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8D" w:rsidRPr="00FE3147" w:rsidRDefault="00444354" w:rsidP="00FE31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E3147">
        <w:rPr>
          <w:rFonts w:ascii="Times New Roman" w:hAnsi="Times New Roman"/>
          <w:b/>
          <w:sz w:val="24"/>
          <w:szCs w:val="24"/>
        </w:rPr>
        <w:t>З</w:t>
      </w:r>
      <w:r w:rsidR="0058238D" w:rsidRPr="00FE3147">
        <w:rPr>
          <w:rFonts w:ascii="Times New Roman" w:hAnsi="Times New Roman"/>
          <w:b/>
          <w:sz w:val="24"/>
          <w:szCs w:val="24"/>
        </w:rPr>
        <w:t>АКЛЮЧЕНИЕ</w:t>
      </w:r>
    </w:p>
    <w:p w:rsidR="00810509" w:rsidRPr="00FE3147" w:rsidRDefault="00444354" w:rsidP="00FE31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E3147">
        <w:rPr>
          <w:rFonts w:ascii="Times New Roman" w:hAnsi="Times New Roman"/>
          <w:b/>
          <w:sz w:val="24"/>
          <w:szCs w:val="24"/>
        </w:rPr>
        <w:t>о результатах</w:t>
      </w:r>
      <w:r w:rsidR="00810509" w:rsidRPr="00FE3147">
        <w:rPr>
          <w:rFonts w:ascii="Times New Roman" w:hAnsi="Times New Roman"/>
          <w:b/>
          <w:sz w:val="24"/>
          <w:szCs w:val="24"/>
        </w:rPr>
        <w:t xml:space="preserve"> публичных слушаний по </w:t>
      </w:r>
      <w:r w:rsidR="00284B05" w:rsidRPr="00284B05">
        <w:rPr>
          <w:rFonts w:ascii="Times New Roman" w:hAnsi="Times New Roman"/>
          <w:b/>
          <w:sz w:val="24"/>
          <w:szCs w:val="24"/>
        </w:rPr>
        <w:t xml:space="preserve">вопросу о преобразовании муниципальных образований путем объединения всех поселений, входящих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 </w:t>
      </w:r>
    </w:p>
    <w:p w:rsidR="00810509" w:rsidRPr="00FE3147" w:rsidRDefault="00810509" w:rsidP="00FE314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10509" w:rsidRPr="00284B05" w:rsidRDefault="0058238D" w:rsidP="00FE3147">
      <w:pPr>
        <w:pStyle w:val="a4"/>
        <w:jc w:val="center"/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</w:pPr>
      <w:r w:rsidRPr="00284B05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>село</w:t>
      </w:r>
      <w:r w:rsidR="007664CB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 xml:space="preserve"> Большая Шатьма</w:t>
      </w:r>
      <w:r w:rsidRPr="00284B05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 xml:space="preserve">    </w:t>
      </w:r>
      <w:r w:rsidR="00284B05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 xml:space="preserve"> </w:t>
      </w:r>
      <w:r w:rsidRPr="00284B05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 xml:space="preserve">                                                </w:t>
      </w:r>
      <w:r w:rsidR="00284B05" w:rsidRPr="00284B05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 xml:space="preserve">   </w:t>
      </w:r>
      <w:r w:rsidRPr="00284B05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 xml:space="preserve">          </w:t>
      </w:r>
      <w:r w:rsidR="007664CB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 xml:space="preserve">  </w:t>
      </w:r>
      <w:r w:rsidRPr="00284B05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 xml:space="preserve">    </w:t>
      </w:r>
      <w:r w:rsidR="00C81A8B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 xml:space="preserve">           </w:t>
      </w:r>
      <w:r w:rsidR="00284B05" w:rsidRPr="00284B05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>1</w:t>
      </w:r>
      <w:r w:rsidR="007664CB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>6</w:t>
      </w:r>
      <w:r w:rsidR="00284B05" w:rsidRPr="00284B05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 xml:space="preserve"> апреля 2021 </w:t>
      </w:r>
      <w:r w:rsidRPr="00284B05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>года</w:t>
      </w:r>
    </w:p>
    <w:p w:rsidR="00810509" w:rsidRPr="00FE3147" w:rsidRDefault="00810509" w:rsidP="00FE3147">
      <w:pPr>
        <w:pStyle w:val="a4"/>
        <w:jc w:val="center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</w:p>
    <w:p w:rsidR="00284B05" w:rsidRDefault="0058238D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>Публичные</w:t>
      </w:r>
      <w:r w:rsidR="00BA1B1E">
        <w:rPr>
          <w:rFonts w:ascii="Times New Roman" w:hAnsi="Times New Roman"/>
          <w:sz w:val="24"/>
          <w:szCs w:val="24"/>
        </w:rPr>
        <w:t xml:space="preserve"> </w:t>
      </w:r>
      <w:r w:rsidRPr="00BA1B1E">
        <w:rPr>
          <w:rFonts w:ascii="Times New Roman" w:hAnsi="Times New Roman"/>
          <w:sz w:val="24"/>
          <w:szCs w:val="24"/>
        </w:rPr>
        <w:t>слушания</w:t>
      </w:r>
      <w:r w:rsidR="00BA1B1E" w:rsidRPr="00BA1B1E">
        <w:rPr>
          <w:rFonts w:ascii="Times New Roman" w:hAnsi="Times New Roman"/>
          <w:b/>
          <w:sz w:val="24"/>
          <w:szCs w:val="24"/>
        </w:rPr>
        <w:t xml:space="preserve"> </w:t>
      </w:r>
      <w:r w:rsidRPr="00BA1B1E">
        <w:rPr>
          <w:rFonts w:ascii="Times New Roman" w:hAnsi="Times New Roman"/>
          <w:sz w:val="24"/>
          <w:szCs w:val="24"/>
        </w:rPr>
        <w:t xml:space="preserve">назначены </w:t>
      </w:r>
      <w:r w:rsidR="00284B05" w:rsidRPr="00284B05">
        <w:rPr>
          <w:rFonts w:ascii="Times New Roman" w:hAnsi="Times New Roman"/>
          <w:sz w:val="24"/>
          <w:szCs w:val="24"/>
        </w:rPr>
        <w:t>решение</w:t>
      </w:r>
      <w:r w:rsidR="00284B05">
        <w:rPr>
          <w:rFonts w:ascii="Times New Roman" w:hAnsi="Times New Roman"/>
          <w:sz w:val="24"/>
          <w:szCs w:val="24"/>
        </w:rPr>
        <w:t>м</w:t>
      </w:r>
      <w:r w:rsidR="00284B05" w:rsidRPr="00284B05">
        <w:rPr>
          <w:rFonts w:ascii="Times New Roman" w:hAnsi="Times New Roman"/>
          <w:sz w:val="24"/>
          <w:szCs w:val="24"/>
        </w:rPr>
        <w:t xml:space="preserve"> </w:t>
      </w:r>
      <w:r w:rsidR="00C81A8B" w:rsidRPr="00C81A8B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7664CB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Большешатьминского</w:t>
      </w:r>
      <w:r w:rsidR="00C81A8B" w:rsidRPr="00C81A8B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</w:t>
      </w:r>
      <w:r w:rsidR="007664CB">
        <w:rPr>
          <w:rFonts w:ascii="Times New Roman" w:hAnsi="Times New Roman"/>
          <w:sz w:val="24"/>
          <w:szCs w:val="24"/>
        </w:rPr>
        <w:t>ики от 26 марта 2021 года № С-10</w:t>
      </w:r>
      <w:r w:rsidR="00C81A8B" w:rsidRPr="00C81A8B">
        <w:rPr>
          <w:rFonts w:ascii="Times New Roman" w:hAnsi="Times New Roman"/>
          <w:sz w:val="24"/>
          <w:szCs w:val="24"/>
        </w:rPr>
        <w:t>/1</w:t>
      </w:r>
      <w:r w:rsidR="00C81A8B">
        <w:rPr>
          <w:rFonts w:ascii="Times New Roman" w:hAnsi="Times New Roman"/>
          <w:sz w:val="24"/>
          <w:szCs w:val="24"/>
        </w:rPr>
        <w:t xml:space="preserve"> </w:t>
      </w:r>
      <w:r w:rsidR="00284B05" w:rsidRPr="00284B05">
        <w:rPr>
          <w:rFonts w:ascii="Times New Roman" w:hAnsi="Times New Roman"/>
          <w:sz w:val="24"/>
          <w:szCs w:val="24"/>
        </w:rPr>
        <w:t>«О назначении публичных слушаний по вопросу о преобразовании муниципальных образований путем объединения всех поселений, входящих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Красноармейское».</w:t>
      </w:r>
    </w:p>
    <w:p w:rsidR="00C81A8B" w:rsidRDefault="0058238D" w:rsidP="00BA1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>О</w:t>
      </w:r>
      <w:r w:rsidR="00FE3147">
        <w:rPr>
          <w:rFonts w:ascii="Times New Roman" w:hAnsi="Times New Roman"/>
          <w:sz w:val="24"/>
          <w:szCs w:val="24"/>
        </w:rPr>
        <w:t xml:space="preserve">повещение </w:t>
      </w:r>
      <w:r w:rsidRPr="00BA1B1E">
        <w:rPr>
          <w:rFonts w:ascii="Times New Roman" w:hAnsi="Times New Roman"/>
          <w:sz w:val="24"/>
          <w:szCs w:val="24"/>
        </w:rPr>
        <w:t>о  проведении  публичных  слушаний</w:t>
      </w:r>
      <w:r w:rsidR="00BA1B1E">
        <w:rPr>
          <w:rFonts w:ascii="Times New Roman" w:hAnsi="Times New Roman"/>
          <w:sz w:val="24"/>
          <w:szCs w:val="24"/>
        </w:rPr>
        <w:t xml:space="preserve"> и проектные материалы </w:t>
      </w:r>
      <w:r w:rsidR="00225B41" w:rsidRPr="00225B41">
        <w:rPr>
          <w:rFonts w:ascii="Times New Roman" w:hAnsi="Times New Roman"/>
          <w:sz w:val="24"/>
          <w:szCs w:val="24"/>
        </w:rPr>
        <w:t xml:space="preserve">опубликованы </w:t>
      </w:r>
      <w:r w:rsidR="0031444E">
        <w:rPr>
          <w:rFonts w:ascii="Times New Roman" w:hAnsi="Times New Roman"/>
          <w:sz w:val="24"/>
          <w:szCs w:val="24"/>
        </w:rPr>
        <w:t xml:space="preserve">в </w:t>
      </w:r>
      <w:r w:rsidR="0031444E" w:rsidRPr="009B287F">
        <w:rPr>
          <w:rFonts w:ascii="Times New Roman" w:hAnsi="Times New Roman"/>
          <w:sz w:val="24"/>
          <w:szCs w:val="24"/>
        </w:rPr>
        <w:t>периодическом печатном издании</w:t>
      </w:r>
      <w:r w:rsidR="0031444E" w:rsidRPr="00C81A8B">
        <w:rPr>
          <w:rFonts w:ascii="Times New Roman" w:hAnsi="Times New Roman"/>
          <w:sz w:val="24"/>
          <w:szCs w:val="24"/>
        </w:rPr>
        <w:t xml:space="preserve"> </w:t>
      </w:r>
      <w:r w:rsidR="00C81A8B" w:rsidRPr="00C81A8B">
        <w:rPr>
          <w:rFonts w:ascii="Times New Roman" w:hAnsi="Times New Roman"/>
          <w:sz w:val="24"/>
          <w:szCs w:val="24"/>
        </w:rPr>
        <w:t>«</w:t>
      </w:r>
      <w:r w:rsidR="007664CB">
        <w:rPr>
          <w:rFonts w:ascii="Times New Roman" w:hAnsi="Times New Roman"/>
          <w:sz w:val="24"/>
          <w:szCs w:val="24"/>
        </w:rPr>
        <w:t>Вестник Большешатьминского сельского поселения» от 26 марта 2021 года № 4</w:t>
      </w:r>
      <w:r w:rsidR="00C81A8B" w:rsidRPr="00C81A8B">
        <w:rPr>
          <w:rFonts w:ascii="Times New Roman" w:hAnsi="Times New Roman"/>
          <w:sz w:val="24"/>
          <w:szCs w:val="24"/>
        </w:rPr>
        <w:t xml:space="preserve">, размещены 26 марта 2021 года на официальном сайте </w:t>
      </w:r>
      <w:r w:rsidR="007664CB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Большешатьминского</w:t>
      </w:r>
      <w:r w:rsidR="00C81A8B" w:rsidRPr="00C81A8B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  сети  «Интернет» в баннере «Публичные слушания по преобразованию Красноармейского района Чувашской Республики», на  информационных стендах,  оборудованных  около  администрации </w:t>
      </w:r>
      <w:r w:rsidR="007664CB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Большешатьминского</w:t>
      </w:r>
      <w:r w:rsidR="00C81A8B" w:rsidRPr="00C81A8B">
        <w:rPr>
          <w:rFonts w:ascii="Times New Roman" w:hAnsi="Times New Roman"/>
          <w:sz w:val="24"/>
          <w:szCs w:val="24"/>
        </w:rPr>
        <w:t xml:space="preserve"> сельского поселения, в местах массового скопления граждан. </w:t>
      </w:r>
    </w:p>
    <w:p w:rsidR="00284B05" w:rsidRDefault="0058238D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 xml:space="preserve">Предмет публичных слушаний: </w:t>
      </w:r>
      <w:r w:rsidR="00BA1B1E" w:rsidRPr="00BA1B1E">
        <w:rPr>
          <w:rFonts w:ascii="Times New Roman" w:hAnsi="Times New Roman"/>
          <w:sz w:val="24"/>
          <w:szCs w:val="24"/>
        </w:rPr>
        <w:t xml:space="preserve">рассмотрение </w:t>
      </w:r>
      <w:r w:rsidR="00284B05">
        <w:rPr>
          <w:rFonts w:ascii="Times New Roman" w:hAnsi="Times New Roman"/>
          <w:sz w:val="24"/>
          <w:szCs w:val="24"/>
        </w:rPr>
        <w:t>в</w:t>
      </w:r>
      <w:r w:rsidR="00284B05" w:rsidRPr="00284B05">
        <w:rPr>
          <w:rFonts w:ascii="Times New Roman" w:hAnsi="Times New Roman"/>
          <w:sz w:val="24"/>
          <w:szCs w:val="24"/>
        </w:rPr>
        <w:t>опрос</w:t>
      </w:r>
      <w:r w:rsidR="00284B05">
        <w:rPr>
          <w:rFonts w:ascii="Times New Roman" w:hAnsi="Times New Roman"/>
          <w:sz w:val="24"/>
          <w:szCs w:val="24"/>
        </w:rPr>
        <w:t>а</w:t>
      </w:r>
      <w:r w:rsidR="00284B05" w:rsidRPr="00284B05">
        <w:rPr>
          <w:rFonts w:ascii="Times New Roman" w:hAnsi="Times New Roman"/>
          <w:sz w:val="24"/>
          <w:szCs w:val="24"/>
        </w:rPr>
        <w:t xml:space="preserve"> о преобразовании муниципальных образований путем объединения всех поселений, входящих в состав Красноармейского района Чувашской Республики</w:t>
      </w:r>
      <w:r w:rsidR="00EF2545" w:rsidRPr="00EF25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Алманчинского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Большешатьминского сельского поселения Красноармейского района Чувашской Республики, Исаковского сельского поселения Красноармейского района Чувашской Республики,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Караевского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Красноармейского сельского поселения Красноармейского района Чувашской Республики,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Пикшикского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Убеевского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Чадукасинского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Яншихово-Челлинского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</w:t>
      </w:r>
      <w:r w:rsidR="00EF2545">
        <w:rPr>
          <w:rFonts w:ascii="Times New Roman" w:hAnsi="Times New Roman"/>
          <w:sz w:val="24"/>
          <w:szCs w:val="24"/>
        </w:rPr>
        <w:t>м центром: село Красноармейское</w:t>
      </w:r>
      <w:r w:rsidR="00284B05" w:rsidRPr="00284B05">
        <w:rPr>
          <w:rFonts w:ascii="Times New Roman" w:hAnsi="Times New Roman"/>
          <w:sz w:val="24"/>
          <w:szCs w:val="24"/>
        </w:rPr>
        <w:t>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</w:t>
      </w:r>
    </w:p>
    <w:p w:rsidR="0058238D" w:rsidRPr="00BA1B1E" w:rsidRDefault="0058238D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 xml:space="preserve">Организатор публичных слушаний: </w:t>
      </w:r>
      <w:r w:rsidR="00C81A8B" w:rsidRPr="00C81A8B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7664CB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Большешатьминского</w:t>
      </w:r>
      <w:r w:rsidR="00C81A8B" w:rsidRPr="00C81A8B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BA1B1E">
        <w:rPr>
          <w:rFonts w:ascii="Times New Roman" w:hAnsi="Times New Roman"/>
          <w:sz w:val="24"/>
          <w:szCs w:val="24"/>
        </w:rPr>
        <w:t>.</w:t>
      </w:r>
    </w:p>
    <w:p w:rsidR="0058238D" w:rsidRPr="00BA1B1E" w:rsidRDefault="0058238D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="003900AE">
        <w:rPr>
          <w:rFonts w:ascii="Times New Roman" w:hAnsi="Times New Roman"/>
          <w:sz w:val="24"/>
          <w:szCs w:val="24"/>
        </w:rPr>
        <w:t>50</w:t>
      </w:r>
      <w:r w:rsidR="00BA1B1E" w:rsidRPr="00BA1B1E">
        <w:rPr>
          <w:rFonts w:ascii="Times New Roman" w:hAnsi="Times New Roman"/>
          <w:sz w:val="24"/>
          <w:szCs w:val="24"/>
        </w:rPr>
        <w:t xml:space="preserve"> граждан</w:t>
      </w:r>
      <w:r w:rsidRPr="00BA1B1E">
        <w:rPr>
          <w:rFonts w:ascii="Times New Roman" w:hAnsi="Times New Roman"/>
          <w:sz w:val="24"/>
          <w:szCs w:val="24"/>
        </w:rPr>
        <w:t>.</w:t>
      </w:r>
    </w:p>
    <w:p w:rsidR="0058238D" w:rsidRPr="00BA1B1E" w:rsidRDefault="00FE3147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были проведены </w:t>
      </w:r>
      <w:r w:rsidR="001B7E04">
        <w:rPr>
          <w:rFonts w:ascii="Times New Roman" w:hAnsi="Times New Roman"/>
          <w:sz w:val="24"/>
          <w:szCs w:val="24"/>
        </w:rPr>
        <w:t>1</w:t>
      </w:r>
      <w:r w:rsidR="007664CB">
        <w:rPr>
          <w:rFonts w:ascii="Times New Roman" w:hAnsi="Times New Roman"/>
          <w:sz w:val="24"/>
          <w:szCs w:val="24"/>
        </w:rPr>
        <w:t>6</w:t>
      </w:r>
      <w:r w:rsidR="001B7E04">
        <w:rPr>
          <w:rFonts w:ascii="Times New Roman" w:hAnsi="Times New Roman"/>
          <w:sz w:val="24"/>
          <w:szCs w:val="24"/>
        </w:rPr>
        <w:t xml:space="preserve"> апреля </w:t>
      </w:r>
      <w:r w:rsidR="00A75748">
        <w:rPr>
          <w:rFonts w:ascii="Times New Roman" w:hAnsi="Times New Roman"/>
          <w:sz w:val="24"/>
          <w:szCs w:val="24"/>
        </w:rPr>
        <w:t>202</w:t>
      </w:r>
      <w:r w:rsidR="001B7E04">
        <w:rPr>
          <w:rFonts w:ascii="Times New Roman" w:hAnsi="Times New Roman"/>
          <w:sz w:val="24"/>
          <w:szCs w:val="24"/>
        </w:rPr>
        <w:t>1</w:t>
      </w:r>
      <w:r w:rsidR="00A7574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с</w:t>
      </w:r>
      <w:r w:rsidR="007664CB">
        <w:rPr>
          <w:rFonts w:ascii="Times New Roman" w:hAnsi="Times New Roman"/>
          <w:sz w:val="24"/>
          <w:szCs w:val="24"/>
        </w:rPr>
        <w:t xml:space="preserve"> 11</w:t>
      </w:r>
      <w:r w:rsidR="00A75748">
        <w:rPr>
          <w:rFonts w:ascii="Times New Roman" w:hAnsi="Times New Roman"/>
          <w:sz w:val="24"/>
          <w:szCs w:val="24"/>
        </w:rPr>
        <w:t xml:space="preserve"> часов </w:t>
      </w:r>
      <w:r w:rsidR="001B7E04">
        <w:rPr>
          <w:rFonts w:ascii="Times New Roman" w:hAnsi="Times New Roman"/>
          <w:sz w:val="24"/>
          <w:szCs w:val="24"/>
        </w:rPr>
        <w:t>0</w:t>
      </w:r>
      <w:r w:rsidR="00A75748">
        <w:rPr>
          <w:rFonts w:ascii="Times New Roman" w:hAnsi="Times New Roman"/>
          <w:sz w:val="24"/>
          <w:szCs w:val="24"/>
        </w:rPr>
        <w:t xml:space="preserve">0 минут </w:t>
      </w:r>
      <w:r>
        <w:rPr>
          <w:rFonts w:ascii="Times New Roman" w:hAnsi="Times New Roman"/>
          <w:sz w:val="24"/>
          <w:szCs w:val="24"/>
        </w:rPr>
        <w:t>д</w:t>
      </w:r>
      <w:r w:rsidR="007664CB">
        <w:rPr>
          <w:rFonts w:ascii="Times New Roman" w:hAnsi="Times New Roman"/>
          <w:sz w:val="24"/>
          <w:szCs w:val="24"/>
        </w:rPr>
        <w:t xml:space="preserve">о </w:t>
      </w:r>
      <w:r w:rsidR="003900AE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часов</w:t>
      </w:r>
      <w:r w:rsidR="003900AE">
        <w:rPr>
          <w:rFonts w:ascii="Times New Roman" w:hAnsi="Times New Roman"/>
          <w:sz w:val="24"/>
          <w:szCs w:val="24"/>
        </w:rPr>
        <w:t xml:space="preserve"> 00</w:t>
      </w:r>
      <w:r>
        <w:rPr>
          <w:rFonts w:ascii="Times New Roman" w:hAnsi="Times New Roman"/>
          <w:sz w:val="24"/>
          <w:szCs w:val="24"/>
        </w:rPr>
        <w:t xml:space="preserve"> минут </w:t>
      </w:r>
      <w:r w:rsidR="001B7E04">
        <w:rPr>
          <w:rFonts w:ascii="Times New Roman" w:hAnsi="Times New Roman"/>
          <w:sz w:val="24"/>
          <w:szCs w:val="24"/>
        </w:rPr>
        <w:t xml:space="preserve">в </w:t>
      </w:r>
      <w:r w:rsidR="007664CB">
        <w:rPr>
          <w:rFonts w:ascii="Times New Roman" w:hAnsi="Times New Roman"/>
          <w:sz w:val="24"/>
          <w:szCs w:val="24"/>
        </w:rPr>
        <w:t xml:space="preserve">Большешатьминском </w:t>
      </w:r>
      <w:r w:rsidR="00C81A8B" w:rsidRPr="00C81A8B">
        <w:rPr>
          <w:rFonts w:ascii="Times New Roman" w:hAnsi="Times New Roman"/>
          <w:sz w:val="24"/>
          <w:szCs w:val="24"/>
        </w:rPr>
        <w:t>центр</w:t>
      </w:r>
      <w:r w:rsidR="00C81A8B">
        <w:rPr>
          <w:rFonts w:ascii="Times New Roman" w:hAnsi="Times New Roman"/>
          <w:sz w:val="24"/>
          <w:szCs w:val="24"/>
        </w:rPr>
        <w:t>е</w:t>
      </w:r>
      <w:r w:rsidR="00C81A8B" w:rsidRPr="00C81A8B">
        <w:rPr>
          <w:rFonts w:ascii="Times New Roman" w:hAnsi="Times New Roman"/>
          <w:sz w:val="24"/>
          <w:szCs w:val="24"/>
        </w:rPr>
        <w:t xml:space="preserve"> досуга по адресу: Чувашская Республика, Красноармейский район, село</w:t>
      </w:r>
      <w:r w:rsidR="007664CB">
        <w:rPr>
          <w:rFonts w:ascii="Times New Roman" w:hAnsi="Times New Roman"/>
          <w:sz w:val="24"/>
          <w:szCs w:val="24"/>
        </w:rPr>
        <w:t xml:space="preserve"> Большая Шатьма</w:t>
      </w:r>
      <w:r w:rsidR="00A75748" w:rsidRPr="00A75748">
        <w:rPr>
          <w:rFonts w:ascii="Times New Roman" w:hAnsi="Times New Roman"/>
          <w:sz w:val="24"/>
          <w:szCs w:val="24"/>
        </w:rPr>
        <w:t>.</w:t>
      </w:r>
    </w:p>
    <w:p w:rsidR="0058238D" w:rsidRPr="00BA1B1E" w:rsidRDefault="0058238D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>Заключение  о  результатах  публичных  слушаний</w:t>
      </w:r>
      <w:r w:rsidR="00A75748">
        <w:rPr>
          <w:rFonts w:ascii="Times New Roman" w:hAnsi="Times New Roman"/>
          <w:sz w:val="24"/>
          <w:szCs w:val="24"/>
        </w:rPr>
        <w:t xml:space="preserve"> </w:t>
      </w:r>
      <w:r w:rsidRPr="00BA1B1E">
        <w:rPr>
          <w:rFonts w:ascii="Times New Roman" w:hAnsi="Times New Roman"/>
          <w:sz w:val="24"/>
          <w:szCs w:val="24"/>
        </w:rPr>
        <w:t>подготовлено на основе протокола публичных слушаний</w:t>
      </w:r>
      <w:r w:rsidR="00A75748">
        <w:rPr>
          <w:rFonts w:ascii="Times New Roman" w:hAnsi="Times New Roman"/>
          <w:sz w:val="24"/>
          <w:szCs w:val="24"/>
        </w:rPr>
        <w:t xml:space="preserve"> </w:t>
      </w:r>
      <w:r w:rsidRPr="00BA1B1E">
        <w:rPr>
          <w:rFonts w:ascii="Times New Roman" w:hAnsi="Times New Roman"/>
          <w:sz w:val="24"/>
          <w:szCs w:val="24"/>
        </w:rPr>
        <w:t xml:space="preserve">от </w:t>
      </w:r>
      <w:r w:rsidR="00654568">
        <w:rPr>
          <w:rFonts w:ascii="Times New Roman" w:hAnsi="Times New Roman"/>
          <w:sz w:val="24"/>
          <w:szCs w:val="24"/>
        </w:rPr>
        <w:t>1</w:t>
      </w:r>
      <w:r w:rsidR="007664CB">
        <w:rPr>
          <w:rFonts w:ascii="Times New Roman" w:hAnsi="Times New Roman"/>
          <w:sz w:val="24"/>
          <w:szCs w:val="24"/>
        </w:rPr>
        <w:t>6</w:t>
      </w:r>
      <w:r w:rsidR="00654568">
        <w:rPr>
          <w:rFonts w:ascii="Times New Roman" w:hAnsi="Times New Roman"/>
          <w:sz w:val="24"/>
          <w:szCs w:val="24"/>
        </w:rPr>
        <w:t xml:space="preserve"> апреля </w:t>
      </w:r>
      <w:r w:rsidR="00A75748">
        <w:rPr>
          <w:rFonts w:ascii="Times New Roman" w:hAnsi="Times New Roman"/>
          <w:sz w:val="24"/>
          <w:szCs w:val="24"/>
        </w:rPr>
        <w:t>202</w:t>
      </w:r>
      <w:r w:rsidR="00654568">
        <w:rPr>
          <w:rFonts w:ascii="Times New Roman" w:hAnsi="Times New Roman"/>
          <w:sz w:val="24"/>
          <w:szCs w:val="24"/>
        </w:rPr>
        <w:t>1</w:t>
      </w:r>
      <w:r w:rsidR="00A75748">
        <w:rPr>
          <w:rFonts w:ascii="Times New Roman" w:hAnsi="Times New Roman"/>
          <w:sz w:val="24"/>
          <w:szCs w:val="24"/>
        </w:rPr>
        <w:t xml:space="preserve"> года</w:t>
      </w:r>
      <w:r w:rsidRPr="00BA1B1E">
        <w:rPr>
          <w:rFonts w:ascii="Times New Roman" w:hAnsi="Times New Roman"/>
          <w:sz w:val="24"/>
          <w:szCs w:val="24"/>
        </w:rPr>
        <w:t>.</w:t>
      </w:r>
    </w:p>
    <w:p w:rsidR="0058238D" w:rsidRPr="00BA1B1E" w:rsidRDefault="0058238D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>В ходе публичных слушаний</w:t>
      </w:r>
      <w:r w:rsidR="00A75748">
        <w:rPr>
          <w:rFonts w:ascii="Times New Roman" w:hAnsi="Times New Roman"/>
          <w:sz w:val="24"/>
          <w:szCs w:val="24"/>
        </w:rPr>
        <w:t xml:space="preserve"> </w:t>
      </w:r>
      <w:r w:rsidRPr="00BA1B1E">
        <w:rPr>
          <w:rFonts w:ascii="Times New Roman" w:hAnsi="Times New Roman"/>
          <w:sz w:val="24"/>
          <w:szCs w:val="24"/>
        </w:rPr>
        <w:t xml:space="preserve">предложения и замечания </w:t>
      </w:r>
      <w:r w:rsidR="00A75748">
        <w:rPr>
          <w:rFonts w:ascii="Times New Roman" w:hAnsi="Times New Roman"/>
          <w:sz w:val="24"/>
          <w:szCs w:val="24"/>
        </w:rPr>
        <w:t>не поступили</w:t>
      </w:r>
      <w:r w:rsidRPr="00BA1B1E">
        <w:rPr>
          <w:rFonts w:ascii="Times New Roman" w:hAnsi="Times New Roman"/>
          <w:sz w:val="24"/>
          <w:szCs w:val="24"/>
        </w:rPr>
        <w:t>.</w:t>
      </w:r>
    </w:p>
    <w:p w:rsidR="00A75748" w:rsidRDefault="00A75748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38D" w:rsidRPr="00A75748" w:rsidRDefault="0058238D" w:rsidP="00BA1B1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748">
        <w:rPr>
          <w:rFonts w:ascii="Times New Roman" w:hAnsi="Times New Roman"/>
          <w:b/>
          <w:sz w:val="24"/>
          <w:szCs w:val="24"/>
        </w:rPr>
        <w:t>Выводы:</w:t>
      </w:r>
    </w:p>
    <w:p w:rsidR="00654568" w:rsidRPr="00654568" w:rsidRDefault="00654568" w:rsidP="006545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54568">
        <w:rPr>
          <w:rFonts w:ascii="Times New Roman" w:hAnsi="Times New Roman"/>
          <w:sz w:val="24"/>
          <w:szCs w:val="24"/>
        </w:rPr>
        <w:t xml:space="preserve">Одобрить проект решения Собрания депутатов </w:t>
      </w:r>
      <w:r w:rsidR="007664CB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Большешатьминского</w:t>
      </w:r>
      <w:r w:rsidR="00C81A8B" w:rsidRPr="00C81A8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54568">
        <w:rPr>
          <w:rFonts w:ascii="Times New Roman" w:hAnsi="Times New Roman"/>
          <w:sz w:val="24"/>
          <w:szCs w:val="24"/>
        </w:rPr>
        <w:t>Красноармейского района Чувашской Республики «О согласии на преобразование муниципальных образований путем объединения всех поселений, входящих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Красноармейское».</w:t>
      </w:r>
    </w:p>
    <w:p w:rsidR="00654568" w:rsidRDefault="00654568" w:rsidP="006545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54568">
        <w:rPr>
          <w:rFonts w:ascii="Times New Roman" w:hAnsi="Times New Roman"/>
          <w:sz w:val="24"/>
          <w:szCs w:val="24"/>
        </w:rPr>
        <w:t xml:space="preserve">По </w:t>
      </w:r>
      <w:r w:rsidR="007664CB">
        <w:rPr>
          <w:rFonts w:ascii="Times New Roman" w:hAnsi="Times New Roman"/>
          <w:sz w:val="24"/>
          <w:szCs w:val="24"/>
        </w:rPr>
        <w:t xml:space="preserve">результатам публичных </w:t>
      </w:r>
      <w:r w:rsidRPr="00654568">
        <w:rPr>
          <w:rFonts w:ascii="Times New Roman" w:hAnsi="Times New Roman"/>
          <w:sz w:val="24"/>
          <w:szCs w:val="24"/>
        </w:rPr>
        <w:t xml:space="preserve">слушаний рекомендовать Собранию депутатов </w:t>
      </w:r>
      <w:r w:rsidR="007664CB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Большешатьминского</w:t>
      </w:r>
      <w:r w:rsidR="00C81A8B" w:rsidRPr="00C81A8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54568">
        <w:rPr>
          <w:rFonts w:ascii="Times New Roman" w:hAnsi="Times New Roman"/>
          <w:sz w:val="24"/>
          <w:szCs w:val="24"/>
        </w:rPr>
        <w:t>Красноармейского района Чувашской Республики согласиться на преобразование муниципальных образований путем объединения всех поселений, входящих в состав Красноармейского района Чувашской Республики</w:t>
      </w:r>
      <w:r w:rsidR="00EF2545" w:rsidRPr="00EF25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Алманчинского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Большешатьминского сельского поселения Красноармейского района Чувашской Республики, Исаковского сельского поселения Красноармейского района Чувашской Республики,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Караевского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Красноармейского сельского поселения Красноармейского района Чувашской Республики,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Пикшикского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Убеевского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Чадукасинского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="00EF2545" w:rsidRPr="00EF2545">
        <w:rPr>
          <w:rFonts w:ascii="Times New Roman" w:hAnsi="Times New Roman"/>
          <w:sz w:val="24"/>
          <w:szCs w:val="24"/>
        </w:rPr>
        <w:t>Яншихово-Челлинского</w:t>
      </w:r>
      <w:proofErr w:type="spellEnd"/>
      <w:r w:rsidR="00EF2545" w:rsidRPr="00EF2545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</w:t>
      </w:r>
      <w:r w:rsidR="00EF2545">
        <w:rPr>
          <w:rFonts w:ascii="Times New Roman" w:hAnsi="Times New Roman"/>
          <w:sz w:val="24"/>
          <w:szCs w:val="24"/>
        </w:rPr>
        <w:t>м центром: село Красноармейское</w:t>
      </w:r>
      <w:r w:rsidRPr="00654568">
        <w:rPr>
          <w:rFonts w:ascii="Times New Roman" w:hAnsi="Times New Roman"/>
          <w:sz w:val="24"/>
          <w:szCs w:val="24"/>
        </w:rPr>
        <w:t>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Красноармейское.</w:t>
      </w:r>
    </w:p>
    <w:p w:rsidR="00A75748" w:rsidRDefault="0031444E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</w:t>
      </w:r>
      <w:r w:rsidR="0058238D" w:rsidRPr="00BA1B1E">
        <w:rPr>
          <w:rFonts w:ascii="Times New Roman" w:hAnsi="Times New Roman"/>
          <w:sz w:val="24"/>
          <w:szCs w:val="24"/>
        </w:rPr>
        <w:t>о результатах публичных слушаний</w:t>
      </w:r>
      <w:r w:rsidR="00A75748">
        <w:rPr>
          <w:rFonts w:ascii="Times New Roman" w:hAnsi="Times New Roman"/>
          <w:sz w:val="24"/>
          <w:szCs w:val="24"/>
        </w:rPr>
        <w:t xml:space="preserve"> </w:t>
      </w:r>
      <w:r w:rsidR="00A75748" w:rsidRPr="00A75748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</w:t>
      </w:r>
      <w:r w:rsidR="007664CB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Большешатьминского</w:t>
      </w:r>
      <w:r w:rsidR="007664CB" w:rsidRPr="00C81A8B">
        <w:rPr>
          <w:rFonts w:ascii="Times New Roman" w:hAnsi="Times New Roman"/>
          <w:sz w:val="24"/>
          <w:szCs w:val="24"/>
        </w:rPr>
        <w:t xml:space="preserve"> </w:t>
      </w:r>
      <w:r w:rsidR="00C81A8B" w:rsidRPr="00C81A8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75748" w:rsidRPr="00A7574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и опубликованию </w:t>
      </w:r>
      <w:r w:rsidR="007557B5" w:rsidRPr="007557B5">
        <w:rPr>
          <w:rFonts w:ascii="Times New Roman" w:hAnsi="Times New Roman"/>
          <w:sz w:val="24"/>
          <w:szCs w:val="24"/>
        </w:rPr>
        <w:t xml:space="preserve">в </w:t>
      </w:r>
      <w:r w:rsidRPr="009B287F">
        <w:rPr>
          <w:rFonts w:ascii="Times New Roman" w:hAnsi="Times New Roman"/>
          <w:sz w:val="24"/>
          <w:szCs w:val="24"/>
        </w:rPr>
        <w:t>периодическом печатном издании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557B5">
        <w:rPr>
          <w:rFonts w:ascii="Times New Roman" w:hAnsi="Times New Roman"/>
          <w:sz w:val="24"/>
          <w:szCs w:val="24"/>
        </w:rPr>
        <w:t>«</w:t>
      </w:r>
      <w:r w:rsidR="007664CB">
        <w:rPr>
          <w:rFonts w:ascii="Times New Roman" w:hAnsi="Times New Roman"/>
          <w:sz w:val="24"/>
          <w:szCs w:val="24"/>
        </w:rPr>
        <w:t>Вестник Большешатьминского сельского поселения</w:t>
      </w:r>
      <w:r w:rsidR="007557B5">
        <w:rPr>
          <w:rFonts w:ascii="Times New Roman" w:hAnsi="Times New Roman"/>
          <w:sz w:val="24"/>
          <w:szCs w:val="24"/>
        </w:rPr>
        <w:t>»</w:t>
      </w:r>
      <w:r w:rsidR="00A75748" w:rsidRPr="00A75748">
        <w:rPr>
          <w:rFonts w:ascii="Times New Roman" w:hAnsi="Times New Roman"/>
          <w:sz w:val="24"/>
          <w:szCs w:val="24"/>
        </w:rPr>
        <w:t>.</w:t>
      </w:r>
    </w:p>
    <w:p w:rsidR="00A75748" w:rsidRDefault="00A75748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5B6E" w:rsidRDefault="005C5B6E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568" w:rsidRDefault="00654568" w:rsidP="00BA1B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4CB" w:rsidRPr="00CA229E" w:rsidRDefault="007664CB" w:rsidP="007664CB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2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Председательствующий                                              </w:t>
      </w:r>
      <w:bookmarkStart w:id="0" w:name="_GoBack"/>
      <w:bookmarkEnd w:id="0"/>
      <w:r w:rsidRPr="00CA22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Г.И. Михайлова</w:t>
      </w:r>
    </w:p>
    <w:p w:rsidR="007664CB" w:rsidRPr="00CA229E" w:rsidRDefault="007664CB" w:rsidP="007664CB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664CB" w:rsidRPr="00CA229E" w:rsidRDefault="007664CB" w:rsidP="007664CB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664CB" w:rsidRPr="00CA229E" w:rsidRDefault="007664CB" w:rsidP="007664CB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2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Секретарь                                                                             </w:t>
      </w:r>
      <w:r w:rsidR="00EF25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A22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М.Н. Яковлева</w:t>
      </w:r>
    </w:p>
    <w:p w:rsidR="007557B5" w:rsidRDefault="007557B5" w:rsidP="007664C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7557B5" w:rsidSect="001C432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C06D6"/>
    <w:multiLevelType w:val="hybridMultilevel"/>
    <w:tmpl w:val="C82C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09"/>
    <w:rsid w:val="000040CD"/>
    <w:rsid w:val="000364DE"/>
    <w:rsid w:val="000665CA"/>
    <w:rsid w:val="000841DE"/>
    <w:rsid w:val="000D0652"/>
    <w:rsid w:val="000D5AAA"/>
    <w:rsid w:val="000F2EEB"/>
    <w:rsid w:val="00173491"/>
    <w:rsid w:val="001846DC"/>
    <w:rsid w:val="001857AE"/>
    <w:rsid w:val="001B7E04"/>
    <w:rsid w:val="001C4326"/>
    <w:rsid w:val="0021076A"/>
    <w:rsid w:val="002109B1"/>
    <w:rsid w:val="00225B41"/>
    <w:rsid w:val="00235A62"/>
    <w:rsid w:val="00235B14"/>
    <w:rsid w:val="00284B05"/>
    <w:rsid w:val="002A29ED"/>
    <w:rsid w:val="0031444E"/>
    <w:rsid w:val="003547F1"/>
    <w:rsid w:val="00365917"/>
    <w:rsid w:val="00380440"/>
    <w:rsid w:val="00386617"/>
    <w:rsid w:val="003900AE"/>
    <w:rsid w:val="003D1170"/>
    <w:rsid w:val="00444354"/>
    <w:rsid w:val="004748DA"/>
    <w:rsid w:val="004A76A6"/>
    <w:rsid w:val="004A7EA6"/>
    <w:rsid w:val="004B14C0"/>
    <w:rsid w:val="004E3DE0"/>
    <w:rsid w:val="004E4D60"/>
    <w:rsid w:val="005219B7"/>
    <w:rsid w:val="00552A2E"/>
    <w:rsid w:val="0058238D"/>
    <w:rsid w:val="00582742"/>
    <w:rsid w:val="0059444F"/>
    <w:rsid w:val="005C5B6E"/>
    <w:rsid w:val="00613EB9"/>
    <w:rsid w:val="00615E68"/>
    <w:rsid w:val="00625EE7"/>
    <w:rsid w:val="00637D56"/>
    <w:rsid w:val="00654568"/>
    <w:rsid w:val="006E0B9D"/>
    <w:rsid w:val="00752190"/>
    <w:rsid w:val="007557B5"/>
    <w:rsid w:val="00755872"/>
    <w:rsid w:val="00755FD0"/>
    <w:rsid w:val="007664CB"/>
    <w:rsid w:val="0079159D"/>
    <w:rsid w:val="00795706"/>
    <w:rsid w:val="007C43BB"/>
    <w:rsid w:val="00810509"/>
    <w:rsid w:val="0083628D"/>
    <w:rsid w:val="00841E77"/>
    <w:rsid w:val="00846966"/>
    <w:rsid w:val="008A06DC"/>
    <w:rsid w:val="008D0C57"/>
    <w:rsid w:val="008D75FB"/>
    <w:rsid w:val="00903916"/>
    <w:rsid w:val="00930B22"/>
    <w:rsid w:val="009435A4"/>
    <w:rsid w:val="00960DC0"/>
    <w:rsid w:val="00971FC6"/>
    <w:rsid w:val="00975437"/>
    <w:rsid w:val="00990DEF"/>
    <w:rsid w:val="009B75F9"/>
    <w:rsid w:val="009B7D12"/>
    <w:rsid w:val="009E7040"/>
    <w:rsid w:val="00A22A44"/>
    <w:rsid w:val="00A43E25"/>
    <w:rsid w:val="00A5202E"/>
    <w:rsid w:val="00A6184A"/>
    <w:rsid w:val="00A70A00"/>
    <w:rsid w:val="00A75748"/>
    <w:rsid w:val="00A90CE3"/>
    <w:rsid w:val="00A90D4E"/>
    <w:rsid w:val="00AE6D95"/>
    <w:rsid w:val="00AF153B"/>
    <w:rsid w:val="00B17BDA"/>
    <w:rsid w:val="00B60A43"/>
    <w:rsid w:val="00B97230"/>
    <w:rsid w:val="00BA1B1E"/>
    <w:rsid w:val="00BC1360"/>
    <w:rsid w:val="00C81A8B"/>
    <w:rsid w:val="00CD6BB4"/>
    <w:rsid w:val="00D205A1"/>
    <w:rsid w:val="00D30945"/>
    <w:rsid w:val="00D36BF0"/>
    <w:rsid w:val="00D40641"/>
    <w:rsid w:val="00D44B97"/>
    <w:rsid w:val="00D46685"/>
    <w:rsid w:val="00D63FBE"/>
    <w:rsid w:val="00DD1CAD"/>
    <w:rsid w:val="00DE31EA"/>
    <w:rsid w:val="00DE4812"/>
    <w:rsid w:val="00E02093"/>
    <w:rsid w:val="00E06229"/>
    <w:rsid w:val="00E13729"/>
    <w:rsid w:val="00E84657"/>
    <w:rsid w:val="00E87BD8"/>
    <w:rsid w:val="00E978BB"/>
    <w:rsid w:val="00EE47E0"/>
    <w:rsid w:val="00EF2545"/>
    <w:rsid w:val="00F00894"/>
    <w:rsid w:val="00F12023"/>
    <w:rsid w:val="00F1500A"/>
    <w:rsid w:val="00F26384"/>
    <w:rsid w:val="00F604F9"/>
    <w:rsid w:val="00F71232"/>
    <w:rsid w:val="00F97C93"/>
    <w:rsid w:val="00FE3147"/>
    <w:rsid w:val="00FF1CE7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73263-EB9C-4791-91F3-F3B8DCCD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0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1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10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 + Курсив"/>
    <w:rsid w:val="00810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rsid w:val="00810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39"/>
    <w:rsid w:val="00D4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54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754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sid w:val="00BA1B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4CDF-0241-448E-B03B-1F4335FF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3</cp:revision>
  <cp:lastPrinted>2019-05-28T05:41:00Z</cp:lastPrinted>
  <dcterms:created xsi:type="dcterms:W3CDTF">2021-04-16T11:26:00Z</dcterms:created>
  <dcterms:modified xsi:type="dcterms:W3CDTF">2021-04-16T11:26:00Z</dcterms:modified>
</cp:coreProperties>
</file>