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A50DA" w:rsidRPr="00D17C18" w:rsidTr="000B5C2E">
        <w:trPr>
          <w:cantSplit/>
          <w:trHeight w:hRule="exact" w:val="641"/>
        </w:trPr>
        <w:tc>
          <w:tcPr>
            <w:tcW w:w="4195" w:type="dxa"/>
            <w:vMerge w:val="restart"/>
          </w:tcPr>
          <w:p w:rsidR="007A50DA" w:rsidRPr="007A50DA" w:rsidRDefault="007A50DA" w:rsidP="007A50DA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7A50DA" w:rsidRPr="007A50DA" w:rsidRDefault="007A50DA" w:rsidP="007A50DA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7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A50DA" w:rsidRPr="007A50DA" w:rsidRDefault="007A50DA" w:rsidP="007A50D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2136B0" wp14:editId="273BBE01">
                  <wp:extent cx="600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7A50DA" w:rsidRPr="00D17C18" w:rsidTr="000B5C2E">
        <w:trPr>
          <w:cantSplit/>
          <w:trHeight w:val="476"/>
        </w:trPr>
        <w:tc>
          <w:tcPr>
            <w:tcW w:w="4195" w:type="dxa"/>
            <w:vMerge/>
            <w:vAlign w:val="center"/>
          </w:tcPr>
          <w:p w:rsidR="007A50DA" w:rsidRPr="007A50DA" w:rsidRDefault="007A50DA" w:rsidP="007A50D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7A50DA" w:rsidRPr="007A50DA" w:rsidRDefault="007A50DA" w:rsidP="007A50D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7A5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  № 5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7A50DA" w:rsidRPr="00D17C18" w:rsidTr="000B5C2E">
        <w:trPr>
          <w:cantSplit/>
          <w:trHeight w:val="1909"/>
        </w:trPr>
        <w:tc>
          <w:tcPr>
            <w:tcW w:w="4195" w:type="dxa"/>
          </w:tcPr>
          <w:p w:rsidR="007A50DA" w:rsidRPr="007A50DA" w:rsidRDefault="007A50DA" w:rsidP="007A50DA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ХИРТИ СĔНТĔ</w:t>
            </w:r>
            <w:proofErr w:type="gramStart"/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ПОСЕЛЕНИЙĔН </w:t>
            </w:r>
          </w:p>
          <w:p w:rsidR="007A50DA" w:rsidRPr="007A50DA" w:rsidRDefault="007A50DA" w:rsidP="007A50DA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7A50DA" w:rsidRPr="007A50DA" w:rsidRDefault="007A50DA" w:rsidP="007A50DA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7A50DA" w:rsidRPr="007A50DA" w:rsidRDefault="007A50DA" w:rsidP="007A50DA">
            <w:pPr>
              <w:spacing w:after="0" w:line="0" w:lineRule="atLeast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</w:t>
            </w:r>
            <w:r w:rsidRPr="007A5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Pr="007A5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  <w:r w:rsidRPr="007A5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  <w:p w:rsidR="007A50DA" w:rsidRPr="007A50DA" w:rsidRDefault="007A50DA" w:rsidP="007A50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proofErr w:type="spellStart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7A50DA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7A50DA" w:rsidRPr="007A50DA" w:rsidRDefault="007A50DA" w:rsidP="007A50D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7A50DA" w:rsidRPr="007A50DA" w:rsidRDefault="007A50DA" w:rsidP="007A50D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717475" w:rsidRPr="007A50DA" w:rsidRDefault="00717475" w:rsidP="006B08BD">
      <w:pPr>
        <w:spacing w:line="240" w:lineRule="auto"/>
        <w:ind w:right="3118"/>
        <w:jc w:val="both"/>
        <w:rPr>
          <w:rFonts w:ascii="Times New Roman" w:hAnsi="Times New Roman"/>
          <w:b/>
          <w:bCs/>
          <w:sz w:val="28"/>
          <w:szCs w:val="28"/>
        </w:rPr>
      </w:pPr>
      <w:r w:rsidRPr="007A50D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A50DA" w:rsidRPr="007A50DA">
        <w:rPr>
          <w:rStyle w:val="a4"/>
          <w:rFonts w:ascii="Times New Roman" w:hAnsi="Times New Roman"/>
          <w:sz w:val="28"/>
          <w:szCs w:val="28"/>
        </w:rPr>
        <w:t>Полевосундырского</w:t>
      </w:r>
      <w:r w:rsidRPr="007A50DA">
        <w:rPr>
          <w:rStyle w:val="a4"/>
          <w:rFonts w:ascii="Times New Roman" w:hAnsi="Times New Roman"/>
          <w:sz w:val="28"/>
          <w:szCs w:val="28"/>
        </w:rPr>
        <w:t xml:space="preserve"> сельского поселения </w:t>
      </w:r>
      <w:r w:rsidRPr="007A50DA">
        <w:rPr>
          <w:rFonts w:ascii="Times New Roman" w:hAnsi="Times New Roman"/>
          <w:sz w:val="28"/>
          <w:szCs w:val="28"/>
        </w:rPr>
        <w:t>о</w:t>
      </w:r>
      <w:r w:rsidR="007A50DA">
        <w:rPr>
          <w:rFonts w:ascii="Times New Roman" w:hAnsi="Times New Roman"/>
          <w:b/>
          <w:sz w:val="28"/>
          <w:szCs w:val="28"/>
        </w:rPr>
        <w:t>т 03.04.2017 года №16</w:t>
      </w:r>
      <w:r w:rsidRPr="007A50DA">
        <w:rPr>
          <w:rFonts w:ascii="Times New Roman" w:hAnsi="Times New Roman"/>
          <w:b/>
          <w:sz w:val="28"/>
          <w:szCs w:val="28"/>
        </w:rPr>
        <w:t xml:space="preserve"> «</w:t>
      </w:r>
      <w:r w:rsidRPr="007A50D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7A50DA" w:rsidRPr="007A50DA">
        <w:rPr>
          <w:rFonts w:ascii="Times New Roman" w:hAnsi="Times New Roman"/>
          <w:b/>
          <w:bCs/>
          <w:color w:val="000000"/>
          <w:sz w:val="28"/>
          <w:szCs w:val="28"/>
        </w:rPr>
        <w:t>Полевосундырского</w:t>
      </w:r>
      <w:r w:rsidRPr="007A5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7A50D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«</w:t>
      </w:r>
      <w:r w:rsidRPr="007A50DA">
        <w:rPr>
          <w:rFonts w:ascii="Times New Roman" w:hAnsi="Times New Roman"/>
          <w:b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</w:t>
      </w:r>
      <w:r w:rsidR="0008345B" w:rsidRPr="007A50DA">
        <w:rPr>
          <w:rFonts w:ascii="Times New Roman" w:hAnsi="Times New Roman"/>
          <w:b/>
          <w:bCs/>
          <w:sz w:val="28"/>
          <w:szCs w:val="28"/>
        </w:rPr>
        <w:t>дуальное жилищное строительство»</w:t>
      </w:r>
    </w:p>
    <w:p w:rsidR="00F671B6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976094" w:rsidRDefault="00C96530" w:rsidP="00F6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Федеральным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законами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30.12.202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№ 476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внесении изменений в 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законодательные акты Российской Федерации» и от 11.06.2021 № 170-ФЗ «О внесении изменений </w:t>
      </w:r>
      <w:proofErr w:type="gramStart"/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акты Российской Федерации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</w:t>
      </w:r>
      <w:r w:rsidR="007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  </w:t>
      </w:r>
    </w:p>
    <w:p w:rsidR="00C96530" w:rsidRPr="007A50DA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7A5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7A5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Внести в Административный регламент администрации </w:t>
      </w:r>
      <w:r w:rsidR="007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 w:rsidR="007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 сельского поселения №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от 03.04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</w:t>
      </w:r>
      <w:r w:rsidR="007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от </w:t>
      </w:r>
      <w:r w:rsidR="007A50DA">
        <w:rPr>
          <w:rFonts w:ascii="Times New Roman" w:hAnsi="Times New Roman"/>
          <w:color w:val="000000"/>
          <w:sz w:val="28"/>
          <w:szCs w:val="28"/>
          <w:lang w:eastAsia="ru-RU"/>
        </w:rPr>
        <w:t>28.04.2017г. № 26, от 20.11.2018г. № 55, от 18.12.2019г. № 61, от 30.01.2020 № 01, от 12.05.2020 №24</w:t>
      </w:r>
      <w:r w:rsidR="00665E3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03.06.2021г. № 38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77F17" w:rsidRPr="00FA684C" w:rsidRDefault="00FA684C" w:rsidP="00FA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</w:t>
      </w:r>
      <w:r w:rsidR="00F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73CD" w:rsidRPr="00395B2A" w:rsidRDefault="00FA684C" w:rsidP="0083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3CD" w:rsidRPr="0039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56C5" w:rsidRPr="00395B2A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следующей редакции:</w:t>
      </w:r>
    </w:p>
    <w:p w:rsidR="001C56C5" w:rsidRDefault="001C56C5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«1) правоустанавливающие документы на земельный участок, в том числе </w:t>
      </w:r>
      <w:r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</w:t>
      </w:r>
      <w:r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Градостроительного кодекса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56C5" w:rsidRPr="001C56C5" w:rsidRDefault="00FA684C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изложить в следующей редакции: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6C5">
        <w:rPr>
          <w:rFonts w:ascii="Times New Roman" w:hAnsi="Times New Roman" w:cs="Times New Roman"/>
          <w:sz w:val="28"/>
          <w:szCs w:val="28"/>
        </w:rPr>
        <w:t>3) результаты инженерных изысканий и следующие материалы, содержащиеся в утвержденной в соответствии с </w:t>
      </w:r>
      <w:r w:rsidRPr="00E44F72">
        <w:rPr>
          <w:rFonts w:ascii="Times New Roman" w:hAnsi="Times New Roman" w:cs="Times New Roman"/>
          <w:sz w:val="28"/>
          <w:szCs w:val="28"/>
        </w:rPr>
        <w:t>частью 15 статьи 48</w:t>
      </w:r>
      <w:r w:rsidRPr="001C56C5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 проектной документации: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56C5" w:rsidRPr="001C56C5" w:rsidRDefault="00FA684C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C56C5" w:rsidRDefault="0008345B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части 5 статьи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12.1 статьи 48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Федерации), если такая проектная документация подлежит экспертизе в соответствии со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3.4 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C56C5" w:rsidRDefault="00FA684C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1C56C5" w:rsidRDefault="00962820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4.2 и 4.3 следующего содержания:</w:t>
      </w:r>
    </w:p>
    <w:p w:rsidR="00962820" w:rsidRDefault="00962820" w:rsidP="0096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подтверждение соответствия вносимых в проектную документацию изменений требованиям, указанным в </w:t>
      </w:r>
      <w:r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3.8 статьи 49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962820" w:rsidRPr="00825506" w:rsidRDefault="00962820" w:rsidP="0096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подтверждение соответствия вносимых в проектную документацию изменений требованиям, указанным в </w:t>
      </w:r>
      <w:r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3.9 статьи 49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в ходе экспертного сопровождения в соответствии с частью 3.9 статьи 49 Градостроительного кодекса Российской Федерации;»;</w:t>
      </w:r>
    </w:p>
    <w:p w:rsidR="00FE1E5D" w:rsidRPr="00825506" w:rsidRDefault="00FA684C" w:rsidP="00F73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gramStart"/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1E5D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proofErr w:type="gramEnd"/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FE1E5D" w:rsidRPr="00825506" w:rsidRDefault="00FA684C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E5D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 изложить в следующей редакции:</w:t>
      </w:r>
    </w:p>
    <w:p w:rsidR="00FE1E5D" w:rsidRPr="00825506" w:rsidRDefault="00FE1E5D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</w:t>
      </w:r>
    </w:p>
    <w:p w:rsidR="00FE1E5D" w:rsidRDefault="00FA684C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E5D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10 следующего содержания</w:t>
      </w:r>
      <w:r w:rsidR="00FE1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E5D" w:rsidRDefault="0008345B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FE1E5D"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F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территории подлежит изменению.»</w:t>
      </w:r>
      <w:r w:rsidR="00F7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3EA" w:rsidRDefault="003C13EA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A9" w:rsidRDefault="00FA684C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2.6 Регламента </w:t>
      </w:r>
      <w:r w:rsid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83FA9" w:rsidRDefault="00283FA9" w:rsidP="00283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(их копии или сведения, содержащиеся в них), указанные в подпунк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1, 2, 5, 9, 10 части 2 пункта 2.6</w:t>
      </w:r>
      <w:r w:rsidRP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C13EA" w:rsidRDefault="003C13EA" w:rsidP="00283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F17" w:rsidRDefault="003C13EA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</w:t>
      </w:r>
      <w:r w:rsid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7F17">
        <w:rPr>
          <w:rFonts w:ascii="Times New Roman" w:hAnsi="Times New Roman" w:cs="Times New Roman"/>
          <w:color w:val="000000"/>
          <w:sz w:val="28"/>
          <w:szCs w:val="28"/>
        </w:rPr>
        <w:t>2.6.1. Документы, которые заявитель вправе представить по собственной инициативе, так как они подлежат представлению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взаимодействия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 2010 г. № 210-ФЗ «Об организации предоставления государственных и муниципальных услуг» (далее - Федераль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закон</w:t>
      </w: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210-ФЗ) при предоставлении муниципальной услуги, не вправе требовать от заявителя: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кодекса Российской Федерации.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земельного участка).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 </w:t>
      </w:r>
      <w:r w:rsidRPr="00E4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40</w:t>
      </w: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Градостроительног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кодекса Российской Федерации).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</w:t>
      </w: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территории подлежит изменению.</w:t>
      </w:r>
    </w:p>
    <w:p w:rsid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Градостроительным Кодексом Российской Федерацией или субъектом Российской Федерации).</w:t>
      </w:r>
      <w:r w:rsidR="002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FE1E5D" w:rsidRDefault="00B343F0" w:rsidP="00F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постановление вступает в </w:t>
      </w:r>
      <w:proofErr w:type="gramStart"/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E3" w:rsidRPr="00F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 опубликования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за исключением положений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 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 пунктом установлены иные сроки вступления в силу.</w:t>
      </w:r>
    </w:p>
    <w:p w:rsidR="00E33D5D" w:rsidRPr="00E33D5D" w:rsidRDefault="00B343F0" w:rsidP="00114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</w:t>
      </w:r>
      <w:r w:rsidR="00E33D5D" w:rsidRPr="00E33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семнадцатый пункта 1 вступает в силу с 1 марта 2022 года.</w:t>
      </w:r>
    </w:p>
    <w:p w:rsidR="001140D1" w:rsidRDefault="00B343F0" w:rsidP="00114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восемнадцатый и девятнад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цатый </w:t>
      </w:r>
      <w:r w:rsidR="00E8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вступают в силу с 1 сентября 2022 года.</w:t>
      </w:r>
    </w:p>
    <w:p w:rsidR="001140D1" w:rsidRPr="001140D1" w:rsidRDefault="008A6DB9" w:rsidP="00114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140D1" w:rsidRDefault="001140D1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D1" w:rsidRDefault="001140D1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0DA" w:rsidRDefault="007A50DA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0DA" w:rsidRDefault="007A50DA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0DA" w:rsidRDefault="007A50DA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DB9" w:rsidRPr="001140D1" w:rsidRDefault="008A6DB9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6D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50DA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>
      <w:bookmarkStart w:id="0" w:name="_GoBack"/>
      <w:bookmarkEnd w:id="0"/>
    </w:p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0"/>
    <w:rsid w:val="0007276D"/>
    <w:rsid w:val="0008345B"/>
    <w:rsid w:val="000971FC"/>
    <w:rsid w:val="000B2F5F"/>
    <w:rsid w:val="000D5404"/>
    <w:rsid w:val="00107AF9"/>
    <w:rsid w:val="001140D1"/>
    <w:rsid w:val="00161864"/>
    <w:rsid w:val="0018509D"/>
    <w:rsid w:val="001C56C5"/>
    <w:rsid w:val="00216C6D"/>
    <w:rsid w:val="00236700"/>
    <w:rsid w:val="002418AF"/>
    <w:rsid w:val="00242F62"/>
    <w:rsid w:val="00251E50"/>
    <w:rsid w:val="00283FA9"/>
    <w:rsid w:val="00287F48"/>
    <w:rsid w:val="00292D05"/>
    <w:rsid w:val="002A0374"/>
    <w:rsid w:val="002C71D0"/>
    <w:rsid w:val="00303AEC"/>
    <w:rsid w:val="00322B93"/>
    <w:rsid w:val="00342F14"/>
    <w:rsid w:val="00357102"/>
    <w:rsid w:val="003926A7"/>
    <w:rsid w:val="00395B2A"/>
    <w:rsid w:val="003B16CD"/>
    <w:rsid w:val="003C13EA"/>
    <w:rsid w:val="003C158A"/>
    <w:rsid w:val="003C65BF"/>
    <w:rsid w:val="0044073F"/>
    <w:rsid w:val="004466FE"/>
    <w:rsid w:val="00460F6B"/>
    <w:rsid w:val="00465C5C"/>
    <w:rsid w:val="004E2FD4"/>
    <w:rsid w:val="004F1166"/>
    <w:rsid w:val="00515BFC"/>
    <w:rsid w:val="00544680"/>
    <w:rsid w:val="00572072"/>
    <w:rsid w:val="005775B5"/>
    <w:rsid w:val="00587965"/>
    <w:rsid w:val="005A2111"/>
    <w:rsid w:val="005D7655"/>
    <w:rsid w:val="005E5D3E"/>
    <w:rsid w:val="00600D07"/>
    <w:rsid w:val="006136A1"/>
    <w:rsid w:val="006244A3"/>
    <w:rsid w:val="006614BA"/>
    <w:rsid w:val="00665E39"/>
    <w:rsid w:val="006B08BD"/>
    <w:rsid w:val="00704045"/>
    <w:rsid w:val="00710E8A"/>
    <w:rsid w:val="00717475"/>
    <w:rsid w:val="007747AB"/>
    <w:rsid w:val="0078593B"/>
    <w:rsid w:val="0078687F"/>
    <w:rsid w:val="007A50DA"/>
    <w:rsid w:val="007A6C48"/>
    <w:rsid w:val="007B4524"/>
    <w:rsid w:val="007D3A01"/>
    <w:rsid w:val="00825506"/>
    <w:rsid w:val="008373CD"/>
    <w:rsid w:val="00843F66"/>
    <w:rsid w:val="008558B3"/>
    <w:rsid w:val="008A6DB9"/>
    <w:rsid w:val="008D5753"/>
    <w:rsid w:val="00926EA9"/>
    <w:rsid w:val="00952032"/>
    <w:rsid w:val="00962820"/>
    <w:rsid w:val="00976094"/>
    <w:rsid w:val="009B7338"/>
    <w:rsid w:val="009D059C"/>
    <w:rsid w:val="00A219E3"/>
    <w:rsid w:val="00A5147A"/>
    <w:rsid w:val="00A66F0B"/>
    <w:rsid w:val="00A85E4C"/>
    <w:rsid w:val="00AD18CE"/>
    <w:rsid w:val="00B343F0"/>
    <w:rsid w:val="00B57546"/>
    <w:rsid w:val="00BA3F62"/>
    <w:rsid w:val="00BB7101"/>
    <w:rsid w:val="00C12906"/>
    <w:rsid w:val="00C60C48"/>
    <w:rsid w:val="00C96530"/>
    <w:rsid w:val="00CA0718"/>
    <w:rsid w:val="00CA6785"/>
    <w:rsid w:val="00D23197"/>
    <w:rsid w:val="00D77F17"/>
    <w:rsid w:val="00D9353E"/>
    <w:rsid w:val="00DA2958"/>
    <w:rsid w:val="00E2061D"/>
    <w:rsid w:val="00E207F1"/>
    <w:rsid w:val="00E33D5D"/>
    <w:rsid w:val="00E44F72"/>
    <w:rsid w:val="00E77717"/>
    <w:rsid w:val="00E81183"/>
    <w:rsid w:val="00EC23EB"/>
    <w:rsid w:val="00EC5310"/>
    <w:rsid w:val="00ED7011"/>
    <w:rsid w:val="00F2452B"/>
    <w:rsid w:val="00F671B6"/>
    <w:rsid w:val="00F6739F"/>
    <w:rsid w:val="00F7305E"/>
    <w:rsid w:val="00F776C5"/>
    <w:rsid w:val="00F867EC"/>
    <w:rsid w:val="00FA684C"/>
    <w:rsid w:val="00FB370C"/>
    <w:rsid w:val="00FC10C1"/>
    <w:rsid w:val="00FC6F72"/>
    <w:rsid w:val="00FD18DE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D694-222A-4F75-87A2-AE3D886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  <w:style w:type="paragraph" w:customStyle="1" w:styleId="s1">
    <w:name w:val="s_1"/>
    <w:basedOn w:val="a"/>
    <w:rsid w:val="007D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D1BC-C3AF-4AE3-BDC8-122EEED2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Полевой Сундырь</cp:lastModifiedBy>
  <cp:revision>4</cp:revision>
  <cp:lastPrinted>2022-03-09T12:48:00Z</cp:lastPrinted>
  <dcterms:created xsi:type="dcterms:W3CDTF">2022-03-09T12:23:00Z</dcterms:created>
  <dcterms:modified xsi:type="dcterms:W3CDTF">2022-03-09T12:49:00Z</dcterms:modified>
</cp:coreProperties>
</file>