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25BEE" w:rsidP="00650B09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  <w:r w:rsidR="00650B09">
              <w:rPr>
                <w:bCs/>
                <w:sz w:val="24"/>
                <w:szCs w:val="24"/>
              </w:rPr>
              <w:t>9</w:t>
            </w:r>
            <w:r w:rsidR="00FB355E">
              <w:rPr>
                <w:bCs/>
                <w:sz w:val="24"/>
                <w:szCs w:val="24"/>
              </w:rPr>
              <w:t xml:space="preserve"> (55</w:t>
            </w:r>
            <w:r w:rsidR="00650B09">
              <w:rPr>
                <w:bCs/>
                <w:sz w:val="24"/>
                <w:szCs w:val="24"/>
              </w:rPr>
              <w:t>6</w:t>
            </w:r>
            <w:r w:rsidR="006C18CB">
              <w:rPr>
                <w:bCs/>
                <w:sz w:val="24"/>
                <w:szCs w:val="24"/>
              </w:rPr>
              <w:t xml:space="preserve">) от </w:t>
            </w:r>
            <w:r w:rsidR="00650B09">
              <w:rPr>
                <w:bCs/>
                <w:sz w:val="24"/>
                <w:szCs w:val="24"/>
              </w:rPr>
              <w:t>15 октября</w:t>
            </w:r>
            <w:r w:rsidR="000206D2">
              <w:rPr>
                <w:bCs/>
                <w:sz w:val="24"/>
                <w:szCs w:val="24"/>
              </w:rPr>
              <w:t xml:space="preserve">  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DF6664" w:rsidRDefault="00DF6664"/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8C3FEA" w:rsidRDefault="00E46C6E" w:rsidP="00225B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14.10</w:t>
      </w:r>
      <w:r w:rsidR="00B33528">
        <w:rPr>
          <w:b/>
          <w:sz w:val="20"/>
          <w:szCs w:val="20"/>
        </w:rPr>
        <w:t>.2021г.</w:t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61</w:t>
      </w:r>
    </w:p>
    <w:p w:rsidR="00225BEE" w:rsidRDefault="00225BEE" w:rsidP="00225BEE">
      <w:pPr>
        <w:rPr>
          <w:b/>
          <w:sz w:val="20"/>
          <w:szCs w:val="20"/>
        </w:rPr>
      </w:pPr>
    </w:p>
    <w:p w:rsidR="00E46C6E" w:rsidRPr="00E239B7" w:rsidRDefault="00E46C6E" w:rsidP="00E46C6E">
      <w:pPr>
        <w:jc w:val="center"/>
        <w:rPr>
          <w:sz w:val="18"/>
          <w:szCs w:val="18"/>
        </w:rPr>
      </w:pPr>
      <w:r w:rsidRPr="00E239B7">
        <w:rPr>
          <w:sz w:val="18"/>
          <w:szCs w:val="18"/>
        </w:rPr>
        <w:tab/>
      </w:r>
    </w:p>
    <w:p w:rsidR="00E46C6E" w:rsidRPr="00E239B7" w:rsidRDefault="00E46C6E" w:rsidP="00E46C6E">
      <w:pPr>
        <w:rPr>
          <w:sz w:val="18"/>
          <w:szCs w:val="18"/>
        </w:rPr>
      </w:pPr>
      <w:r w:rsidRPr="00E239B7">
        <w:rPr>
          <w:sz w:val="18"/>
          <w:szCs w:val="18"/>
        </w:rPr>
        <w:t>О прогнозе социально-экономического</w:t>
      </w:r>
    </w:p>
    <w:p w:rsidR="00E46C6E" w:rsidRPr="00E239B7" w:rsidRDefault="00E46C6E" w:rsidP="00E46C6E">
      <w:pPr>
        <w:ind w:right="4495"/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развития </w:t>
      </w:r>
      <w:proofErr w:type="spellStart"/>
      <w:r w:rsidRPr="00E239B7">
        <w:rPr>
          <w:sz w:val="18"/>
          <w:szCs w:val="18"/>
        </w:rPr>
        <w:t>Новочелны-Сюрбеевского</w:t>
      </w:r>
      <w:proofErr w:type="spellEnd"/>
    </w:p>
    <w:p w:rsidR="00E46C6E" w:rsidRPr="00E239B7" w:rsidRDefault="00E46C6E" w:rsidP="00E46C6E">
      <w:pPr>
        <w:ind w:right="4495"/>
        <w:jc w:val="both"/>
        <w:rPr>
          <w:sz w:val="18"/>
          <w:szCs w:val="18"/>
        </w:rPr>
      </w:pPr>
      <w:r w:rsidRPr="00E239B7">
        <w:rPr>
          <w:sz w:val="18"/>
          <w:szCs w:val="18"/>
        </w:rPr>
        <w:t>сельского поселения на 2022-2024 годы</w:t>
      </w:r>
    </w:p>
    <w:p w:rsidR="00E46C6E" w:rsidRPr="00E239B7" w:rsidRDefault="00E46C6E" w:rsidP="00E46C6E">
      <w:pPr>
        <w:ind w:right="4495"/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и проекте бюджета </w:t>
      </w:r>
      <w:proofErr w:type="spellStart"/>
      <w:r w:rsidRPr="00E239B7">
        <w:rPr>
          <w:sz w:val="18"/>
          <w:szCs w:val="18"/>
        </w:rPr>
        <w:t>Новочелны-Сюрбеевского</w:t>
      </w:r>
      <w:proofErr w:type="spellEnd"/>
      <w:r w:rsidRPr="00E239B7">
        <w:rPr>
          <w:sz w:val="18"/>
          <w:szCs w:val="18"/>
        </w:rPr>
        <w:t xml:space="preserve"> сельского поселения на 2022 год и на плановый период 2023 и 2024 годов</w:t>
      </w: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   В соответствии со статьей 173 Бюджетного кодекса Российской Федерации администрация </w:t>
      </w:r>
      <w:proofErr w:type="spellStart"/>
      <w:r w:rsidRPr="00E239B7">
        <w:rPr>
          <w:sz w:val="18"/>
          <w:szCs w:val="18"/>
        </w:rPr>
        <w:t>Новочелны-Сюрбеевского</w:t>
      </w:r>
      <w:proofErr w:type="spellEnd"/>
      <w:r w:rsidRPr="00E239B7">
        <w:rPr>
          <w:sz w:val="18"/>
          <w:szCs w:val="18"/>
        </w:rPr>
        <w:t xml:space="preserve"> сельского поселения 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п о с </w:t>
      </w:r>
      <w:proofErr w:type="gramStart"/>
      <w:r w:rsidRPr="00E239B7">
        <w:rPr>
          <w:sz w:val="18"/>
          <w:szCs w:val="18"/>
        </w:rPr>
        <w:t>т</w:t>
      </w:r>
      <w:proofErr w:type="gramEnd"/>
      <w:r w:rsidRPr="00E239B7">
        <w:rPr>
          <w:sz w:val="18"/>
          <w:szCs w:val="18"/>
        </w:rPr>
        <w:t xml:space="preserve"> а н о в л я е т: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       1. Одобрить прогноз социально-экономического развития </w:t>
      </w:r>
      <w:proofErr w:type="spellStart"/>
      <w:r w:rsidRPr="00E239B7">
        <w:rPr>
          <w:sz w:val="18"/>
          <w:szCs w:val="18"/>
        </w:rPr>
        <w:t>Новочелны-Сюрбеевского</w:t>
      </w:r>
      <w:proofErr w:type="spellEnd"/>
      <w:r w:rsidRPr="00E239B7">
        <w:rPr>
          <w:sz w:val="18"/>
          <w:szCs w:val="18"/>
        </w:rPr>
        <w:t xml:space="preserve"> сельского поселения Комсомольского района Чувашской Республики на 2022-2024 годы и на плановый период 2023 и 2024 годов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согласно приложению.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      2. Внести проект решения Собрания депутатов </w:t>
      </w:r>
      <w:proofErr w:type="spellStart"/>
      <w:r w:rsidRPr="00E239B7">
        <w:rPr>
          <w:sz w:val="18"/>
          <w:szCs w:val="18"/>
        </w:rPr>
        <w:t>Новочелны-Сюрбеевского</w:t>
      </w:r>
      <w:proofErr w:type="spellEnd"/>
      <w:r w:rsidRPr="00E239B7">
        <w:rPr>
          <w:sz w:val="18"/>
          <w:szCs w:val="18"/>
        </w:rPr>
        <w:t xml:space="preserve"> сельского поселения Комсомольского района Чувашской Республики «О бюджете </w:t>
      </w:r>
      <w:proofErr w:type="spellStart"/>
      <w:r w:rsidRPr="00E239B7">
        <w:rPr>
          <w:sz w:val="18"/>
          <w:szCs w:val="18"/>
        </w:rPr>
        <w:t>Новочелны-Сюрбеевского</w:t>
      </w:r>
      <w:proofErr w:type="spellEnd"/>
      <w:r w:rsidRPr="00E239B7">
        <w:rPr>
          <w:sz w:val="18"/>
          <w:szCs w:val="18"/>
        </w:rPr>
        <w:t xml:space="preserve"> сельского поселения Комсомольского района Чувашской Республики на 2022 год и на плановый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период 2023 и 2024 годов» на рассмотрение Собрания депутатов </w:t>
      </w:r>
      <w:proofErr w:type="spellStart"/>
      <w:r w:rsidRPr="00E239B7">
        <w:rPr>
          <w:sz w:val="18"/>
          <w:szCs w:val="18"/>
        </w:rPr>
        <w:t>Новочелны-Сюрбеевского</w:t>
      </w:r>
      <w:proofErr w:type="spellEnd"/>
      <w:r w:rsidRPr="00E239B7">
        <w:rPr>
          <w:sz w:val="18"/>
          <w:szCs w:val="18"/>
        </w:rPr>
        <w:t xml:space="preserve"> сельского поселения. </w:t>
      </w: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  <w:r w:rsidRPr="00E239B7">
        <w:rPr>
          <w:sz w:val="18"/>
          <w:szCs w:val="18"/>
        </w:rPr>
        <w:tab/>
        <w:t>Глава сельского поселения</w:t>
      </w:r>
      <w:r w:rsidRPr="00E239B7">
        <w:rPr>
          <w:sz w:val="18"/>
          <w:szCs w:val="18"/>
        </w:rPr>
        <w:tab/>
      </w:r>
      <w:r w:rsidRPr="00E239B7">
        <w:rPr>
          <w:sz w:val="18"/>
          <w:szCs w:val="18"/>
        </w:rPr>
        <w:tab/>
      </w:r>
      <w:r w:rsidRPr="00E239B7">
        <w:rPr>
          <w:sz w:val="18"/>
          <w:szCs w:val="18"/>
        </w:rPr>
        <w:tab/>
      </w:r>
      <w:r w:rsidRPr="00E239B7">
        <w:rPr>
          <w:sz w:val="18"/>
          <w:szCs w:val="18"/>
        </w:rPr>
        <w:tab/>
      </w:r>
      <w:r w:rsidRPr="00E239B7">
        <w:rPr>
          <w:sz w:val="18"/>
          <w:szCs w:val="18"/>
        </w:rPr>
        <w:tab/>
      </w:r>
      <w:proofErr w:type="spellStart"/>
      <w:r w:rsidRPr="00E239B7">
        <w:rPr>
          <w:sz w:val="18"/>
          <w:szCs w:val="18"/>
        </w:rPr>
        <w:t>А.Т.Орешкин</w:t>
      </w:r>
      <w:proofErr w:type="spellEnd"/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</w:p>
    <w:p w:rsidR="00E46C6E" w:rsidRPr="00E239B7" w:rsidRDefault="00E46C6E" w:rsidP="00E46C6E">
      <w:pPr>
        <w:ind w:left="5670"/>
        <w:rPr>
          <w:color w:val="000000"/>
          <w:sz w:val="18"/>
          <w:szCs w:val="18"/>
        </w:rPr>
        <w:sectPr w:rsidR="00E46C6E" w:rsidRPr="00E239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C6E" w:rsidRPr="00E239B7" w:rsidRDefault="00E46C6E" w:rsidP="00E46C6E">
      <w:pPr>
        <w:ind w:left="5670"/>
        <w:jc w:val="right"/>
        <w:rPr>
          <w:color w:val="000000"/>
          <w:sz w:val="18"/>
          <w:szCs w:val="18"/>
        </w:rPr>
      </w:pPr>
      <w:proofErr w:type="gramStart"/>
      <w:r w:rsidRPr="00E239B7">
        <w:rPr>
          <w:color w:val="000000"/>
          <w:sz w:val="18"/>
          <w:szCs w:val="18"/>
        </w:rPr>
        <w:lastRenderedPageBreak/>
        <w:t>Утвержден  постановлением</w:t>
      </w:r>
      <w:proofErr w:type="gramEnd"/>
      <w:r w:rsidRPr="00E239B7">
        <w:rPr>
          <w:color w:val="000000"/>
          <w:sz w:val="18"/>
          <w:szCs w:val="18"/>
        </w:rPr>
        <w:t xml:space="preserve"> администрации </w:t>
      </w:r>
    </w:p>
    <w:p w:rsidR="00E46C6E" w:rsidRPr="00E239B7" w:rsidRDefault="00E46C6E" w:rsidP="00E46C6E">
      <w:pPr>
        <w:ind w:left="5670"/>
        <w:jc w:val="right"/>
        <w:rPr>
          <w:color w:val="000000"/>
          <w:sz w:val="18"/>
          <w:szCs w:val="18"/>
        </w:rPr>
      </w:pPr>
      <w:proofErr w:type="spellStart"/>
      <w:r w:rsidRPr="00E239B7">
        <w:rPr>
          <w:color w:val="000000"/>
          <w:sz w:val="18"/>
          <w:szCs w:val="18"/>
        </w:rPr>
        <w:t>Новочелны-Сюрбеевского</w:t>
      </w:r>
      <w:proofErr w:type="spellEnd"/>
      <w:r w:rsidRPr="00E239B7">
        <w:rPr>
          <w:color w:val="000000"/>
          <w:sz w:val="18"/>
          <w:szCs w:val="18"/>
        </w:rPr>
        <w:t xml:space="preserve"> сельского поселения </w:t>
      </w:r>
    </w:p>
    <w:p w:rsidR="00E46C6E" w:rsidRPr="00E239B7" w:rsidRDefault="00E46C6E" w:rsidP="00E46C6E">
      <w:pPr>
        <w:ind w:left="5670"/>
        <w:jc w:val="right"/>
        <w:rPr>
          <w:sz w:val="18"/>
          <w:szCs w:val="18"/>
        </w:rPr>
      </w:pPr>
      <w:proofErr w:type="gramStart"/>
      <w:r w:rsidRPr="00E239B7">
        <w:rPr>
          <w:color w:val="000000"/>
          <w:sz w:val="18"/>
          <w:szCs w:val="18"/>
        </w:rPr>
        <w:t>№  _</w:t>
      </w:r>
      <w:proofErr w:type="gramEnd"/>
      <w:r w:rsidRPr="00E239B7">
        <w:rPr>
          <w:color w:val="000000"/>
          <w:sz w:val="18"/>
          <w:szCs w:val="18"/>
        </w:rPr>
        <w:t>__ от ______2021г.</w:t>
      </w: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389"/>
        <w:gridCol w:w="711"/>
        <w:gridCol w:w="711"/>
        <w:gridCol w:w="1052"/>
        <w:gridCol w:w="1478"/>
        <w:gridCol w:w="851"/>
        <w:gridCol w:w="1478"/>
        <w:gridCol w:w="851"/>
        <w:gridCol w:w="1478"/>
        <w:gridCol w:w="851"/>
      </w:tblGrid>
      <w:tr w:rsidR="00E46C6E" w:rsidRPr="00E239B7" w:rsidTr="005240B6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</w:tr>
      <w:tr w:rsidR="00E46C6E" w:rsidRPr="00E239B7" w:rsidTr="005240B6">
        <w:trPr>
          <w:trHeight w:val="499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 xml:space="preserve">Основные показатели прогноза социально-экономического развития </w:t>
            </w:r>
            <w:proofErr w:type="spellStart"/>
            <w:r w:rsidRPr="00E239B7">
              <w:rPr>
                <w:b/>
                <w:bCs/>
                <w:sz w:val="18"/>
                <w:szCs w:val="18"/>
              </w:rPr>
              <w:t>Новочелны-Сюрбеевского</w:t>
            </w:r>
            <w:proofErr w:type="spellEnd"/>
            <w:r w:rsidRPr="00E239B7">
              <w:rPr>
                <w:b/>
                <w:bCs/>
                <w:sz w:val="18"/>
                <w:szCs w:val="18"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E46C6E" w:rsidRPr="00E239B7" w:rsidTr="005240B6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</w:tr>
      <w:tr w:rsidR="00E46C6E" w:rsidRPr="00E239B7" w:rsidTr="005240B6">
        <w:trPr>
          <w:trHeight w:val="16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</w:tr>
      <w:tr w:rsidR="00E46C6E" w:rsidRPr="00E239B7" w:rsidTr="005240B6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отчет 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отчет *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оценка показателя</w:t>
            </w: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прогноз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Показатели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2019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2020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2021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2022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2023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2024</w:t>
            </w:r>
          </w:p>
        </w:tc>
      </w:tr>
      <w:tr w:rsidR="00E46C6E" w:rsidRPr="00E239B7" w:rsidTr="005240B6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базовый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базовый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базовый</w:t>
            </w:r>
          </w:p>
        </w:tc>
      </w:tr>
      <w:tr w:rsidR="00E46C6E" w:rsidRPr="00E239B7" w:rsidTr="005240B6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 вариант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 вариант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 вариант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1,472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1,283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1,472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1,283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 xml:space="preserve">Численность населения трудоспособного </w:t>
            </w:r>
            <w:proofErr w:type="gramStart"/>
            <w:r w:rsidRPr="00E239B7">
              <w:rPr>
                <w:sz w:val="18"/>
                <w:szCs w:val="18"/>
              </w:rPr>
              <w:t>возраста</w:t>
            </w:r>
            <w:r w:rsidRPr="00E239B7">
              <w:rPr>
                <w:sz w:val="18"/>
                <w:szCs w:val="18"/>
              </w:rPr>
              <w:br/>
              <w:t>(</w:t>
            </w:r>
            <w:proofErr w:type="gramEnd"/>
            <w:r w:rsidRPr="00E239B7">
              <w:rPr>
                <w:sz w:val="18"/>
                <w:szCs w:val="18"/>
              </w:rPr>
              <w:t>на 1 января года)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0,848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0,831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0,816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0,816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0,816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0,812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 xml:space="preserve">Численность населения старше трудоспособного </w:t>
            </w:r>
            <w:proofErr w:type="gramStart"/>
            <w:r w:rsidRPr="00E239B7">
              <w:rPr>
                <w:sz w:val="18"/>
                <w:szCs w:val="18"/>
              </w:rPr>
              <w:t>возраста</w:t>
            </w:r>
            <w:r w:rsidRPr="00E239B7">
              <w:rPr>
                <w:sz w:val="18"/>
                <w:szCs w:val="18"/>
              </w:rPr>
              <w:br/>
              <w:t>(</w:t>
            </w:r>
            <w:proofErr w:type="gramEnd"/>
            <w:r w:rsidRPr="00E239B7">
              <w:rPr>
                <w:sz w:val="18"/>
                <w:szCs w:val="18"/>
              </w:rPr>
              <w:t>на 1 января года)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0,338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число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число родившихся живыми</w:t>
            </w:r>
            <w:r w:rsidRPr="00E239B7">
              <w:rPr>
                <w:sz w:val="18"/>
                <w:szCs w:val="18"/>
              </w:rPr>
              <w:br/>
              <w:t>на 1000 человек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Суммарный коэффициент рождаемости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число детей на 1 женщину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0,009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21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-14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Валовой региональный продукт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Валовой региональный продукт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физического объема валового регионального продукта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в % к предыдущему году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Индекс-дефлятор объема валового регионального продукта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в % к предыдущему году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Индексы производства по видам экономической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Добыча угля (05)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Добыча сырой нефти и природного газа (06)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Добыча металлических руд (07)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 w:type="page"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Добыча прочих полезных ископаемых (08)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Предоставление услуг в области добычи полезных ископаемых (09)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пищевых продуктов (10)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напитков (11)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табачных изделий (12)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текстильных изделий (13)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</w:r>
            <w:r w:rsidRPr="00E239B7">
              <w:rPr>
                <w:sz w:val="18"/>
                <w:szCs w:val="18"/>
              </w:rPr>
              <w:lastRenderedPageBreak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3.14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одежды (14)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кожи и изделий из кожи (15)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бумаги и бумажных изделий (17)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кокса и нефтепродуктов (19)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химических веществ и химических продуктов (20)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 xml:space="preserve">в </w:t>
            </w:r>
            <w:r w:rsidRPr="00E239B7">
              <w:rPr>
                <w:sz w:val="18"/>
                <w:szCs w:val="18"/>
              </w:rPr>
              <w:lastRenderedPageBreak/>
              <w:t>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3.21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 w:type="page"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резиновых и пластмассовых изделий (22)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прочей неметаллической минеральной продукции (23)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металлургическое (24)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компьютеров, электронных и оптических изделий (26)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электрического оборудования (27)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3.28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автотранспортных средств, прицепов и</w:t>
            </w:r>
            <w:r w:rsidRPr="00E239B7">
              <w:rPr>
                <w:sz w:val="18"/>
                <w:szCs w:val="18"/>
              </w:rPr>
              <w:br/>
              <w:t>полуприцепов (29)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прочих транспортных средств и оборудования (30)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мебели (31)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Производство прочих готовых изделий (32)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Ремонт и монтаж машин и оборудования (33)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 xml:space="preserve">Обеспечение электрической энергией, газом и </w:t>
            </w:r>
            <w:proofErr w:type="gramStart"/>
            <w:r w:rsidRPr="00E239B7">
              <w:rPr>
                <w:i/>
                <w:iCs/>
                <w:sz w:val="18"/>
                <w:szCs w:val="18"/>
              </w:rPr>
              <w:t>паром;</w:t>
            </w:r>
            <w:r w:rsidRPr="00E239B7">
              <w:rPr>
                <w:i/>
                <w:iCs/>
                <w:sz w:val="18"/>
                <w:szCs w:val="18"/>
              </w:rPr>
              <w:br/>
              <w:t>кондиционирование</w:t>
            </w:r>
            <w:proofErr w:type="gramEnd"/>
            <w:r w:rsidRPr="00E239B7">
              <w:rPr>
                <w:i/>
                <w:iCs/>
                <w:sz w:val="18"/>
                <w:szCs w:val="18"/>
              </w:rPr>
              <w:t xml:space="preserve"> воздуха (раздел D)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3.35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 xml:space="preserve">млн </w:t>
            </w:r>
            <w:proofErr w:type="spellStart"/>
            <w:r w:rsidRPr="00E239B7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руб./</w:t>
            </w:r>
            <w:proofErr w:type="spellStart"/>
            <w:r w:rsidRPr="00E239B7">
              <w:rPr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3.38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за период с начала года</w:t>
            </w:r>
            <w:r w:rsidRPr="00E239B7">
              <w:rPr>
                <w:sz w:val="18"/>
                <w:szCs w:val="18"/>
              </w:rPr>
              <w:br/>
              <w:t>к соотв. периоду</w:t>
            </w:r>
            <w:r w:rsidRPr="00E239B7">
              <w:rPr>
                <w:sz w:val="18"/>
                <w:szCs w:val="18"/>
              </w:rPr>
              <w:br/>
              <w:t>предыдущего года, 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97,512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99,462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103,441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107,161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106,651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110,911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109,851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115,341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113,711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44,268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45,154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46,961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48,651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48.421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50,351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49,871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32,361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51,621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53,244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54,308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56,481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58,511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58,231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60,561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59,981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62,981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62,081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в ценах соответствующих лет; 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Индекс-дефлятор по виду деятельности "Строительство"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Торговля и услуги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потребительских цен на товары и услуги, на конец года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декабрю</w:t>
            </w:r>
            <w:r w:rsidRPr="00E239B7">
              <w:rPr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потребительских цен на товары и услуги, в среднем за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18,601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19,275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20,002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20,801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20,742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21,601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31,362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22,461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22,195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103,9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0,0080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58,3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102,7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102,9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Индекс-дефлятор объема платных услуг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7.1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Экспорт товаров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долл. США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7.2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Импорт товаров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долл. США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Страны дальнего зарубежья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7.3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Экспорт товаров - 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долл. США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7.4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Экспорт ТЭК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долл. США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7.5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Импорт товаров - 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долл. США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Государства - участники СНГ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7.6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Экспорт товаров - 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долл. США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7.7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Импорт товаров - 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долл. США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 xml:space="preserve">Малое и среднее предпринимательство, включая </w:t>
            </w:r>
            <w:proofErr w:type="spellStart"/>
            <w:r w:rsidRPr="00E239B7">
              <w:rPr>
                <w:b/>
                <w:bCs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E239B7">
              <w:rPr>
                <w:sz w:val="18"/>
                <w:szCs w:val="18"/>
              </w:rPr>
              <w:t>микропредприятия</w:t>
            </w:r>
            <w:proofErr w:type="spellEnd"/>
            <w:r w:rsidRPr="00E239B7">
              <w:rPr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единиц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</w:t>
            </w:r>
          </w:p>
        </w:tc>
      </w:tr>
      <w:tr w:rsidR="00E46C6E" w:rsidRPr="00E239B7" w:rsidTr="005240B6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E239B7">
              <w:rPr>
                <w:sz w:val="18"/>
                <w:szCs w:val="18"/>
              </w:rPr>
              <w:t>микропредприятия</w:t>
            </w:r>
            <w:proofErr w:type="spellEnd"/>
            <w:r w:rsidRPr="00E239B7">
              <w:rPr>
                <w:sz w:val="18"/>
                <w:szCs w:val="18"/>
              </w:rPr>
              <w:t>) (без внешних совместителей)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E239B7">
              <w:rPr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млрд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 xml:space="preserve">0,0170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0,0202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предыдущему году</w:t>
            </w:r>
            <w:r w:rsidRPr="00E239B7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39B7">
              <w:rPr>
                <w:i/>
                <w:iCs/>
                <w:color w:val="000000"/>
                <w:sz w:val="18"/>
                <w:szCs w:val="18"/>
              </w:rPr>
              <w:t>Инвестиции в основной капитал по источникам</w:t>
            </w:r>
            <w:r w:rsidRPr="00E239B7">
              <w:rPr>
                <w:i/>
                <w:iCs/>
                <w:color w:val="000000"/>
                <w:sz w:val="18"/>
                <w:szCs w:val="18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9.6.1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кредиты банков,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9.6.1.1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200" w:firstLine="36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кредиты иностранных банков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9.6.2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9.6.3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9.6.3.1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200" w:firstLine="36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9.6.3.2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200" w:firstLine="36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9.6.3.3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200" w:firstLine="36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из местных бюджетов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9.6.4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прочие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Консолидированный бюджет субъекта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Доходы консолидированного бюджета субъекта</w:t>
            </w:r>
            <w:r w:rsidRPr="00E239B7">
              <w:rPr>
                <w:i/>
                <w:i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5,317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5,784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5,970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6,203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6,439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6,697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0,915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1,152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0,040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акцизы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10.3.5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10.3.6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0,089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0,155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0,161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0,167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0,174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0,048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10.3.9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10.3.10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0,482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0,494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0,553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Безвозмездные поступления всего, в том числе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3,985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3,564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4,087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4,271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4,246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4,407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4,583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10.5.1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0,408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 xml:space="preserve">0,210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0,218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10.5.2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0,115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10.5.3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дотации из федерального бюджета,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1,676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1,268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10.5.4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1,617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1,596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2,659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2,763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2,868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3,035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2,983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Расходы консолидированного бюджета субъекта</w:t>
            </w:r>
            <w:r w:rsidRPr="00E239B7">
              <w:rPr>
                <w:i/>
                <w:iCs/>
                <w:sz w:val="18"/>
                <w:szCs w:val="18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5,179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5,940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5,982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6,215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6,451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6,709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1,471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1,335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0,116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0,917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1,191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1,237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1,284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1,335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0,691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0,544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0,998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1,037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1,076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1,119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1,358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0,986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1,063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1,106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1,415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1,181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1,275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0,003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10.6.12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10.6.13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6E" w:rsidRPr="00E239B7" w:rsidRDefault="00E46C6E" w:rsidP="005240B6">
            <w:pPr>
              <w:rPr>
                <w:i/>
                <w:iCs/>
                <w:sz w:val="18"/>
                <w:szCs w:val="18"/>
              </w:rPr>
            </w:pPr>
            <w:r w:rsidRPr="00E239B7">
              <w:rPr>
                <w:i/>
                <w:iCs/>
                <w:sz w:val="18"/>
                <w:szCs w:val="18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-0,156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-0,012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-0,012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-0,014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-0,013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-0,015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-0,014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Государственный долг субъекта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Реальные располагаемые денежные доходы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руб./мес.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9189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9285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9804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10767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11413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12098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11.2.1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трудоспособного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руб./мес.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9748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9875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10414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11072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11736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12440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11.2.2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пенсионеров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руб./мес.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7516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7576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8466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8736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9260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9815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11.2.3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детей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руб./мес.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9226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9254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9883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10130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10737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11381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11.6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  <w:r w:rsidRPr="00E239B7">
              <w:rPr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both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рабочей силы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both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трудовых ресурсов – всего,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816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трудоспособное население в трудоспособном возрасте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0,788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0,768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0,781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0,781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0,781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0,781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иностранные трудовые мигранты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12.2.3.1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200" w:firstLine="36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пенсионеры старше трудоспособного возраста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0,435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0,353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12.2.3.2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ind w:firstLineChars="200" w:firstLine="36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подростки моложе трудоспособного возраста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0,181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12.3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both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0,527</w:t>
            </w:r>
          </w:p>
        </w:tc>
      </w:tr>
      <w:tr w:rsidR="00E46C6E" w:rsidRPr="00E239B7" w:rsidTr="005240B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0,040</w:t>
            </w:r>
          </w:p>
        </w:tc>
      </w:tr>
      <w:tr w:rsidR="00E46C6E" w:rsidRPr="00E239B7" w:rsidTr="005240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0,008</w:t>
            </w:r>
          </w:p>
        </w:tc>
      </w:tr>
      <w:tr w:rsidR="00E46C6E" w:rsidRPr="00E239B7" w:rsidTr="005240B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0,120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0,028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0,021</w:t>
            </w:r>
          </w:p>
        </w:tc>
      </w:tr>
      <w:tr w:rsidR="00E46C6E" w:rsidRPr="00E239B7" w:rsidTr="005240B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0,086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12.3.18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12.3.19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прочие виды экономической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0,203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both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0,254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0,043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12.4.2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0,007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12.4.3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ind w:firstLineChars="100" w:firstLine="180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0,178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0,204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15000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15500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15500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15500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15500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15500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Индекс производительности труда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в % к предыдущему году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к раб. силе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lastRenderedPageBreak/>
              <w:t>12.12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Общая численность безработных (по методологии МОТ)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тыс. чел.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0,005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млн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0,016</w:t>
            </w:r>
          </w:p>
        </w:tc>
      </w:tr>
      <w:tr w:rsidR="00E46C6E" w:rsidRPr="00E239B7" w:rsidTr="005240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12.16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% г/г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jc w:val="center"/>
              <w:rPr>
                <w:sz w:val="18"/>
                <w:szCs w:val="18"/>
              </w:rPr>
            </w:pPr>
            <w:r w:rsidRPr="00E239B7">
              <w:rPr>
                <w:sz w:val="18"/>
                <w:szCs w:val="18"/>
              </w:rPr>
              <w:t> </w:t>
            </w:r>
          </w:p>
        </w:tc>
      </w:tr>
      <w:tr w:rsidR="00E46C6E" w:rsidRPr="00E239B7" w:rsidTr="005240B6">
        <w:trPr>
          <w:trHeight w:val="255"/>
        </w:trPr>
        <w:tc>
          <w:tcPr>
            <w:tcW w:w="146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6E" w:rsidRPr="00E239B7" w:rsidRDefault="00E46C6E" w:rsidP="005240B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46C6E" w:rsidRPr="00E239B7" w:rsidRDefault="00E46C6E" w:rsidP="00E46C6E">
      <w:pPr>
        <w:rPr>
          <w:sz w:val="18"/>
          <w:szCs w:val="18"/>
        </w:rPr>
        <w:sectPr w:rsidR="00E46C6E" w:rsidRPr="00E239B7" w:rsidSect="00F57E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6C6E" w:rsidRPr="00E239B7" w:rsidRDefault="00E46C6E" w:rsidP="00E46C6E">
      <w:pPr>
        <w:rPr>
          <w:b/>
          <w:sz w:val="18"/>
          <w:szCs w:val="18"/>
        </w:rPr>
      </w:pPr>
      <w:r w:rsidRPr="00E239B7">
        <w:rPr>
          <w:sz w:val="18"/>
          <w:szCs w:val="18"/>
        </w:rPr>
        <w:lastRenderedPageBreak/>
        <w:t xml:space="preserve">            </w:t>
      </w:r>
      <w:proofErr w:type="gramStart"/>
      <w:r w:rsidRPr="00E239B7">
        <w:rPr>
          <w:b/>
          <w:sz w:val="18"/>
          <w:szCs w:val="18"/>
        </w:rPr>
        <w:t>Анализ  социально</w:t>
      </w:r>
      <w:proofErr w:type="gramEnd"/>
      <w:r w:rsidRPr="00E239B7">
        <w:rPr>
          <w:b/>
          <w:sz w:val="18"/>
          <w:szCs w:val="18"/>
        </w:rPr>
        <w:t xml:space="preserve">-экономического  развития  </w:t>
      </w:r>
      <w:proofErr w:type="spellStart"/>
      <w:r w:rsidRPr="00E239B7">
        <w:rPr>
          <w:b/>
          <w:sz w:val="18"/>
          <w:szCs w:val="18"/>
        </w:rPr>
        <w:t>Новочелны-Сюрбеевского</w:t>
      </w:r>
      <w:proofErr w:type="spellEnd"/>
    </w:p>
    <w:p w:rsidR="00E46C6E" w:rsidRPr="00E239B7" w:rsidRDefault="00E46C6E" w:rsidP="00E46C6E">
      <w:pPr>
        <w:rPr>
          <w:b/>
          <w:sz w:val="18"/>
          <w:szCs w:val="18"/>
        </w:rPr>
      </w:pPr>
      <w:r w:rsidRPr="00E239B7">
        <w:rPr>
          <w:b/>
          <w:sz w:val="18"/>
          <w:szCs w:val="18"/>
        </w:rPr>
        <w:t xml:space="preserve">        </w:t>
      </w:r>
      <w:proofErr w:type="gramStart"/>
      <w:r w:rsidRPr="00E239B7">
        <w:rPr>
          <w:b/>
          <w:sz w:val="18"/>
          <w:szCs w:val="18"/>
        </w:rPr>
        <w:t>сельского  поселения</w:t>
      </w:r>
      <w:proofErr w:type="gramEnd"/>
      <w:r w:rsidRPr="00E239B7">
        <w:rPr>
          <w:b/>
          <w:sz w:val="18"/>
          <w:szCs w:val="18"/>
        </w:rPr>
        <w:t xml:space="preserve">  Комсомольского  района   за  9  месяцев 2021 года</w:t>
      </w:r>
    </w:p>
    <w:p w:rsidR="00E46C6E" w:rsidRPr="00E239B7" w:rsidRDefault="00E46C6E" w:rsidP="00E46C6E">
      <w:pPr>
        <w:rPr>
          <w:b/>
          <w:sz w:val="18"/>
          <w:szCs w:val="18"/>
        </w:rPr>
      </w:pPr>
      <w:r w:rsidRPr="00E239B7">
        <w:rPr>
          <w:b/>
          <w:sz w:val="18"/>
          <w:szCs w:val="18"/>
        </w:rPr>
        <w:t xml:space="preserve">                                     </w:t>
      </w:r>
      <w:proofErr w:type="gramStart"/>
      <w:r w:rsidRPr="00E239B7">
        <w:rPr>
          <w:b/>
          <w:sz w:val="18"/>
          <w:szCs w:val="18"/>
        </w:rPr>
        <w:t>и  ожидаемая</w:t>
      </w:r>
      <w:proofErr w:type="gramEnd"/>
      <w:r w:rsidRPr="00E239B7">
        <w:rPr>
          <w:b/>
          <w:sz w:val="18"/>
          <w:szCs w:val="18"/>
        </w:rPr>
        <w:t xml:space="preserve">  оценка 2022года</w:t>
      </w: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</w:t>
      </w:r>
      <w:proofErr w:type="gramStart"/>
      <w:r w:rsidRPr="00E239B7">
        <w:rPr>
          <w:sz w:val="18"/>
          <w:szCs w:val="18"/>
        </w:rPr>
        <w:t>Анализ  социально</w:t>
      </w:r>
      <w:proofErr w:type="gramEnd"/>
      <w:r w:rsidRPr="00E239B7">
        <w:rPr>
          <w:sz w:val="18"/>
          <w:szCs w:val="18"/>
        </w:rPr>
        <w:t xml:space="preserve">-экономического развития  сельского  поселения  за  9  месяцев  2021 года свидетельствует  о  повышении  объема  производства  всех  видов  продукции  по  сравнению  с  аналогичным  периодом  2020  года. </w:t>
      </w:r>
      <w:proofErr w:type="gramStart"/>
      <w:r w:rsidRPr="00E239B7">
        <w:rPr>
          <w:sz w:val="18"/>
          <w:szCs w:val="18"/>
        </w:rPr>
        <w:t>Наблюдается  понижение</w:t>
      </w:r>
      <w:proofErr w:type="gramEnd"/>
      <w:r w:rsidRPr="00E239B7">
        <w:rPr>
          <w:sz w:val="18"/>
          <w:szCs w:val="18"/>
        </w:rPr>
        <w:t xml:space="preserve">  ввода  жилья и оборота  розничной  торговли и  вместе  с  тем  наблюдается  понижение  денежных  доходов  населения  и  реальной заработной  платы.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</w:t>
      </w:r>
      <w:proofErr w:type="gramStart"/>
      <w:r w:rsidRPr="00E239B7">
        <w:rPr>
          <w:sz w:val="18"/>
          <w:szCs w:val="18"/>
        </w:rPr>
        <w:t>Сельское  хозяйство</w:t>
      </w:r>
      <w:proofErr w:type="gramEnd"/>
      <w:r w:rsidRPr="00E239B7">
        <w:rPr>
          <w:sz w:val="18"/>
          <w:szCs w:val="18"/>
        </w:rPr>
        <w:t xml:space="preserve">  является  основной  отраслью экономики сельского  поселения. </w:t>
      </w:r>
      <w:proofErr w:type="gramStart"/>
      <w:r w:rsidRPr="00E239B7">
        <w:rPr>
          <w:sz w:val="18"/>
          <w:szCs w:val="18"/>
        </w:rPr>
        <w:t>На  территории</w:t>
      </w:r>
      <w:proofErr w:type="gramEnd"/>
      <w:r w:rsidRPr="00E239B7">
        <w:rPr>
          <w:sz w:val="18"/>
          <w:szCs w:val="18"/>
        </w:rPr>
        <w:t xml:space="preserve">  поселения  имеются  556  личных  подсобных  хозяйств, ООО </w:t>
      </w:r>
      <w:proofErr w:type="spellStart"/>
      <w:r w:rsidRPr="00E239B7">
        <w:rPr>
          <w:sz w:val="18"/>
          <w:szCs w:val="18"/>
        </w:rPr>
        <w:t>Сюрбеево</w:t>
      </w:r>
      <w:proofErr w:type="spellEnd"/>
      <w:r w:rsidRPr="00E239B7">
        <w:rPr>
          <w:sz w:val="18"/>
          <w:szCs w:val="18"/>
        </w:rPr>
        <w:t>» и Агрофирма «Восход» и восемь КФХ.</w:t>
      </w:r>
    </w:p>
    <w:p w:rsidR="00E46C6E" w:rsidRPr="00E239B7" w:rsidRDefault="00E46C6E" w:rsidP="00E46C6E">
      <w:pPr>
        <w:jc w:val="both"/>
        <w:rPr>
          <w:color w:val="FF00FF"/>
          <w:sz w:val="18"/>
          <w:szCs w:val="18"/>
        </w:rPr>
      </w:pPr>
      <w:r w:rsidRPr="00E239B7">
        <w:rPr>
          <w:sz w:val="18"/>
          <w:szCs w:val="18"/>
        </w:rPr>
        <w:t xml:space="preserve">   </w:t>
      </w:r>
      <w:proofErr w:type="gramStart"/>
      <w:r w:rsidRPr="00E239B7">
        <w:rPr>
          <w:sz w:val="18"/>
          <w:szCs w:val="18"/>
        </w:rPr>
        <w:t>Объем  производства</w:t>
      </w:r>
      <w:proofErr w:type="gramEnd"/>
      <w:r w:rsidRPr="00E239B7">
        <w:rPr>
          <w:sz w:val="18"/>
          <w:szCs w:val="18"/>
        </w:rPr>
        <w:t xml:space="preserve"> сельскохозяйственной  продукции  во  всех категориях хозяйств за  9  месяцев 2021  год  составил 77,58 млн. рублей, во  всех  категориях  хозяйств  реализовано  животноводческой  продукции  42,36 млн. рублей,  растениеводческой  продукции   реализовано  на  сумму  35,22 млн. рублей.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 </w:t>
      </w:r>
      <w:proofErr w:type="gramStart"/>
      <w:r w:rsidRPr="00E239B7">
        <w:rPr>
          <w:sz w:val="18"/>
          <w:szCs w:val="18"/>
        </w:rPr>
        <w:t xml:space="preserve">Бюджет  </w:t>
      </w:r>
      <w:proofErr w:type="spellStart"/>
      <w:r w:rsidRPr="00E239B7">
        <w:rPr>
          <w:sz w:val="18"/>
          <w:szCs w:val="18"/>
        </w:rPr>
        <w:t>Новочелны</w:t>
      </w:r>
      <w:proofErr w:type="spellEnd"/>
      <w:proofErr w:type="gramEnd"/>
      <w:r w:rsidRPr="00E239B7">
        <w:rPr>
          <w:sz w:val="18"/>
          <w:szCs w:val="18"/>
        </w:rPr>
        <w:t xml:space="preserve">- </w:t>
      </w:r>
      <w:proofErr w:type="spellStart"/>
      <w:r w:rsidRPr="00E239B7">
        <w:rPr>
          <w:sz w:val="18"/>
          <w:szCs w:val="18"/>
        </w:rPr>
        <w:t>Сюрбеевского</w:t>
      </w:r>
      <w:proofErr w:type="spellEnd"/>
      <w:r w:rsidRPr="00E239B7">
        <w:rPr>
          <w:sz w:val="18"/>
          <w:szCs w:val="18"/>
        </w:rPr>
        <w:t xml:space="preserve">  сельского  поселения  за  9  месяцев исполнен  по  доходам  на  67,56 %, в  объеме 4,174 млн рублей, безвозмездные  поступления составляют 1,753 млн. рублей, налоговые и не налоговые доходы  составляют 0,414 млн. рублей,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</w:t>
      </w:r>
      <w:proofErr w:type="gramStart"/>
      <w:r w:rsidRPr="00E239B7">
        <w:rPr>
          <w:sz w:val="18"/>
          <w:szCs w:val="18"/>
        </w:rPr>
        <w:t>В  структуре</w:t>
      </w:r>
      <w:proofErr w:type="gramEnd"/>
      <w:r w:rsidRPr="00E239B7">
        <w:rPr>
          <w:sz w:val="18"/>
          <w:szCs w:val="18"/>
        </w:rPr>
        <w:t xml:space="preserve">  собственных доходов бюджета  сельского  поселения налоговые  доходы занимают  36,7 %, неналоговые  доходы 20,5%. Основную долю поступлений налоговых доходов составляет земельный </w:t>
      </w:r>
      <w:proofErr w:type="gramStart"/>
      <w:r w:rsidRPr="00E239B7">
        <w:rPr>
          <w:sz w:val="18"/>
          <w:szCs w:val="18"/>
        </w:rPr>
        <w:t>налог  12</w:t>
      </w:r>
      <w:proofErr w:type="gramEnd"/>
      <w:r w:rsidRPr="00E239B7">
        <w:rPr>
          <w:sz w:val="18"/>
          <w:szCs w:val="18"/>
        </w:rPr>
        <w:t xml:space="preserve">,2 % сумме 0,060 </w:t>
      </w:r>
      <w:proofErr w:type="spellStart"/>
      <w:r w:rsidRPr="00E239B7">
        <w:rPr>
          <w:sz w:val="18"/>
          <w:szCs w:val="18"/>
        </w:rPr>
        <w:t>млн.рублей</w:t>
      </w:r>
      <w:proofErr w:type="spellEnd"/>
      <w:r w:rsidRPr="00E239B7">
        <w:rPr>
          <w:sz w:val="18"/>
          <w:szCs w:val="18"/>
        </w:rPr>
        <w:t>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color w:val="FF00FF"/>
          <w:sz w:val="18"/>
          <w:szCs w:val="18"/>
        </w:rPr>
        <w:t xml:space="preserve">  </w:t>
      </w:r>
      <w:proofErr w:type="gramStart"/>
      <w:r w:rsidRPr="00E239B7">
        <w:rPr>
          <w:sz w:val="18"/>
          <w:szCs w:val="18"/>
        </w:rPr>
        <w:t>Расходная  часть</w:t>
      </w:r>
      <w:proofErr w:type="gramEnd"/>
      <w:r w:rsidRPr="00E239B7">
        <w:rPr>
          <w:sz w:val="18"/>
          <w:szCs w:val="18"/>
        </w:rPr>
        <w:t xml:space="preserve">  бюджета  исполнена  в сумме 4,151 млн. рублей, что  составляет 67 %  к  годовым  назначениям.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color w:val="FF00FF"/>
          <w:sz w:val="18"/>
          <w:szCs w:val="18"/>
        </w:rPr>
        <w:t xml:space="preserve">      </w:t>
      </w:r>
      <w:proofErr w:type="gramStart"/>
      <w:r w:rsidRPr="00E239B7">
        <w:rPr>
          <w:sz w:val="18"/>
          <w:szCs w:val="18"/>
        </w:rPr>
        <w:t>Основную  долю</w:t>
      </w:r>
      <w:proofErr w:type="gramEnd"/>
      <w:r w:rsidRPr="00E239B7">
        <w:rPr>
          <w:sz w:val="18"/>
          <w:szCs w:val="18"/>
        </w:rPr>
        <w:t xml:space="preserve">  в  обороте  розничной  торговли  занимают  магазины  Комсомольского  </w:t>
      </w:r>
      <w:proofErr w:type="spellStart"/>
      <w:r w:rsidRPr="00E239B7">
        <w:rPr>
          <w:sz w:val="18"/>
          <w:szCs w:val="18"/>
        </w:rPr>
        <w:t>райпо</w:t>
      </w:r>
      <w:proofErr w:type="spellEnd"/>
      <w:r w:rsidRPr="00E239B7">
        <w:rPr>
          <w:sz w:val="18"/>
          <w:szCs w:val="18"/>
        </w:rPr>
        <w:t>,   на  территории  сельского  поселения  находятся 3  магазина, за  9  месяцев 2021 года  ими  реализовано  товаров на  сумму 15,001 млн. рублей.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</w:t>
      </w:r>
      <w:proofErr w:type="gramStart"/>
      <w:r w:rsidRPr="00E239B7">
        <w:rPr>
          <w:sz w:val="18"/>
          <w:szCs w:val="18"/>
        </w:rPr>
        <w:t>По  состоянию</w:t>
      </w:r>
      <w:proofErr w:type="gramEnd"/>
      <w:r w:rsidRPr="00E239B7">
        <w:rPr>
          <w:sz w:val="18"/>
          <w:szCs w:val="18"/>
        </w:rPr>
        <w:t xml:space="preserve">  на  01  октября  2021  года  на  территории  сельского  поселения  зарегистрировано  4 малых  предприятия.  </w:t>
      </w:r>
      <w:proofErr w:type="gramStart"/>
      <w:r w:rsidRPr="00E239B7">
        <w:rPr>
          <w:sz w:val="18"/>
          <w:szCs w:val="18"/>
        </w:rPr>
        <w:t>Объем  производства</w:t>
      </w:r>
      <w:proofErr w:type="gramEnd"/>
      <w:r w:rsidRPr="00E239B7">
        <w:rPr>
          <w:sz w:val="18"/>
          <w:szCs w:val="18"/>
        </w:rPr>
        <w:t xml:space="preserve"> (работ, услуг) малых предприятий по  оперативным  данным составил за  январь-сентябрь 2021года – 13,650 млн. рублей. Численность работающих </w:t>
      </w:r>
      <w:proofErr w:type="gramStart"/>
      <w:r w:rsidRPr="00E239B7">
        <w:rPr>
          <w:sz w:val="18"/>
          <w:szCs w:val="18"/>
        </w:rPr>
        <w:t>в  сфере</w:t>
      </w:r>
      <w:proofErr w:type="gramEnd"/>
      <w:r w:rsidRPr="00E239B7">
        <w:rPr>
          <w:sz w:val="18"/>
          <w:szCs w:val="18"/>
        </w:rPr>
        <w:t xml:space="preserve"> малого предпринимательства  составила  на 01  октября 2021 года 6 человек.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 </w:t>
      </w:r>
      <w:proofErr w:type="gramStart"/>
      <w:r w:rsidRPr="00E239B7">
        <w:rPr>
          <w:sz w:val="18"/>
          <w:szCs w:val="18"/>
        </w:rPr>
        <w:t>Заработной  платы</w:t>
      </w:r>
      <w:proofErr w:type="gramEnd"/>
      <w:r w:rsidRPr="00E239B7">
        <w:rPr>
          <w:color w:val="FF00FF"/>
          <w:sz w:val="18"/>
          <w:szCs w:val="18"/>
        </w:rPr>
        <w:t xml:space="preserve"> </w:t>
      </w:r>
      <w:r w:rsidRPr="00E239B7">
        <w:rPr>
          <w:sz w:val="18"/>
          <w:szCs w:val="18"/>
        </w:rPr>
        <w:t xml:space="preserve">работающего  населения держится на уровне 2020 года. </w:t>
      </w:r>
      <w:proofErr w:type="gramStart"/>
      <w:r w:rsidRPr="00E239B7">
        <w:rPr>
          <w:sz w:val="18"/>
          <w:szCs w:val="18"/>
        </w:rPr>
        <w:t>Средняя  заработная</w:t>
      </w:r>
      <w:proofErr w:type="gramEnd"/>
      <w:r w:rsidRPr="00E239B7">
        <w:rPr>
          <w:sz w:val="18"/>
          <w:szCs w:val="18"/>
        </w:rPr>
        <w:t xml:space="preserve">  плата за 9  месяцев 2018  года составила 15500 рублей. </w:t>
      </w:r>
      <w:proofErr w:type="gramStart"/>
      <w:r w:rsidRPr="00E239B7">
        <w:rPr>
          <w:sz w:val="18"/>
          <w:szCs w:val="18"/>
        </w:rPr>
        <w:t>По  сравнению</w:t>
      </w:r>
      <w:proofErr w:type="gramEnd"/>
      <w:r w:rsidRPr="00E239B7">
        <w:rPr>
          <w:sz w:val="18"/>
          <w:szCs w:val="18"/>
        </w:rPr>
        <w:t xml:space="preserve">  с  прошлым  годом  осталась на том же уровне.  </w:t>
      </w: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  <w:r w:rsidRPr="00E239B7">
        <w:rPr>
          <w:b/>
          <w:bCs/>
          <w:sz w:val="18"/>
          <w:szCs w:val="18"/>
        </w:rPr>
        <w:t>Прогноз</w:t>
      </w:r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  <w:r w:rsidRPr="00E239B7">
        <w:rPr>
          <w:b/>
          <w:bCs/>
          <w:sz w:val="18"/>
          <w:szCs w:val="18"/>
        </w:rPr>
        <w:t>социально-экономического развития</w:t>
      </w:r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  <w:proofErr w:type="spellStart"/>
      <w:r w:rsidRPr="00E239B7">
        <w:rPr>
          <w:b/>
          <w:bCs/>
          <w:sz w:val="18"/>
          <w:szCs w:val="18"/>
        </w:rPr>
        <w:t>Новочелны-Сюрбеевского</w:t>
      </w:r>
      <w:proofErr w:type="spellEnd"/>
      <w:r w:rsidRPr="00E239B7">
        <w:rPr>
          <w:b/>
          <w:bCs/>
          <w:sz w:val="18"/>
          <w:szCs w:val="18"/>
        </w:rPr>
        <w:t xml:space="preserve"> </w:t>
      </w:r>
      <w:proofErr w:type="gramStart"/>
      <w:r w:rsidRPr="00E239B7">
        <w:rPr>
          <w:b/>
          <w:bCs/>
          <w:sz w:val="18"/>
          <w:szCs w:val="18"/>
        </w:rPr>
        <w:t>сельского  поселения</w:t>
      </w:r>
      <w:proofErr w:type="gramEnd"/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  <w:r w:rsidRPr="00E239B7">
        <w:rPr>
          <w:b/>
          <w:bCs/>
          <w:sz w:val="18"/>
          <w:szCs w:val="18"/>
        </w:rPr>
        <w:t>Комсомольского района Чувашской Республики</w:t>
      </w:r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  <w:r w:rsidRPr="00E239B7">
        <w:rPr>
          <w:b/>
          <w:bCs/>
          <w:sz w:val="18"/>
          <w:szCs w:val="18"/>
        </w:rPr>
        <w:t xml:space="preserve"> на 2021 год и на период до 2024 года</w:t>
      </w:r>
    </w:p>
    <w:p w:rsidR="00E46C6E" w:rsidRPr="00E239B7" w:rsidRDefault="00E46C6E" w:rsidP="00E46C6E">
      <w:pPr>
        <w:rPr>
          <w:sz w:val="18"/>
          <w:szCs w:val="18"/>
        </w:rPr>
      </w:pPr>
    </w:p>
    <w:p w:rsidR="00E46C6E" w:rsidRPr="00E239B7" w:rsidRDefault="00E46C6E" w:rsidP="00E46C6E">
      <w:pPr>
        <w:pStyle w:val="ab"/>
        <w:rPr>
          <w:sz w:val="18"/>
          <w:szCs w:val="18"/>
        </w:rPr>
      </w:pPr>
      <w:r w:rsidRPr="00E239B7">
        <w:rPr>
          <w:sz w:val="18"/>
          <w:szCs w:val="18"/>
        </w:rPr>
        <w:t xml:space="preserve">   Основные параметры макроэкономического прогноза определены, исходя из </w:t>
      </w:r>
      <w:proofErr w:type="gramStart"/>
      <w:r w:rsidRPr="00E239B7">
        <w:rPr>
          <w:sz w:val="18"/>
          <w:szCs w:val="18"/>
        </w:rPr>
        <w:t>Стратегии  социально</w:t>
      </w:r>
      <w:proofErr w:type="gramEnd"/>
      <w:r w:rsidRPr="00E239B7">
        <w:rPr>
          <w:sz w:val="18"/>
          <w:szCs w:val="18"/>
        </w:rPr>
        <w:t xml:space="preserve">-экономического развития Комсомольского района до 2024 года, анализа социально-экономического развития </w:t>
      </w:r>
      <w:proofErr w:type="spellStart"/>
      <w:r w:rsidRPr="00E239B7">
        <w:rPr>
          <w:sz w:val="18"/>
          <w:szCs w:val="18"/>
        </w:rPr>
        <w:t>Новочелны-Сюрбеевского</w:t>
      </w:r>
      <w:proofErr w:type="spellEnd"/>
      <w:r w:rsidRPr="00E239B7">
        <w:rPr>
          <w:sz w:val="18"/>
          <w:szCs w:val="18"/>
        </w:rPr>
        <w:t xml:space="preserve"> сельского поселения Комсомольского района  в предшествующие годы, наметившихся тенденций в текущем году, приоритетных направлений   стратегических ориентиров развития на перспективу, отраженных  в Стратегии социально-экономического развития Чувашской Республики до 2024 года.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   Прогноз является ориентиром социально-экономического </w:t>
      </w:r>
      <w:proofErr w:type="gramStart"/>
      <w:r w:rsidRPr="00E239B7">
        <w:rPr>
          <w:sz w:val="18"/>
          <w:szCs w:val="18"/>
        </w:rPr>
        <w:t xml:space="preserve">развития  </w:t>
      </w:r>
      <w:proofErr w:type="spellStart"/>
      <w:r w:rsidRPr="00E239B7">
        <w:rPr>
          <w:sz w:val="18"/>
          <w:szCs w:val="18"/>
        </w:rPr>
        <w:t>Новочелны</w:t>
      </w:r>
      <w:proofErr w:type="gramEnd"/>
      <w:r w:rsidRPr="00E239B7">
        <w:rPr>
          <w:sz w:val="18"/>
          <w:szCs w:val="18"/>
        </w:rPr>
        <w:t>-Сюрбеевского</w:t>
      </w:r>
      <w:proofErr w:type="spellEnd"/>
      <w:r w:rsidRPr="00E239B7">
        <w:rPr>
          <w:sz w:val="18"/>
          <w:szCs w:val="18"/>
        </w:rPr>
        <w:t xml:space="preserve"> сельского поселения Комсомольского района на прогнозируемый период и принятия конкретных решений в области социально-экономической политики.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 Основные параметры прогноза </w:t>
      </w:r>
      <w:proofErr w:type="gramStart"/>
      <w:r w:rsidRPr="00E239B7">
        <w:rPr>
          <w:sz w:val="18"/>
          <w:szCs w:val="18"/>
        </w:rPr>
        <w:t>разработаны  на</w:t>
      </w:r>
      <w:proofErr w:type="gramEnd"/>
      <w:r w:rsidRPr="00E239B7">
        <w:rPr>
          <w:sz w:val="18"/>
          <w:szCs w:val="18"/>
        </w:rPr>
        <w:t xml:space="preserve"> основе увеличения производства сельскохозяйственной продукции в хозяйствах всех категорий, за счет увеличения оборота розничной торговли и увеличения выпуска товаров и услуг малыми предприятиями.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</w:p>
    <w:p w:rsidR="00E46C6E" w:rsidRPr="00E239B7" w:rsidRDefault="00E46C6E" w:rsidP="00E46C6E">
      <w:pPr>
        <w:jc w:val="both"/>
        <w:rPr>
          <w:b/>
          <w:bCs/>
          <w:sz w:val="18"/>
          <w:szCs w:val="18"/>
        </w:rPr>
      </w:pPr>
      <w:r w:rsidRPr="00E239B7">
        <w:rPr>
          <w:b/>
          <w:bCs/>
          <w:sz w:val="18"/>
          <w:szCs w:val="18"/>
        </w:rPr>
        <w:t xml:space="preserve">                                                       Сельское хозяйство.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lastRenderedPageBreak/>
        <w:t xml:space="preserve">        Показатели прогноза развития сельского хозяйства определены исходя из реализаций мероприятий, предусмотренных республиканской целевой программой «Развитие агропромышленного комплекс Чувашской Республики и регулирование рынка сельскохозяйственной продукции, сырья и продовольствия на 2018-</w:t>
      </w:r>
      <w:proofErr w:type="gramStart"/>
      <w:r w:rsidRPr="00E239B7">
        <w:rPr>
          <w:sz w:val="18"/>
          <w:szCs w:val="18"/>
        </w:rPr>
        <w:t>2021  годы</w:t>
      </w:r>
      <w:proofErr w:type="gramEnd"/>
      <w:r w:rsidRPr="00E239B7">
        <w:rPr>
          <w:sz w:val="18"/>
          <w:szCs w:val="18"/>
        </w:rPr>
        <w:t>».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 </w:t>
      </w:r>
      <w:r w:rsidRPr="00E239B7">
        <w:rPr>
          <w:sz w:val="18"/>
          <w:szCs w:val="18"/>
          <w:u w:val="single"/>
        </w:rPr>
        <w:t>Из-</w:t>
      </w:r>
      <w:proofErr w:type="gramStart"/>
      <w:r w:rsidRPr="00E239B7">
        <w:rPr>
          <w:sz w:val="18"/>
          <w:szCs w:val="18"/>
          <w:u w:val="single"/>
        </w:rPr>
        <w:t>за  погодных</w:t>
      </w:r>
      <w:proofErr w:type="gramEnd"/>
      <w:r w:rsidRPr="00E239B7">
        <w:rPr>
          <w:sz w:val="18"/>
          <w:szCs w:val="18"/>
          <w:u w:val="single"/>
        </w:rPr>
        <w:t xml:space="preserve"> условий,</w:t>
      </w:r>
      <w:r w:rsidRPr="00E239B7">
        <w:rPr>
          <w:sz w:val="18"/>
          <w:szCs w:val="18"/>
        </w:rPr>
        <w:t xml:space="preserve"> объем  сельскохозяйственной  продукции  полученный  в  хозяйствах  всех  категорий,  по  сравнению  с  2020  годом  </w:t>
      </w:r>
      <w:r w:rsidRPr="00E239B7">
        <w:rPr>
          <w:sz w:val="18"/>
          <w:szCs w:val="18"/>
          <w:u w:val="single"/>
        </w:rPr>
        <w:t>увеличился</w:t>
      </w:r>
      <w:r w:rsidRPr="00E239B7">
        <w:rPr>
          <w:sz w:val="18"/>
          <w:szCs w:val="18"/>
        </w:rPr>
        <w:t xml:space="preserve">  и   составляет  103,440 млн. рублей, что  составляет   103,6 %.  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</w:t>
      </w:r>
      <w:proofErr w:type="gramStart"/>
      <w:r w:rsidRPr="00E239B7">
        <w:rPr>
          <w:sz w:val="18"/>
          <w:szCs w:val="18"/>
        </w:rPr>
        <w:t>Доля  объема</w:t>
      </w:r>
      <w:proofErr w:type="gramEnd"/>
      <w:r w:rsidRPr="00E239B7">
        <w:rPr>
          <w:sz w:val="18"/>
          <w:szCs w:val="18"/>
        </w:rPr>
        <w:t xml:space="preserve"> производства продукции растениеводства в общем объеме производства продукции сельского хозяйства в 2021 году составит – 45 %, животноводства – 55 %.                                     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Основными производителями сельскохозяйственной продукции являются сельскохозяйственные предприятия и хозяйства населения. Доля продукции, произведенной хозяйствами населения, в 2021 году составит 59 % сельском поселении, сельскохозяйственных предприятий 40 %. Доля крестьянских (фермерских) хозяйств в общем объеме производства составит – 1 % 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                                               </w:t>
      </w:r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</w:p>
    <w:p w:rsidR="00E46C6E" w:rsidRPr="00E239B7" w:rsidRDefault="00E46C6E" w:rsidP="00E46C6E">
      <w:pPr>
        <w:jc w:val="center"/>
        <w:rPr>
          <w:b/>
          <w:bCs/>
          <w:sz w:val="18"/>
          <w:szCs w:val="18"/>
        </w:rPr>
      </w:pPr>
      <w:r w:rsidRPr="00E239B7">
        <w:rPr>
          <w:b/>
          <w:bCs/>
          <w:sz w:val="18"/>
          <w:szCs w:val="18"/>
        </w:rPr>
        <w:t>Малое предпринимательство.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Развитие малого предпринимательства в сельском поселении в течение 2021-2024 гг. предполагает:</w:t>
      </w:r>
    </w:p>
    <w:p w:rsidR="00E46C6E" w:rsidRPr="00E239B7" w:rsidRDefault="00E46C6E" w:rsidP="00E46C6E">
      <w:pPr>
        <w:numPr>
          <w:ilvl w:val="0"/>
          <w:numId w:val="4"/>
        </w:numPr>
        <w:jc w:val="both"/>
        <w:rPr>
          <w:sz w:val="18"/>
          <w:szCs w:val="18"/>
        </w:rPr>
      </w:pPr>
      <w:r w:rsidRPr="00E239B7">
        <w:rPr>
          <w:sz w:val="18"/>
          <w:szCs w:val="18"/>
        </w:rPr>
        <w:t>общее количества малых предприятий не изменится;</w:t>
      </w:r>
    </w:p>
    <w:p w:rsidR="00E46C6E" w:rsidRPr="00E239B7" w:rsidRDefault="00E46C6E" w:rsidP="00E46C6E">
      <w:pPr>
        <w:numPr>
          <w:ilvl w:val="0"/>
          <w:numId w:val="4"/>
        </w:numPr>
        <w:jc w:val="both"/>
        <w:rPr>
          <w:sz w:val="18"/>
          <w:szCs w:val="18"/>
        </w:rPr>
      </w:pPr>
      <w:r w:rsidRPr="00E239B7">
        <w:rPr>
          <w:sz w:val="18"/>
          <w:szCs w:val="18"/>
        </w:rPr>
        <w:t>создание новых рабочих мест не прогнозируется</w:t>
      </w:r>
    </w:p>
    <w:p w:rsidR="00E46C6E" w:rsidRPr="00E239B7" w:rsidRDefault="00E46C6E" w:rsidP="00E46C6E">
      <w:pPr>
        <w:numPr>
          <w:ilvl w:val="0"/>
          <w:numId w:val="4"/>
        </w:numPr>
        <w:jc w:val="both"/>
        <w:rPr>
          <w:sz w:val="18"/>
          <w:szCs w:val="18"/>
        </w:rPr>
      </w:pPr>
      <w:r w:rsidRPr="00E239B7">
        <w:rPr>
          <w:sz w:val="18"/>
          <w:szCs w:val="18"/>
        </w:rPr>
        <w:t>обеспечение устойчивого развития малого предпринимательства в сельскохозяйственной и иных сферах экономики;</w:t>
      </w:r>
    </w:p>
    <w:p w:rsidR="00E46C6E" w:rsidRPr="00E239B7" w:rsidRDefault="00E46C6E" w:rsidP="00E46C6E">
      <w:pPr>
        <w:numPr>
          <w:ilvl w:val="0"/>
          <w:numId w:val="4"/>
        </w:numPr>
        <w:jc w:val="both"/>
        <w:rPr>
          <w:sz w:val="18"/>
          <w:szCs w:val="18"/>
        </w:rPr>
      </w:pPr>
      <w:r w:rsidRPr="00E239B7">
        <w:rPr>
          <w:sz w:val="18"/>
          <w:szCs w:val="18"/>
        </w:rPr>
        <w:t>насыщение товарного рынка сельского поселения конкурентоспособными отечественными товарами и услугами;</w:t>
      </w:r>
    </w:p>
    <w:p w:rsidR="00E46C6E" w:rsidRPr="00E239B7" w:rsidRDefault="00E46C6E" w:rsidP="00E46C6E">
      <w:pPr>
        <w:numPr>
          <w:ilvl w:val="0"/>
          <w:numId w:val="4"/>
        </w:numPr>
        <w:jc w:val="both"/>
        <w:rPr>
          <w:sz w:val="18"/>
          <w:szCs w:val="18"/>
        </w:rPr>
      </w:pPr>
      <w:r w:rsidRPr="00E239B7">
        <w:rPr>
          <w:sz w:val="18"/>
          <w:szCs w:val="18"/>
        </w:rPr>
        <w:t>сохранение, возрождение и развитие народных промыслов и ремесел;</w:t>
      </w:r>
    </w:p>
    <w:p w:rsidR="00E46C6E" w:rsidRPr="00E239B7" w:rsidRDefault="00E46C6E" w:rsidP="00E46C6E">
      <w:pPr>
        <w:numPr>
          <w:ilvl w:val="0"/>
          <w:numId w:val="4"/>
        </w:numPr>
        <w:jc w:val="both"/>
        <w:rPr>
          <w:sz w:val="18"/>
          <w:szCs w:val="18"/>
        </w:rPr>
      </w:pPr>
      <w:r w:rsidRPr="00E239B7">
        <w:rPr>
          <w:sz w:val="18"/>
          <w:szCs w:val="18"/>
        </w:rPr>
        <w:t>поиск современных технологий и инноваций для создания новых производств.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В 2020 году общее количество малых предприятий на территории сельского поселения составило 3 по прогнозным оценкам к 2021 </w:t>
      </w:r>
      <w:proofErr w:type="gramStart"/>
      <w:r w:rsidRPr="00E239B7">
        <w:rPr>
          <w:sz w:val="18"/>
          <w:szCs w:val="18"/>
        </w:rPr>
        <w:t>году  составит</w:t>
      </w:r>
      <w:proofErr w:type="gramEnd"/>
      <w:r w:rsidRPr="00E239B7">
        <w:rPr>
          <w:sz w:val="18"/>
          <w:szCs w:val="18"/>
        </w:rPr>
        <w:t xml:space="preserve"> 3  и по сравнению с 2020 годом соответственно останется такое же количество.  Среднесписочная численность </w:t>
      </w:r>
      <w:proofErr w:type="gramStart"/>
      <w:r w:rsidRPr="00E239B7">
        <w:rPr>
          <w:sz w:val="18"/>
          <w:szCs w:val="18"/>
        </w:rPr>
        <w:t>работников  на</w:t>
      </w:r>
      <w:proofErr w:type="gramEnd"/>
      <w:r w:rsidRPr="00E239B7">
        <w:rPr>
          <w:sz w:val="18"/>
          <w:szCs w:val="18"/>
        </w:rPr>
        <w:t xml:space="preserve"> малых предприятиях составит  к 2021 году    6  человек и к уровню 2020 года  увеличения нет.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Вследствие повышения эффективности их </w:t>
      </w:r>
      <w:proofErr w:type="gramStart"/>
      <w:r w:rsidRPr="00E239B7">
        <w:rPr>
          <w:sz w:val="18"/>
          <w:szCs w:val="18"/>
        </w:rPr>
        <w:t>деятельности  оборот</w:t>
      </w:r>
      <w:proofErr w:type="gramEnd"/>
      <w:r w:rsidRPr="00E239B7">
        <w:rPr>
          <w:sz w:val="18"/>
          <w:szCs w:val="18"/>
        </w:rPr>
        <w:t xml:space="preserve"> малых предприятий в 2020году составил  17,500 млн. руб. , в 2021году прогнозируется в объеме  18,200млн.руб.  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</w:t>
      </w:r>
    </w:p>
    <w:p w:rsidR="00E46C6E" w:rsidRPr="00E239B7" w:rsidRDefault="00E46C6E" w:rsidP="00E46C6E">
      <w:pPr>
        <w:jc w:val="both"/>
        <w:rPr>
          <w:b/>
          <w:bCs/>
          <w:sz w:val="18"/>
          <w:szCs w:val="18"/>
        </w:rPr>
      </w:pPr>
      <w:r w:rsidRPr="00E239B7">
        <w:rPr>
          <w:sz w:val="18"/>
          <w:szCs w:val="18"/>
        </w:rPr>
        <w:t xml:space="preserve">                                                 </w:t>
      </w:r>
      <w:r w:rsidRPr="00E239B7">
        <w:rPr>
          <w:b/>
          <w:bCs/>
          <w:sz w:val="18"/>
          <w:szCs w:val="18"/>
        </w:rPr>
        <w:t>Потребительский рынок.</w:t>
      </w:r>
    </w:p>
    <w:p w:rsidR="00E46C6E" w:rsidRPr="00E239B7" w:rsidRDefault="00E46C6E" w:rsidP="00E46C6E">
      <w:pPr>
        <w:jc w:val="both"/>
        <w:rPr>
          <w:b/>
          <w:bCs/>
          <w:sz w:val="18"/>
          <w:szCs w:val="18"/>
        </w:rPr>
      </w:pP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b/>
          <w:bCs/>
          <w:sz w:val="18"/>
          <w:szCs w:val="18"/>
        </w:rPr>
        <w:t xml:space="preserve">   </w:t>
      </w:r>
      <w:r w:rsidRPr="00E239B7">
        <w:rPr>
          <w:sz w:val="18"/>
          <w:szCs w:val="18"/>
        </w:rPr>
        <w:t xml:space="preserve">Основным фактором, определяющим рост оборота розничной торговли, является платежеспособность населения сельского поселения. Учитывая принятые в Чувашской Республике в последние годы меры в области социальной политики, проводимую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   Оборот розничной торговли за 2021 год увеличится, по оценке, на 103,8 %. 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 </w:t>
      </w:r>
    </w:p>
    <w:p w:rsidR="00E46C6E" w:rsidRPr="00E239B7" w:rsidRDefault="00E46C6E" w:rsidP="00E46C6E">
      <w:pPr>
        <w:jc w:val="both"/>
        <w:rPr>
          <w:b/>
          <w:bCs/>
          <w:sz w:val="18"/>
          <w:szCs w:val="18"/>
        </w:rPr>
      </w:pPr>
      <w:r w:rsidRPr="00E239B7">
        <w:rPr>
          <w:sz w:val="18"/>
          <w:szCs w:val="18"/>
        </w:rPr>
        <w:t xml:space="preserve">                                             </w:t>
      </w:r>
      <w:r w:rsidRPr="00E239B7">
        <w:rPr>
          <w:b/>
          <w:bCs/>
          <w:sz w:val="18"/>
          <w:szCs w:val="18"/>
        </w:rPr>
        <w:t>Денежные доходы населения.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В 2021-2024 </w:t>
      </w:r>
      <w:proofErr w:type="gramStart"/>
      <w:r w:rsidRPr="00E239B7">
        <w:rPr>
          <w:sz w:val="18"/>
          <w:szCs w:val="18"/>
        </w:rPr>
        <w:t>годах  рост</w:t>
      </w:r>
      <w:proofErr w:type="gramEnd"/>
      <w:r w:rsidRPr="00E239B7">
        <w:rPr>
          <w:sz w:val="18"/>
          <w:szCs w:val="18"/>
        </w:rPr>
        <w:t xml:space="preserve"> заработной  платы  населения не ожидается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Ожидается, что в 2021 году фонд заработной платы </w:t>
      </w:r>
      <w:proofErr w:type="gramStart"/>
      <w:r w:rsidRPr="00E239B7">
        <w:rPr>
          <w:sz w:val="18"/>
          <w:szCs w:val="18"/>
        </w:rPr>
        <w:t>составит  15500</w:t>
      </w:r>
      <w:proofErr w:type="gramEnd"/>
      <w:r w:rsidRPr="00E239B7">
        <w:rPr>
          <w:sz w:val="18"/>
          <w:szCs w:val="18"/>
        </w:rPr>
        <w:t xml:space="preserve"> </w:t>
      </w:r>
      <w:proofErr w:type="spellStart"/>
      <w:r w:rsidRPr="00E239B7">
        <w:rPr>
          <w:sz w:val="18"/>
          <w:szCs w:val="18"/>
        </w:rPr>
        <w:t>тыс.руб</w:t>
      </w:r>
      <w:proofErr w:type="spellEnd"/>
      <w:r w:rsidRPr="00E239B7">
        <w:rPr>
          <w:sz w:val="18"/>
          <w:szCs w:val="18"/>
        </w:rPr>
        <w:t xml:space="preserve">.  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</w:p>
    <w:p w:rsidR="00E46C6E" w:rsidRPr="00E239B7" w:rsidRDefault="00E46C6E" w:rsidP="00E46C6E">
      <w:pPr>
        <w:jc w:val="both"/>
        <w:rPr>
          <w:b/>
          <w:bCs/>
          <w:sz w:val="18"/>
          <w:szCs w:val="18"/>
        </w:rPr>
      </w:pPr>
      <w:r w:rsidRPr="00E239B7">
        <w:rPr>
          <w:b/>
          <w:bCs/>
          <w:sz w:val="18"/>
          <w:szCs w:val="18"/>
        </w:rPr>
        <w:t xml:space="preserve">                                    Развитие </w:t>
      </w:r>
      <w:proofErr w:type="gramStart"/>
      <w:r w:rsidRPr="00E239B7">
        <w:rPr>
          <w:b/>
          <w:bCs/>
          <w:sz w:val="18"/>
          <w:szCs w:val="18"/>
        </w:rPr>
        <w:t>отраслей  социальной</w:t>
      </w:r>
      <w:proofErr w:type="gramEnd"/>
      <w:r w:rsidRPr="00E239B7">
        <w:rPr>
          <w:b/>
          <w:bCs/>
          <w:sz w:val="18"/>
          <w:szCs w:val="18"/>
        </w:rPr>
        <w:t xml:space="preserve"> сферы.</w:t>
      </w:r>
    </w:p>
    <w:p w:rsidR="00E46C6E" w:rsidRPr="00E239B7" w:rsidRDefault="00E46C6E" w:rsidP="00E46C6E">
      <w:pPr>
        <w:jc w:val="both"/>
        <w:rPr>
          <w:sz w:val="18"/>
          <w:szCs w:val="18"/>
        </w:rPr>
      </w:pPr>
    </w:p>
    <w:p w:rsidR="00E46C6E" w:rsidRPr="00E239B7" w:rsidRDefault="00E46C6E" w:rsidP="00E46C6E">
      <w:pPr>
        <w:jc w:val="both"/>
        <w:rPr>
          <w:sz w:val="18"/>
          <w:szCs w:val="18"/>
        </w:rPr>
      </w:pPr>
      <w:r w:rsidRPr="00E239B7">
        <w:rPr>
          <w:sz w:val="18"/>
          <w:szCs w:val="18"/>
        </w:rPr>
        <w:t xml:space="preserve">   </w:t>
      </w:r>
      <w:r w:rsidRPr="00E239B7">
        <w:rPr>
          <w:b/>
          <w:sz w:val="18"/>
          <w:szCs w:val="18"/>
          <w:u w:val="words"/>
        </w:rPr>
        <w:t>Занятость населения.</w:t>
      </w:r>
      <w:r w:rsidRPr="00E239B7">
        <w:rPr>
          <w:sz w:val="18"/>
          <w:szCs w:val="18"/>
        </w:rPr>
        <w:t xml:space="preserve"> Ситуация </w:t>
      </w:r>
      <w:proofErr w:type="gramStart"/>
      <w:r w:rsidRPr="00E239B7">
        <w:rPr>
          <w:sz w:val="18"/>
          <w:szCs w:val="18"/>
        </w:rPr>
        <w:t>на  рынке</w:t>
      </w:r>
      <w:proofErr w:type="gramEnd"/>
      <w:r w:rsidRPr="00E239B7">
        <w:rPr>
          <w:sz w:val="18"/>
          <w:szCs w:val="18"/>
        </w:rPr>
        <w:t xml:space="preserve"> труда во многом будет зависеть  от  трудоспособного  возраста  населения. Из-</w:t>
      </w:r>
      <w:proofErr w:type="gramStart"/>
      <w:r w:rsidRPr="00E239B7">
        <w:rPr>
          <w:sz w:val="18"/>
          <w:szCs w:val="18"/>
        </w:rPr>
        <w:t>за  того</w:t>
      </w:r>
      <w:proofErr w:type="gramEnd"/>
      <w:r w:rsidRPr="00E239B7">
        <w:rPr>
          <w:sz w:val="18"/>
          <w:szCs w:val="18"/>
        </w:rPr>
        <w:t xml:space="preserve">, что  в  последнее  время  наблюдается  постепенный  переход  молодежи  из  села  в  город,  на  селе  возраст  трудоспособного  населения  стареет. По прогнозу численность трудовых ресурсов   </w:t>
      </w:r>
      <w:proofErr w:type="gramStart"/>
      <w:r w:rsidRPr="00E239B7">
        <w:rPr>
          <w:sz w:val="18"/>
          <w:szCs w:val="18"/>
        </w:rPr>
        <w:t>уменьшится</w:t>
      </w:r>
      <w:r w:rsidRPr="00E239B7">
        <w:rPr>
          <w:sz w:val="18"/>
          <w:szCs w:val="18"/>
          <w:u w:val="single"/>
        </w:rPr>
        <w:t xml:space="preserve"> </w:t>
      </w:r>
      <w:r w:rsidRPr="00E239B7">
        <w:rPr>
          <w:sz w:val="18"/>
          <w:szCs w:val="18"/>
        </w:rPr>
        <w:t xml:space="preserve"> с</w:t>
      </w:r>
      <w:proofErr w:type="gramEnd"/>
      <w:r w:rsidRPr="00E239B7">
        <w:rPr>
          <w:sz w:val="18"/>
          <w:szCs w:val="18"/>
        </w:rPr>
        <w:t xml:space="preserve"> 781человек в 2021 году до 750 человек в 2024 году. </w:t>
      </w:r>
    </w:p>
    <w:p w:rsidR="00E46C6E" w:rsidRPr="00E239B7" w:rsidRDefault="00E46C6E" w:rsidP="00E46C6E">
      <w:pPr>
        <w:rPr>
          <w:sz w:val="18"/>
          <w:szCs w:val="18"/>
        </w:rPr>
      </w:pPr>
    </w:p>
    <w:p w:rsidR="00303A34" w:rsidRDefault="00303A34" w:rsidP="00303A34">
      <w:pPr>
        <w:rPr>
          <w:b/>
          <w:sz w:val="20"/>
          <w:szCs w:val="20"/>
        </w:rPr>
      </w:pPr>
    </w:p>
    <w:p w:rsidR="00884912" w:rsidRDefault="00884912" w:rsidP="008849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884912" w:rsidRDefault="00884912" w:rsidP="008849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884912" w:rsidRDefault="00884912" w:rsidP="0088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.10.2021г.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</w:t>
      </w:r>
      <w:bookmarkStart w:id="0" w:name="_GoBack"/>
      <w:bookmarkEnd w:id="0"/>
      <w:r>
        <w:rPr>
          <w:b/>
          <w:sz w:val="20"/>
          <w:szCs w:val="20"/>
        </w:rPr>
        <w:t xml:space="preserve"> 62</w:t>
      </w:r>
    </w:p>
    <w:p w:rsidR="00884912" w:rsidRPr="00884912" w:rsidRDefault="00884912" w:rsidP="00884912">
      <w:pPr>
        <w:rPr>
          <w:b/>
          <w:sz w:val="18"/>
          <w:szCs w:val="18"/>
        </w:rPr>
      </w:pPr>
    </w:p>
    <w:p w:rsidR="00884912" w:rsidRPr="00884912" w:rsidRDefault="00884912" w:rsidP="00884912">
      <w:pPr>
        <w:ind w:right="4253"/>
        <w:jc w:val="both"/>
        <w:outlineLvl w:val="0"/>
        <w:rPr>
          <w:color w:val="262626"/>
          <w:kern w:val="36"/>
          <w:sz w:val="18"/>
          <w:szCs w:val="18"/>
        </w:rPr>
      </w:pPr>
      <w:r w:rsidRPr="00884912">
        <w:rPr>
          <w:color w:val="262626"/>
          <w:kern w:val="36"/>
          <w:sz w:val="18"/>
          <w:szCs w:val="18"/>
        </w:rPr>
        <w:t xml:space="preserve">Об отмене на территории </w:t>
      </w:r>
      <w:proofErr w:type="spellStart"/>
      <w:r w:rsidRPr="00884912">
        <w:rPr>
          <w:sz w:val="18"/>
          <w:szCs w:val="18"/>
        </w:rPr>
        <w:t>Новочелны-Сюрбеевского</w:t>
      </w:r>
      <w:proofErr w:type="spellEnd"/>
      <w:r w:rsidRPr="00884912">
        <w:rPr>
          <w:sz w:val="18"/>
          <w:szCs w:val="18"/>
        </w:rPr>
        <w:t xml:space="preserve"> сельского поселения Комсомольского района Чувашской Республики</w:t>
      </w:r>
      <w:r w:rsidRPr="00884912">
        <w:rPr>
          <w:color w:val="262626"/>
          <w:kern w:val="36"/>
          <w:sz w:val="18"/>
          <w:szCs w:val="18"/>
        </w:rPr>
        <w:t xml:space="preserve"> особого противопожарного режима</w:t>
      </w:r>
    </w:p>
    <w:p w:rsidR="00884912" w:rsidRPr="00884912" w:rsidRDefault="00884912" w:rsidP="00884912">
      <w:pPr>
        <w:ind w:firstLine="567"/>
        <w:jc w:val="both"/>
        <w:rPr>
          <w:sz w:val="18"/>
          <w:szCs w:val="18"/>
        </w:rPr>
      </w:pPr>
    </w:p>
    <w:p w:rsidR="00884912" w:rsidRPr="00884912" w:rsidRDefault="00884912" w:rsidP="00884912">
      <w:pPr>
        <w:ind w:firstLine="567"/>
        <w:jc w:val="both"/>
        <w:rPr>
          <w:sz w:val="18"/>
          <w:szCs w:val="18"/>
        </w:rPr>
      </w:pPr>
      <w:r w:rsidRPr="00884912">
        <w:rPr>
          <w:sz w:val="18"/>
          <w:szCs w:val="18"/>
        </w:rPr>
        <w:t xml:space="preserve">В связи со стабилизацией пожарной обстановки, снижением опасности возникновения природных пожаров на территории </w:t>
      </w:r>
      <w:proofErr w:type="spellStart"/>
      <w:r w:rsidRPr="00884912">
        <w:rPr>
          <w:sz w:val="18"/>
          <w:szCs w:val="18"/>
        </w:rPr>
        <w:t>Новочелны-Сюрбеевского</w:t>
      </w:r>
      <w:proofErr w:type="spellEnd"/>
      <w:r w:rsidRPr="00884912">
        <w:rPr>
          <w:sz w:val="18"/>
          <w:szCs w:val="18"/>
        </w:rPr>
        <w:t xml:space="preserve"> сельского поселения Комсомольского района Чувашской Республики, руководствуясь Федеральным законом «О пожарной безопасности» и Законом Чувашской Республики «О пожарной безопасности в Чувашской Республике», администрация </w:t>
      </w:r>
      <w:proofErr w:type="spellStart"/>
      <w:r w:rsidRPr="00884912">
        <w:rPr>
          <w:sz w:val="18"/>
          <w:szCs w:val="18"/>
        </w:rPr>
        <w:t>Новочелны-Сюрбеевского</w:t>
      </w:r>
      <w:proofErr w:type="spellEnd"/>
      <w:r w:rsidRPr="00884912">
        <w:rPr>
          <w:sz w:val="18"/>
          <w:szCs w:val="18"/>
        </w:rPr>
        <w:t xml:space="preserve"> сельского поселения</w:t>
      </w:r>
    </w:p>
    <w:p w:rsidR="00884912" w:rsidRPr="00884912" w:rsidRDefault="00884912" w:rsidP="00884912">
      <w:pPr>
        <w:ind w:firstLine="567"/>
        <w:jc w:val="both"/>
        <w:rPr>
          <w:sz w:val="18"/>
          <w:szCs w:val="18"/>
        </w:rPr>
      </w:pPr>
      <w:r w:rsidRPr="00884912">
        <w:rPr>
          <w:sz w:val="18"/>
          <w:szCs w:val="18"/>
        </w:rPr>
        <w:t xml:space="preserve"> </w:t>
      </w:r>
      <w:r w:rsidRPr="00884912">
        <w:rPr>
          <w:b/>
          <w:sz w:val="18"/>
          <w:szCs w:val="18"/>
        </w:rPr>
        <w:t xml:space="preserve">п о с </w:t>
      </w:r>
      <w:proofErr w:type="gramStart"/>
      <w:r w:rsidRPr="00884912">
        <w:rPr>
          <w:b/>
          <w:sz w:val="18"/>
          <w:szCs w:val="18"/>
        </w:rPr>
        <w:t>т</w:t>
      </w:r>
      <w:proofErr w:type="gramEnd"/>
      <w:r w:rsidRPr="00884912">
        <w:rPr>
          <w:b/>
          <w:sz w:val="18"/>
          <w:szCs w:val="18"/>
        </w:rPr>
        <w:t xml:space="preserve"> а н о в л я е т:</w:t>
      </w:r>
    </w:p>
    <w:p w:rsidR="00884912" w:rsidRPr="00884912" w:rsidRDefault="00884912" w:rsidP="00884912">
      <w:pPr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jc w:val="both"/>
        <w:rPr>
          <w:sz w:val="18"/>
          <w:szCs w:val="18"/>
        </w:rPr>
      </w:pPr>
      <w:r w:rsidRPr="00884912">
        <w:rPr>
          <w:sz w:val="18"/>
          <w:szCs w:val="18"/>
        </w:rPr>
        <w:t xml:space="preserve">Отменить с 15 октября 2021 г. особый противопожарный режим на территории </w:t>
      </w:r>
      <w:proofErr w:type="spellStart"/>
      <w:r w:rsidRPr="00884912">
        <w:rPr>
          <w:sz w:val="18"/>
          <w:szCs w:val="18"/>
        </w:rPr>
        <w:t>Новочелны-Сюрбеевского</w:t>
      </w:r>
      <w:proofErr w:type="spellEnd"/>
      <w:r w:rsidRPr="00884912">
        <w:rPr>
          <w:sz w:val="18"/>
          <w:szCs w:val="18"/>
        </w:rPr>
        <w:t xml:space="preserve"> сельского поселения, установленный постановлением администрации </w:t>
      </w:r>
      <w:proofErr w:type="spellStart"/>
      <w:r w:rsidRPr="00884912">
        <w:rPr>
          <w:sz w:val="18"/>
          <w:szCs w:val="18"/>
        </w:rPr>
        <w:t>Новочелны-Сюрбеевского</w:t>
      </w:r>
      <w:proofErr w:type="spellEnd"/>
      <w:r w:rsidRPr="00884912">
        <w:rPr>
          <w:sz w:val="18"/>
          <w:szCs w:val="18"/>
        </w:rPr>
        <w:t xml:space="preserve"> сельского поселения </w:t>
      </w:r>
      <w:r w:rsidRPr="00884912">
        <w:rPr>
          <w:sz w:val="18"/>
          <w:szCs w:val="18"/>
        </w:rPr>
        <w:lastRenderedPageBreak/>
        <w:t xml:space="preserve">Комсомольского района Чувашской Республики от 21.04.2021 г. № 34 «Об установлении на территории </w:t>
      </w:r>
      <w:proofErr w:type="spellStart"/>
      <w:r w:rsidRPr="00884912">
        <w:rPr>
          <w:sz w:val="18"/>
          <w:szCs w:val="18"/>
        </w:rPr>
        <w:t>Новочелны-Сюрбеевского</w:t>
      </w:r>
      <w:proofErr w:type="spellEnd"/>
      <w:r w:rsidRPr="00884912">
        <w:rPr>
          <w:sz w:val="18"/>
          <w:szCs w:val="18"/>
        </w:rPr>
        <w:t xml:space="preserve"> сельского поселения Комсомольского района особого противопожарного режима».</w:t>
      </w:r>
    </w:p>
    <w:p w:rsidR="00884912" w:rsidRPr="00884912" w:rsidRDefault="00884912" w:rsidP="00884912">
      <w:pPr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jc w:val="both"/>
        <w:rPr>
          <w:sz w:val="18"/>
          <w:szCs w:val="18"/>
        </w:rPr>
      </w:pPr>
      <w:r w:rsidRPr="00884912">
        <w:rPr>
          <w:sz w:val="18"/>
          <w:szCs w:val="18"/>
        </w:rPr>
        <w:t xml:space="preserve">Признать утратившим силу постановление администрации </w:t>
      </w:r>
      <w:proofErr w:type="spellStart"/>
      <w:r w:rsidRPr="00884912">
        <w:rPr>
          <w:sz w:val="18"/>
          <w:szCs w:val="18"/>
        </w:rPr>
        <w:t>Новочелны-Сюрбеевского</w:t>
      </w:r>
      <w:proofErr w:type="spellEnd"/>
      <w:r w:rsidRPr="00884912">
        <w:rPr>
          <w:sz w:val="18"/>
          <w:szCs w:val="18"/>
        </w:rPr>
        <w:t xml:space="preserve"> сельского поселения Комсомольского района Чувашской Республики от 21.04.2021 г. № 34 «Об установлении на территории </w:t>
      </w:r>
      <w:proofErr w:type="spellStart"/>
      <w:r w:rsidRPr="00884912">
        <w:rPr>
          <w:sz w:val="18"/>
          <w:szCs w:val="18"/>
        </w:rPr>
        <w:t>Новочелны-Сюрбеевского</w:t>
      </w:r>
      <w:proofErr w:type="spellEnd"/>
      <w:r w:rsidRPr="00884912">
        <w:rPr>
          <w:sz w:val="18"/>
          <w:szCs w:val="18"/>
        </w:rPr>
        <w:t xml:space="preserve"> сельского поселения Комсомольского района особого противопожарного режима».</w:t>
      </w:r>
    </w:p>
    <w:p w:rsidR="00884912" w:rsidRPr="00884912" w:rsidRDefault="00884912" w:rsidP="00884912">
      <w:pPr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jc w:val="both"/>
        <w:rPr>
          <w:sz w:val="18"/>
          <w:szCs w:val="18"/>
        </w:rPr>
      </w:pPr>
      <w:r w:rsidRPr="00884912">
        <w:rPr>
          <w:sz w:val="18"/>
          <w:szCs w:val="18"/>
        </w:rPr>
        <w:t>Контроль за исполнением настоящего постановления оставляю за собой.</w:t>
      </w:r>
    </w:p>
    <w:p w:rsidR="00884912" w:rsidRPr="00884912" w:rsidRDefault="00884912" w:rsidP="00884912">
      <w:pPr>
        <w:tabs>
          <w:tab w:val="num" w:pos="851"/>
        </w:tabs>
        <w:jc w:val="both"/>
        <w:rPr>
          <w:sz w:val="18"/>
          <w:szCs w:val="18"/>
        </w:rPr>
      </w:pPr>
    </w:p>
    <w:p w:rsidR="00884912" w:rsidRPr="00884912" w:rsidRDefault="00884912" w:rsidP="00884912">
      <w:pPr>
        <w:tabs>
          <w:tab w:val="num" w:pos="851"/>
        </w:tabs>
        <w:jc w:val="both"/>
        <w:rPr>
          <w:sz w:val="18"/>
          <w:szCs w:val="18"/>
        </w:rPr>
      </w:pPr>
    </w:p>
    <w:p w:rsidR="00884912" w:rsidRPr="00884912" w:rsidRDefault="00884912" w:rsidP="00884912">
      <w:pPr>
        <w:tabs>
          <w:tab w:val="num" w:pos="851"/>
        </w:tabs>
        <w:jc w:val="both"/>
        <w:rPr>
          <w:b/>
          <w:bCs/>
          <w:sz w:val="18"/>
          <w:szCs w:val="18"/>
        </w:rPr>
      </w:pPr>
      <w:r w:rsidRPr="00884912">
        <w:rPr>
          <w:sz w:val="18"/>
          <w:szCs w:val="18"/>
        </w:rPr>
        <w:t>Глава сельского поселения</w:t>
      </w:r>
      <w:r w:rsidRPr="00884912">
        <w:rPr>
          <w:sz w:val="18"/>
          <w:szCs w:val="18"/>
        </w:rPr>
        <w:tab/>
      </w:r>
      <w:r w:rsidRPr="00884912">
        <w:rPr>
          <w:sz w:val="18"/>
          <w:szCs w:val="18"/>
        </w:rPr>
        <w:tab/>
      </w:r>
      <w:r w:rsidRPr="00884912">
        <w:rPr>
          <w:sz w:val="18"/>
          <w:szCs w:val="18"/>
        </w:rPr>
        <w:tab/>
      </w:r>
      <w:r w:rsidRPr="00884912">
        <w:rPr>
          <w:sz w:val="18"/>
          <w:szCs w:val="18"/>
        </w:rPr>
        <w:tab/>
      </w:r>
      <w:r w:rsidRPr="00884912">
        <w:rPr>
          <w:sz w:val="18"/>
          <w:szCs w:val="18"/>
        </w:rPr>
        <w:tab/>
      </w:r>
      <w:proofErr w:type="spellStart"/>
      <w:r w:rsidRPr="00884912">
        <w:rPr>
          <w:sz w:val="18"/>
          <w:szCs w:val="18"/>
        </w:rPr>
        <w:t>А.Т.Орешкин</w:t>
      </w:r>
      <w:proofErr w:type="spellEnd"/>
    </w:p>
    <w:p w:rsidR="00884912" w:rsidRDefault="00884912" w:rsidP="00884912">
      <w:pPr>
        <w:rPr>
          <w:b/>
          <w:sz w:val="20"/>
          <w:szCs w:val="20"/>
        </w:rPr>
      </w:pPr>
    </w:p>
    <w:p w:rsidR="00303A34" w:rsidRPr="006B1D58" w:rsidRDefault="00303A34" w:rsidP="00225BEE">
      <w:pPr>
        <w:pStyle w:val="35"/>
        <w:shd w:val="clear" w:color="auto" w:fill="auto"/>
        <w:spacing w:after="0" w:line="240" w:lineRule="auto"/>
        <w:ind w:right="-1" w:firstLine="709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225BEE" w:rsidRPr="00751713" w:rsidTr="003D53FB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225BEE" w:rsidRPr="00751713" w:rsidRDefault="00225BEE" w:rsidP="003D53FB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225BEE" w:rsidRPr="00751713" w:rsidRDefault="00225BEE" w:rsidP="003D53FB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Pr="00225BEE" w:rsidRDefault="00225BEE" w:rsidP="00225BEE">
      <w:pPr>
        <w:rPr>
          <w:b/>
          <w:sz w:val="20"/>
          <w:szCs w:val="20"/>
        </w:rPr>
        <w:sectPr w:rsidR="00225BEE" w:rsidRPr="00225BEE" w:rsidSect="008C3FEA">
          <w:headerReference w:type="default" r:id="rId8"/>
          <w:footerReference w:type="firs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3382" w:type="dxa"/>
        <w:tblInd w:w="108" w:type="dxa"/>
        <w:tblLook w:val="04A0" w:firstRow="1" w:lastRow="0" w:firstColumn="1" w:lastColumn="0" w:noHBand="0" w:noVBand="1"/>
      </w:tblPr>
      <w:tblGrid>
        <w:gridCol w:w="817"/>
        <w:gridCol w:w="2565"/>
      </w:tblGrid>
      <w:tr w:rsidR="00225BEE" w:rsidRPr="000414EC" w:rsidTr="00225BEE">
        <w:trPr>
          <w:trHeight w:val="28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EE" w:rsidRPr="000414EC" w:rsidRDefault="00225BEE" w:rsidP="004B1BD3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BEE" w:rsidRPr="000414EC" w:rsidRDefault="00225BEE" w:rsidP="00225BEE">
            <w:pPr>
              <w:rPr>
                <w:sz w:val="20"/>
                <w:szCs w:val="20"/>
              </w:rPr>
            </w:pPr>
            <w:r w:rsidRPr="000414EC">
              <w:rPr>
                <w:sz w:val="20"/>
                <w:szCs w:val="20"/>
              </w:rPr>
              <w:t> </w:t>
            </w:r>
          </w:p>
        </w:tc>
      </w:tr>
    </w:tbl>
    <w:p w:rsidR="006C18CB" w:rsidRPr="006C18CB" w:rsidRDefault="006C18CB" w:rsidP="00225BEE">
      <w:pPr>
        <w:rPr>
          <w:b/>
        </w:rPr>
      </w:pPr>
    </w:p>
    <w:p w:rsidR="001C4C5D" w:rsidRDefault="001C4C5D"/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25" w:rsidRDefault="008C7D25">
      <w:r>
        <w:separator/>
      </w:r>
    </w:p>
  </w:endnote>
  <w:endnote w:type="continuationSeparator" w:id="0">
    <w:p w:rsidR="008C7D25" w:rsidRDefault="008C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8C7D25" w:rsidP="00B70598">
    <w:pPr>
      <w:pStyle w:val="af"/>
    </w:pPr>
  </w:p>
  <w:p w:rsidR="00D16D8C" w:rsidRPr="00B70598" w:rsidRDefault="008C7D25" w:rsidP="00B705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25" w:rsidRDefault="008C7D25">
      <w:r>
        <w:separator/>
      </w:r>
    </w:p>
  </w:footnote>
  <w:footnote w:type="continuationSeparator" w:id="0">
    <w:p w:rsidR="008C7D25" w:rsidRDefault="008C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8C3FEA">
    <w:pPr>
      <w:pStyle w:val="ad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884912">
      <w:rPr>
        <w:rFonts w:ascii="Times New Roman" w:hAnsi="Times New Roman" w:cs="Times New Roman"/>
        <w:noProof/>
        <w:sz w:val="24"/>
      </w:rPr>
      <w:t>19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A606C61"/>
    <w:multiLevelType w:val="multilevel"/>
    <w:tmpl w:val="1CB0D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27FB5"/>
    <w:rsid w:val="00054307"/>
    <w:rsid w:val="00074613"/>
    <w:rsid w:val="001A36AE"/>
    <w:rsid w:val="001C4C5D"/>
    <w:rsid w:val="001E7C6E"/>
    <w:rsid w:val="00225BEE"/>
    <w:rsid w:val="00303A34"/>
    <w:rsid w:val="00315894"/>
    <w:rsid w:val="00381271"/>
    <w:rsid w:val="003F4C53"/>
    <w:rsid w:val="00410168"/>
    <w:rsid w:val="00444EF3"/>
    <w:rsid w:val="00466DA8"/>
    <w:rsid w:val="004E6AF7"/>
    <w:rsid w:val="00606AD3"/>
    <w:rsid w:val="00650B09"/>
    <w:rsid w:val="006C18CB"/>
    <w:rsid w:val="0074761C"/>
    <w:rsid w:val="00751713"/>
    <w:rsid w:val="00884912"/>
    <w:rsid w:val="008B2AEA"/>
    <w:rsid w:val="008C3FEA"/>
    <w:rsid w:val="008C7D25"/>
    <w:rsid w:val="00956414"/>
    <w:rsid w:val="009B300F"/>
    <w:rsid w:val="00A5074B"/>
    <w:rsid w:val="00A6172A"/>
    <w:rsid w:val="00AA5A65"/>
    <w:rsid w:val="00AC1330"/>
    <w:rsid w:val="00AD4BC3"/>
    <w:rsid w:val="00B17403"/>
    <w:rsid w:val="00B33528"/>
    <w:rsid w:val="00B8391B"/>
    <w:rsid w:val="00BC3993"/>
    <w:rsid w:val="00BF73E2"/>
    <w:rsid w:val="00BF79E4"/>
    <w:rsid w:val="00C2404F"/>
    <w:rsid w:val="00C26827"/>
    <w:rsid w:val="00C822AB"/>
    <w:rsid w:val="00DD3E90"/>
    <w:rsid w:val="00DF47EA"/>
    <w:rsid w:val="00DF6664"/>
    <w:rsid w:val="00E01B77"/>
    <w:rsid w:val="00E46C6E"/>
    <w:rsid w:val="00EA7A42"/>
    <w:rsid w:val="00F62391"/>
    <w:rsid w:val="00FA4CA5"/>
    <w:rsid w:val="00FB355E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C3FEA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225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03A34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303A34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303A34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03A34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C3FE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03A34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E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444EF3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nhideWhenUsed/>
    <w:rsid w:val="00027FB5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8C3FEA"/>
    <w:pPr>
      <w:spacing w:after="120"/>
    </w:pPr>
  </w:style>
  <w:style w:type="character" w:customStyle="1" w:styleId="ac">
    <w:name w:val="Основной текст Знак"/>
    <w:basedOn w:val="a0"/>
    <w:link w:val="ab"/>
    <w:rsid w:val="008C3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3FE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FEA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3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8C3FEA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8C3FEA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8C3FEA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8C3FE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8C3FEA"/>
    <w:rPr>
      <w:rFonts w:ascii="TimesET" w:hAnsi="TimesET" w:cs="Times New Roman"/>
      <w:sz w:val="24"/>
    </w:rPr>
  </w:style>
  <w:style w:type="paragraph" w:customStyle="1" w:styleId="11">
    <w:name w:val="Абзац списка1"/>
    <w:basedOn w:val="a"/>
    <w:rsid w:val="008C3FEA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8C3FEA"/>
    <w:rPr>
      <w:rFonts w:ascii="Arial" w:hAnsi="Arial" w:cs="Arial"/>
    </w:rPr>
  </w:style>
  <w:style w:type="paragraph" w:styleId="af">
    <w:name w:val="footer"/>
    <w:basedOn w:val="a"/>
    <w:link w:val="af0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8C3FEA"/>
    <w:rPr>
      <w:rFonts w:ascii="Arial" w:hAnsi="Arial" w:cs="Arial"/>
    </w:rPr>
  </w:style>
  <w:style w:type="paragraph" w:customStyle="1" w:styleId="12">
    <w:name w:val="Текст выноски1"/>
    <w:basedOn w:val="a"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C3FEA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8C3FEA"/>
    <w:pPr>
      <w:ind w:left="720"/>
    </w:pPr>
    <w:rPr>
      <w:rFonts w:ascii="TimesET" w:hAnsi="TimesET"/>
      <w:szCs w:val="20"/>
    </w:rPr>
  </w:style>
  <w:style w:type="paragraph" w:styleId="af1">
    <w:name w:val="Balloon Text"/>
    <w:basedOn w:val="a"/>
    <w:link w:val="af2"/>
    <w:unhideWhenUsed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3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Знак Знак"/>
    <w:semiHidden/>
    <w:rsid w:val="008C3FEA"/>
    <w:rPr>
      <w:rFonts w:ascii="Tahoma" w:hAnsi="Tahoma" w:cs="Tahoma"/>
      <w:sz w:val="16"/>
      <w:szCs w:val="16"/>
    </w:rPr>
  </w:style>
  <w:style w:type="paragraph" w:customStyle="1" w:styleId="af4">
    <w:name w:val="Комментарий"/>
    <w:basedOn w:val="a"/>
    <w:next w:val="a"/>
    <w:rsid w:val="008C3FE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3">
    <w:name w:val="Body Text Indent 3"/>
    <w:basedOn w:val="a"/>
    <w:link w:val="34"/>
    <w:rsid w:val="008C3FE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3FE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Char Char"/>
    <w:basedOn w:val="a"/>
    <w:rsid w:val="008C3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8C3FEA"/>
    <w:rPr>
      <w:color w:val="800080"/>
      <w:u w:val="single"/>
    </w:rPr>
  </w:style>
  <w:style w:type="paragraph" w:customStyle="1" w:styleId="s1">
    <w:name w:val="s_1"/>
    <w:basedOn w:val="a"/>
    <w:uiPriority w:val="99"/>
    <w:rsid w:val="00AA5A65"/>
    <w:pPr>
      <w:spacing w:before="100" w:beforeAutospacing="1" w:after="100" w:afterAutospacing="1"/>
    </w:pPr>
  </w:style>
  <w:style w:type="character" w:customStyle="1" w:styleId="af6">
    <w:name w:val="Гипертекстовая ссылка"/>
    <w:uiPriority w:val="99"/>
    <w:rsid w:val="00AA5A65"/>
    <w:rPr>
      <w:color w:val="106BBE"/>
    </w:rPr>
  </w:style>
  <w:style w:type="character" w:customStyle="1" w:styleId="s10">
    <w:name w:val="s_10"/>
    <w:basedOn w:val="a0"/>
    <w:rsid w:val="00AA5A65"/>
  </w:style>
  <w:style w:type="character" w:customStyle="1" w:styleId="30">
    <w:name w:val="Заголовок 3 Знак"/>
    <w:basedOn w:val="a0"/>
    <w:link w:val="3"/>
    <w:rsid w:val="00225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5"/>
    <w:rsid w:val="00225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7"/>
    <w:rsid w:val="00225B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7"/>
    <w:rsid w:val="00225BEE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7"/>
    <w:rsid w:val="00225BEE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26">
    <w:name w:val="Основной текст (2)_"/>
    <w:basedOn w:val="a0"/>
    <w:link w:val="27"/>
    <w:rsid w:val="00225B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5BEE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6"/>
    <w:rsid w:val="00225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7"/>
    <w:rsid w:val="00225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225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3A3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03A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A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3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Document Map"/>
    <w:basedOn w:val="a"/>
    <w:link w:val="af9"/>
    <w:semiHidden/>
    <w:rsid w:val="00303A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303A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10">
    <w:name w:val="Основной текст 3 Знак1"/>
    <w:aliases w:val="Основной текст 3 Знак Знак"/>
    <w:locked/>
    <w:rsid w:val="00303A34"/>
    <w:rPr>
      <w:sz w:val="16"/>
      <w:szCs w:val="16"/>
    </w:rPr>
  </w:style>
  <w:style w:type="paragraph" w:customStyle="1" w:styleId="ConsPlusNonformat">
    <w:name w:val="ConsPlusNonformat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303A34"/>
    <w:pPr>
      <w:spacing w:before="100" w:beforeAutospacing="1" w:after="100" w:afterAutospacing="1"/>
    </w:pPr>
  </w:style>
  <w:style w:type="paragraph" w:customStyle="1" w:styleId="ConsPlusCell">
    <w:name w:val="ConsPlusCell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"/>
    <w:basedOn w:val="a"/>
    <w:rsid w:val="00303A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page number"/>
    <w:basedOn w:val="a0"/>
    <w:rsid w:val="00303A34"/>
  </w:style>
  <w:style w:type="paragraph" w:customStyle="1" w:styleId="ConsNormal">
    <w:name w:val="ConsNormal"/>
    <w:rsid w:val="00303A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A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03A3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03A34"/>
    <w:pPr>
      <w:suppressLineNumbers/>
      <w:textAlignment w:val="baseline"/>
    </w:pPr>
  </w:style>
  <w:style w:type="paragraph" w:customStyle="1" w:styleId="aff1">
    <w:name w:val="подпись к объекту"/>
    <w:basedOn w:val="a"/>
    <w:next w:val="a"/>
    <w:rsid w:val="00303A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00">
    <w:name w:val="Основной текст10"/>
    <w:basedOn w:val="a"/>
    <w:rsid w:val="00303A34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aff2">
    <w:name w:val="Цветовое выделение"/>
    <w:rsid w:val="00303A34"/>
    <w:rPr>
      <w:b/>
      <w:bCs/>
      <w:color w:val="000080"/>
    </w:rPr>
  </w:style>
  <w:style w:type="paragraph" w:customStyle="1" w:styleId="aff3">
    <w:name w:val="Знак Знак"/>
    <w:basedOn w:val="a"/>
    <w:rsid w:val="00E46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E46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BB89-20CF-4919-A9FB-DBB513A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8</cp:revision>
  <dcterms:created xsi:type="dcterms:W3CDTF">2021-10-15T11:19:00Z</dcterms:created>
  <dcterms:modified xsi:type="dcterms:W3CDTF">2021-10-15T11:36:00Z</dcterms:modified>
</cp:coreProperties>
</file>