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A57843" w:rsidP="00A57843">
            <w:pPr>
              <w:pStyle w:val="a4"/>
              <w:tabs>
                <w:tab w:val="left" w:pos="792"/>
              </w:tabs>
              <w:rPr>
                <w:bCs/>
                <w:sz w:val="24"/>
                <w:szCs w:val="24"/>
              </w:rPr>
            </w:pPr>
            <w:r>
              <w:rPr>
                <w:bCs/>
                <w:sz w:val="24"/>
                <w:szCs w:val="24"/>
              </w:rPr>
              <w:t>№ 03(520</w:t>
            </w:r>
            <w:r w:rsidR="00302765">
              <w:rPr>
                <w:bCs/>
                <w:sz w:val="24"/>
                <w:szCs w:val="24"/>
              </w:rPr>
              <w:t xml:space="preserve">) от </w:t>
            </w:r>
            <w:r>
              <w:rPr>
                <w:bCs/>
                <w:sz w:val="24"/>
                <w:szCs w:val="24"/>
              </w:rPr>
              <w:t>18 февраля</w:t>
            </w:r>
            <w:r w:rsidR="0031090E">
              <w:rPr>
                <w:bCs/>
                <w:sz w:val="24"/>
                <w:szCs w:val="24"/>
              </w:rPr>
              <w:t xml:space="preserve">   202</w:t>
            </w:r>
            <w:r>
              <w:rPr>
                <w:bCs/>
                <w:sz w:val="24"/>
                <w:szCs w:val="24"/>
              </w:rPr>
              <w:t>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3A5B32" w:rsidRDefault="003A5B32" w:rsidP="003A5B32">
      <w:pPr>
        <w:rPr>
          <w:sz w:val="20"/>
          <w:szCs w:val="20"/>
        </w:rPr>
      </w:pPr>
    </w:p>
    <w:p w:rsidR="00641C1D" w:rsidRPr="00AF75CA" w:rsidRDefault="00641C1D" w:rsidP="00641C1D">
      <w:pPr>
        <w:jc w:val="both"/>
        <w:rPr>
          <w:sz w:val="20"/>
          <w:szCs w:val="20"/>
        </w:rPr>
      </w:pPr>
    </w:p>
    <w:p w:rsidR="00BA6B04" w:rsidRDefault="00BA6B04" w:rsidP="00302765">
      <w:pPr>
        <w:rPr>
          <w:b/>
          <w:sz w:val="20"/>
          <w:szCs w:val="20"/>
        </w:rPr>
      </w:pPr>
    </w:p>
    <w:p w:rsidR="00BA6B04" w:rsidRPr="00302765" w:rsidRDefault="00BA6B04" w:rsidP="00BA6B04">
      <w:pPr>
        <w:jc w:val="center"/>
        <w:rPr>
          <w:b/>
          <w:sz w:val="20"/>
          <w:szCs w:val="20"/>
        </w:rPr>
      </w:pPr>
      <w:r w:rsidRPr="00302765">
        <w:rPr>
          <w:b/>
          <w:sz w:val="20"/>
          <w:szCs w:val="20"/>
        </w:rPr>
        <w:t>ПОСТАНОВЛЕНИЕ АДМИНИСТРАЦИИ НОВОЧЕЛНЫ-СЮРБЕЕВСКОГО</w:t>
      </w:r>
    </w:p>
    <w:p w:rsidR="00BA6B04" w:rsidRPr="00302765" w:rsidRDefault="00BA6B04" w:rsidP="00BA6B04">
      <w:pPr>
        <w:jc w:val="center"/>
        <w:rPr>
          <w:b/>
          <w:sz w:val="20"/>
          <w:szCs w:val="20"/>
        </w:rPr>
      </w:pPr>
      <w:r w:rsidRPr="00302765">
        <w:rPr>
          <w:b/>
          <w:sz w:val="20"/>
          <w:szCs w:val="20"/>
        </w:rPr>
        <w:t>СЕЛЬСКОГО ПОСЕЛЕНИЯ</w:t>
      </w:r>
    </w:p>
    <w:p w:rsidR="00BA6B04" w:rsidRDefault="00641C1D" w:rsidP="00BA6B04">
      <w:pPr>
        <w:rPr>
          <w:b/>
          <w:sz w:val="20"/>
          <w:szCs w:val="20"/>
        </w:rPr>
      </w:pPr>
      <w:r>
        <w:rPr>
          <w:b/>
          <w:sz w:val="20"/>
          <w:szCs w:val="20"/>
        </w:rPr>
        <w:tab/>
        <w:t>от 12</w:t>
      </w:r>
      <w:r w:rsidR="00BA6B04">
        <w:rPr>
          <w:b/>
          <w:sz w:val="20"/>
          <w:szCs w:val="20"/>
        </w:rPr>
        <w:t>.02.2021г.</w:t>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t xml:space="preserve">№ </w:t>
      </w:r>
      <w:r>
        <w:rPr>
          <w:b/>
          <w:sz w:val="20"/>
          <w:szCs w:val="20"/>
        </w:rPr>
        <w:t>4</w:t>
      </w:r>
    </w:p>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641C1D" w:rsidRPr="00897D9C" w:rsidTr="00641C1D">
        <w:tc>
          <w:tcPr>
            <w:tcW w:w="3780" w:type="dxa"/>
            <w:tcBorders>
              <w:top w:val="nil"/>
              <w:left w:val="nil"/>
              <w:bottom w:val="nil"/>
              <w:right w:val="nil"/>
            </w:tcBorders>
          </w:tcPr>
          <w:p w:rsidR="00641C1D" w:rsidRPr="00897D9C" w:rsidRDefault="00641C1D" w:rsidP="00965087">
            <w:pPr>
              <w:rPr>
                <w:sz w:val="20"/>
                <w:szCs w:val="20"/>
              </w:rPr>
            </w:pPr>
          </w:p>
        </w:tc>
        <w:tc>
          <w:tcPr>
            <w:tcW w:w="1620" w:type="dxa"/>
            <w:tcBorders>
              <w:top w:val="nil"/>
              <w:left w:val="nil"/>
              <w:bottom w:val="nil"/>
              <w:right w:val="nil"/>
            </w:tcBorders>
          </w:tcPr>
          <w:p w:rsidR="00641C1D" w:rsidRPr="00897D9C" w:rsidRDefault="00641C1D" w:rsidP="00965087">
            <w:pPr>
              <w:rPr>
                <w:sz w:val="20"/>
                <w:szCs w:val="20"/>
              </w:rPr>
            </w:pPr>
          </w:p>
        </w:tc>
        <w:tc>
          <w:tcPr>
            <w:tcW w:w="4149" w:type="dxa"/>
            <w:tcBorders>
              <w:top w:val="nil"/>
              <w:left w:val="nil"/>
              <w:bottom w:val="nil"/>
              <w:right w:val="nil"/>
            </w:tcBorders>
          </w:tcPr>
          <w:p w:rsidR="00641C1D" w:rsidRPr="00897D9C" w:rsidRDefault="00641C1D" w:rsidP="00965087">
            <w:pPr>
              <w:rPr>
                <w:b/>
                <w:bCs/>
                <w:sz w:val="20"/>
                <w:szCs w:val="20"/>
              </w:rPr>
            </w:pPr>
          </w:p>
        </w:tc>
      </w:tr>
    </w:tbl>
    <w:p w:rsidR="00641C1D" w:rsidRPr="00897D9C" w:rsidRDefault="00641C1D" w:rsidP="00641C1D">
      <w:pPr>
        <w:tabs>
          <w:tab w:val="num" w:pos="1005"/>
        </w:tabs>
        <w:jc w:val="both"/>
        <w:rPr>
          <w:sz w:val="20"/>
          <w:szCs w:val="20"/>
        </w:rPr>
      </w:pPr>
    </w:p>
    <w:tbl>
      <w:tblPr>
        <w:tblW w:w="11981" w:type="dxa"/>
        <w:tblLook w:val="04A0" w:firstRow="1" w:lastRow="0" w:firstColumn="1" w:lastColumn="0" w:noHBand="0" w:noVBand="1"/>
      </w:tblPr>
      <w:tblGrid>
        <w:gridCol w:w="6204"/>
        <w:gridCol w:w="2533"/>
        <w:gridCol w:w="3244"/>
      </w:tblGrid>
      <w:tr w:rsidR="00641C1D" w:rsidRPr="00897D9C" w:rsidTr="00965087">
        <w:tc>
          <w:tcPr>
            <w:tcW w:w="6204" w:type="dxa"/>
          </w:tcPr>
          <w:p w:rsidR="00641C1D" w:rsidRPr="00897D9C" w:rsidRDefault="00641C1D" w:rsidP="00965087">
            <w:pPr>
              <w:ind w:hanging="6"/>
              <w:jc w:val="both"/>
              <w:rPr>
                <w:rFonts w:ascii="Arial Cyr Chuv" w:hAnsi="Arial Cyr Chuv"/>
                <w:b/>
                <w:sz w:val="20"/>
                <w:szCs w:val="20"/>
              </w:rPr>
            </w:pPr>
            <w:r w:rsidRPr="00897D9C">
              <w:rPr>
                <w:b/>
                <w:sz w:val="20"/>
                <w:szCs w:val="20"/>
              </w:rPr>
              <w:t xml:space="preserve">Об утверждении Плана мероприятий («дорожной карты») по снижению (ликвидации) кредиторской задолженности бюджета </w:t>
            </w:r>
            <w:proofErr w:type="spellStart"/>
            <w:r w:rsidRPr="00897D9C">
              <w:rPr>
                <w:b/>
                <w:sz w:val="20"/>
                <w:szCs w:val="20"/>
              </w:rPr>
              <w:t>Новочелны-Сюрбеевского</w:t>
            </w:r>
            <w:proofErr w:type="spellEnd"/>
            <w:r w:rsidRPr="00897D9C">
              <w:rPr>
                <w:b/>
                <w:sz w:val="20"/>
                <w:szCs w:val="20"/>
              </w:rPr>
              <w:t xml:space="preserve"> сельского поселения Комсомольского района Чувашской Республики и принятию мер по ее погашению в целях недопущения просроченной кредиторской задолженности</w:t>
            </w:r>
          </w:p>
        </w:tc>
        <w:tc>
          <w:tcPr>
            <w:tcW w:w="2533" w:type="dxa"/>
          </w:tcPr>
          <w:p w:rsidR="00641C1D" w:rsidRPr="00897D9C" w:rsidRDefault="00641C1D" w:rsidP="00965087">
            <w:pPr>
              <w:tabs>
                <w:tab w:val="center" w:pos="4677"/>
                <w:tab w:val="right" w:pos="9355"/>
              </w:tabs>
              <w:rPr>
                <w:sz w:val="20"/>
                <w:szCs w:val="20"/>
              </w:rPr>
            </w:pPr>
          </w:p>
        </w:tc>
        <w:tc>
          <w:tcPr>
            <w:tcW w:w="3244" w:type="dxa"/>
          </w:tcPr>
          <w:p w:rsidR="00641C1D" w:rsidRPr="00897D9C" w:rsidRDefault="00641C1D" w:rsidP="00965087">
            <w:pPr>
              <w:tabs>
                <w:tab w:val="center" w:pos="4677"/>
                <w:tab w:val="right" w:pos="9355"/>
              </w:tabs>
              <w:rPr>
                <w:rFonts w:ascii="Arial Cyr Chuv" w:hAnsi="Arial Cyr Chuv"/>
                <w:b/>
                <w:sz w:val="20"/>
                <w:szCs w:val="20"/>
              </w:rPr>
            </w:pPr>
          </w:p>
        </w:tc>
      </w:tr>
    </w:tbl>
    <w:p w:rsidR="00641C1D" w:rsidRPr="00897D9C" w:rsidRDefault="00641C1D" w:rsidP="00641C1D">
      <w:pPr>
        <w:ind w:firstLine="24"/>
        <w:jc w:val="both"/>
        <w:rPr>
          <w:sz w:val="20"/>
          <w:szCs w:val="20"/>
        </w:rPr>
      </w:pPr>
    </w:p>
    <w:p w:rsidR="00641C1D" w:rsidRPr="00897D9C" w:rsidRDefault="00641C1D" w:rsidP="00641C1D">
      <w:pPr>
        <w:jc w:val="both"/>
        <w:rPr>
          <w:color w:val="000000"/>
          <w:sz w:val="20"/>
          <w:szCs w:val="20"/>
        </w:rPr>
      </w:pPr>
      <w:r w:rsidRPr="00897D9C">
        <w:rPr>
          <w:color w:val="000000"/>
          <w:sz w:val="20"/>
          <w:szCs w:val="20"/>
        </w:rPr>
        <w:t xml:space="preserve">            В целях снижения (ликвидации) кредиторской задолженности бюджета </w:t>
      </w:r>
      <w:proofErr w:type="spellStart"/>
      <w:r w:rsidRPr="00897D9C">
        <w:rPr>
          <w:sz w:val="20"/>
          <w:szCs w:val="20"/>
        </w:rPr>
        <w:t>Новочелны-Сюрбеевского</w:t>
      </w:r>
      <w:proofErr w:type="spellEnd"/>
      <w:r w:rsidRPr="00897D9C">
        <w:rPr>
          <w:sz w:val="20"/>
          <w:szCs w:val="20"/>
        </w:rPr>
        <w:t xml:space="preserve"> сельского поселения</w:t>
      </w:r>
      <w:r w:rsidRPr="00897D9C">
        <w:rPr>
          <w:color w:val="000000"/>
          <w:sz w:val="20"/>
          <w:szCs w:val="20"/>
        </w:rPr>
        <w:t xml:space="preserve"> </w:t>
      </w:r>
      <w:proofErr w:type="gramStart"/>
      <w:r w:rsidRPr="00897D9C">
        <w:rPr>
          <w:color w:val="000000"/>
          <w:sz w:val="20"/>
          <w:szCs w:val="20"/>
        </w:rPr>
        <w:t>Комсомольского  района</w:t>
      </w:r>
      <w:proofErr w:type="gramEnd"/>
      <w:r w:rsidRPr="00897D9C">
        <w:rPr>
          <w:color w:val="000000"/>
          <w:sz w:val="20"/>
          <w:szCs w:val="20"/>
        </w:rPr>
        <w:t xml:space="preserve"> Чувашской Республики 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w:t>
      </w:r>
      <w:r w:rsidRPr="00897D9C">
        <w:rPr>
          <w:color w:val="000000"/>
          <w:sz w:val="20"/>
          <w:szCs w:val="20"/>
        </w:rPr>
        <w:t xml:space="preserve"> Комсомольского  района Чувашской Республики п о с т а н о в л я е т:</w:t>
      </w:r>
    </w:p>
    <w:p w:rsidR="00641C1D" w:rsidRPr="00897D9C" w:rsidRDefault="00641C1D" w:rsidP="00641C1D">
      <w:pPr>
        <w:numPr>
          <w:ilvl w:val="0"/>
          <w:numId w:val="22"/>
        </w:numPr>
        <w:spacing w:line="240" w:lineRule="atLeast"/>
        <w:ind w:left="0" w:firstLine="709"/>
        <w:jc w:val="both"/>
        <w:rPr>
          <w:color w:val="000000"/>
          <w:sz w:val="20"/>
          <w:szCs w:val="20"/>
        </w:rPr>
      </w:pPr>
      <w:r w:rsidRPr="00897D9C">
        <w:rPr>
          <w:color w:val="000000"/>
          <w:sz w:val="20"/>
          <w:szCs w:val="20"/>
        </w:rPr>
        <w:t xml:space="preserve">Утвердить прилагаемый План </w:t>
      </w:r>
      <w:r w:rsidRPr="00897D9C">
        <w:rPr>
          <w:sz w:val="20"/>
          <w:szCs w:val="20"/>
        </w:rPr>
        <w:t xml:space="preserve">мероприятий («дорожную карту») по снижению (ликвидации) кредиторской задолженности бюджета </w:t>
      </w:r>
      <w:proofErr w:type="spellStart"/>
      <w:r w:rsidRPr="00897D9C">
        <w:rPr>
          <w:sz w:val="20"/>
          <w:szCs w:val="20"/>
        </w:rPr>
        <w:t>Новочелны-Сюрбеевского</w:t>
      </w:r>
      <w:proofErr w:type="spellEnd"/>
      <w:r w:rsidRPr="00897D9C">
        <w:rPr>
          <w:sz w:val="20"/>
          <w:szCs w:val="20"/>
        </w:rPr>
        <w:t xml:space="preserve"> сельского поселения </w:t>
      </w:r>
      <w:r w:rsidRPr="00897D9C">
        <w:rPr>
          <w:color w:val="000000"/>
          <w:sz w:val="20"/>
          <w:szCs w:val="20"/>
        </w:rPr>
        <w:t>Комсомольского</w:t>
      </w:r>
      <w:r w:rsidRPr="00897D9C">
        <w:rPr>
          <w:sz w:val="20"/>
          <w:szCs w:val="20"/>
        </w:rPr>
        <w:t xml:space="preserve"> района Чувашской Республики и принятию мер по ее погашению в целях недопущения просроченной кредиторской задолженности на 2021-2023 годы</w:t>
      </w:r>
      <w:r w:rsidRPr="00897D9C">
        <w:rPr>
          <w:color w:val="000000"/>
          <w:sz w:val="20"/>
          <w:szCs w:val="20"/>
        </w:rPr>
        <w:t>.</w:t>
      </w:r>
    </w:p>
    <w:p w:rsidR="00641C1D" w:rsidRPr="00897D9C" w:rsidRDefault="00641C1D" w:rsidP="00641C1D">
      <w:pPr>
        <w:numPr>
          <w:ilvl w:val="0"/>
          <w:numId w:val="22"/>
        </w:numPr>
        <w:spacing w:line="240" w:lineRule="atLeast"/>
        <w:ind w:left="0" w:firstLine="540"/>
        <w:jc w:val="both"/>
        <w:rPr>
          <w:color w:val="000000"/>
          <w:sz w:val="20"/>
          <w:szCs w:val="20"/>
        </w:rPr>
      </w:pPr>
      <w:r w:rsidRPr="00897D9C">
        <w:rPr>
          <w:color w:val="000000"/>
          <w:sz w:val="20"/>
          <w:szCs w:val="20"/>
        </w:rPr>
        <w:t xml:space="preserve"> Контроль за исполнением настоящего постановления возложить на финансовый отдел администрации </w:t>
      </w:r>
      <w:proofErr w:type="gramStart"/>
      <w:r w:rsidRPr="00897D9C">
        <w:rPr>
          <w:color w:val="000000"/>
          <w:sz w:val="20"/>
          <w:szCs w:val="20"/>
        </w:rPr>
        <w:t>Комсомольского  района</w:t>
      </w:r>
      <w:proofErr w:type="gramEnd"/>
      <w:r w:rsidRPr="00897D9C">
        <w:rPr>
          <w:color w:val="000000"/>
          <w:sz w:val="20"/>
          <w:szCs w:val="20"/>
        </w:rPr>
        <w:t xml:space="preserve"> (по согласованию).</w:t>
      </w:r>
    </w:p>
    <w:p w:rsidR="00641C1D" w:rsidRPr="00897D9C" w:rsidRDefault="00641C1D" w:rsidP="00641C1D">
      <w:pPr>
        <w:numPr>
          <w:ilvl w:val="0"/>
          <w:numId w:val="22"/>
        </w:numPr>
        <w:spacing w:line="240" w:lineRule="atLeast"/>
        <w:ind w:left="0" w:firstLine="540"/>
        <w:jc w:val="both"/>
        <w:rPr>
          <w:color w:val="000000"/>
          <w:sz w:val="20"/>
          <w:szCs w:val="20"/>
        </w:rPr>
      </w:pPr>
      <w:r w:rsidRPr="00897D9C">
        <w:rPr>
          <w:color w:val="000000"/>
          <w:sz w:val="20"/>
          <w:szCs w:val="20"/>
        </w:rPr>
        <w:t xml:space="preserve"> Настоящее постановление вступает в силу </w:t>
      </w:r>
      <w:r w:rsidRPr="00897D9C">
        <w:rPr>
          <w:sz w:val="20"/>
          <w:szCs w:val="20"/>
        </w:rPr>
        <w:t xml:space="preserve">после его официального опубликования в информационном бюллетене «Вестник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и подлежит размещению на официальном сайте администрации </w:t>
      </w:r>
      <w:proofErr w:type="spellStart"/>
      <w:r w:rsidRPr="00897D9C">
        <w:rPr>
          <w:sz w:val="20"/>
          <w:szCs w:val="20"/>
        </w:rPr>
        <w:t>Новочелны-Сюрбеевского</w:t>
      </w:r>
      <w:proofErr w:type="spellEnd"/>
      <w:r w:rsidRPr="00897D9C">
        <w:rPr>
          <w:sz w:val="20"/>
          <w:szCs w:val="20"/>
        </w:rPr>
        <w:t xml:space="preserve"> сельского поселения </w:t>
      </w:r>
      <w:r w:rsidRPr="00897D9C">
        <w:rPr>
          <w:color w:val="000000"/>
          <w:sz w:val="20"/>
          <w:szCs w:val="20"/>
        </w:rPr>
        <w:t>и распространяется на правоотношения, возникшие с 1 января 2021 года.</w:t>
      </w:r>
    </w:p>
    <w:p w:rsidR="00641C1D" w:rsidRPr="00897D9C" w:rsidRDefault="00641C1D" w:rsidP="00641C1D">
      <w:pPr>
        <w:ind w:left="426"/>
        <w:jc w:val="both"/>
        <w:rPr>
          <w:color w:val="000000"/>
          <w:sz w:val="20"/>
          <w:szCs w:val="20"/>
        </w:rPr>
      </w:pPr>
    </w:p>
    <w:p w:rsidR="00641C1D" w:rsidRPr="00897D9C" w:rsidRDefault="00641C1D" w:rsidP="00641C1D">
      <w:pPr>
        <w:jc w:val="both"/>
        <w:rPr>
          <w:sz w:val="20"/>
          <w:szCs w:val="20"/>
        </w:rPr>
      </w:pPr>
    </w:p>
    <w:p w:rsidR="00641C1D" w:rsidRPr="00897D9C" w:rsidRDefault="00641C1D" w:rsidP="00641C1D">
      <w:pPr>
        <w:jc w:val="both"/>
        <w:rPr>
          <w:sz w:val="20"/>
          <w:szCs w:val="20"/>
        </w:rPr>
      </w:pPr>
    </w:p>
    <w:p w:rsidR="00641C1D" w:rsidRPr="00897D9C" w:rsidRDefault="00641C1D" w:rsidP="00641C1D">
      <w:pPr>
        <w:ind w:firstLine="540"/>
        <w:jc w:val="both"/>
        <w:rPr>
          <w:sz w:val="20"/>
          <w:szCs w:val="20"/>
        </w:rPr>
      </w:pPr>
      <w:r w:rsidRPr="00897D9C">
        <w:rPr>
          <w:sz w:val="20"/>
          <w:szCs w:val="20"/>
        </w:rPr>
        <w:t>Глава сельского поселения</w:t>
      </w:r>
      <w:r w:rsidRPr="00897D9C">
        <w:rPr>
          <w:sz w:val="20"/>
          <w:szCs w:val="20"/>
        </w:rPr>
        <w:tab/>
      </w:r>
      <w:r w:rsidRPr="00897D9C">
        <w:rPr>
          <w:sz w:val="20"/>
          <w:szCs w:val="20"/>
        </w:rPr>
        <w:tab/>
        <w:t xml:space="preserve">                       </w:t>
      </w:r>
      <w:proofErr w:type="spellStart"/>
      <w:r w:rsidRPr="00897D9C">
        <w:rPr>
          <w:sz w:val="20"/>
          <w:szCs w:val="20"/>
        </w:rPr>
        <w:t>А.Т.Орешкин</w:t>
      </w:r>
      <w:proofErr w:type="spellEnd"/>
    </w:p>
    <w:p w:rsidR="00641C1D" w:rsidRPr="00897D9C" w:rsidRDefault="00641C1D" w:rsidP="00641C1D">
      <w:pPr>
        <w:jc w:val="both"/>
        <w:rPr>
          <w:sz w:val="20"/>
          <w:szCs w:val="20"/>
        </w:rPr>
        <w:sectPr w:rsidR="00641C1D" w:rsidRPr="00897D9C" w:rsidSect="00766D48">
          <w:pgSz w:w="11906" w:h="16838"/>
          <w:pgMar w:top="851" w:right="851" w:bottom="425" w:left="1276" w:header="709" w:footer="709" w:gutter="0"/>
          <w:cols w:space="708"/>
          <w:docGrid w:linePitch="360"/>
        </w:sectPr>
      </w:pPr>
    </w:p>
    <w:p w:rsidR="00641C1D" w:rsidRPr="00641C1D" w:rsidRDefault="00641C1D" w:rsidP="00641C1D">
      <w:pPr>
        <w:jc w:val="right"/>
        <w:rPr>
          <w:sz w:val="20"/>
          <w:szCs w:val="20"/>
        </w:rPr>
      </w:pPr>
      <w:r w:rsidRPr="00641C1D">
        <w:rPr>
          <w:sz w:val="20"/>
          <w:szCs w:val="20"/>
        </w:rPr>
        <w:lastRenderedPageBreak/>
        <w:t>Утвержден</w:t>
      </w:r>
    </w:p>
    <w:p w:rsidR="00641C1D" w:rsidRPr="00EA105E" w:rsidRDefault="00641C1D" w:rsidP="00641C1D">
      <w:pPr>
        <w:ind w:left="10773"/>
        <w:jc w:val="right"/>
        <w:rPr>
          <w:sz w:val="26"/>
          <w:szCs w:val="26"/>
        </w:rPr>
      </w:pPr>
      <w:r w:rsidRPr="00641C1D">
        <w:rPr>
          <w:sz w:val="20"/>
          <w:szCs w:val="20"/>
        </w:rPr>
        <w:t xml:space="preserve">постановлением администрации </w:t>
      </w:r>
      <w:proofErr w:type="spellStart"/>
      <w:r w:rsidRPr="00641C1D">
        <w:rPr>
          <w:sz w:val="20"/>
          <w:szCs w:val="20"/>
        </w:rPr>
        <w:t>Новочелны-Сюрбеевского</w:t>
      </w:r>
      <w:proofErr w:type="spellEnd"/>
      <w:r w:rsidRPr="00641C1D">
        <w:rPr>
          <w:sz w:val="20"/>
          <w:szCs w:val="20"/>
        </w:rPr>
        <w:t xml:space="preserve"> сельского поселения</w:t>
      </w:r>
      <w:r w:rsidRPr="00641C1D">
        <w:rPr>
          <w:color w:val="000000"/>
          <w:sz w:val="20"/>
          <w:szCs w:val="20"/>
        </w:rPr>
        <w:t xml:space="preserve"> </w:t>
      </w:r>
      <w:proofErr w:type="gramStart"/>
      <w:r w:rsidRPr="00641C1D">
        <w:rPr>
          <w:color w:val="000000"/>
          <w:sz w:val="20"/>
          <w:szCs w:val="20"/>
        </w:rPr>
        <w:t>Комсомольского</w:t>
      </w:r>
      <w:r w:rsidRPr="00641C1D">
        <w:rPr>
          <w:sz w:val="20"/>
          <w:szCs w:val="20"/>
        </w:rPr>
        <w:t xml:space="preserve">  района</w:t>
      </w:r>
      <w:proofErr w:type="gramEnd"/>
      <w:r w:rsidRPr="00641C1D">
        <w:rPr>
          <w:sz w:val="20"/>
          <w:szCs w:val="20"/>
        </w:rPr>
        <w:t xml:space="preserve"> Чувашской Республики   12.02.2021г. №</w:t>
      </w:r>
      <w:r>
        <w:rPr>
          <w:sz w:val="26"/>
          <w:szCs w:val="26"/>
        </w:rPr>
        <w:t xml:space="preserve"> 4</w:t>
      </w:r>
    </w:p>
    <w:p w:rsidR="00641C1D" w:rsidRDefault="00641C1D" w:rsidP="00641C1D">
      <w:pPr>
        <w:jc w:val="right"/>
        <w:rPr>
          <w:sz w:val="20"/>
          <w:szCs w:val="20"/>
        </w:rPr>
      </w:pPr>
    </w:p>
    <w:p w:rsidR="00641C1D" w:rsidRPr="00897D9C" w:rsidRDefault="00641C1D" w:rsidP="00641C1D">
      <w:pPr>
        <w:jc w:val="center"/>
        <w:rPr>
          <w:b/>
          <w:spacing w:val="101"/>
          <w:sz w:val="20"/>
          <w:szCs w:val="20"/>
        </w:rPr>
      </w:pPr>
      <w:r w:rsidRPr="00897D9C">
        <w:rPr>
          <w:b/>
          <w:spacing w:val="101"/>
          <w:sz w:val="20"/>
          <w:szCs w:val="20"/>
        </w:rPr>
        <w:t>ПЛАН</w:t>
      </w:r>
    </w:p>
    <w:p w:rsidR="00641C1D" w:rsidRDefault="00641C1D" w:rsidP="00641C1D">
      <w:pPr>
        <w:spacing w:line="278" w:lineRule="exact"/>
        <w:ind w:left="851" w:right="-74"/>
        <w:jc w:val="center"/>
        <w:rPr>
          <w:b/>
          <w:sz w:val="20"/>
          <w:szCs w:val="20"/>
        </w:rPr>
      </w:pPr>
      <w:r w:rsidRPr="00897D9C">
        <w:rPr>
          <w:b/>
          <w:sz w:val="20"/>
          <w:szCs w:val="20"/>
        </w:rPr>
        <w:t xml:space="preserve">мероприятий («дорожная карта») по снижению (ликвидации) кредиторской задолженности бюджета </w:t>
      </w:r>
      <w:proofErr w:type="spellStart"/>
      <w:r w:rsidRPr="00897D9C">
        <w:rPr>
          <w:b/>
          <w:sz w:val="20"/>
          <w:szCs w:val="20"/>
        </w:rPr>
        <w:t>Новочелны-Сюрбеевского</w:t>
      </w:r>
      <w:proofErr w:type="spellEnd"/>
      <w:r w:rsidRPr="00897D9C">
        <w:rPr>
          <w:b/>
          <w:sz w:val="20"/>
          <w:szCs w:val="20"/>
        </w:rPr>
        <w:t xml:space="preserve"> сельского поселения</w:t>
      </w:r>
      <w:r w:rsidRPr="00897D9C">
        <w:rPr>
          <w:color w:val="000000"/>
          <w:sz w:val="20"/>
          <w:szCs w:val="20"/>
        </w:rPr>
        <w:t xml:space="preserve"> </w:t>
      </w:r>
      <w:r w:rsidRPr="00897D9C">
        <w:rPr>
          <w:b/>
          <w:sz w:val="20"/>
          <w:szCs w:val="20"/>
        </w:rPr>
        <w:t xml:space="preserve">Комсомольского района Чувашской Республики и принятию мер по ее погашению в целях недопущения просроченной кредиторской задолженности </w:t>
      </w:r>
    </w:p>
    <w:p w:rsidR="00641C1D" w:rsidRPr="00897D9C" w:rsidRDefault="00641C1D" w:rsidP="00641C1D">
      <w:pPr>
        <w:spacing w:line="278" w:lineRule="exact"/>
        <w:ind w:left="851" w:right="-74"/>
        <w:jc w:val="center"/>
        <w:rPr>
          <w:b/>
          <w:sz w:val="20"/>
          <w:szCs w:val="20"/>
        </w:rPr>
      </w:pPr>
      <w:r w:rsidRPr="00897D9C">
        <w:rPr>
          <w:b/>
          <w:sz w:val="20"/>
          <w:szCs w:val="20"/>
        </w:rPr>
        <w:t>на 2021-2023 годы</w:t>
      </w:r>
    </w:p>
    <w:p w:rsidR="00641C1D" w:rsidRPr="00897D9C" w:rsidRDefault="00641C1D" w:rsidP="00641C1D">
      <w:pPr>
        <w:spacing w:line="278" w:lineRule="exact"/>
        <w:ind w:left="1276" w:right="1730"/>
        <w:rPr>
          <w:sz w:val="20"/>
          <w:szCs w:val="20"/>
        </w:rPr>
      </w:pPr>
    </w:p>
    <w:tbl>
      <w:tblPr>
        <w:tblW w:w="14884" w:type="dxa"/>
        <w:tblInd w:w="891" w:type="dxa"/>
        <w:tblLayout w:type="fixed"/>
        <w:tblCellMar>
          <w:left w:w="40" w:type="dxa"/>
          <w:right w:w="40" w:type="dxa"/>
        </w:tblCellMar>
        <w:tblLook w:val="0000" w:firstRow="0" w:lastRow="0" w:firstColumn="0" w:lastColumn="0" w:noHBand="0" w:noVBand="0"/>
      </w:tblPr>
      <w:tblGrid>
        <w:gridCol w:w="425"/>
        <w:gridCol w:w="7513"/>
        <w:gridCol w:w="3118"/>
        <w:gridCol w:w="1843"/>
        <w:gridCol w:w="1985"/>
      </w:tblGrid>
      <w:tr w:rsidR="00641C1D" w:rsidRPr="00897D9C" w:rsidTr="00257221">
        <w:trPr>
          <w:trHeight w:hRule="exact" w:val="781"/>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spacing w:line="278" w:lineRule="exact"/>
              <w:ind w:right="-49"/>
              <w:rPr>
                <w:b/>
                <w:sz w:val="20"/>
                <w:szCs w:val="20"/>
              </w:rPr>
            </w:pPr>
            <w:r w:rsidRPr="00897D9C">
              <w:rPr>
                <w:b/>
                <w:spacing w:val="-11"/>
                <w:sz w:val="20"/>
                <w:szCs w:val="20"/>
              </w:rPr>
              <w:t>№ п/п</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rPr>
                <w:b/>
                <w:sz w:val="20"/>
                <w:szCs w:val="20"/>
              </w:rPr>
            </w:pPr>
            <w:r w:rsidRPr="00897D9C">
              <w:rPr>
                <w:b/>
                <w:sz w:val="20"/>
                <w:szCs w:val="20"/>
              </w:rPr>
              <w:t>Наименование мероприятий</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41" w:right="322"/>
              <w:rPr>
                <w:b/>
                <w:sz w:val="20"/>
                <w:szCs w:val="20"/>
              </w:rPr>
            </w:pPr>
            <w:r w:rsidRPr="00897D9C">
              <w:rPr>
                <w:b/>
                <w:sz w:val="20"/>
                <w:szCs w:val="20"/>
              </w:rPr>
              <w:t>Ответственные исполнители</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rPr>
                <w:b/>
                <w:spacing w:val="-5"/>
                <w:sz w:val="20"/>
                <w:szCs w:val="20"/>
              </w:rPr>
            </w:pPr>
            <w:r w:rsidRPr="00897D9C">
              <w:rPr>
                <w:b/>
                <w:spacing w:val="-5"/>
                <w:sz w:val="20"/>
                <w:szCs w:val="20"/>
              </w:rPr>
              <w:t>Срок исполнения</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right="322"/>
              <w:rPr>
                <w:b/>
                <w:spacing w:val="-5"/>
                <w:sz w:val="20"/>
                <w:szCs w:val="20"/>
              </w:rPr>
            </w:pPr>
            <w:proofErr w:type="spellStart"/>
            <w:proofErr w:type="gramStart"/>
            <w:r w:rsidRPr="00897D9C">
              <w:rPr>
                <w:b/>
                <w:spacing w:val="-5"/>
                <w:sz w:val="20"/>
                <w:szCs w:val="20"/>
              </w:rPr>
              <w:t>Ожида-емые</w:t>
            </w:r>
            <w:proofErr w:type="spellEnd"/>
            <w:proofErr w:type="gramEnd"/>
            <w:r w:rsidRPr="00897D9C">
              <w:rPr>
                <w:b/>
                <w:spacing w:val="-5"/>
                <w:sz w:val="20"/>
                <w:szCs w:val="20"/>
              </w:rPr>
              <w:t xml:space="preserve"> </w:t>
            </w:r>
            <w:proofErr w:type="spellStart"/>
            <w:r w:rsidRPr="00897D9C">
              <w:rPr>
                <w:b/>
                <w:spacing w:val="-5"/>
                <w:sz w:val="20"/>
                <w:szCs w:val="20"/>
              </w:rPr>
              <w:t>результа</w:t>
            </w:r>
            <w:proofErr w:type="spellEnd"/>
            <w:r w:rsidRPr="00897D9C">
              <w:rPr>
                <w:b/>
                <w:spacing w:val="-5"/>
                <w:sz w:val="20"/>
                <w:szCs w:val="20"/>
              </w:rPr>
              <w:t>-ты</w:t>
            </w:r>
          </w:p>
        </w:tc>
      </w:tr>
      <w:tr w:rsidR="00641C1D" w:rsidRPr="00897D9C" w:rsidTr="00965087">
        <w:trPr>
          <w:trHeight w:hRule="exact" w:val="302"/>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right="24"/>
              <w:rPr>
                <w:spacing w:val="-11"/>
                <w:sz w:val="20"/>
                <w:szCs w:val="20"/>
              </w:rPr>
            </w:pPr>
            <w:r w:rsidRPr="00897D9C">
              <w:rPr>
                <w:spacing w:val="-11"/>
                <w:sz w:val="20"/>
                <w:szCs w:val="20"/>
              </w:rPr>
              <w:t>1</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rPr>
                <w:sz w:val="20"/>
                <w:szCs w:val="20"/>
              </w:rPr>
            </w:pPr>
            <w:r w:rsidRPr="00897D9C">
              <w:rPr>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230" w:right="322" w:hanging="62"/>
              <w:rPr>
                <w:spacing w:val="-5"/>
                <w:sz w:val="20"/>
                <w:szCs w:val="20"/>
              </w:rPr>
            </w:pPr>
            <w:r w:rsidRPr="00897D9C">
              <w:rPr>
                <w:spacing w:val="-5"/>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230" w:right="322" w:firstLine="35"/>
              <w:rPr>
                <w:spacing w:val="-5"/>
                <w:sz w:val="20"/>
                <w:szCs w:val="20"/>
              </w:rPr>
            </w:pPr>
            <w:r w:rsidRPr="00897D9C">
              <w:rPr>
                <w:spacing w:val="-5"/>
                <w:sz w:val="20"/>
                <w:szCs w:val="20"/>
              </w:rPr>
              <w:t>4</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230" w:right="322" w:firstLine="35"/>
              <w:rPr>
                <w:spacing w:val="-5"/>
                <w:sz w:val="20"/>
                <w:szCs w:val="20"/>
              </w:rPr>
            </w:pPr>
            <w:r w:rsidRPr="00897D9C">
              <w:rPr>
                <w:spacing w:val="-5"/>
                <w:sz w:val="20"/>
                <w:szCs w:val="20"/>
              </w:rPr>
              <w:t>5</w:t>
            </w:r>
          </w:p>
        </w:tc>
      </w:tr>
      <w:tr w:rsidR="00641C1D" w:rsidRPr="00897D9C" w:rsidTr="00965087">
        <w:trPr>
          <w:trHeight w:hRule="exact" w:val="406"/>
        </w:trPr>
        <w:tc>
          <w:tcPr>
            <w:tcW w:w="14884" w:type="dxa"/>
            <w:gridSpan w:val="5"/>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625" w:right="322"/>
              <w:rPr>
                <w:b/>
                <w:spacing w:val="-5"/>
                <w:sz w:val="20"/>
                <w:szCs w:val="20"/>
              </w:rPr>
            </w:pPr>
            <w:r w:rsidRPr="00897D9C">
              <w:rPr>
                <w:b/>
                <w:spacing w:val="-5"/>
                <w:sz w:val="20"/>
                <w:szCs w:val="20"/>
              </w:rPr>
              <w:t>Мероприятия по предотвращению образования кредиторской задолженности</w:t>
            </w:r>
          </w:p>
        </w:tc>
      </w:tr>
      <w:tr w:rsidR="00641C1D" w:rsidRPr="00897D9C" w:rsidTr="00965087">
        <w:trPr>
          <w:trHeight w:val="1482"/>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386"/>
              </w:tabs>
              <w:spacing w:line="278" w:lineRule="exact"/>
              <w:ind w:left="-40" w:right="-40"/>
              <w:rPr>
                <w:spacing w:val="-11"/>
                <w:sz w:val="20"/>
                <w:szCs w:val="20"/>
              </w:rPr>
            </w:pPr>
            <w:r w:rsidRPr="00897D9C">
              <w:rPr>
                <w:spacing w:val="-11"/>
                <w:sz w:val="20"/>
                <w:szCs w:val="20"/>
              </w:rPr>
              <w:t>1.</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ind w:firstLine="20"/>
              <w:rPr>
                <w:spacing w:val="-2"/>
                <w:sz w:val="20"/>
                <w:szCs w:val="20"/>
              </w:rPr>
            </w:pPr>
            <w:r w:rsidRPr="00897D9C">
              <w:rPr>
                <w:spacing w:val="-2"/>
                <w:sz w:val="20"/>
                <w:szCs w:val="20"/>
              </w:rPr>
              <w:t xml:space="preserve">Обеспечить правомерность заключения договорных отношений по принятию обязательств и правильность применения процентного соотношения в разрезе сумм </w:t>
            </w:r>
            <w:proofErr w:type="spellStart"/>
            <w:r w:rsidRPr="00897D9C">
              <w:rPr>
                <w:spacing w:val="-2"/>
                <w:sz w:val="20"/>
                <w:szCs w:val="20"/>
              </w:rPr>
              <w:t>софинансирования</w:t>
            </w:r>
            <w:proofErr w:type="spellEnd"/>
            <w:r w:rsidRPr="00897D9C">
              <w:rPr>
                <w:spacing w:val="-2"/>
                <w:sz w:val="20"/>
                <w:szCs w:val="20"/>
              </w:rPr>
              <w:t xml:space="preserve"> из федерального, республиканского бюджета Чувашской Республики и местных бюджетов в соответствии с Соглашениями</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firstLine="20"/>
              <w:rPr>
                <w:spacing w:val="-5"/>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rPr>
                <w:spacing w:val="-5"/>
                <w:sz w:val="20"/>
                <w:szCs w:val="20"/>
              </w:rPr>
            </w:pPr>
            <w:r w:rsidRPr="00897D9C">
              <w:rPr>
                <w:spacing w:val="-5"/>
                <w:sz w:val="20"/>
                <w:szCs w:val="20"/>
              </w:rPr>
              <w:t>Постоянно</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102"/>
              <w:rPr>
                <w:spacing w:val="-5"/>
                <w:sz w:val="20"/>
                <w:szCs w:val="20"/>
              </w:rPr>
            </w:pPr>
            <w:r w:rsidRPr="00897D9C">
              <w:rPr>
                <w:sz w:val="20"/>
                <w:szCs w:val="20"/>
              </w:rPr>
              <w:t>Своевременное отражение бухгалтерских операций в учете</w:t>
            </w:r>
          </w:p>
        </w:tc>
      </w:tr>
      <w:tr w:rsidR="00641C1D" w:rsidRPr="00897D9C" w:rsidTr="00965087">
        <w:trPr>
          <w:trHeight w:val="2502"/>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386"/>
              </w:tabs>
              <w:spacing w:line="278" w:lineRule="exact"/>
              <w:ind w:left="-40" w:right="-40"/>
              <w:rPr>
                <w:spacing w:val="-11"/>
                <w:sz w:val="20"/>
                <w:szCs w:val="20"/>
              </w:rPr>
            </w:pPr>
            <w:r w:rsidRPr="00897D9C">
              <w:rPr>
                <w:spacing w:val="-11"/>
                <w:sz w:val="20"/>
                <w:szCs w:val="20"/>
              </w:rPr>
              <w:t>2.</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ind w:firstLine="20"/>
              <w:rPr>
                <w:spacing w:val="-2"/>
                <w:sz w:val="20"/>
                <w:szCs w:val="20"/>
              </w:rPr>
            </w:pPr>
            <w:r w:rsidRPr="00897D9C">
              <w:rPr>
                <w:spacing w:val="-2"/>
                <w:sz w:val="20"/>
                <w:szCs w:val="20"/>
              </w:rPr>
              <w:t>Осуществление текущего контроля: 1) за принятием бюджетных обязательств в пределах доведенных лимитов бюджетных обязательств на текущий год и плановый период;</w:t>
            </w:r>
          </w:p>
          <w:p w:rsidR="00641C1D" w:rsidRPr="00897D9C" w:rsidRDefault="00641C1D" w:rsidP="00965087">
            <w:pPr>
              <w:tabs>
                <w:tab w:val="left" w:pos="1418"/>
              </w:tabs>
              <w:ind w:firstLine="20"/>
              <w:rPr>
                <w:spacing w:val="-2"/>
                <w:sz w:val="20"/>
                <w:szCs w:val="20"/>
              </w:rPr>
            </w:pPr>
            <w:r w:rsidRPr="00897D9C">
              <w:rPr>
                <w:spacing w:val="-2"/>
                <w:sz w:val="20"/>
                <w:szCs w:val="20"/>
              </w:rPr>
              <w:t xml:space="preserve">2) за правильностью применения в муниципальном контракте (договоре) процентного соотношения в разрезе сумм </w:t>
            </w:r>
            <w:proofErr w:type="spellStart"/>
            <w:r w:rsidRPr="00897D9C">
              <w:rPr>
                <w:spacing w:val="-2"/>
                <w:sz w:val="20"/>
                <w:szCs w:val="20"/>
              </w:rPr>
              <w:t>софинансирования</w:t>
            </w:r>
            <w:proofErr w:type="spellEnd"/>
            <w:r w:rsidRPr="00897D9C">
              <w:rPr>
                <w:spacing w:val="-2"/>
                <w:sz w:val="20"/>
                <w:szCs w:val="20"/>
              </w:rPr>
              <w:t xml:space="preserve"> из федерального, республиканского бюджета Чувашской Республики и местных бюджетов в соответствии с Соглашениями</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firstLine="20"/>
              <w:rPr>
                <w:spacing w:val="-5"/>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rPr>
                <w:spacing w:val="-5"/>
                <w:sz w:val="20"/>
                <w:szCs w:val="20"/>
              </w:rPr>
            </w:pPr>
            <w:r w:rsidRPr="00897D9C">
              <w:rPr>
                <w:spacing w:val="-5"/>
                <w:sz w:val="20"/>
                <w:szCs w:val="20"/>
              </w:rPr>
              <w:t>Постоянно</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102"/>
              <w:rPr>
                <w:spacing w:val="-5"/>
                <w:sz w:val="20"/>
                <w:szCs w:val="20"/>
              </w:rPr>
            </w:pPr>
            <w:r w:rsidRPr="00897D9C">
              <w:rPr>
                <w:sz w:val="20"/>
                <w:szCs w:val="20"/>
              </w:rPr>
              <w:t>Своевременное отражение бухгалтерских операций в учете</w:t>
            </w:r>
          </w:p>
        </w:tc>
      </w:tr>
      <w:tr w:rsidR="00641C1D" w:rsidRPr="00897D9C" w:rsidTr="00965087">
        <w:trPr>
          <w:trHeight w:val="1541"/>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386"/>
              </w:tabs>
              <w:spacing w:line="278" w:lineRule="exact"/>
              <w:ind w:left="-40" w:right="-40"/>
              <w:rPr>
                <w:spacing w:val="-11"/>
                <w:sz w:val="20"/>
                <w:szCs w:val="20"/>
              </w:rPr>
            </w:pPr>
            <w:r w:rsidRPr="00897D9C">
              <w:rPr>
                <w:spacing w:val="-11"/>
                <w:sz w:val="20"/>
                <w:szCs w:val="20"/>
              </w:rPr>
              <w:lastRenderedPageBreak/>
              <w:t>3.</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ind w:firstLine="20"/>
              <w:rPr>
                <w:spacing w:val="-2"/>
                <w:sz w:val="20"/>
                <w:szCs w:val="20"/>
              </w:rPr>
            </w:pPr>
            <w:r w:rsidRPr="00897D9C">
              <w:rPr>
                <w:spacing w:val="-2"/>
                <w:sz w:val="20"/>
                <w:szCs w:val="20"/>
              </w:rPr>
              <w:t xml:space="preserve">Обеспечить правомерность и своевременность представления документов для оплаты (акты выполненных работ, накладные и другие) в </w:t>
            </w:r>
            <w:r w:rsidRPr="00897D9C">
              <w:rPr>
                <w:color w:val="000000"/>
                <w:sz w:val="20"/>
                <w:szCs w:val="20"/>
              </w:rPr>
              <w:t>МКУ "ЦБ Комсомольского района"</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rPr>
                <w:sz w:val="20"/>
                <w:szCs w:val="20"/>
              </w:rPr>
            </w:pPr>
            <w:r w:rsidRPr="00897D9C">
              <w:rPr>
                <w:spacing w:val="-5"/>
                <w:sz w:val="20"/>
                <w:szCs w:val="20"/>
              </w:rPr>
              <w:t>Постоянно</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102"/>
              <w:rPr>
                <w:spacing w:val="-5"/>
                <w:sz w:val="20"/>
                <w:szCs w:val="20"/>
              </w:rPr>
            </w:pPr>
            <w:r w:rsidRPr="00897D9C">
              <w:rPr>
                <w:sz w:val="20"/>
                <w:szCs w:val="20"/>
              </w:rPr>
              <w:t>Своевременное отражение бухгалтерских операций в учете</w:t>
            </w:r>
          </w:p>
        </w:tc>
      </w:tr>
      <w:tr w:rsidR="00641C1D" w:rsidRPr="00897D9C" w:rsidTr="00257221">
        <w:trPr>
          <w:trHeight w:val="414"/>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386"/>
              </w:tabs>
              <w:spacing w:line="278" w:lineRule="exact"/>
              <w:ind w:left="-40" w:right="-40"/>
              <w:rPr>
                <w:spacing w:val="-11"/>
                <w:sz w:val="20"/>
                <w:szCs w:val="20"/>
              </w:rPr>
            </w:pPr>
            <w:r w:rsidRPr="00897D9C">
              <w:rPr>
                <w:spacing w:val="-11"/>
                <w:sz w:val="20"/>
                <w:szCs w:val="20"/>
              </w:rPr>
              <w:t>4.</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ind w:firstLine="20"/>
              <w:rPr>
                <w:spacing w:val="-2"/>
                <w:sz w:val="20"/>
                <w:szCs w:val="20"/>
              </w:rPr>
            </w:pPr>
            <w:r w:rsidRPr="00897D9C">
              <w:rPr>
                <w:spacing w:val="-2"/>
                <w:sz w:val="20"/>
                <w:szCs w:val="20"/>
              </w:rPr>
              <w:t>Проведение инвентаризации кредиторской задолженности на 1 января текущего финансового года с указанием причины возникновения с выделением суммы кредиторской задолженности</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rPr>
                <w:spacing w:val="-5"/>
                <w:sz w:val="20"/>
                <w:szCs w:val="20"/>
              </w:rPr>
            </w:pPr>
            <w:r w:rsidRPr="00897D9C">
              <w:rPr>
                <w:spacing w:val="-5"/>
                <w:sz w:val="20"/>
                <w:szCs w:val="20"/>
              </w:rPr>
              <w:t xml:space="preserve"> До составления годовой отчетности </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102"/>
              <w:rPr>
                <w:spacing w:val="-5"/>
                <w:sz w:val="20"/>
                <w:szCs w:val="20"/>
              </w:rPr>
            </w:pPr>
            <w:r w:rsidRPr="00897D9C">
              <w:rPr>
                <w:spacing w:val="-5"/>
                <w:sz w:val="20"/>
                <w:szCs w:val="20"/>
              </w:rPr>
              <w:t>Выявление кредиторской задолженности</w:t>
            </w:r>
          </w:p>
        </w:tc>
      </w:tr>
      <w:tr w:rsidR="00641C1D" w:rsidRPr="00897D9C" w:rsidTr="00257221">
        <w:trPr>
          <w:trHeight w:hRule="exact" w:val="1359"/>
        </w:trPr>
        <w:tc>
          <w:tcPr>
            <w:tcW w:w="42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386"/>
              </w:tabs>
              <w:spacing w:line="278" w:lineRule="exact"/>
              <w:ind w:left="-40" w:right="-40"/>
              <w:rPr>
                <w:spacing w:val="-11"/>
                <w:sz w:val="20"/>
                <w:szCs w:val="20"/>
              </w:rPr>
            </w:pPr>
            <w:r w:rsidRPr="00897D9C">
              <w:rPr>
                <w:spacing w:val="-11"/>
                <w:sz w:val="20"/>
                <w:szCs w:val="20"/>
              </w:rPr>
              <w:t>5.</w:t>
            </w:r>
          </w:p>
        </w:tc>
        <w:tc>
          <w:tcPr>
            <w:tcW w:w="751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ind w:firstLine="20"/>
              <w:rPr>
                <w:sz w:val="20"/>
                <w:szCs w:val="20"/>
              </w:rPr>
            </w:pPr>
            <w:r w:rsidRPr="00897D9C">
              <w:rPr>
                <w:sz w:val="20"/>
                <w:szCs w:val="20"/>
              </w:rPr>
              <w:t>Направление в первоочередном порядке дополнительных бюджетных средств на погашение кредиторской задолженности муниципальных учреждений</w:t>
            </w:r>
          </w:p>
        </w:tc>
        <w:tc>
          <w:tcPr>
            <w:tcW w:w="3118"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rPr>
                <w:spacing w:val="-5"/>
                <w:sz w:val="20"/>
                <w:szCs w:val="20"/>
              </w:rPr>
            </w:pPr>
            <w:r w:rsidRPr="00897D9C">
              <w:rPr>
                <w:spacing w:val="-5"/>
                <w:sz w:val="20"/>
                <w:szCs w:val="20"/>
              </w:rPr>
              <w:t>Постоянно до полного погашения кредиторской задолженности</w:t>
            </w:r>
          </w:p>
        </w:tc>
        <w:tc>
          <w:tcPr>
            <w:tcW w:w="1985" w:type="dxa"/>
            <w:tcBorders>
              <w:top w:val="single" w:sz="6"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8" w:lineRule="exact"/>
              <w:ind w:left="102"/>
              <w:rPr>
                <w:spacing w:val="-5"/>
                <w:sz w:val="20"/>
                <w:szCs w:val="20"/>
              </w:rPr>
            </w:pPr>
            <w:r w:rsidRPr="00897D9C">
              <w:rPr>
                <w:spacing w:val="-5"/>
                <w:sz w:val="20"/>
                <w:szCs w:val="20"/>
              </w:rPr>
              <w:t>Определение значимости кредиторской задолженности</w:t>
            </w:r>
          </w:p>
        </w:tc>
      </w:tr>
      <w:tr w:rsidR="00641C1D" w:rsidRPr="00897D9C" w:rsidTr="00257221">
        <w:trPr>
          <w:trHeight w:hRule="exact" w:val="788"/>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spacing w:line="278" w:lineRule="exact"/>
              <w:ind w:left="-40" w:right="-40"/>
              <w:rPr>
                <w:spacing w:val="-11"/>
                <w:sz w:val="20"/>
                <w:szCs w:val="20"/>
              </w:rPr>
            </w:pPr>
            <w:r w:rsidRPr="00897D9C">
              <w:rPr>
                <w:sz w:val="20"/>
                <w:szCs w:val="20"/>
              </w:rPr>
              <w:t>6.</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Осуществление своевременного анализа оборотной ведомости по счетам 302 «Расчеты по принятым обязательствам» и 206 «Расчеты по выданным авансам»</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Еженедельно</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Выявление кредиторской задолженности</w:t>
            </w:r>
          </w:p>
        </w:tc>
      </w:tr>
      <w:tr w:rsidR="00641C1D" w:rsidRPr="00897D9C" w:rsidTr="00965087">
        <w:trPr>
          <w:trHeight w:hRule="exact" w:val="1000"/>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sz w:val="20"/>
                <w:szCs w:val="20"/>
              </w:rPr>
            </w:pPr>
            <w:r w:rsidRPr="00897D9C">
              <w:rPr>
                <w:sz w:val="20"/>
                <w:szCs w:val="20"/>
              </w:rPr>
              <w:t>7.</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Осуществление полного и своевре</w:t>
            </w:r>
            <w:r w:rsidRPr="00897D9C">
              <w:rPr>
                <w:color w:val="000000"/>
                <w:sz w:val="20"/>
                <w:szCs w:val="20"/>
              </w:rPr>
              <w:softHyphen/>
              <w:t>менного отражения кредиторской (дебиторской) задолженности в бухгалтерском учете и отчетности</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Постоянно</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Выявление кредиторской задолженности</w:t>
            </w:r>
          </w:p>
        </w:tc>
      </w:tr>
      <w:tr w:rsidR="00641C1D" w:rsidRPr="00897D9C" w:rsidTr="00965087">
        <w:trPr>
          <w:trHeight w:hRule="exact" w:val="1695"/>
        </w:trPr>
        <w:tc>
          <w:tcPr>
            <w:tcW w:w="425" w:type="dxa"/>
            <w:tcBorders>
              <w:top w:val="single" w:sz="4" w:space="0" w:color="auto"/>
              <w:left w:val="single" w:sz="6" w:space="0" w:color="auto"/>
              <w:bottom w:val="single" w:sz="6" w:space="0" w:color="auto"/>
              <w:right w:val="single" w:sz="6" w:space="0" w:color="auto"/>
            </w:tcBorders>
          </w:tcPr>
          <w:p w:rsidR="00641C1D" w:rsidRPr="00897D9C" w:rsidRDefault="00641C1D" w:rsidP="00965087">
            <w:pPr>
              <w:tabs>
                <w:tab w:val="left" w:pos="386"/>
              </w:tabs>
              <w:ind w:left="-40" w:right="-40"/>
              <w:rPr>
                <w:sz w:val="20"/>
                <w:szCs w:val="20"/>
              </w:rPr>
            </w:pPr>
            <w:r w:rsidRPr="00897D9C">
              <w:rPr>
                <w:sz w:val="20"/>
                <w:szCs w:val="20"/>
              </w:rPr>
              <w:t>8.</w:t>
            </w:r>
          </w:p>
        </w:tc>
        <w:tc>
          <w:tcPr>
            <w:tcW w:w="7513" w:type="dxa"/>
            <w:tcBorders>
              <w:top w:val="single" w:sz="4"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4" w:lineRule="exact"/>
              <w:ind w:firstLine="20"/>
              <w:rPr>
                <w:sz w:val="20"/>
                <w:szCs w:val="20"/>
              </w:rPr>
            </w:pPr>
            <w:r w:rsidRPr="00897D9C">
              <w:rPr>
                <w:sz w:val="20"/>
                <w:szCs w:val="20"/>
              </w:rPr>
              <w:t>Заключение договоров на закупку товаров, выполнение работ и оказание услуг для обеспечения муниципальных нужд в пределах доведенных в текущем финансовом году лимитов бюджетных обязательств с учетом необходимости погашения кредиторской задолженности</w:t>
            </w:r>
          </w:p>
        </w:tc>
        <w:tc>
          <w:tcPr>
            <w:tcW w:w="3118" w:type="dxa"/>
            <w:tcBorders>
              <w:top w:val="single" w:sz="4" w:space="0" w:color="auto"/>
              <w:left w:val="single" w:sz="6" w:space="0" w:color="auto"/>
              <w:bottom w:val="single" w:sz="6" w:space="0" w:color="auto"/>
              <w:right w:val="single" w:sz="6"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4" w:lineRule="exact"/>
              <w:rPr>
                <w:spacing w:val="-3"/>
                <w:sz w:val="20"/>
                <w:szCs w:val="20"/>
              </w:rPr>
            </w:pPr>
            <w:r w:rsidRPr="00897D9C">
              <w:rPr>
                <w:spacing w:val="-5"/>
                <w:sz w:val="20"/>
                <w:szCs w:val="20"/>
              </w:rPr>
              <w:t>Постоянно</w:t>
            </w:r>
          </w:p>
        </w:tc>
        <w:tc>
          <w:tcPr>
            <w:tcW w:w="1985" w:type="dxa"/>
            <w:tcBorders>
              <w:top w:val="single" w:sz="4" w:space="0" w:color="auto"/>
              <w:left w:val="single" w:sz="6" w:space="0" w:color="auto"/>
              <w:bottom w:val="single" w:sz="6" w:space="0" w:color="auto"/>
              <w:right w:val="single" w:sz="6" w:space="0" w:color="auto"/>
            </w:tcBorders>
          </w:tcPr>
          <w:p w:rsidR="00641C1D" w:rsidRPr="00897D9C" w:rsidRDefault="00641C1D" w:rsidP="00965087">
            <w:pPr>
              <w:tabs>
                <w:tab w:val="left" w:pos="1418"/>
              </w:tabs>
              <w:spacing w:line="274" w:lineRule="exact"/>
              <w:ind w:left="102"/>
              <w:rPr>
                <w:spacing w:val="-5"/>
                <w:sz w:val="20"/>
                <w:szCs w:val="20"/>
              </w:rPr>
            </w:pPr>
            <w:r w:rsidRPr="00897D9C">
              <w:rPr>
                <w:spacing w:val="-5"/>
                <w:sz w:val="20"/>
                <w:szCs w:val="20"/>
              </w:rPr>
              <w:t>Недопущение заключение договоров сверх доведенных ЛБО</w:t>
            </w:r>
          </w:p>
        </w:tc>
      </w:tr>
      <w:tr w:rsidR="00641C1D" w:rsidRPr="00897D9C" w:rsidTr="00257221">
        <w:trPr>
          <w:trHeight w:hRule="exact" w:val="1716"/>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sz w:val="20"/>
                <w:szCs w:val="20"/>
              </w:rPr>
            </w:pPr>
            <w:r w:rsidRPr="00897D9C">
              <w:rPr>
                <w:sz w:val="20"/>
                <w:szCs w:val="20"/>
              </w:rPr>
              <w:t>9.</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spacing w:line="274" w:lineRule="exact"/>
              <w:ind w:firstLine="20"/>
              <w:rPr>
                <w:spacing w:val="6"/>
                <w:sz w:val="20"/>
                <w:szCs w:val="20"/>
              </w:rPr>
            </w:pPr>
            <w:r w:rsidRPr="00897D9C">
              <w:rPr>
                <w:spacing w:val="6"/>
                <w:sz w:val="20"/>
                <w:szCs w:val="20"/>
              </w:rPr>
              <w:t>Своевременная оплата выполненных работ по муниципальным контрактам по закупкам товаров, выполнение работ и оказание услуг для муниципальных нужд. Привлечение должностных лиц к административной ответственности за нарушение срока и порядка оплаты товаров (работ, услуг) при осуществлении закупок для обеспечения муниципальных нужд в соответствии с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spacing w:line="274" w:lineRule="exact"/>
              <w:rPr>
                <w:spacing w:val="-3"/>
                <w:sz w:val="20"/>
                <w:szCs w:val="20"/>
              </w:rPr>
            </w:pPr>
            <w:r w:rsidRPr="00897D9C">
              <w:rPr>
                <w:spacing w:val="-5"/>
                <w:sz w:val="20"/>
                <w:szCs w:val="20"/>
              </w:rPr>
              <w:t>Постоянно</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spacing w:line="274" w:lineRule="exact"/>
              <w:ind w:left="102"/>
              <w:rPr>
                <w:spacing w:val="-5"/>
                <w:sz w:val="20"/>
                <w:szCs w:val="20"/>
              </w:rPr>
            </w:pPr>
            <w:r w:rsidRPr="00897D9C">
              <w:rPr>
                <w:spacing w:val="-5"/>
                <w:sz w:val="20"/>
                <w:szCs w:val="20"/>
              </w:rPr>
              <w:t>Недопущение кредиторской задолженности</w:t>
            </w:r>
          </w:p>
        </w:tc>
      </w:tr>
      <w:tr w:rsidR="00641C1D" w:rsidRPr="00897D9C" w:rsidTr="00257221">
        <w:trPr>
          <w:trHeight w:hRule="exact" w:val="1008"/>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sz w:val="20"/>
                <w:szCs w:val="20"/>
              </w:rPr>
            </w:pPr>
            <w:r w:rsidRPr="00897D9C">
              <w:rPr>
                <w:sz w:val="20"/>
                <w:szCs w:val="20"/>
              </w:rPr>
              <w:lastRenderedPageBreak/>
              <w:t>10.</w:t>
            </w:r>
          </w:p>
          <w:p w:rsidR="00641C1D" w:rsidRPr="00897D9C" w:rsidRDefault="00641C1D" w:rsidP="00965087">
            <w:pPr>
              <w:tabs>
                <w:tab w:val="left" w:pos="386"/>
              </w:tabs>
              <w:ind w:left="-40" w:right="-40"/>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К бухгалтерскому учету принимать только первичные учетные документы, поступившие по результатам внутреннего контроля совершаемых фактов хозяйственной жизни</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Постоянно</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z w:val="20"/>
                <w:szCs w:val="20"/>
              </w:rPr>
              <w:t>Своевременное отражение бухгалтерских операций в учете</w:t>
            </w:r>
          </w:p>
        </w:tc>
      </w:tr>
      <w:tr w:rsidR="00641C1D" w:rsidRPr="00897D9C" w:rsidTr="00965087">
        <w:trPr>
          <w:trHeight w:hRule="exact" w:val="992"/>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sz w:val="20"/>
                <w:szCs w:val="20"/>
              </w:rPr>
            </w:pPr>
            <w:r w:rsidRPr="00897D9C">
              <w:rPr>
                <w:sz w:val="20"/>
                <w:szCs w:val="20"/>
              </w:rPr>
              <w:t>11.</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Анализировать достоверность отнесения задолженности к просроченной задолженности с учетом норм действующего законодательства</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Выявление кредиторской задолженности</w:t>
            </w:r>
          </w:p>
        </w:tc>
      </w:tr>
      <w:tr w:rsidR="00641C1D" w:rsidRPr="00897D9C" w:rsidTr="00257221">
        <w:trPr>
          <w:trHeight w:hRule="exact" w:val="839"/>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12.</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Проводить работу по списанию за</w:t>
            </w:r>
            <w:r w:rsidRPr="00897D9C">
              <w:rPr>
                <w:color w:val="000000"/>
                <w:sz w:val="20"/>
                <w:szCs w:val="20"/>
              </w:rPr>
              <w:softHyphen/>
              <w:t>долженности, не востребованной кредиторами, на основании решения инвентаризационной комиссии</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Недопущение кредиторской задолженности</w:t>
            </w:r>
          </w:p>
        </w:tc>
      </w:tr>
      <w:tr w:rsidR="00641C1D" w:rsidRPr="00897D9C" w:rsidTr="00965087">
        <w:trPr>
          <w:trHeight w:hRule="exact" w:val="992"/>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13.</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 xml:space="preserve">Своевременно извещать финансовый отдел о необходимости средств для оплаты исполнения договоров в части </w:t>
            </w:r>
            <w:proofErr w:type="spellStart"/>
            <w:r w:rsidRPr="00897D9C">
              <w:rPr>
                <w:color w:val="000000"/>
                <w:sz w:val="20"/>
                <w:szCs w:val="20"/>
              </w:rPr>
              <w:t>софинансирования</w:t>
            </w:r>
            <w:proofErr w:type="spellEnd"/>
            <w:r w:rsidRPr="00897D9C">
              <w:rPr>
                <w:color w:val="000000"/>
                <w:sz w:val="20"/>
                <w:szCs w:val="20"/>
              </w:rPr>
              <w:t xml:space="preserve"> из местного бюджета</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color w:val="000000"/>
                <w:sz w:val="20"/>
                <w:szCs w:val="20"/>
              </w:rPr>
              <w:t>МКУ "ЦБ Комсомольского района"</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Недопущение кредиторской задолженности</w:t>
            </w:r>
          </w:p>
        </w:tc>
      </w:tr>
      <w:tr w:rsidR="00641C1D" w:rsidRPr="00897D9C" w:rsidTr="00965087">
        <w:trPr>
          <w:trHeight w:hRule="exact" w:val="573"/>
        </w:trPr>
        <w:tc>
          <w:tcPr>
            <w:tcW w:w="14884" w:type="dxa"/>
            <w:gridSpan w:val="5"/>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rPr>
                <w:b/>
                <w:color w:val="000000"/>
                <w:sz w:val="20"/>
                <w:szCs w:val="20"/>
              </w:rPr>
            </w:pPr>
            <w:r w:rsidRPr="00897D9C">
              <w:rPr>
                <w:b/>
                <w:color w:val="000000"/>
                <w:sz w:val="20"/>
                <w:szCs w:val="20"/>
              </w:rPr>
              <w:t>Мероприятия по снижению (ликвидации) сложившейся кредиторской задолженности</w:t>
            </w:r>
          </w:p>
        </w:tc>
      </w:tr>
      <w:tr w:rsidR="00641C1D" w:rsidRPr="00897D9C" w:rsidTr="00965087">
        <w:trPr>
          <w:trHeight w:hRule="exact" w:val="1567"/>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1.</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Проведение мероприятий по инвентаризации кредиторской задолженности, анализу причин, сроков образования, обоснованности возникновения просроченной кредиторской задолженности</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spacing w:line="278" w:lineRule="exact"/>
              <w:rPr>
                <w:spacing w:val="-5"/>
                <w:sz w:val="20"/>
                <w:szCs w:val="20"/>
              </w:rPr>
            </w:pPr>
            <w:r w:rsidRPr="00897D9C">
              <w:rPr>
                <w:spacing w:val="-5"/>
                <w:sz w:val="20"/>
                <w:szCs w:val="20"/>
              </w:rPr>
              <w:t xml:space="preserve"> До составления годовой отчетности </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spacing w:line="278" w:lineRule="exact"/>
              <w:ind w:left="102"/>
              <w:rPr>
                <w:spacing w:val="-5"/>
                <w:sz w:val="20"/>
                <w:szCs w:val="20"/>
              </w:rPr>
            </w:pPr>
            <w:r w:rsidRPr="00897D9C">
              <w:rPr>
                <w:spacing w:val="-5"/>
                <w:sz w:val="20"/>
                <w:szCs w:val="20"/>
              </w:rPr>
              <w:t>Выявление кредиторской задолженности</w:t>
            </w:r>
          </w:p>
        </w:tc>
      </w:tr>
      <w:tr w:rsidR="00641C1D" w:rsidRPr="00897D9C" w:rsidTr="00965087">
        <w:trPr>
          <w:trHeight w:hRule="exact" w:val="1566"/>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2.</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 xml:space="preserve">Организация работы по повышению собираемости неналоговых платежей в бюджет </w:t>
            </w:r>
            <w:proofErr w:type="spellStart"/>
            <w:r w:rsidRPr="00897D9C">
              <w:rPr>
                <w:sz w:val="20"/>
                <w:szCs w:val="20"/>
              </w:rPr>
              <w:t>Новочелны-Сюрбеевского</w:t>
            </w:r>
            <w:proofErr w:type="spellEnd"/>
            <w:r w:rsidRPr="00897D9C">
              <w:rPr>
                <w:sz w:val="20"/>
                <w:szCs w:val="20"/>
              </w:rPr>
              <w:t xml:space="preserve"> сельского поселения</w:t>
            </w:r>
            <w:r w:rsidRPr="00897D9C">
              <w:rPr>
                <w:color w:val="000000"/>
                <w:sz w:val="20"/>
                <w:szCs w:val="20"/>
              </w:rPr>
              <w:t xml:space="preserve"> за счет усиления претензионной -исковой работы</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Постоянно</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Отсутствие кредиторской задолженности</w:t>
            </w:r>
          </w:p>
        </w:tc>
      </w:tr>
      <w:tr w:rsidR="00641C1D" w:rsidRPr="00897D9C" w:rsidTr="00257221">
        <w:trPr>
          <w:trHeight w:hRule="exact" w:val="1015"/>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3.</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Составление графика погашения просроченной кредиторской задолженности и согласования ее с МКУ "ЦБ Комсомольского района" и финансовым отделом администрации Комсомольского района</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При возникновении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Отсутствие кредиторской задолженности</w:t>
            </w:r>
          </w:p>
        </w:tc>
      </w:tr>
      <w:tr w:rsidR="00641C1D" w:rsidRPr="00897D9C" w:rsidTr="00965087">
        <w:trPr>
          <w:trHeight w:hRule="exact" w:val="1557"/>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lastRenderedPageBreak/>
              <w:t>4.</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 xml:space="preserve">Проведение мероприятий по оптимизации расходов в </w:t>
            </w:r>
            <w:proofErr w:type="gramStart"/>
            <w:r w:rsidRPr="00897D9C">
              <w:rPr>
                <w:color w:val="000000"/>
                <w:sz w:val="20"/>
                <w:szCs w:val="20"/>
              </w:rPr>
              <w:t>пределах  предусмотренных</w:t>
            </w:r>
            <w:proofErr w:type="gramEnd"/>
            <w:r w:rsidRPr="00897D9C">
              <w:rPr>
                <w:color w:val="000000"/>
                <w:sz w:val="20"/>
                <w:szCs w:val="20"/>
              </w:rPr>
              <w:t xml:space="preserve"> средств</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В течении года</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Отсутствие кредиторской задолженности</w:t>
            </w:r>
          </w:p>
        </w:tc>
      </w:tr>
      <w:tr w:rsidR="00641C1D" w:rsidRPr="00897D9C" w:rsidTr="00257221">
        <w:trPr>
          <w:trHeight w:hRule="exact" w:val="1122"/>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5.</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 xml:space="preserve">Направление </w:t>
            </w:r>
            <w:proofErr w:type="gramStart"/>
            <w:r w:rsidRPr="00897D9C">
              <w:rPr>
                <w:color w:val="000000"/>
                <w:sz w:val="20"/>
                <w:szCs w:val="20"/>
              </w:rPr>
              <w:t>экономии</w:t>
            </w:r>
            <w:proofErr w:type="gramEnd"/>
            <w:r w:rsidRPr="00897D9C">
              <w:rPr>
                <w:color w:val="000000"/>
                <w:sz w:val="20"/>
                <w:szCs w:val="20"/>
              </w:rPr>
              <w:t xml:space="preserve"> сложившейся в процессе хозяйственной деятельности на погашение просроченной кредиторской задолженности</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В течении года</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Отсутствие кредиторской задолженности</w:t>
            </w:r>
          </w:p>
        </w:tc>
      </w:tr>
      <w:tr w:rsidR="00641C1D" w:rsidRPr="00897D9C" w:rsidTr="00257221">
        <w:trPr>
          <w:trHeight w:hRule="exact" w:val="1266"/>
        </w:trPr>
        <w:tc>
          <w:tcPr>
            <w:tcW w:w="42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386"/>
              </w:tabs>
              <w:ind w:left="-40" w:right="-40"/>
              <w:rPr>
                <w:color w:val="000000"/>
                <w:sz w:val="20"/>
                <w:szCs w:val="20"/>
              </w:rPr>
            </w:pPr>
            <w:r w:rsidRPr="00897D9C">
              <w:rPr>
                <w:color w:val="000000"/>
                <w:sz w:val="20"/>
                <w:szCs w:val="20"/>
              </w:rPr>
              <w:t>6.</w:t>
            </w:r>
          </w:p>
        </w:tc>
        <w:tc>
          <w:tcPr>
            <w:tcW w:w="751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color w:val="000000"/>
                <w:sz w:val="20"/>
                <w:szCs w:val="20"/>
              </w:rPr>
            </w:pPr>
            <w:r w:rsidRPr="00897D9C">
              <w:rPr>
                <w:color w:val="000000"/>
                <w:sz w:val="20"/>
                <w:szCs w:val="20"/>
              </w:rPr>
              <w:t>Проведение работы по возможной реструктуризации просроченной кредиторской задолженности. Заключение соглашений о реструктуризации просроченной кредиторской задолженности с контрагентами, с оформлением графика погашения задолженности. Предоставление данных документов в МКУ "ЦБ Комсомольского района".</w:t>
            </w:r>
          </w:p>
        </w:tc>
        <w:tc>
          <w:tcPr>
            <w:tcW w:w="3118"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firstLine="20"/>
              <w:rPr>
                <w:sz w:val="20"/>
                <w:szCs w:val="20"/>
              </w:rPr>
            </w:pPr>
            <w:r w:rsidRPr="00897D9C">
              <w:rPr>
                <w:sz w:val="20"/>
                <w:szCs w:val="20"/>
              </w:rPr>
              <w:t xml:space="preserve">Администрация </w:t>
            </w:r>
            <w:proofErr w:type="spellStart"/>
            <w:r w:rsidRPr="00897D9C">
              <w:rPr>
                <w:sz w:val="20"/>
                <w:szCs w:val="20"/>
              </w:rPr>
              <w:t>Новочелны-Сюрбеевского</w:t>
            </w:r>
            <w:proofErr w:type="spellEnd"/>
            <w:r w:rsidRPr="00897D9C">
              <w:rPr>
                <w:sz w:val="20"/>
                <w:szCs w:val="20"/>
              </w:rPr>
              <w:t xml:space="preserve"> сельского поселения Комсомольского района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rPr>
                <w:color w:val="000000"/>
                <w:sz w:val="20"/>
                <w:szCs w:val="20"/>
              </w:rPr>
            </w:pPr>
            <w:r w:rsidRPr="00897D9C">
              <w:rPr>
                <w:color w:val="000000"/>
                <w:sz w:val="20"/>
                <w:szCs w:val="20"/>
              </w:rPr>
              <w:t>При возникновении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tcPr>
          <w:p w:rsidR="00641C1D" w:rsidRPr="00897D9C" w:rsidRDefault="00641C1D" w:rsidP="00965087">
            <w:pPr>
              <w:tabs>
                <w:tab w:val="left" w:pos="1418"/>
              </w:tabs>
              <w:ind w:left="102"/>
              <w:rPr>
                <w:color w:val="000000"/>
                <w:sz w:val="20"/>
                <w:szCs w:val="20"/>
              </w:rPr>
            </w:pPr>
            <w:r w:rsidRPr="00897D9C">
              <w:rPr>
                <w:spacing w:val="-5"/>
                <w:sz w:val="20"/>
                <w:szCs w:val="20"/>
              </w:rPr>
              <w:t>Отсутствие кредиторской задолженности</w:t>
            </w:r>
          </w:p>
        </w:tc>
      </w:tr>
    </w:tbl>
    <w:p w:rsidR="00641C1D" w:rsidRDefault="00641C1D" w:rsidP="00641C1D">
      <w:pPr>
        <w:tabs>
          <w:tab w:val="left" w:pos="1418"/>
        </w:tabs>
        <w:jc w:val="both"/>
        <w:rPr>
          <w:sz w:val="20"/>
          <w:szCs w:val="20"/>
        </w:rPr>
        <w:sectPr w:rsidR="00641C1D" w:rsidSect="00641C1D">
          <w:footerReference w:type="default" r:id="rId8"/>
          <w:pgSz w:w="16838" w:h="11906" w:orient="landscape"/>
          <w:pgMar w:top="1701" w:right="425" w:bottom="851" w:left="1134" w:header="709" w:footer="709" w:gutter="0"/>
          <w:cols w:space="708"/>
          <w:docGrid w:linePitch="360"/>
        </w:sectPr>
      </w:pPr>
    </w:p>
    <w:p w:rsidR="00641C1D" w:rsidRPr="00897D9C" w:rsidRDefault="00641C1D" w:rsidP="00641C1D">
      <w:pPr>
        <w:tabs>
          <w:tab w:val="left" w:pos="1418"/>
        </w:tabs>
        <w:jc w:val="both"/>
        <w:rPr>
          <w:sz w:val="20"/>
          <w:szCs w:val="20"/>
        </w:rPr>
      </w:pPr>
    </w:p>
    <w:p w:rsidR="00641C1D" w:rsidRDefault="00641C1D" w:rsidP="00BA6B04">
      <w:pPr>
        <w:rPr>
          <w:b/>
          <w:sz w:val="20"/>
          <w:szCs w:val="20"/>
        </w:rPr>
      </w:pPr>
    </w:p>
    <w:p w:rsidR="00BA6B04" w:rsidRPr="00302765" w:rsidRDefault="00BA6B04" w:rsidP="00BA6B04">
      <w:pPr>
        <w:jc w:val="center"/>
        <w:rPr>
          <w:b/>
          <w:sz w:val="20"/>
          <w:szCs w:val="20"/>
        </w:rPr>
      </w:pPr>
      <w:r w:rsidRPr="00302765">
        <w:rPr>
          <w:b/>
          <w:sz w:val="20"/>
          <w:szCs w:val="20"/>
        </w:rPr>
        <w:t>ПОСТАНОВЛЕНИЕ АДМИНИСТРАЦИИ НОВОЧЕЛНЫ-СЮРБЕЕВСКОГО</w:t>
      </w:r>
    </w:p>
    <w:p w:rsidR="00BA6B04" w:rsidRPr="00302765" w:rsidRDefault="00BA6B04" w:rsidP="00BA6B04">
      <w:pPr>
        <w:jc w:val="center"/>
        <w:rPr>
          <w:b/>
          <w:sz w:val="20"/>
          <w:szCs w:val="20"/>
        </w:rPr>
      </w:pPr>
      <w:r w:rsidRPr="00302765">
        <w:rPr>
          <w:b/>
          <w:sz w:val="20"/>
          <w:szCs w:val="20"/>
        </w:rPr>
        <w:t>СЕЛЬСКОГО ПОСЕЛЕНИЯ</w:t>
      </w:r>
    </w:p>
    <w:p w:rsidR="00BA6B04" w:rsidRDefault="00641C1D" w:rsidP="00BA6B04">
      <w:pPr>
        <w:rPr>
          <w:b/>
          <w:sz w:val="20"/>
          <w:szCs w:val="20"/>
        </w:rPr>
      </w:pPr>
      <w:r>
        <w:rPr>
          <w:b/>
          <w:sz w:val="20"/>
          <w:szCs w:val="20"/>
        </w:rPr>
        <w:tab/>
        <w:t>от 14</w:t>
      </w:r>
      <w:r w:rsidR="00BA6B04">
        <w:rPr>
          <w:b/>
          <w:sz w:val="20"/>
          <w:szCs w:val="20"/>
        </w:rPr>
        <w:t>.02.2021г.</w:t>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sidR="00BA6B04">
        <w:rPr>
          <w:b/>
          <w:sz w:val="20"/>
          <w:szCs w:val="20"/>
        </w:rPr>
        <w:tab/>
      </w:r>
      <w:r>
        <w:rPr>
          <w:b/>
          <w:sz w:val="20"/>
          <w:szCs w:val="20"/>
        </w:rPr>
        <w:t>№ 5</w:t>
      </w:r>
    </w:p>
    <w:p w:rsidR="00641C1D" w:rsidRPr="00162F28" w:rsidRDefault="00641C1D" w:rsidP="00641C1D">
      <w:pPr>
        <w:tabs>
          <w:tab w:val="left" w:pos="5940"/>
        </w:tabs>
        <w:ind w:right="3415"/>
        <w:jc w:val="both"/>
        <w:rPr>
          <w:b/>
          <w:sz w:val="20"/>
          <w:szCs w:val="20"/>
        </w:rPr>
      </w:pPr>
    </w:p>
    <w:p w:rsidR="00641C1D" w:rsidRPr="00162F28" w:rsidRDefault="00641C1D" w:rsidP="00641C1D">
      <w:pPr>
        <w:tabs>
          <w:tab w:val="left" w:pos="5940"/>
        </w:tabs>
        <w:ind w:right="3415"/>
        <w:jc w:val="both"/>
        <w:rPr>
          <w:sz w:val="20"/>
          <w:szCs w:val="20"/>
        </w:rPr>
      </w:pPr>
      <w:r w:rsidRPr="00162F28">
        <w:rPr>
          <w:sz w:val="20"/>
          <w:szCs w:val="20"/>
        </w:rPr>
        <w:t xml:space="preserve">О подготовке проекта правил землепользования и застройки </w:t>
      </w:r>
      <w:proofErr w:type="spellStart"/>
      <w:r w:rsidRPr="00162F28">
        <w:rPr>
          <w:sz w:val="20"/>
          <w:szCs w:val="20"/>
        </w:rPr>
        <w:t>Новочелны-Сюрбеевского</w:t>
      </w:r>
      <w:proofErr w:type="spellEnd"/>
      <w:r w:rsidRPr="00162F28">
        <w:rPr>
          <w:sz w:val="20"/>
          <w:szCs w:val="20"/>
        </w:rPr>
        <w:t xml:space="preserve"> сельского поселения</w:t>
      </w:r>
    </w:p>
    <w:p w:rsidR="00641C1D" w:rsidRPr="00162F28" w:rsidRDefault="00641C1D" w:rsidP="00641C1D">
      <w:pPr>
        <w:pStyle w:val="msonormalcxspmiddle"/>
        <w:widowControl w:val="0"/>
        <w:autoSpaceDE w:val="0"/>
        <w:autoSpaceDN w:val="0"/>
        <w:adjustRightInd w:val="0"/>
        <w:spacing w:after="0" w:afterAutospacing="0"/>
        <w:ind w:firstLine="426"/>
        <w:contextualSpacing/>
        <w:jc w:val="both"/>
        <w:rPr>
          <w:sz w:val="20"/>
          <w:szCs w:val="20"/>
        </w:rPr>
      </w:pPr>
      <w:r w:rsidRPr="00162F28">
        <w:rPr>
          <w:sz w:val="20"/>
          <w:szCs w:val="20"/>
        </w:rPr>
        <w:t xml:space="preserve">В соответствии со статьями 30, 31 Градостроительного кодекса Российской Федерации, Федеральным законом «Об общих принципах организации местного самоуправления в Российской Федерации», Законом Чувашской Республики «О регулировании градостроительной деятельности в Чувашской Республике», Уставом </w:t>
      </w:r>
      <w:proofErr w:type="spellStart"/>
      <w:r w:rsidRPr="00162F28">
        <w:rPr>
          <w:sz w:val="20"/>
          <w:szCs w:val="20"/>
        </w:rPr>
        <w:t>Новочелны-Сюрбеевского</w:t>
      </w:r>
      <w:proofErr w:type="spellEnd"/>
      <w:r w:rsidRPr="00162F28">
        <w:rPr>
          <w:sz w:val="20"/>
          <w:szCs w:val="20"/>
        </w:rPr>
        <w:t xml:space="preserve"> сельского поселения Комсомольского района Чувашской Республики, администрация </w:t>
      </w:r>
      <w:proofErr w:type="spellStart"/>
      <w:r w:rsidRPr="00162F28">
        <w:rPr>
          <w:sz w:val="20"/>
          <w:szCs w:val="20"/>
        </w:rPr>
        <w:t>Новочелны-Сюрбеевского</w:t>
      </w:r>
      <w:proofErr w:type="spellEnd"/>
      <w:r w:rsidRPr="00162F28">
        <w:rPr>
          <w:sz w:val="20"/>
          <w:szCs w:val="20"/>
        </w:rPr>
        <w:t xml:space="preserve"> сельского </w:t>
      </w:r>
      <w:proofErr w:type="gramStart"/>
      <w:r w:rsidRPr="00162F28">
        <w:rPr>
          <w:sz w:val="20"/>
          <w:szCs w:val="20"/>
        </w:rPr>
        <w:t>поселения  п</w:t>
      </w:r>
      <w:proofErr w:type="gramEnd"/>
      <w:r w:rsidRPr="00162F28">
        <w:rPr>
          <w:sz w:val="20"/>
          <w:szCs w:val="20"/>
        </w:rPr>
        <w:t xml:space="preserve"> о с т а н о в л я е т:</w:t>
      </w:r>
    </w:p>
    <w:p w:rsidR="00641C1D" w:rsidRPr="00162F28" w:rsidRDefault="00641C1D" w:rsidP="00641C1D">
      <w:pPr>
        <w:pStyle w:val="msonormalcxspmiddle"/>
        <w:widowControl w:val="0"/>
        <w:tabs>
          <w:tab w:val="left" w:pos="9720"/>
        </w:tabs>
        <w:autoSpaceDE w:val="0"/>
        <w:autoSpaceDN w:val="0"/>
        <w:adjustRightInd w:val="0"/>
        <w:spacing w:before="0" w:beforeAutospacing="0" w:after="0" w:afterAutospacing="0"/>
        <w:ind w:firstLine="284"/>
        <w:contextualSpacing/>
        <w:jc w:val="both"/>
        <w:rPr>
          <w:sz w:val="20"/>
          <w:szCs w:val="20"/>
        </w:rPr>
      </w:pPr>
      <w:r w:rsidRPr="00162F28">
        <w:rPr>
          <w:sz w:val="20"/>
          <w:szCs w:val="20"/>
        </w:rPr>
        <w:t xml:space="preserve">       1.Приступить к </w:t>
      </w:r>
      <w:proofErr w:type="gramStart"/>
      <w:r w:rsidRPr="00162F28">
        <w:rPr>
          <w:sz w:val="20"/>
          <w:szCs w:val="20"/>
        </w:rPr>
        <w:t>подготовке  проекта</w:t>
      </w:r>
      <w:proofErr w:type="gramEnd"/>
      <w:r w:rsidRPr="00162F28">
        <w:rPr>
          <w:sz w:val="20"/>
          <w:szCs w:val="20"/>
        </w:rPr>
        <w:t xml:space="preserve"> правил землепользования и застройки </w:t>
      </w:r>
      <w:proofErr w:type="spellStart"/>
      <w:r w:rsidRPr="00162F28">
        <w:rPr>
          <w:sz w:val="20"/>
          <w:szCs w:val="20"/>
        </w:rPr>
        <w:t>Новочелны-Сюрбеевского</w:t>
      </w:r>
      <w:proofErr w:type="spellEnd"/>
      <w:r w:rsidRPr="00162F28">
        <w:rPr>
          <w:sz w:val="20"/>
          <w:szCs w:val="20"/>
        </w:rPr>
        <w:t xml:space="preserve"> сельского поселения.</w:t>
      </w:r>
    </w:p>
    <w:p w:rsidR="00641C1D" w:rsidRPr="00162F28" w:rsidRDefault="00641C1D" w:rsidP="00641C1D">
      <w:pPr>
        <w:pStyle w:val="msonormalcxspmiddle"/>
        <w:widowControl w:val="0"/>
        <w:tabs>
          <w:tab w:val="left" w:pos="9720"/>
        </w:tabs>
        <w:autoSpaceDE w:val="0"/>
        <w:autoSpaceDN w:val="0"/>
        <w:adjustRightInd w:val="0"/>
        <w:spacing w:before="0" w:beforeAutospacing="0" w:after="0" w:afterAutospacing="0"/>
        <w:ind w:firstLine="426"/>
        <w:contextualSpacing/>
        <w:jc w:val="both"/>
        <w:rPr>
          <w:sz w:val="20"/>
          <w:szCs w:val="20"/>
        </w:rPr>
      </w:pPr>
      <w:r w:rsidRPr="00162F28">
        <w:rPr>
          <w:sz w:val="20"/>
          <w:szCs w:val="20"/>
        </w:rPr>
        <w:t xml:space="preserve">     2.  Утвердить   состав   комиссии     по    подготовке    проекта           правил </w:t>
      </w:r>
      <w:proofErr w:type="gramStart"/>
      <w:r w:rsidRPr="00162F28">
        <w:rPr>
          <w:sz w:val="20"/>
          <w:szCs w:val="20"/>
        </w:rPr>
        <w:t>землепользования  и</w:t>
      </w:r>
      <w:proofErr w:type="gramEnd"/>
      <w:r w:rsidRPr="00162F28">
        <w:rPr>
          <w:sz w:val="20"/>
          <w:szCs w:val="20"/>
        </w:rPr>
        <w:t xml:space="preserve"> застройки  </w:t>
      </w:r>
      <w:proofErr w:type="spellStart"/>
      <w:r w:rsidRPr="00162F28">
        <w:rPr>
          <w:sz w:val="20"/>
          <w:szCs w:val="20"/>
        </w:rPr>
        <w:t>Новочелны-Сюрбеевского</w:t>
      </w:r>
      <w:proofErr w:type="spellEnd"/>
      <w:r w:rsidRPr="00162F28">
        <w:rPr>
          <w:sz w:val="20"/>
          <w:szCs w:val="20"/>
        </w:rPr>
        <w:t xml:space="preserve"> сельского      поселения (приложение 1).</w:t>
      </w:r>
    </w:p>
    <w:p w:rsidR="00641C1D" w:rsidRPr="00162F28" w:rsidRDefault="00641C1D" w:rsidP="00641C1D">
      <w:pPr>
        <w:ind w:firstLine="426"/>
        <w:jc w:val="both"/>
        <w:rPr>
          <w:sz w:val="20"/>
          <w:szCs w:val="20"/>
        </w:rPr>
      </w:pPr>
      <w:r w:rsidRPr="00162F28">
        <w:rPr>
          <w:sz w:val="20"/>
          <w:szCs w:val="20"/>
        </w:rPr>
        <w:t xml:space="preserve">    3. Утвердить Положение о комиссии по подготовке проекта правил землепользования и застройки </w:t>
      </w:r>
      <w:proofErr w:type="spellStart"/>
      <w:r w:rsidRPr="00162F28">
        <w:rPr>
          <w:sz w:val="20"/>
          <w:szCs w:val="20"/>
        </w:rPr>
        <w:t>Новочелны-Сюрбеевского</w:t>
      </w:r>
      <w:proofErr w:type="spellEnd"/>
      <w:r w:rsidRPr="00162F28">
        <w:rPr>
          <w:sz w:val="20"/>
          <w:szCs w:val="20"/>
        </w:rPr>
        <w:t xml:space="preserve"> сельского поселения Комсомольского района Чувашской Республики (приложение №2).</w:t>
      </w:r>
    </w:p>
    <w:p w:rsidR="00641C1D" w:rsidRPr="00162F28" w:rsidRDefault="00641C1D" w:rsidP="00641C1D">
      <w:pPr>
        <w:tabs>
          <w:tab w:val="left" w:pos="993"/>
        </w:tabs>
        <w:jc w:val="both"/>
        <w:rPr>
          <w:sz w:val="20"/>
          <w:szCs w:val="20"/>
        </w:rPr>
      </w:pPr>
      <w:r w:rsidRPr="00162F28">
        <w:rPr>
          <w:sz w:val="20"/>
          <w:szCs w:val="20"/>
        </w:rPr>
        <w:t xml:space="preserve">         4. Признать утратившим силу постановление администрации </w:t>
      </w:r>
      <w:proofErr w:type="spellStart"/>
      <w:r w:rsidRPr="00162F28">
        <w:rPr>
          <w:sz w:val="20"/>
          <w:szCs w:val="20"/>
        </w:rPr>
        <w:t>Новочелны-Сюрбеевского</w:t>
      </w:r>
      <w:proofErr w:type="spellEnd"/>
      <w:r w:rsidRPr="00162F28">
        <w:rPr>
          <w:sz w:val="20"/>
          <w:szCs w:val="20"/>
        </w:rPr>
        <w:t xml:space="preserve"> сельского поселения от 07.08.2018г. № 32 «О </w:t>
      </w:r>
      <w:proofErr w:type="gramStart"/>
      <w:r w:rsidRPr="00162F28">
        <w:rPr>
          <w:sz w:val="20"/>
          <w:szCs w:val="20"/>
        </w:rPr>
        <w:t>подготовке  проекта</w:t>
      </w:r>
      <w:proofErr w:type="gramEnd"/>
      <w:r w:rsidRPr="00162F28">
        <w:rPr>
          <w:sz w:val="20"/>
          <w:szCs w:val="20"/>
        </w:rPr>
        <w:t xml:space="preserve"> правил землепользования и застройки </w:t>
      </w:r>
      <w:proofErr w:type="spellStart"/>
      <w:r w:rsidRPr="00162F28">
        <w:rPr>
          <w:sz w:val="20"/>
          <w:szCs w:val="20"/>
        </w:rPr>
        <w:t>Новочелны-Сюрбеевского</w:t>
      </w:r>
      <w:proofErr w:type="spellEnd"/>
      <w:r w:rsidRPr="00162F28">
        <w:rPr>
          <w:sz w:val="20"/>
          <w:szCs w:val="20"/>
        </w:rPr>
        <w:t xml:space="preserve"> сельского поселения».</w:t>
      </w:r>
    </w:p>
    <w:p w:rsidR="00641C1D" w:rsidRPr="00162F28" w:rsidRDefault="00641C1D" w:rsidP="00641C1D">
      <w:pPr>
        <w:tabs>
          <w:tab w:val="left" w:pos="993"/>
        </w:tabs>
        <w:jc w:val="both"/>
        <w:rPr>
          <w:sz w:val="20"/>
          <w:szCs w:val="20"/>
        </w:rPr>
      </w:pPr>
      <w:r w:rsidRPr="00162F28">
        <w:rPr>
          <w:sz w:val="20"/>
          <w:szCs w:val="20"/>
        </w:rPr>
        <w:t xml:space="preserve">         5.  Настоящее постановление вступает в силу после его официального опубликования в информационном бюллетене «Вестник </w:t>
      </w:r>
      <w:proofErr w:type="spellStart"/>
      <w:r w:rsidRPr="00162F28">
        <w:rPr>
          <w:sz w:val="20"/>
          <w:szCs w:val="20"/>
        </w:rPr>
        <w:t>Новочелны-Сюрбеевского</w:t>
      </w:r>
      <w:proofErr w:type="spellEnd"/>
      <w:r w:rsidRPr="00162F28">
        <w:rPr>
          <w:sz w:val="20"/>
          <w:szCs w:val="20"/>
        </w:rPr>
        <w:t xml:space="preserve"> сельского поселения Комсомольского района» и подлежит размещению на официальном сайте администрации </w:t>
      </w:r>
      <w:proofErr w:type="spellStart"/>
      <w:r w:rsidRPr="00162F28">
        <w:rPr>
          <w:sz w:val="20"/>
          <w:szCs w:val="20"/>
        </w:rPr>
        <w:t>Новочелны-Сюрбеевского</w:t>
      </w:r>
      <w:proofErr w:type="spellEnd"/>
      <w:r w:rsidRPr="00162F28">
        <w:rPr>
          <w:sz w:val="20"/>
          <w:szCs w:val="20"/>
        </w:rPr>
        <w:t xml:space="preserve"> сельского поселения Комсомольского района Чувашской Республики.</w:t>
      </w:r>
    </w:p>
    <w:p w:rsidR="00641C1D" w:rsidRPr="00162F28" w:rsidRDefault="00641C1D" w:rsidP="00641C1D">
      <w:pPr>
        <w:pStyle w:val="msonormalcxspmiddle"/>
        <w:widowControl w:val="0"/>
        <w:autoSpaceDE w:val="0"/>
        <w:autoSpaceDN w:val="0"/>
        <w:adjustRightInd w:val="0"/>
        <w:spacing w:before="0" w:beforeAutospacing="0" w:after="0" w:afterAutospacing="0"/>
        <w:ind w:left="540"/>
        <w:contextualSpacing/>
        <w:jc w:val="both"/>
        <w:rPr>
          <w:sz w:val="20"/>
          <w:szCs w:val="20"/>
        </w:rPr>
      </w:pPr>
      <w:r w:rsidRPr="00162F28">
        <w:rPr>
          <w:sz w:val="20"/>
          <w:szCs w:val="20"/>
        </w:rPr>
        <w:t xml:space="preserve"> 6. Контроль за исполнением настоящего постановления возлагаю на себя.</w:t>
      </w:r>
    </w:p>
    <w:p w:rsidR="00641C1D" w:rsidRPr="00162F28" w:rsidRDefault="00641C1D" w:rsidP="00641C1D">
      <w:pPr>
        <w:pStyle w:val="msonormalcxspmiddle"/>
        <w:widowControl w:val="0"/>
        <w:autoSpaceDE w:val="0"/>
        <w:autoSpaceDN w:val="0"/>
        <w:adjustRightInd w:val="0"/>
        <w:spacing w:before="0" w:beforeAutospacing="0" w:after="0" w:afterAutospacing="0"/>
        <w:ind w:left="360"/>
        <w:contextualSpacing/>
        <w:jc w:val="both"/>
        <w:rPr>
          <w:sz w:val="20"/>
          <w:szCs w:val="20"/>
        </w:rPr>
      </w:pPr>
    </w:p>
    <w:p w:rsidR="00641C1D" w:rsidRPr="00162F28" w:rsidRDefault="00641C1D" w:rsidP="00641C1D">
      <w:pPr>
        <w:widowControl w:val="0"/>
        <w:autoSpaceDE w:val="0"/>
        <w:autoSpaceDN w:val="0"/>
        <w:adjustRightInd w:val="0"/>
        <w:ind w:firstLine="550"/>
        <w:contextualSpacing/>
        <w:jc w:val="both"/>
        <w:rPr>
          <w:sz w:val="20"/>
          <w:szCs w:val="20"/>
        </w:rPr>
      </w:pPr>
    </w:p>
    <w:p w:rsidR="00641C1D" w:rsidRPr="00162F28" w:rsidRDefault="00641C1D" w:rsidP="00641C1D">
      <w:pPr>
        <w:rPr>
          <w:sz w:val="20"/>
          <w:szCs w:val="20"/>
        </w:rPr>
      </w:pPr>
      <w:r w:rsidRPr="00162F28">
        <w:rPr>
          <w:sz w:val="20"/>
          <w:szCs w:val="20"/>
        </w:rPr>
        <w:t xml:space="preserve">Глава сельского поселения                                       </w:t>
      </w:r>
      <w:proofErr w:type="spellStart"/>
      <w:r w:rsidRPr="00162F28">
        <w:rPr>
          <w:sz w:val="20"/>
          <w:szCs w:val="20"/>
        </w:rPr>
        <w:t>А.Т.Орешкин</w:t>
      </w:r>
      <w:proofErr w:type="spellEnd"/>
    </w:p>
    <w:p w:rsidR="00641C1D" w:rsidRPr="00162F28" w:rsidRDefault="00641C1D" w:rsidP="00641C1D">
      <w:pPr>
        <w:jc w:val="both"/>
        <w:rPr>
          <w:sz w:val="20"/>
          <w:szCs w:val="20"/>
        </w:rPr>
      </w:pPr>
    </w:p>
    <w:p w:rsidR="00641C1D" w:rsidRPr="00162F28" w:rsidRDefault="00641C1D" w:rsidP="00641C1D">
      <w:pPr>
        <w:widowControl w:val="0"/>
        <w:tabs>
          <w:tab w:val="left" w:pos="3290"/>
        </w:tabs>
        <w:autoSpaceDE w:val="0"/>
        <w:autoSpaceDN w:val="0"/>
        <w:adjustRightInd w:val="0"/>
        <w:ind w:left="7260"/>
        <w:contextualSpacing/>
        <w:jc w:val="center"/>
        <w:rPr>
          <w:sz w:val="20"/>
          <w:szCs w:val="20"/>
        </w:rPr>
      </w:pPr>
    </w:p>
    <w:p w:rsidR="00641C1D" w:rsidRPr="00162F28" w:rsidRDefault="00641C1D" w:rsidP="00641C1D">
      <w:pPr>
        <w:pStyle w:val="msonormalcxspmiddle"/>
        <w:widowControl w:val="0"/>
        <w:autoSpaceDE w:val="0"/>
        <w:autoSpaceDN w:val="0"/>
        <w:adjustRightInd w:val="0"/>
        <w:spacing w:before="0" w:beforeAutospacing="0" w:after="0" w:afterAutospacing="0"/>
        <w:ind w:left="4500"/>
        <w:contextualSpacing/>
        <w:jc w:val="right"/>
        <w:rPr>
          <w:sz w:val="20"/>
          <w:szCs w:val="20"/>
        </w:rPr>
      </w:pPr>
      <w:r w:rsidRPr="00162F28">
        <w:rPr>
          <w:sz w:val="20"/>
          <w:szCs w:val="20"/>
        </w:rPr>
        <w:t>Приложение № 1</w:t>
      </w:r>
    </w:p>
    <w:p w:rsidR="00641C1D" w:rsidRPr="00162F28" w:rsidRDefault="00641C1D" w:rsidP="00641C1D">
      <w:pPr>
        <w:pStyle w:val="msonormalcxspmiddle"/>
        <w:widowControl w:val="0"/>
        <w:autoSpaceDE w:val="0"/>
        <w:autoSpaceDN w:val="0"/>
        <w:adjustRightInd w:val="0"/>
        <w:spacing w:before="0" w:beforeAutospacing="0" w:after="0" w:afterAutospacing="0"/>
        <w:ind w:left="4500"/>
        <w:contextualSpacing/>
        <w:jc w:val="right"/>
        <w:rPr>
          <w:sz w:val="20"/>
          <w:szCs w:val="20"/>
        </w:rPr>
      </w:pPr>
      <w:r w:rsidRPr="00162F28">
        <w:rPr>
          <w:sz w:val="20"/>
          <w:szCs w:val="20"/>
        </w:rPr>
        <w:t xml:space="preserve"> к постановлению администрации </w:t>
      </w:r>
    </w:p>
    <w:p w:rsidR="00641C1D" w:rsidRPr="00162F28" w:rsidRDefault="00641C1D" w:rsidP="00641C1D">
      <w:pPr>
        <w:pStyle w:val="msonormalcxspmiddle"/>
        <w:widowControl w:val="0"/>
        <w:autoSpaceDE w:val="0"/>
        <w:autoSpaceDN w:val="0"/>
        <w:adjustRightInd w:val="0"/>
        <w:spacing w:before="0" w:beforeAutospacing="0" w:after="0" w:afterAutospacing="0"/>
        <w:ind w:left="4500"/>
        <w:contextualSpacing/>
        <w:jc w:val="right"/>
        <w:rPr>
          <w:sz w:val="20"/>
          <w:szCs w:val="20"/>
        </w:rPr>
      </w:pPr>
      <w:proofErr w:type="spellStart"/>
      <w:r w:rsidRPr="00162F28">
        <w:rPr>
          <w:sz w:val="20"/>
          <w:szCs w:val="20"/>
        </w:rPr>
        <w:t>Новочелны-Сюрбеевского</w:t>
      </w:r>
      <w:proofErr w:type="spellEnd"/>
      <w:r w:rsidRPr="00162F28">
        <w:rPr>
          <w:sz w:val="20"/>
          <w:szCs w:val="20"/>
        </w:rPr>
        <w:t xml:space="preserve"> сельского поселения</w:t>
      </w:r>
    </w:p>
    <w:p w:rsidR="00641C1D" w:rsidRPr="00162F28" w:rsidRDefault="00641C1D" w:rsidP="00641C1D">
      <w:pPr>
        <w:pStyle w:val="msonormalcxspmiddle"/>
        <w:widowControl w:val="0"/>
        <w:autoSpaceDE w:val="0"/>
        <w:autoSpaceDN w:val="0"/>
        <w:adjustRightInd w:val="0"/>
        <w:spacing w:before="0" w:beforeAutospacing="0" w:after="0" w:afterAutospacing="0"/>
        <w:ind w:left="4500"/>
        <w:contextualSpacing/>
        <w:jc w:val="right"/>
        <w:rPr>
          <w:sz w:val="20"/>
          <w:szCs w:val="20"/>
        </w:rPr>
      </w:pPr>
      <w:r w:rsidRPr="00162F28">
        <w:rPr>
          <w:sz w:val="20"/>
          <w:szCs w:val="20"/>
        </w:rPr>
        <w:t>от 14.02.2021г.  № 5</w:t>
      </w:r>
    </w:p>
    <w:p w:rsidR="00641C1D" w:rsidRPr="00162F28" w:rsidRDefault="00641C1D" w:rsidP="00641C1D">
      <w:pPr>
        <w:widowControl w:val="0"/>
        <w:tabs>
          <w:tab w:val="left" w:pos="3290"/>
        </w:tabs>
        <w:autoSpaceDE w:val="0"/>
        <w:autoSpaceDN w:val="0"/>
        <w:adjustRightInd w:val="0"/>
        <w:contextualSpacing/>
        <w:jc w:val="right"/>
        <w:rPr>
          <w:sz w:val="20"/>
          <w:szCs w:val="20"/>
        </w:rPr>
      </w:pPr>
    </w:p>
    <w:p w:rsidR="00641C1D" w:rsidRPr="00162F28" w:rsidRDefault="00641C1D" w:rsidP="00641C1D">
      <w:pPr>
        <w:widowControl w:val="0"/>
        <w:tabs>
          <w:tab w:val="left" w:pos="3290"/>
        </w:tabs>
        <w:autoSpaceDE w:val="0"/>
        <w:autoSpaceDN w:val="0"/>
        <w:adjustRightInd w:val="0"/>
        <w:contextualSpacing/>
        <w:jc w:val="center"/>
        <w:rPr>
          <w:sz w:val="20"/>
          <w:szCs w:val="20"/>
        </w:rPr>
      </w:pPr>
      <w:r w:rsidRPr="00162F28">
        <w:rPr>
          <w:sz w:val="20"/>
          <w:szCs w:val="20"/>
        </w:rPr>
        <w:t xml:space="preserve">Состав </w:t>
      </w:r>
    </w:p>
    <w:p w:rsidR="00641C1D" w:rsidRPr="00162F28" w:rsidRDefault="00641C1D" w:rsidP="00641C1D">
      <w:pPr>
        <w:widowControl w:val="0"/>
        <w:tabs>
          <w:tab w:val="left" w:pos="3290"/>
        </w:tabs>
        <w:autoSpaceDE w:val="0"/>
        <w:autoSpaceDN w:val="0"/>
        <w:adjustRightInd w:val="0"/>
        <w:contextualSpacing/>
        <w:jc w:val="center"/>
        <w:rPr>
          <w:sz w:val="20"/>
          <w:szCs w:val="20"/>
        </w:rPr>
      </w:pPr>
      <w:r w:rsidRPr="00162F28">
        <w:rPr>
          <w:sz w:val="20"/>
          <w:szCs w:val="20"/>
        </w:rPr>
        <w:t xml:space="preserve">комиссии по подготовке проекта правил землепользования и </w:t>
      </w:r>
    </w:p>
    <w:p w:rsidR="00641C1D" w:rsidRPr="00162F28" w:rsidRDefault="00641C1D" w:rsidP="00641C1D">
      <w:pPr>
        <w:widowControl w:val="0"/>
        <w:tabs>
          <w:tab w:val="left" w:pos="3290"/>
        </w:tabs>
        <w:autoSpaceDE w:val="0"/>
        <w:autoSpaceDN w:val="0"/>
        <w:adjustRightInd w:val="0"/>
        <w:contextualSpacing/>
        <w:jc w:val="center"/>
        <w:rPr>
          <w:sz w:val="20"/>
          <w:szCs w:val="20"/>
        </w:rPr>
      </w:pPr>
      <w:r w:rsidRPr="00162F28">
        <w:rPr>
          <w:sz w:val="20"/>
          <w:szCs w:val="20"/>
        </w:rPr>
        <w:t xml:space="preserve">застройки </w:t>
      </w:r>
      <w:proofErr w:type="spellStart"/>
      <w:r w:rsidRPr="00162F28">
        <w:rPr>
          <w:sz w:val="20"/>
          <w:szCs w:val="20"/>
        </w:rPr>
        <w:t>Новочелны-Сюрбеевского</w:t>
      </w:r>
      <w:proofErr w:type="spellEnd"/>
      <w:r w:rsidRPr="00162F28">
        <w:rPr>
          <w:sz w:val="20"/>
          <w:szCs w:val="20"/>
        </w:rPr>
        <w:t xml:space="preserve"> сельского поселения </w:t>
      </w:r>
    </w:p>
    <w:p w:rsidR="00641C1D" w:rsidRPr="00162F28" w:rsidRDefault="00641C1D" w:rsidP="00641C1D">
      <w:pPr>
        <w:widowControl w:val="0"/>
        <w:tabs>
          <w:tab w:val="left" w:pos="3290"/>
        </w:tabs>
        <w:autoSpaceDE w:val="0"/>
        <w:autoSpaceDN w:val="0"/>
        <w:adjustRightInd w:val="0"/>
        <w:contextualSpacing/>
        <w:jc w:val="center"/>
        <w:rPr>
          <w:sz w:val="20"/>
          <w:szCs w:val="20"/>
        </w:rPr>
      </w:pPr>
      <w:r w:rsidRPr="00162F28">
        <w:rPr>
          <w:sz w:val="20"/>
          <w:szCs w:val="20"/>
        </w:rPr>
        <w:t>Комсомольского района Чувашской Республики</w:t>
      </w:r>
    </w:p>
    <w:p w:rsidR="00641C1D" w:rsidRPr="00162F28" w:rsidRDefault="00641C1D" w:rsidP="00641C1D">
      <w:pPr>
        <w:widowControl w:val="0"/>
        <w:tabs>
          <w:tab w:val="left" w:pos="3290"/>
        </w:tabs>
        <w:autoSpaceDE w:val="0"/>
        <w:autoSpaceDN w:val="0"/>
        <w:adjustRightInd w:val="0"/>
        <w:contextualSpacing/>
        <w:jc w:val="center"/>
        <w:rPr>
          <w:sz w:val="20"/>
          <w:szCs w:val="20"/>
        </w:rPr>
      </w:pPr>
    </w:p>
    <w:p w:rsidR="00641C1D" w:rsidRPr="00162F28" w:rsidRDefault="00641C1D" w:rsidP="00641C1D">
      <w:pPr>
        <w:widowControl w:val="0"/>
        <w:numPr>
          <w:ilvl w:val="0"/>
          <w:numId w:val="23"/>
        </w:numPr>
        <w:tabs>
          <w:tab w:val="left" w:pos="3290"/>
        </w:tabs>
        <w:autoSpaceDE w:val="0"/>
        <w:autoSpaceDN w:val="0"/>
        <w:adjustRightInd w:val="0"/>
        <w:contextualSpacing/>
        <w:jc w:val="both"/>
        <w:rPr>
          <w:sz w:val="20"/>
          <w:szCs w:val="20"/>
        </w:rPr>
      </w:pPr>
      <w:r w:rsidRPr="00162F28">
        <w:rPr>
          <w:sz w:val="20"/>
          <w:szCs w:val="20"/>
        </w:rPr>
        <w:t xml:space="preserve">Орешкин А.Т. – глава </w:t>
      </w:r>
      <w:proofErr w:type="spellStart"/>
      <w:r w:rsidRPr="00162F28">
        <w:rPr>
          <w:sz w:val="20"/>
          <w:szCs w:val="20"/>
        </w:rPr>
        <w:t>Новочелны-Сюрбеевского</w:t>
      </w:r>
      <w:proofErr w:type="spellEnd"/>
      <w:r w:rsidRPr="00162F28">
        <w:rPr>
          <w:sz w:val="20"/>
          <w:szCs w:val="20"/>
        </w:rPr>
        <w:t xml:space="preserve"> сельского поселения, председатель комиссии;</w:t>
      </w:r>
    </w:p>
    <w:p w:rsidR="00641C1D" w:rsidRPr="00162F28" w:rsidRDefault="00641C1D" w:rsidP="00641C1D">
      <w:pPr>
        <w:widowControl w:val="0"/>
        <w:numPr>
          <w:ilvl w:val="0"/>
          <w:numId w:val="23"/>
        </w:numPr>
        <w:tabs>
          <w:tab w:val="left" w:pos="3290"/>
        </w:tabs>
        <w:autoSpaceDE w:val="0"/>
        <w:autoSpaceDN w:val="0"/>
        <w:adjustRightInd w:val="0"/>
        <w:contextualSpacing/>
        <w:jc w:val="both"/>
        <w:rPr>
          <w:sz w:val="20"/>
          <w:szCs w:val="20"/>
        </w:rPr>
      </w:pPr>
      <w:r w:rsidRPr="00162F28">
        <w:rPr>
          <w:sz w:val="20"/>
          <w:szCs w:val="20"/>
        </w:rPr>
        <w:t xml:space="preserve">Иванов А.С. – главный специалист-эксперт администрации </w:t>
      </w:r>
      <w:proofErr w:type="spellStart"/>
      <w:r w:rsidRPr="00162F28">
        <w:rPr>
          <w:sz w:val="20"/>
          <w:szCs w:val="20"/>
        </w:rPr>
        <w:t>Новочелны-Сюрбеевского</w:t>
      </w:r>
      <w:proofErr w:type="spellEnd"/>
      <w:r w:rsidRPr="00162F28">
        <w:rPr>
          <w:sz w:val="20"/>
          <w:szCs w:val="20"/>
        </w:rPr>
        <w:t xml:space="preserve"> сельского поселения, заместитель председателя комиссии;</w:t>
      </w:r>
    </w:p>
    <w:p w:rsidR="00641C1D" w:rsidRPr="00162F28" w:rsidRDefault="00641C1D" w:rsidP="00641C1D">
      <w:pPr>
        <w:widowControl w:val="0"/>
        <w:numPr>
          <w:ilvl w:val="0"/>
          <w:numId w:val="23"/>
        </w:numPr>
        <w:tabs>
          <w:tab w:val="left" w:pos="3290"/>
        </w:tabs>
        <w:autoSpaceDE w:val="0"/>
        <w:autoSpaceDN w:val="0"/>
        <w:adjustRightInd w:val="0"/>
        <w:contextualSpacing/>
        <w:jc w:val="both"/>
        <w:rPr>
          <w:sz w:val="20"/>
          <w:szCs w:val="20"/>
        </w:rPr>
      </w:pPr>
      <w:r w:rsidRPr="00162F28">
        <w:rPr>
          <w:sz w:val="20"/>
          <w:szCs w:val="20"/>
        </w:rPr>
        <w:t xml:space="preserve">Казакова Е.А. – ведущий специалист-эксперт администрации </w:t>
      </w:r>
      <w:proofErr w:type="spellStart"/>
      <w:r w:rsidRPr="00162F28">
        <w:rPr>
          <w:sz w:val="20"/>
          <w:szCs w:val="20"/>
        </w:rPr>
        <w:t>Новочелны-Сюрбеевского</w:t>
      </w:r>
      <w:proofErr w:type="spellEnd"/>
      <w:r w:rsidRPr="00162F28">
        <w:rPr>
          <w:sz w:val="20"/>
          <w:szCs w:val="20"/>
        </w:rPr>
        <w:t xml:space="preserve"> сельского поселения, секретарь комиссии;</w:t>
      </w:r>
    </w:p>
    <w:p w:rsidR="00641C1D" w:rsidRPr="00162F28" w:rsidRDefault="00641C1D" w:rsidP="00641C1D">
      <w:pPr>
        <w:widowControl w:val="0"/>
        <w:numPr>
          <w:ilvl w:val="0"/>
          <w:numId w:val="23"/>
        </w:numPr>
        <w:tabs>
          <w:tab w:val="left" w:pos="3290"/>
        </w:tabs>
        <w:autoSpaceDE w:val="0"/>
        <w:autoSpaceDN w:val="0"/>
        <w:adjustRightInd w:val="0"/>
        <w:contextualSpacing/>
        <w:jc w:val="both"/>
        <w:rPr>
          <w:sz w:val="20"/>
          <w:szCs w:val="20"/>
        </w:rPr>
      </w:pPr>
      <w:r w:rsidRPr="00162F28">
        <w:rPr>
          <w:sz w:val="20"/>
          <w:szCs w:val="20"/>
        </w:rPr>
        <w:t>Краснов А.В. – заместитель главы администрации Комсомольского района – начальник отдела капитального строительства и жилищно-коммунального хозяйств</w:t>
      </w:r>
      <w:r w:rsidR="007A101A">
        <w:rPr>
          <w:sz w:val="20"/>
          <w:szCs w:val="20"/>
        </w:rPr>
        <w:t xml:space="preserve">а </w:t>
      </w:r>
      <w:r w:rsidRPr="00162F28">
        <w:rPr>
          <w:sz w:val="20"/>
          <w:szCs w:val="20"/>
        </w:rPr>
        <w:t>(по согласованию);</w:t>
      </w:r>
    </w:p>
    <w:p w:rsidR="00641C1D" w:rsidRPr="00162F28" w:rsidRDefault="00641C1D" w:rsidP="00641C1D">
      <w:pPr>
        <w:widowControl w:val="0"/>
        <w:numPr>
          <w:ilvl w:val="0"/>
          <w:numId w:val="23"/>
        </w:numPr>
        <w:tabs>
          <w:tab w:val="left" w:pos="3290"/>
        </w:tabs>
        <w:autoSpaceDE w:val="0"/>
        <w:autoSpaceDN w:val="0"/>
        <w:adjustRightInd w:val="0"/>
        <w:contextualSpacing/>
        <w:jc w:val="both"/>
        <w:rPr>
          <w:sz w:val="20"/>
          <w:szCs w:val="20"/>
        </w:rPr>
      </w:pPr>
      <w:r w:rsidRPr="00162F28">
        <w:rPr>
          <w:sz w:val="20"/>
          <w:szCs w:val="20"/>
        </w:rPr>
        <w:t xml:space="preserve">Селиванов А.В. – </w:t>
      </w:r>
      <w:proofErr w:type="spellStart"/>
      <w:r w:rsidRPr="00162F28">
        <w:rPr>
          <w:sz w:val="20"/>
          <w:szCs w:val="20"/>
        </w:rPr>
        <w:t>врио</w:t>
      </w:r>
      <w:proofErr w:type="spellEnd"/>
      <w:r w:rsidRPr="00162F28">
        <w:rPr>
          <w:sz w:val="20"/>
          <w:szCs w:val="20"/>
        </w:rPr>
        <w:t xml:space="preserve"> заместителя главы администрации Комсомольского района – </w:t>
      </w:r>
      <w:proofErr w:type="spellStart"/>
      <w:r w:rsidRPr="00162F28">
        <w:rPr>
          <w:sz w:val="20"/>
          <w:szCs w:val="20"/>
        </w:rPr>
        <w:t>врио</w:t>
      </w:r>
      <w:proofErr w:type="spellEnd"/>
      <w:r w:rsidRPr="00162F28">
        <w:rPr>
          <w:sz w:val="20"/>
          <w:szCs w:val="20"/>
        </w:rPr>
        <w:t xml:space="preserve"> </w:t>
      </w:r>
      <w:proofErr w:type="gramStart"/>
      <w:r w:rsidRPr="00162F28">
        <w:rPr>
          <w:sz w:val="20"/>
          <w:szCs w:val="20"/>
        </w:rPr>
        <w:t>начальника  отдела</w:t>
      </w:r>
      <w:proofErr w:type="gramEnd"/>
      <w:r w:rsidRPr="00162F28">
        <w:rPr>
          <w:sz w:val="20"/>
          <w:szCs w:val="20"/>
        </w:rPr>
        <w:t xml:space="preserve"> сельского хозяйства, экономики, имущественных и земельных отношений (по согласованию);</w:t>
      </w:r>
    </w:p>
    <w:p w:rsidR="00641C1D" w:rsidRPr="00162F28" w:rsidRDefault="00641C1D" w:rsidP="00641C1D">
      <w:pPr>
        <w:widowControl w:val="0"/>
        <w:numPr>
          <w:ilvl w:val="0"/>
          <w:numId w:val="23"/>
        </w:numPr>
        <w:autoSpaceDE w:val="0"/>
        <w:autoSpaceDN w:val="0"/>
        <w:adjustRightInd w:val="0"/>
        <w:contextualSpacing/>
        <w:jc w:val="both"/>
        <w:rPr>
          <w:sz w:val="20"/>
          <w:szCs w:val="20"/>
        </w:rPr>
      </w:pPr>
      <w:proofErr w:type="spellStart"/>
      <w:r w:rsidRPr="00162F28">
        <w:rPr>
          <w:sz w:val="20"/>
          <w:szCs w:val="20"/>
        </w:rPr>
        <w:t>Сумзина</w:t>
      </w:r>
      <w:proofErr w:type="spellEnd"/>
      <w:r w:rsidRPr="00162F28">
        <w:rPr>
          <w:sz w:val="20"/>
          <w:szCs w:val="20"/>
        </w:rPr>
        <w:t xml:space="preserve"> В.В. – главный специалист-эксперт отдела сельского хозяйства, экономики, имущественных и земельных отношений администрации Комсомольского района (по согласованию);</w:t>
      </w:r>
    </w:p>
    <w:p w:rsidR="00641C1D" w:rsidRPr="00162F28" w:rsidRDefault="00641C1D" w:rsidP="00641C1D">
      <w:pPr>
        <w:numPr>
          <w:ilvl w:val="0"/>
          <w:numId w:val="23"/>
        </w:numPr>
        <w:jc w:val="both"/>
        <w:rPr>
          <w:snapToGrid w:val="0"/>
          <w:sz w:val="20"/>
          <w:szCs w:val="20"/>
        </w:rPr>
      </w:pPr>
      <w:r w:rsidRPr="00162F28">
        <w:rPr>
          <w:sz w:val="20"/>
          <w:szCs w:val="20"/>
        </w:rPr>
        <w:t xml:space="preserve"> Долгова Т.Н. – ведущий специалист-эксперт отдела капитального строительства и жилищно-коммунального </w:t>
      </w:r>
      <w:proofErr w:type="gramStart"/>
      <w:r w:rsidRPr="00162F28">
        <w:rPr>
          <w:sz w:val="20"/>
          <w:szCs w:val="20"/>
        </w:rPr>
        <w:t>хозяйства  администрации</w:t>
      </w:r>
      <w:proofErr w:type="gramEnd"/>
      <w:r w:rsidRPr="00162F28">
        <w:rPr>
          <w:sz w:val="20"/>
          <w:szCs w:val="20"/>
        </w:rPr>
        <w:t xml:space="preserve"> Комсомольского района         (по согласованию)                  </w:t>
      </w:r>
    </w:p>
    <w:p w:rsidR="00641C1D" w:rsidRPr="00162F28" w:rsidRDefault="00641C1D" w:rsidP="00641C1D">
      <w:pPr>
        <w:jc w:val="both"/>
        <w:rPr>
          <w:sz w:val="20"/>
          <w:szCs w:val="20"/>
        </w:rPr>
      </w:pPr>
    </w:p>
    <w:p w:rsidR="00641C1D" w:rsidRPr="00162F28" w:rsidRDefault="00641C1D" w:rsidP="00641C1D">
      <w:pPr>
        <w:jc w:val="both"/>
        <w:rPr>
          <w:sz w:val="20"/>
          <w:szCs w:val="20"/>
        </w:rPr>
      </w:pPr>
    </w:p>
    <w:p w:rsidR="00641C1D" w:rsidRPr="00162F28" w:rsidRDefault="00641C1D" w:rsidP="00641C1D">
      <w:pPr>
        <w:jc w:val="both"/>
        <w:rPr>
          <w:sz w:val="20"/>
          <w:szCs w:val="20"/>
        </w:rPr>
      </w:pPr>
    </w:p>
    <w:p w:rsidR="00641C1D" w:rsidRPr="00162F28" w:rsidRDefault="00641C1D" w:rsidP="00641C1D">
      <w:pPr>
        <w:jc w:val="both"/>
        <w:rPr>
          <w:sz w:val="20"/>
          <w:szCs w:val="20"/>
        </w:rPr>
      </w:pPr>
    </w:p>
    <w:p w:rsidR="00641C1D" w:rsidRPr="00162F28" w:rsidRDefault="00641C1D" w:rsidP="00641C1D">
      <w:pPr>
        <w:jc w:val="right"/>
        <w:rPr>
          <w:sz w:val="20"/>
          <w:szCs w:val="20"/>
        </w:rPr>
      </w:pPr>
      <w:r w:rsidRPr="00162F28">
        <w:rPr>
          <w:sz w:val="20"/>
          <w:szCs w:val="20"/>
        </w:rPr>
        <w:t>Приложение № 2</w:t>
      </w:r>
    </w:p>
    <w:p w:rsidR="00641C1D" w:rsidRPr="00162F28" w:rsidRDefault="00641C1D" w:rsidP="00641C1D">
      <w:pPr>
        <w:jc w:val="right"/>
        <w:rPr>
          <w:sz w:val="20"/>
          <w:szCs w:val="20"/>
        </w:rPr>
      </w:pPr>
      <w:r w:rsidRPr="00162F28">
        <w:rPr>
          <w:sz w:val="20"/>
          <w:szCs w:val="20"/>
        </w:rPr>
        <w:t xml:space="preserve">к постановлению администрации </w:t>
      </w:r>
    </w:p>
    <w:p w:rsidR="00641C1D" w:rsidRPr="00162F28" w:rsidRDefault="00641C1D" w:rsidP="00641C1D">
      <w:pPr>
        <w:jc w:val="center"/>
        <w:rPr>
          <w:sz w:val="20"/>
          <w:szCs w:val="20"/>
        </w:rPr>
      </w:pPr>
      <w:r w:rsidRPr="00162F28">
        <w:rPr>
          <w:sz w:val="20"/>
          <w:szCs w:val="20"/>
        </w:rPr>
        <w:lastRenderedPageBreak/>
        <w:t xml:space="preserve">                                                                                                </w:t>
      </w:r>
      <w:r w:rsidRPr="00162F28">
        <w:rPr>
          <w:sz w:val="20"/>
          <w:szCs w:val="20"/>
        </w:rPr>
        <w:tab/>
      </w:r>
      <w:proofErr w:type="spellStart"/>
      <w:r w:rsidRPr="00162F28">
        <w:rPr>
          <w:sz w:val="20"/>
          <w:szCs w:val="20"/>
        </w:rPr>
        <w:t>Новочелны-Сюрбеевского</w:t>
      </w:r>
      <w:proofErr w:type="spellEnd"/>
      <w:r w:rsidRPr="00162F28">
        <w:rPr>
          <w:sz w:val="20"/>
          <w:szCs w:val="20"/>
        </w:rPr>
        <w:t xml:space="preserve"> сельского </w:t>
      </w:r>
      <w:r w:rsidRPr="00162F28">
        <w:rPr>
          <w:sz w:val="20"/>
          <w:szCs w:val="20"/>
        </w:rPr>
        <w:tab/>
      </w:r>
      <w:r w:rsidRPr="00162F28">
        <w:rPr>
          <w:sz w:val="20"/>
          <w:szCs w:val="20"/>
        </w:rPr>
        <w:tab/>
      </w:r>
      <w:r w:rsidRPr="00162F28">
        <w:rPr>
          <w:sz w:val="20"/>
          <w:szCs w:val="20"/>
        </w:rPr>
        <w:tab/>
      </w:r>
      <w:r w:rsidRPr="00162F28">
        <w:rPr>
          <w:sz w:val="20"/>
          <w:szCs w:val="20"/>
        </w:rPr>
        <w:tab/>
      </w:r>
      <w:r w:rsidRPr="00162F28">
        <w:rPr>
          <w:sz w:val="20"/>
          <w:szCs w:val="20"/>
        </w:rPr>
        <w:tab/>
      </w:r>
      <w:r w:rsidRPr="00162F28">
        <w:rPr>
          <w:sz w:val="20"/>
          <w:szCs w:val="20"/>
        </w:rPr>
        <w:tab/>
      </w:r>
      <w:r w:rsidRPr="00162F28">
        <w:rPr>
          <w:sz w:val="20"/>
          <w:szCs w:val="20"/>
        </w:rPr>
        <w:tab/>
      </w:r>
      <w:r w:rsidRPr="00162F28">
        <w:rPr>
          <w:sz w:val="20"/>
          <w:szCs w:val="20"/>
        </w:rPr>
        <w:tab/>
      </w:r>
      <w:r w:rsidRPr="00162F28">
        <w:rPr>
          <w:sz w:val="20"/>
          <w:szCs w:val="20"/>
        </w:rPr>
        <w:tab/>
        <w:t>поселения Комсомольского района</w:t>
      </w:r>
    </w:p>
    <w:p w:rsidR="00641C1D" w:rsidRPr="00162F28" w:rsidRDefault="00641C1D" w:rsidP="00641C1D">
      <w:pPr>
        <w:jc w:val="right"/>
        <w:rPr>
          <w:sz w:val="20"/>
          <w:szCs w:val="20"/>
        </w:rPr>
      </w:pPr>
      <w:r w:rsidRPr="00162F28">
        <w:rPr>
          <w:sz w:val="20"/>
          <w:szCs w:val="20"/>
        </w:rPr>
        <w:t>Чувашской Республики</w:t>
      </w:r>
    </w:p>
    <w:p w:rsidR="00641C1D" w:rsidRPr="00162F28" w:rsidRDefault="00641C1D" w:rsidP="00641C1D">
      <w:pPr>
        <w:jc w:val="right"/>
        <w:rPr>
          <w:sz w:val="20"/>
          <w:szCs w:val="20"/>
        </w:rPr>
      </w:pPr>
      <w:r w:rsidRPr="00162F28">
        <w:rPr>
          <w:sz w:val="20"/>
          <w:szCs w:val="20"/>
        </w:rPr>
        <w:t>от 14.02. 2021г.  № 5</w:t>
      </w:r>
    </w:p>
    <w:p w:rsidR="00641C1D" w:rsidRPr="00162F28" w:rsidRDefault="00641C1D" w:rsidP="00641C1D">
      <w:pPr>
        <w:rPr>
          <w:sz w:val="20"/>
          <w:szCs w:val="20"/>
        </w:rPr>
      </w:pPr>
    </w:p>
    <w:p w:rsidR="00641C1D" w:rsidRPr="00162F28" w:rsidRDefault="00641C1D" w:rsidP="00641C1D">
      <w:pPr>
        <w:pStyle w:val="a9"/>
        <w:shd w:val="clear" w:color="auto" w:fill="F5F5F5"/>
        <w:spacing w:before="0" w:beforeAutospacing="0" w:after="0" w:afterAutospacing="0"/>
        <w:jc w:val="center"/>
        <w:rPr>
          <w:color w:val="000000"/>
          <w:sz w:val="20"/>
          <w:szCs w:val="20"/>
        </w:rPr>
      </w:pPr>
      <w:r w:rsidRPr="00162F28">
        <w:rPr>
          <w:rStyle w:val="ae"/>
          <w:color w:val="000000"/>
          <w:sz w:val="20"/>
          <w:szCs w:val="20"/>
        </w:rPr>
        <w:t>ПОЛОЖЕНИЕ</w:t>
      </w:r>
    </w:p>
    <w:p w:rsidR="00641C1D" w:rsidRPr="00162F28" w:rsidRDefault="00641C1D" w:rsidP="00641C1D">
      <w:pPr>
        <w:pStyle w:val="a9"/>
        <w:shd w:val="clear" w:color="auto" w:fill="F5F5F5"/>
        <w:spacing w:before="0" w:beforeAutospacing="0" w:after="0" w:afterAutospacing="0"/>
        <w:jc w:val="center"/>
        <w:rPr>
          <w:color w:val="000000"/>
          <w:sz w:val="20"/>
          <w:szCs w:val="20"/>
        </w:rPr>
      </w:pPr>
      <w:r w:rsidRPr="00162F28">
        <w:rPr>
          <w:rStyle w:val="ae"/>
          <w:color w:val="000000"/>
          <w:sz w:val="20"/>
          <w:szCs w:val="20"/>
        </w:rPr>
        <w:t xml:space="preserve">о составе и порядке деятельности комиссии по подготовке </w:t>
      </w:r>
      <w:proofErr w:type="gramStart"/>
      <w:r w:rsidRPr="00162F28">
        <w:rPr>
          <w:rStyle w:val="ae"/>
          <w:color w:val="000000"/>
          <w:sz w:val="20"/>
          <w:szCs w:val="20"/>
        </w:rPr>
        <w:t>проекта  внесения</w:t>
      </w:r>
      <w:proofErr w:type="gramEnd"/>
      <w:r w:rsidRPr="00162F28">
        <w:rPr>
          <w:rStyle w:val="ae"/>
          <w:color w:val="000000"/>
          <w:sz w:val="20"/>
          <w:szCs w:val="20"/>
        </w:rPr>
        <w:t xml:space="preserve"> изменений в правила землепользования и застройки территорий</w:t>
      </w:r>
    </w:p>
    <w:p w:rsidR="00641C1D" w:rsidRPr="00162F28" w:rsidRDefault="00641C1D" w:rsidP="00641C1D">
      <w:pPr>
        <w:pStyle w:val="a9"/>
        <w:shd w:val="clear" w:color="auto" w:fill="F5F5F5"/>
        <w:spacing w:before="0" w:beforeAutospacing="0" w:after="0" w:afterAutospacing="0"/>
        <w:jc w:val="center"/>
        <w:rPr>
          <w:color w:val="000000"/>
          <w:sz w:val="20"/>
          <w:szCs w:val="20"/>
        </w:rPr>
      </w:pPr>
      <w:proofErr w:type="spellStart"/>
      <w:r w:rsidRPr="00162F28">
        <w:rPr>
          <w:rStyle w:val="ae"/>
          <w:color w:val="000000"/>
          <w:sz w:val="20"/>
          <w:szCs w:val="20"/>
        </w:rPr>
        <w:t>Новочелны-Сюрбеевского</w:t>
      </w:r>
      <w:proofErr w:type="spellEnd"/>
      <w:r w:rsidRPr="00162F28">
        <w:rPr>
          <w:rStyle w:val="ae"/>
          <w:color w:val="000000"/>
          <w:sz w:val="20"/>
          <w:szCs w:val="20"/>
        </w:rPr>
        <w:t xml:space="preserve"> сельского поселения</w:t>
      </w:r>
    </w:p>
    <w:p w:rsidR="00641C1D" w:rsidRPr="00162F28" w:rsidRDefault="00641C1D" w:rsidP="00641C1D">
      <w:pPr>
        <w:pStyle w:val="a9"/>
        <w:shd w:val="clear" w:color="auto" w:fill="F5F5F5"/>
        <w:spacing w:before="0" w:beforeAutospacing="0" w:after="0" w:afterAutospacing="0"/>
        <w:jc w:val="both"/>
        <w:rPr>
          <w:rFonts w:ascii="Verdana" w:hAnsi="Verdana"/>
          <w:color w:val="000000"/>
          <w:sz w:val="20"/>
          <w:szCs w:val="20"/>
        </w:rPr>
      </w:pPr>
      <w:r w:rsidRPr="00162F28">
        <w:rPr>
          <w:rFonts w:ascii="Verdana" w:hAnsi="Verdana"/>
          <w:color w:val="000000"/>
          <w:sz w:val="20"/>
          <w:szCs w:val="20"/>
        </w:rPr>
        <w:t> </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rStyle w:val="ae"/>
          <w:color w:val="000000"/>
          <w:sz w:val="20"/>
          <w:szCs w:val="20"/>
        </w:rPr>
        <w:t>1. Общие положения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0" w:name="sub_11"/>
      <w:bookmarkEnd w:id="0"/>
      <w:r w:rsidRPr="00162F28">
        <w:rPr>
          <w:color w:val="000000"/>
          <w:sz w:val="20"/>
          <w:szCs w:val="20"/>
        </w:rPr>
        <w:t xml:space="preserve">1.1. Комиссия по подготовке проекта внесения изменений в правила землепользования и </w:t>
      </w:r>
      <w:proofErr w:type="gramStart"/>
      <w:r w:rsidRPr="00162F28">
        <w:rPr>
          <w:color w:val="000000"/>
          <w:sz w:val="20"/>
          <w:szCs w:val="20"/>
        </w:rPr>
        <w:t>застройки  (</w:t>
      </w:r>
      <w:proofErr w:type="gramEnd"/>
      <w:r w:rsidRPr="00162F28">
        <w:rPr>
          <w:color w:val="000000"/>
          <w:sz w:val="20"/>
          <w:szCs w:val="20"/>
        </w:rPr>
        <w:t xml:space="preserve">далее по тексту - Комиссия) является постоянно действующим совещательным органом при администрации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и организатором общественных обсуждений или публичных слушаний при их проведении.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 w:name="sub_12"/>
      <w:bookmarkEnd w:id="1"/>
      <w:r w:rsidRPr="00162F28">
        <w:rPr>
          <w:color w:val="000000"/>
          <w:sz w:val="20"/>
          <w:szCs w:val="20"/>
        </w:rPr>
        <w:t xml:space="preserve">1.2. Решения Комиссии носят рекомендательный характер при принятии решений главой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 w:name="sub_13"/>
      <w:bookmarkEnd w:id="2"/>
      <w:r w:rsidRPr="00162F28">
        <w:rPr>
          <w:color w:val="000000"/>
          <w:sz w:val="20"/>
          <w:szCs w:val="20"/>
        </w:rPr>
        <w:t xml:space="preserve">1.3. Комиссия создается и прекращает свою деятельность на основании муниципального правового акта администрации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 w:name="sub_14"/>
      <w:bookmarkEnd w:id="3"/>
      <w:r w:rsidRPr="00162F28">
        <w:rPr>
          <w:color w:val="000000"/>
          <w:sz w:val="20"/>
          <w:szCs w:val="20"/>
        </w:rPr>
        <w:t>1.4. В своей деятельности Комиссия руководствуется </w:t>
      </w:r>
      <w:hyperlink r:id="rId9" w:history="1">
        <w:r w:rsidRPr="00162F28">
          <w:rPr>
            <w:rStyle w:val="af0"/>
            <w:color w:val="333333"/>
            <w:sz w:val="20"/>
            <w:szCs w:val="20"/>
          </w:rPr>
          <w:t>Конституцией</w:t>
        </w:r>
      </w:hyperlink>
      <w:r w:rsidRPr="00162F28">
        <w:rPr>
          <w:color w:val="000000"/>
          <w:sz w:val="20"/>
          <w:szCs w:val="20"/>
        </w:rPr>
        <w:t> Российской Федерации, </w:t>
      </w:r>
      <w:hyperlink r:id="rId10" w:history="1">
        <w:r w:rsidRPr="00162F28">
          <w:rPr>
            <w:rStyle w:val="af0"/>
            <w:color w:val="333333"/>
            <w:sz w:val="20"/>
            <w:szCs w:val="20"/>
          </w:rPr>
          <w:t>Конституцией</w:t>
        </w:r>
      </w:hyperlink>
      <w:r w:rsidRPr="00162F28">
        <w:rPr>
          <w:color w:val="000000"/>
          <w:sz w:val="20"/>
          <w:szCs w:val="20"/>
        </w:rPr>
        <w:t>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 </w:t>
      </w:r>
      <w:hyperlink r:id="rId11" w:history="1">
        <w:r w:rsidRPr="00162F28">
          <w:rPr>
            <w:rStyle w:val="af0"/>
            <w:color w:val="333333"/>
            <w:sz w:val="20"/>
            <w:szCs w:val="20"/>
          </w:rPr>
          <w:t>Уставом</w:t>
        </w:r>
      </w:hyperlink>
      <w:r w:rsidRPr="00162F28">
        <w:rPr>
          <w:color w:val="000000"/>
          <w:sz w:val="20"/>
          <w:szCs w:val="20"/>
        </w:rPr>
        <w:t>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решениями Собрания депутатов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постановлениями и распоряжениями администрации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иными нормативными правовыми актами Российской Федерации, Чувашской Республики, Порецкого района в области архитектурной и градостроительной деятельности, а также настоящим Положением.</w:t>
      </w:r>
    </w:p>
    <w:p w:rsidR="00641C1D" w:rsidRPr="00162F28" w:rsidRDefault="00641C1D" w:rsidP="00641C1D">
      <w:pPr>
        <w:pStyle w:val="a9"/>
        <w:shd w:val="clear" w:color="auto" w:fill="F5F5F5"/>
        <w:spacing w:before="0" w:beforeAutospacing="0" w:after="0" w:afterAutospacing="0"/>
        <w:jc w:val="both"/>
        <w:rPr>
          <w:color w:val="000000"/>
          <w:sz w:val="20"/>
          <w:szCs w:val="20"/>
        </w:rPr>
      </w:pPr>
      <w:bookmarkStart w:id="4" w:name="sub_1002"/>
      <w:bookmarkEnd w:id="4"/>
      <w:r w:rsidRPr="00162F28">
        <w:rPr>
          <w:rStyle w:val="ae"/>
          <w:color w:val="000000"/>
          <w:sz w:val="20"/>
          <w:szCs w:val="20"/>
        </w:rPr>
        <w:t> </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rStyle w:val="ae"/>
          <w:color w:val="000000"/>
          <w:sz w:val="20"/>
          <w:szCs w:val="20"/>
        </w:rPr>
        <w:t>2. Функции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5" w:name="sub_21"/>
      <w:bookmarkEnd w:id="5"/>
      <w:r w:rsidRPr="00162F28">
        <w:rPr>
          <w:color w:val="000000"/>
          <w:sz w:val="20"/>
          <w:szCs w:val="20"/>
        </w:rPr>
        <w:t>2.1. Рассмотрение проектов решений: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6" w:name="sub_211"/>
      <w:bookmarkEnd w:id="6"/>
      <w:r w:rsidRPr="00162F28">
        <w:rPr>
          <w:color w:val="000000"/>
          <w:sz w:val="20"/>
          <w:szCs w:val="20"/>
        </w:rPr>
        <w:t>а) о подготовке проекта Правил землепользования и застройки;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7" w:name="sub_212"/>
      <w:bookmarkEnd w:id="7"/>
      <w:r w:rsidRPr="00162F28">
        <w:rPr>
          <w:color w:val="000000"/>
          <w:sz w:val="20"/>
          <w:szCs w:val="20"/>
        </w:rPr>
        <w:t>б) о внесении изменений в </w:t>
      </w:r>
      <w:hyperlink r:id="rId12" w:history="1">
        <w:r w:rsidRPr="00162F28">
          <w:rPr>
            <w:rStyle w:val="af0"/>
            <w:color w:val="333333"/>
            <w:sz w:val="20"/>
            <w:szCs w:val="20"/>
          </w:rPr>
          <w:t>Правила</w:t>
        </w:r>
      </w:hyperlink>
      <w:r w:rsidRPr="00162F28">
        <w:rPr>
          <w:color w:val="000000"/>
          <w:sz w:val="20"/>
          <w:szCs w:val="20"/>
        </w:rPr>
        <w:t> землепользования и застройки;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8" w:name="sub_213"/>
      <w:bookmarkEnd w:id="8"/>
      <w:r w:rsidRPr="00162F28">
        <w:rPr>
          <w:color w:val="000000"/>
          <w:sz w:val="20"/>
          <w:szCs w:val="20"/>
        </w:rPr>
        <w:t>в) о предоставлении разрешения на условно разрешенный вид использования земельного участка и объекта капитального строительства;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9" w:name="sub_214"/>
      <w:bookmarkEnd w:id="9"/>
      <w:r w:rsidRPr="00162F28">
        <w:rPr>
          <w:color w:val="000000"/>
          <w:sz w:val="20"/>
          <w:szCs w:val="20"/>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0" w:name="sub_22"/>
      <w:bookmarkEnd w:id="10"/>
      <w:r w:rsidRPr="00162F28">
        <w:rPr>
          <w:color w:val="000000"/>
          <w:sz w:val="20"/>
          <w:szCs w:val="20"/>
        </w:rPr>
        <w:t>2.2. Организация и проведение общественных обсуждений или публичных слушаний: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1" w:name="sub_221"/>
      <w:bookmarkEnd w:id="11"/>
      <w:r w:rsidRPr="00162F28">
        <w:rPr>
          <w:color w:val="000000"/>
          <w:sz w:val="20"/>
          <w:szCs w:val="20"/>
        </w:rPr>
        <w:t>а) по проекту Правил землепользования и застройки;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2" w:name="sub_222"/>
      <w:bookmarkEnd w:id="12"/>
      <w:r w:rsidRPr="00162F28">
        <w:rPr>
          <w:color w:val="000000"/>
          <w:sz w:val="20"/>
          <w:szCs w:val="20"/>
        </w:rPr>
        <w:t>б) по проекту внесения изменений в </w:t>
      </w:r>
      <w:hyperlink r:id="rId13" w:history="1">
        <w:r w:rsidRPr="00162F28">
          <w:rPr>
            <w:rStyle w:val="af0"/>
            <w:color w:val="333333"/>
            <w:sz w:val="20"/>
            <w:szCs w:val="20"/>
          </w:rPr>
          <w:t>Правила</w:t>
        </w:r>
      </w:hyperlink>
      <w:r w:rsidRPr="00162F28">
        <w:rPr>
          <w:color w:val="000000"/>
          <w:sz w:val="20"/>
          <w:szCs w:val="20"/>
        </w:rPr>
        <w:t> землепользования и застройки;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3" w:name="sub_223"/>
      <w:bookmarkEnd w:id="13"/>
      <w:r w:rsidRPr="00162F28">
        <w:rPr>
          <w:color w:val="000000"/>
          <w:sz w:val="20"/>
          <w:szCs w:val="20"/>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4" w:name="sub_224"/>
      <w:bookmarkEnd w:id="14"/>
      <w:r w:rsidRPr="00162F28">
        <w:rPr>
          <w:color w:val="000000"/>
          <w:sz w:val="20"/>
          <w:szCs w:val="20"/>
        </w:rPr>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5" w:name="sub_23"/>
      <w:bookmarkEnd w:id="15"/>
      <w:r w:rsidRPr="00162F28">
        <w:rPr>
          <w:color w:val="000000"/>
          <w:sz w:val="20"/>
          <w:szCs w:val="20"/>
        </w:rPr>
        <w:t xml:space="preserve">2.3. Подготовка и направление главе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рекомендаций о внесении изменений в </w:t>
      </w:r>
      <w:hyperlink r:id="rId14" w:history="1">
        <w:r w:rsidRPr="00162F28">
          <w:rPr>
            <w:rStyle w:val="af0"/>
            <w:color w:val="333333"/>
            <w:sz w:val="20"/>
            <w:szCs w:val="20"/>
          </w:rPr>
          <w:t>Правила</w:t>
        </w:r>
      </w:hyperlink>
      <w:r w:rsidRPr="00162F28">
        <w:rPr>
          <w:color w:val="000000"/>
          <w:sz w:val="20"/>
          <w:szCs w:val="20"/>
        </w:rPr>
        <w:t>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6" w:name="sub_24"/>
      <w:bookmarkEnd w:id="16"/>
      <w:r w:rsidRPr="00162F28">
        <w:rPr>
          <w:color w:val="000000"/>
          <w:sz w:val="20"/>
          <w:szCs w:val="20"/>
        </w:rPr>
        <w:t>2.4. Обеспечение работ по подготовке проекта Правил землепользования и застройки, проекта о внесении изменений в </w:t>
      </w:r>
      <w:hyperlink r:id="rId15" w:history="1">
        <w:r w:rsidRPr="00162F28">
          <w:rPr>
            <w:rStyle w:val="af0"/>
            <w:color w:val="333333"/>
            <w:sz w:val="20"/>
            <w:szCs w:val="20"/>
          </w:rPr>
          <w:t>Правила</w:t>
        </w:r>
      </w:hyperlink>
      <w:r w:rsidRPr="00162F28">
        <w:rPr>
          <w:color w:val="000000"/>
          <w:sz w:val="20"/>
          <w:szCs w:val="20"/>
        </w:rPr>
        <w:t> землепользования и застройки.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7" w:name="sub_25"/>
      <w:bookmarkEnd w:id="17"/>
      <w:r w:rsidRPr="00162F28">
        <w:rPr>
          <w:color w:val="000000"/>
          <w:sz w:val="20"/>
          <w:szCs w:val="20"/>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18" w:name="sub_26"/>
      <w:bookmarkEnd w:id="18"/>
      <w:r w:rsidRPr="00162F28">
        <w:rPr>
          <w:color w:val="000000"/>
          <w:sz w:val="20"/>
          <w:szCs w:val="20"/>
        </w:rPr>
        <w:t>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16" w:anchor="sub_22" w:history="1">
        <w:r w:rsidRPr="00162F28">
          <w:rPr>
            <w:rStyle w:val="af0"/>
            <w:color w:val="333333"/>
            <w:sz w:val="20"/>
            <w:szCs w:val="20"/>
          </w:rPr>
          <w:t>пункте 2.2</w:t>
        </w:r>
      </w:hyperlink>
      <w:r w:rsidRPr="00162F28">
        <w:rPr>
          <w:color w:val="000000"/>
          <w:sz w:val="20"/>
          <w:szCs w:val="20"/>
        </w:rPr>
        <w:t>.</w:t>
      </w:r>
    </w:p>
    <w:p w:rsidR="00641C1D" w:rsidRPr="00162F28" w:rsidRDefault="00641C1D" w:rsidP="00641C1D">
      <w:pPr>
        <w:pStyle w:val="a9"/>
        <w:shd w:val="clear" w:color="auto" w:fill="F5F5F5"/>
        <w:spacing w:before="0" w:beforeAutospacing="0" w:after="0" w:afterAutospacing="0"/>
        <w:jc w:val="both"/>
        <w:rPr>
          <w:color w:val="000000"/>
          <w:sz w:val="20"/>
          <w:szCs w:val="20"/>
        </w:rPr>
      </w:pPr>
      <w:bookmarkStart w:id="19" w:name="sub_1003"/>
      <w:bookmarkEnd w:id="19"/>
      <w:r w:rsidRPr="00162F28">
        <w:rPr>
          <w:rStyle w:val="ae"/>
          <w:color w:val="000000"/>
          <w:sz w:val="20"/>
          <w:szCs w:val="20"/>
        </w:rPr>
        <w:t> </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rStyle w:val="ae"/>
          <w:color w:val="000000"/>
          <w:sz w:val="20"/>
          <w:szCs w:val="20"/>
        </w:rPr>
        <w:t>3. Права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0" w:name="sub_31"/>
      <w:bookmarkEnd w:id="20"/>
      <w:r w:rsidRPr="00162F28">
        <w:rPr>
          <w:color w:val="000000"/>
          <w:sz w:val="20"/>
          <w:szCs w:val="20"/>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1" w:name="sub_32"/>
      <w:bookmarkEnd w:id="21"/>
      <w:r w:rsidRPr="00162F28">
        <w:rPr>
          <w:color w:val="000000"/>
          <w:sz w:val="20"/>
          <w:szCs w:val="20"/>
        </w:rPr>
        <w:t xml:space="preserve">3.2. Вносить главе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предложения по проектам решений, относящимся к компетенции Комиссии и требующим принятия решений главой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2" w:name="sub_33"/>
      <w:bookmarkEnd w:id="22"/>
      <w:r w:rsidRPr="00162F28">
        <w:rPr>
          <w:color w:val="000000"/>
          <w:sz w:val="20"/>
          <w:szCs w:val="20"/>
        </w:rPr>
        <w:lastRenderedPageBreak/>
        <w:t xml:space="preserve">3.3. Привлекать в установленном порядке для работы в Комиссии специалистов структурных подразделений администрации Комсомольского района, </w:t>
      </w:r>
      <w:proofErr w:type="gramStart"/>
      <w:r w:rsidRPr="00162F28">
        <w:rPr>
          <w:color w:val="000000"/>
          <w:sz w:val="20"/>
          <w:szCs w:val="20"/>
        </w:rPr>
        <w:t>представителей</w:t>
      </w:r>
      <w:proofErr w:type="gramEnd"/>
      <w:r w:rsidRPr="00162F28">
        <w:rPr>
          <w:color w:val="000000"/>
          <w:sz w:val="20"/>
          <w:szCs w:val="20"/>
        </w:rPr>
        <w:t xml:space="preserve"> заинтересованных юридических и физических лиц.</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3" w:name="sub_34"/>
      <w:bookmarkEnd w:id="23"/>
      <w:r w:rsidRPr="00162F28">
        <w:rPr>
          <w:color w:val="000000"/>
          <w:sz w:val="20"/>
          <w:szCs w:val="20"/>
        </w:rPr>
        <w:t>3.4. Отложить рассмотрение вопросов с приостановлением срока исполнения по следующим основаниям:</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4" w:name="sub_341"/>
      <w:bookmarkEnd w:id="24"/>
      <w:r w:rsidRPr="00162F28">
        <w:rPr>
          <w:color w:val="000000"/>
          <w:sz w:val="20"/>
          <w:szCs w:val="20"/>
        </w:rPr>
        <w:t>а) по ходатайству заявителя;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5" w:name="sub_342"/>
      <w:bookmarkEnd w:id="25"/>
      <w:r w:rsidRPr="00162F28">
        <w:rPr>
          <w:color w:val="000000"/>
          <w:sz w:val="20"/>
          <w:szCs w:val="20"/>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641C1D" w:rsidRPr="00162F28" w:rsidRDefault="00641C1D" w:rsidP="00641C1D">
      <w:pPr>
        <w:pStyle w:val="a9"/>
        <w:shd w:val="clear" w:color="auto" w:fill="F5F5F5"/>
        <w:spacing w:before="0" w:beforeAutospacing="0" w:after="0" w:afterAutospacing="0"/>
        <w:jc w:val="both"/>
        <w:rPr>
          <w:color w:val="000000"/>
          <w:sz w:val="20"/>
          <w:szCs w:val="20"/>
        </w:rPr>
      </w:pPr>
      <w:bookmarkStart w:id="26" w:name="sub_1004"/>
      <w:bookmarkEnd w:id="26"/>
      <w:r w:rsidRPr="00162F28">
        <w:rPr>
          <w:rStyle w:val="ae"/>
          <w:color w:val="000000"/>
          <w:sz w:val="20"/>
          <w:szCs w:val="20"/>
        </w:rPr>
        <w:t> </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rStyle w:val="ae"/>
          <w:color w:val="000000"/>
          <w:sz w:val="20"/>
          <w:szCs w:val="20"/>
        </w:rPr>
        <w:t>4. Состав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7" w:name="sub_41"/>
      <w:bookmarkEnd w:id="27"/>
      <w:r w:rsidRPr="00162F28">
        <w:rPr>
          <w:color w:val="000000"/>
          <w:sz w:val="20"/>
          <w:szCs w:val="20"/>
        </w:rPr>
        <w:t>4.1. В состав Комиссии входят председатель Комиссии, ответственный секретарь и члены Комиссии.</w:t>
      </w:r>
      <w:bookmarkStart w:id="28" w:name="sub_42"/>
      <w:bookmarkEnd w:id="28"/>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29" w:name="sub_43"/>
      <w:bookmarkEnd w:id="29"/>
      <w:r w:rsidRPr="00162F28">
        <w:rPr>
          <w:color w:val="000000"/>
          <w:sz w:val="20"/>
          <w:szCs w:val="20"/>
        </w:rPr>
        <w:t xml:space="preserve">4.3. Председателем Комиссии является глава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0" w:name="sub_45"/>
      <w:bookmarkEnd w:id="30"/>
      <w:r w:rsidRPr="00162F28">
        <w:rPr>
          <w:color w:val="000000"/>
          <w:sz w:val="20"/>
          <w:szCs w:val="20"/>
        </w:rPr>
        <w:t xml:space="preserve">4.4. Функции секретаря Комиссии осуществляет специалист администрации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Секретарь Комиссии назначается по представлению председателя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Секретарь Комиссии осуществляет организационно-методическое обеспечение деятельности Комиссии, в том числе:</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формирует повестки заседаний Комиссии, согласовывает их с председателем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оповещает членов Комиссии о времени, месте и дате проведения очередного заседания Комиссии и планируемых для рассмотрения вопросах (не позднее чем за два дня до даты заседания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осуществляет подготовку к рассмотрению на заседаниях Комиссии необходимых материалов;</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направляет членам Комиссии копию подписанного протокола заседания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xml:space="preserve">- подготавливает проекты распоряжений, постановлений администрации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по вопросам деятельности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осуществляет регистрацию входящей и исходящей корреспонденции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обеспечивает организацию и проведение общественных обсуждений или публичных слушаний;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осуществляет подготовку отчетов о проделанной работе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осуществляет прием и консультирование физических и юридических лиц по вопросам, отнесенным к компетенции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выполняет поручения председателя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1" w:name="sub_46"/>
      <w:bookmarkEnd w:id="31"/>
      <w:r w:rsidRPr="00162F28">
        <w:rPr>
          <w:color w:val="000000"/>
          <w:sz w:val="20"/>
          <w:szCs w:val="20"/>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Член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участвует в голосовании при принятии решений Комиссией;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вносит предложения, замечания и дополнения в письменном или устном виде по рассматриваемым на заседаниях Комиссии вопросам;</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color w:val="000000"/>
          <w:sz w:val="20"/>
          <w:szCs w:val="20"/>
        </w:rPr>
        <w:t>- принимает участие в общественных обсуждениях или публичных слушаниях;</w:t>
      </w:r>
    </w:p>
    <w:p w:rsidR="00641C1D" w:rsidRPr="00162F28" w:rsidRDefault="00641C1D" w:rsidP="00641C1D">
      <w:pPr>
        <w:pStyle w:val="a9"/>
        <w:shd w:val="clear" w:color="auto" w:fill="F5F5F5"/>
        <w:spacing w:before="0" w:beforeAutospacing="0" w:after="0" w:afterAutospacing="0"/>
        <w:jc w:val="both"/>
        <w:rPr>
          <w:color w:val="000000"/>
          <w:sz w:val="20"/>
          <w:szCs w:val="20"/>
        </w:rPr>
      </w:pPr>
      <w:r w:rsidRPr="00162F28">
        <w:rPr>
          <w:color w:val="000000"/>
          <w:sz w:val="20"/>
          <w:szCs w:val="20"/>
        </w:rPr>
        <w:t>- согласовывает протоколы заседаний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2" w:name="sub_47"/>
      <w:bookmarkEnd w:id="32"/>
      <w:r w:rsidRPr="00162F28">
        <w:rPr>
          <w:color w:val="000000"/>
          <w:sz w:val="20"/>
          <w:szCs w:val="20"/>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641C1D" w:rsidRPr="00162F28" w:rsidRDefault="00641C1D" w:rsidP="00641C1D">
      <w:pPr>
        <w:pStyle w:val="a9"/>
        <w:shd w:val="clear" w:color="auto" w:fill="F5F5F5"/>
        <w:spacing w:before="0" w:beforeAutospacing="0" w:after="0" w:afterAutospacing="0"/>
        <w:jc w:val="both"/>
        <w:rPr>
          <w:color w:val="000000"/>
          <w:sz w:val="20"/>
          <w:szCs w:val="20"/>
        </w:rPr>
      </w:pPr>
      <w:r w:rsidRPr="00162F28">
        <w:rPr>
          <w:color w:val="000000"/>
          <w:sz w:val="20"/>
          <w:szCs w:val="20"/>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3" w:name="sub_48"/>
      <w:bookmarkEnd w:id="33"/>
      <w:r w:rsidRPr="00162F28">
        <w:rPr>
          <w:color w:val="000000"/>
          <w:sz w:val="20"/>
          <w:szCs w:val="20"/>
        </w:rPr>
        <w:t xml:space="preserve">4.7. Глава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Комсомольского района Чувашской Республики может вносить изменения в состав Комиссии.</w:t>
      </w:r>
    </w:p>
    <w:p w:rsidR="00641C1D" w:rsidRPr="00162F28" w:rsidRDefault="00641C1D" w:rsidP="00641C1D">
      <w:pPr>
        <w:pStyle w:val="a9"/>
        <w:shd w:val="clear" w:color="auto" w:fill="F5F5F5"/>
        <w:spacing w:before="0" w:beforeAutospacing="0" w:after="0" w:afterAutospacing="0"/>
        <w:jc w:val="both"/>
        <w:rPr>
          <w:color w:val="000000"/>
          <w:sz w:val="20"/>
          <w:szCs w:val="20"/>
        </w:rPr>
      </w:pPr>
      <w:bookmarkStart w:id="34" w:name="sub_1005"/>
      <w:bookmarkEnd w:id="34"/>
      <w:r w:rsidRPr="00162F28">
        <w:rPr>
          <w:rStyle w:val="ae"/>
          <w:color w:val="000000"/>
          <w:sz w:val="20"/>
          <w:szCs w:val="20"/>
        </w:rPr>
        <w:t> </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r w:rsidRPr="00162F28">
        <w:rPr>
          <w:rStyle w:val="ae"/>
          <w:color w:val="000000"/>
          <w:sz w:val="20"/>
          <w:szCs w:val="20"/>
        </w:rPr>
        <w:t>5. Порядок деятельности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5" w:name="sub_51"/>
      <w:bookmarkEnd w:id="35"/>
      <w:r w:rsidRPr="00162F28">
        <w:rPr>
          <w:color w:val="000000"/>
          <w:sz w:val="20"/>
          <w:szCs w:val="20"/>
        </w:rPr>
        <w:t>5.1. Комиссия осуществляет свою деятельность в форме заседаний.</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6" w:name="sub_52"/>
      <w:bookmarkEnd w:id="36"/>
      <w:r w:rsidRPr="00162F28">
        <w:rPr>
          <w:color w:val="000000"/>
          <w:sz w:val="20"/>
          <w:szCs w:val="20"/>
        </w:rPr>
        <w:lastRenderedPageBreak/>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7" w:name="sub_53"/>
      <w:bookmarkEnd w:id="37"/>
      <w:r w:rsidRPr="00162F28">
        <w:rPr>
          <w:color w:val="000000"/>
          <w:sz w:val="20"/>
          <w:szCs w:val="20"/>
        </w:rPr>
        <w:t>5.3. Заседание Комиссии считается правомочным, если на нем присутствует не менее половины членов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38" w:name="sub_54"/>
      <w:bookmarkEnd w:id="38"/>
      <w:r w:rsidRPr="00162F28">
        <w:rPr>
          <w:color w:val="000000"/>
          <w:sz w:val="20"/>
          <w:szCs w:val="20"/>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bookmarkStart w:id="39" w:name="sub_55"/>
      <w:bookmarkEnd w:id="39"/>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0" w:name="sub_56"/>
      <w:bookmarkEnd w:id="40"/>
      <w:r w:rsidRPr="00162F28">
        <w:rPr>
          <w:color w:val="000000"/>
          <w:sz w:val="20"/>
          <w:szCs w:val="20"/>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1" w:name="sub_57"/>
      <w:bookmarkEnd w:id="41"/>
      <w:r w:rsidRPr="00162F28">
        <w:rPr>
          <w:color w:val="000000"/>
          <w:sz w:val="20"/>
          <w:szCs w:val="20"/>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2" w:name="sub_58"/>
      <w:bookmarkEnd w:id="42"/>
      <w:r w:rsidRPr="00162F28">
        <w:rPr>
          <w:color w:val="000000"/>
          <w:sz w:val="20"/>
          <w:szCs w:val="20"/>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3" w:name="sub_59"/>
      <w:bookmarkEnd w:id="43"/>
      <w:r w:rsidRPr="00162F28">
        <w:rPr>
          <w:color w:val="000000"/>
          <w:sz w:val="20"/>
          <w:szCs w:val="20"/>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4" w:name="sub_510"/>
      <w:bookmarkEnd w:id="44"/>
      <w:r w:rsidRPr="00162F28">
        <w:rPr>
          <w:color w:val="000000"/>
          <w:sz w:val="20"/>
          <w:szCs w:val="20"/>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5" w:name="sub_511"/>
      <w:bookmarkEnd w:id="45"/>
      <w:r w:rsidRPr="00162F28">
        <w:rPr>
          <w:color w:val="000000"/>
          <w:sz w:val="20"/>
          <w:szCs w:val="20"/>
        </w:rPr>
        <w:t xml:space="preserve">5.11. Организационное обеспечение деятельности Комиссии осуществляется администрацией </w:t>
      </w:r>
      <w:proofErr w:type="spellStart"/>
      <w:r w:rsidRPr="00162F28">
        <w:rPr>
          <w:color w:val="000000"/>
          <w:sz w:val="20"/>
          <w:szCs w:val="20"/>
        </w:rPr>
        <w:t>Новочелны-Сюрбеевского</w:t>
      </w:r>
      <w:proofErr w:type="spellEnd"/>
      <w:r w:rsidRPr="00162F28">
        <w:rPr>
          <w:color w:val="000000"/>
          <w:sz w:val="20"/>
          <w:szCs w:val="20"/>
        </w:rPr>
        <w:t xml:space="preserve"> сельского поселения Комсомольского района Чувашской Республики.</w:t>
      </w:r>
    </w:p>
    <w:p w:rsidR="00641C1D" w:rsidRPr="00162F28" w:rsidRDefault="00641C1D" w:rsidP="00641C1D">
      <w:pPr>
        <w:pStyle w:val="a9"/>
        <w:shd w:val="clear" w:color="auto" w:fill="F5F5F5"/>
        <w:spacing w:before="0" w:beforeAutospacing="0" w:after="0" w:afterAutospacing="0"/>
        <w:ind w:firstLine="708"/>
        <w:jc w:val="both"/>
        <w:rPr>
          <w:color w:val="000000"/>
          <w:sz w:val="20"/>
          <w:szCs w:val="20"/>
        </w:rPr>
      </w:pPr>
      <w:bookmarkStart w:id="46" w:name="sub_512"/>
      <w:bookmarkEnd w:id="46"/>
      <w:r w:rsidRPr="00162F28">
        <w:rPr>
          <w:color w:val="000000"/>
          <w:sz w:val="20"/>
          <w:szCs w:val="20"/>
        </w:rPr>
        <w:t>5.12. Члены комиссии осуществляют свою деятельность на безвозмездной основе.</w:t>
      </w:r>
    </w:p>
    <w:p w:rsidR="00641C1D" w:rsidRPr="00162F28" w:rsidRDefault="00641C1D" w:rsidP="00641C1D">
      <w:pPr>
        <w:rPr>
          <w:sz w:val="20"/>
          <w:szCs w:val="20"/>
        </w:rPr>
      </w:pPr>
    </w:p>
    <w:p w:rsidR="00641C1D" w:rsidRPr="00162F28" w:rsidRDefault="00641C1D" w:rsidP="00641C1D">
      <w:pPr>
        <w:jc w:val="both"/>
        <w:rPr>
          <w:sz w:val="20"/>
          <w:szCs w:val="20"/>
        </w:rPr>
      </w:pPr>
    </w:p>
    <w:p w:rsidR="00896FE9" w:rsidRPr="00302765" w:rsidRDefault="00896FE9" w:rsidP="00896FE9">
      <w:pPr>
        <w:jc w:val="center"/>
        <w:rPr>
          <w:b/>
          <w:sz w:val="20"/>
          <w:szCs w:val="20"/>
        </w:rPr>
      </w:pPr>
      <w:r w:rsidRPr="00302765">
        <w:rPr>
          <w:b/>
          <w:sz w:val="20"/>
          <w:szCs w:val="20"/>
        </w:rPr>
        <w:t xml:space="preserve">ПОСТАНОВЛЕНИЕ </w:t>
      </w:r>
      <w:proofErr w:type="gramStart"/>
      <w:r>
        <w:rPr>
          <w:b/>
          <w:sz w:val="20"/>
          <w:szCs w:val="20"/>
        </w:rPr>
        <w:t xml:space="preserve">ГЛАВЫ </w:t>
      </w:r>
      <w:r w:rsidRPr="00302765">
        <w:rPr>
          <w:b/>
          <w:sz w:val="20"/>
          <w:szCs w:val="20"/>
        </w:rPr>
        <w:t xml:space="preserve"> НОВОЧЕЛНЫ</w:t>
      </w:r>
      <w:proofErr w:type="gramEnd"/>
      <w:r w:rsidRPr="00302765">
        <w:rPr>
          <w:b/>
          <w:sz w:val="20"/>
          <w:szCs w:val="20"/>
        </w:rPr>
        <w:t>-СЮРБЕЕВСКОГО</w:t>
      </w:r>
    </w:p>
    <w:p w:rsidR="00896FE9" w:rsidRPr="00302765" w:rsidRDefault="00896FE9" w:rsidP="00896FE9">
      <w:pPr>
        <w:jc w:val="center"/>
        <w:rPr>
          <w:b/>
          <w:sz w:val="20"/>
          <w:szCs w:val="20"/>
        </w:rPr>
      </w:pPr>
      <w:r w:rsidRPr="00302765">
        <w:rPr>
          <w:b/>
          <w:sz w:val="20"/>
          <w:szCs w:val="20"/>
        </w:rPr>
        <w:t>СЕЛЬСКОГО ПОСЕЛЕНИЯ</w:t>
      </w:r>
    </w:p>
    <w:p w:rsidR="00896FE9" w:rsidRDefault="00896FE9" w:rsidP="00896FE9">
      <w:pPr>
        <w:rPr>
          <w:b/>
          <w:sz w:val="20"/>
          <w:szCs w:val="20"/>
        </w:rPr>
      </w:pPr>
      <w:r>
        <w:rPr>
          <w:b/>
          <w:sz w:val="20"/>
          <w:szCs w:val="20"/>
        </w:rPr>
        <w:tab/>
        <w:t>от 15.02.2021г.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w:t>
      </w:r>
    </w:p>
    <w:p w:rsidR="00896FE9" w:rsidRPr="00257221" w:rsidRDefault="00896FE9" w:rsidP="00896FE9">
      <w:pPr>
        <w:pStyle w:val="4"/>
        <w:tabs>
          <w:tab w:val="left" w:pos="4680"/>
        </w:tabs>
        <w:spacing w:before="0"/>
        <w:ind w:right="3055"/>
        <w:jc w:val="both"/>
        <w:rPr>
          <w:rFonts w:ascii="Times New Roman" w:hAnsi="Times New Roman"/>
          <w:b/>
          <w:i w:val="0"/>
          <w:color w:val="000000" w:themeColor="text1"/>
          <w:sz w:val="20"/>
          <w:szCs w:val="20"/>
        </w:rPr>
      </w:pPr>
      <w:r w:rsidRPr="00257221">
        <w:rPr>
          <w:rFonts w:ascii="Times New Roman" w:hAnsi="Times New Roman"/>
          <w:i w:val="0"/>
          <w:color w:val="000000" w:themeColor="text1"/>
          <w:sz w:val="20"/>
          <w:szCs w:val="20"/>
        </w:rPr>
        <w:t xml:space="preserve">О назначении публичных слушаний по проекту решения Собрания депутатов </w:t>
      </w:r>
      <w:proofErr w:type="spellStart"/>
      <w:r w:rsidRPr="00257221">
        <w:rPr>
          <w:rFonts w:ascii="Times New Roman" w:hAnsi="Times New Roman"/>
          <w:i w:val="0"/>
          <w:color w:val="000000" w:themeColor="text1"/>
          <w:sz w:val="20"/>
          <w:szCs w:val="20"/>
        </w:rPr>
        <w:t>Новочелны-Сюрбеевского</w:t>
      </w:r>
      <w:proofErr w:type="spellEnd"/>
      <w:r w:rsidRPr="00257221">
        <w:rPr>
          <w:rFonts w:ascii="Times New Roman" w:hAnsi="Times New Roman"/>
          <w:i w:val="0"/>
          <w:color w:val="000000" w:themeColor="text1"/>
          <w:sz w:val="20"/>
          <w:szCs w:val="20"/>
        </w:rPr>
        <w:t xml:space="preserve"> сельского поселения Комсомольского района Чувашской Республики «О внесении изменений в Правила землепользования и застройки </w:t>
      </w:r>
      <w:proofErr w:type="spellStart"/>
      <w:r w:rsidRPr="00257221">
        <w:rPr>
          <w:rFonts w:ascii="Times New Roman" w:hAnsi="Times New Roman"/>
          <w:i w:val="0"/>
          <w:color w:val="000000" w:themeColor="text1"/>
          <w:sz w:val="20"/>
          <w:szCs w:val="20"/>
        </w:rPr>
        <w:t>Новочелны-Сюрбеевского</w:t>
      </w:r>
      <w:proofErr w:type="spellEnd"/>
      <w:r w:rsidRPr="00257221">
        <w:rPr>
          <w:rFonts w:ascii="Times New Roman" w:hAnsi="Times New Roman"/>
          <w:i w:val="0"/>
          <w:color w:val="000000" w:themeColor="text1"/>
          <w:sz w:val="20"/>
          <w:szCs w:val="20"/>
        </w:rPr>
        <w:t xml:space="preserve"> сельского поселения</w:t>
      </w:r>
      <w:r w:rsidRPr="00257221">
        <w:rPr>
          <w:rFonts w:ascii="Times New Roman" w:hAnsi="Times New Roman" w:cs="Times New Roman"/>
          <w:i w:val="0"/>
          <w:color w:val="000000" w:themeColor="text1"/>
          <w:sz w:val="20"/>
          <w:szCs w:val="20"/>
        </w:rPr>
        <w:t>»</w:t>
      </w:r>
    </w:p>
    <w:p w:rsidR="00896FE9" w:rsidRPr="00E56339" w:rsidRDefault="00896FE9" w:rsidP="00896FE9">
      <w:pPr>
        <w:spacing w:before="100" w:beforeAutospacing="1" w:after="100" w:afterAutospacing="1"/>
        <w:jc w:val="both"/>
        <w:rPr>
          <w:rFonts w:ascii="Verdana" w:hAnsi="Verdana"/>
          <w:color w:val="000000"/>
          <w:sz w:val="20"/>
          <w:szCs w:val="20"/>
        </w:rPr>
      </w:pPr>
    </w:p>
    <w:p w:rsidR="00896FE9" w:rsidRPr="00E56339" w:rsidRDefault="00896FE9" w:rsidP="00896FE9">
      <w:pPr>
        <w:jc w:val="both"/>
        <w:rPr>
          <w:rFonts w:ascii="Verdana" w:hAnsi="Verdana"/>
          <w:color w:val="000000"/>
          <w:sz w:val="20"/>
          <w:szCs w:val="20"/>
        </w:rPr>
      </w:pPr>
      <w:r w:rsidRPr="00E56339">
        <w:rPr>
          <w:rFonts w:ascii="Verdana" w:hAnsi="Verdana"/>
          <w:color w:val="0000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0"/>
        <w:gridCol w:w="125"/>
      </w:tblGrid>
      <w:tr w:rsidR="00896FE9" w:rsidRPr="00E56339" w:rsidTr="001249A5">
        <w:trPr>
          <w:tblCellSpacing w:w="15" w:type="dxa"/>
        </w:trPr>
        <w:tc>
          <w:tcPr>
            <w:tcW w:w="0" w:type="auto"/>
            <w:vAlign w:val="center"/>
            <w:hideMark/>
          </w:tcPr>
          <w:p w:rsidR="00896FE9" w:rsidRPr="00E56339" w:rsidRDefault="00896FE9" w:rsidP="001249A5">
            <w:pPr>
              <w:jc w:val="both"/>
              <w:rPr>
                <w:sz w:val="20"/>
                <w:szCs w:val="20"/>
              </w:rPr>
            </w:pPr>
            <w:r w:rsidRPr="00E56339">
              <w:rPr>
                <w:sz w:val="20"/>
                <w:szCs w:val="20"/>
              </w:rPr>
              <w:t xml:space="preserve">               В </w:t>
            </w:r>
            <w:proofErr w:type="gramStart"/>
            <w:r w:rsidRPr="00E56339">
              <w:rPr>
                <w:sz w:val="20"/>
                <w:szCs w:val="20"/>
              </w:rPr>
              <w:t>соответствии  с</w:t>
            </w:r>
            <w:proofErr w:type="gramEnd"/>
            <w:r w:rsidRPr="00E56339">
              <w:rPr>
                <w:sz w:val="20"/>
                <w:szCs w:val="20"/>
              </w:rPr>
              <w:t xml:space="preserve">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Уставом </w:t>
            </w:r>
            <w:proofErr w:type="spellStart"/>
            <w:r w:rsidRPr="00E56339">
              <w:rPr>
                <w:sz w:val="20"/>
                <w:szCs w:val="20"/>
              </w:rPr>
              <w:t>Новочелны-Сюрбеевского</w:t>
            </w:r>
            <w:proofErr w:type="spellEnd"/>
            <w:r w:rsidRPr="00E56339">
              <w:rPr>
                <w:sz w:val="20"/>
                <w:szCs w:val="20"/>
              </w:rPr>
              <w:t xml:space="preserve"> сельского поселения,  п о с т а н о в л я ю:</w:t>
            </w:r>
          </w:p>
          <w:p w:rsidR="00896FE9" w:rsidRPr="00E56339" w:rsidRDefault="00896FE9" w:rsidP="001249A5">
            <w:pPr>
              <w:jc w:val="both"/>
              <w:rPr>
                <w:sz w:val="20"/>
                <w:szCs w:val="20"/>
              </w:rPr>
            </w:pPr>
            <w:r w:rsidRPr="00E56339">
              <w:rPr>
                <w:sz w:val="20"/>
                <w:szCs w:val="20"/>
              </w:rPr>
              <w:t xml:space="preserve">         1. Вынести на публичные слушания проект решения Собрания депутатов </w:t>
            </w:r>
            <w:proofErr w:type="spellStart"/>
            <w:r w:rsidRPr="00E56339">
              <w:rPr>
                <w:sz w:val="20"/>
                <w:szCs w:val="20"/>
              </w:rPr>
              <w:t>Новочелны-Сюрбеевского</w:t>
            </w:r>
            <w:proofErr w:type="spellEnd"/>
            <w:r w:rsidRPr="00E56339">
              <w:rPr>
                <w:sz w:val="20"/>
                <w:szCs w:val="20"/>
              </w:rPr>
              <w:t xml:space="preserve"> сельского поселения  «О внесении изменений в Правила землепользования и застройки </w:t>
            </w:r>
            <w:proofErr w:type="spellStart"/>
            <w:r w:rsidRPr="00E56339">
              <w:rPr>
                <w:sz w:val="20"/>
                <w:szCs w:val="20"/>
              </w:rPr>
              <w:t>Новочелны-Сюрбеевского</w:t>
            </w:r>
            <w:proofErr w:type="spellEnd"/>
            <w:r w:rsidRPr="00E56339">
              <w:rPr>
                <w:sz w:val="20"/>
                <w:szCs w:val="20"/>
              </w:rPr>
              <w:t xml:space="preserve"> сельского поселения Комсомольского района Чувашской Республики», утвержденные решением Собрания депутатов </w:t>
            </w:r>
            <w:proofErr w:type="spellStart"/>
            <w:r w:rsidRPr="00E56339">
              <w:rPr>
                <w:sz w:val="20"/>
                <w:szCs w:val="20"/>
              </w:rPr>
              <w:t>Новочелны-Сюрбеевского</w:t>
            </w:r>
            <w:proofErr w:type="spellEnd"/>
            <w:r w:rsidRPr="00E56339">
              <w:rPr>
                <w:sz w:val="20"/>
                <w:szCs w:val="20"/>
              </w:rPr>
              <w:t xml:space="preserve"> сельского поселения от 31.05.2012г. № 1/52 (с изменениями, внесенными решениями Собрания депутатов </w:t>
            </w:r>
            <w:proofErr w:type="spellStart"/>
            <w:r w:rsidRPr="00E56339">
              <w:rPr>
                <w:sz w:val="20"/>
                <w:szCs w:val="20"/>
              </w:rPr>
              <w:t>Новочелны-Сюрбеевского</w:t>
            </w:r>
            <w:proofErr w:type="spellEnd"/>
            <w:r w:rsidRPr="00E56339">
              <w:rPr>
                <w:sz w:val="20"/>
                <w:szCs w:val="20"/>
              </w:rPr>
              <w:t xml:space="preserve"> сельского поселения от 8.04.2016г. № 2/25, от 21.11.2016г. № 1/38, от 14.06.2018г. № 2/69, от 05.12.2018г. № 3/76, от 11.09.2019г. № 1/95, от 20.08.2020г. № 1/118), приведенный в приложении № 1 к настоящему постановлению (далее – Проект).</w:t>
            </w:r>
          </w:p>
          <w:p w:rsidR="00896FE9" w:rsidRPr="00E56339" w:rsidRDefault="00896FE9" w:rsidP="001249A5">
            <w:pPr>
              <w:jc w:val="both"/>
              <w:rPr>
                <w:sz w:val="20"/>
                <w:szCs w:val="20"/>
              </w:rPr>
            </w:pPr>
            <w:r w:rsidRPr="00E56339">
              <w:rPr>
                <w:sz w:val="20"/>
                <w:szCs w:val="20"/>
              </w:rPr>
              <w:t xml:space="preserve">          2. Назначить срок проведения публичных слушаний по Проекту с 19 февраля по 20 марта </w:t>
            </w:r>
            <w:proofErr w:type="gramStart"/>
            <w:r w:rsidRPr="00E56339">
              <w:rPr>
                <w:sz w:val="20"/>
                <w:szCs w:val="20"/>
              </w:rPr>
              <w:t>2021  года</w:t>
            </w:r>
            <w:proofErr w:type="gramEnd"/>
            <w:r w:rsidRPr="00E56339">
              <w:rPr>
                <w:sz w:val="20"/>
                <w:szCs w:val="20"/>
              </w:rPr>
              <w:t>.</w:t>
            </w:r>
          </w:p>
          <w:p w:rsidR="00896FE9" w:rsidRPr="00E56339" w:rsidRDefault="00896FE9" w:rsidP="001249A5">
            <w:pPr>
              <w:jc w:val="both"/>
              <w:rPr>
                <w:sz w:val="20"/>
                <w:szCs w:val="20"/>
              </w:rPr>
            </w:pPr>
            <w:r w:rsidRPr="00E56339">
              <w:rPr>
                <w:sz w:val="20"/>
                <w:szCs w:val="20"/>
              </w:rPr>
              <w:t xml:space="preserve">         3. Назначить проведение собрания участников публичных слушаний на 20 марта 2021 года в 17.00 часов в здании администрации </w:t>
            </w:r>
            <w:proofErr w:type="spellStart"/>
            <w:r w:rsidRPr="00E56339">
              <w:rPr>
                <w:sz w:val="20"/>
                <w:szCs w:val="20"/>
              </w:rPr>
              <w:t>Новочелны-Сюрбеевского</w:t>
            </w:r>
            <w:proofErr w:type="spellEnd"/>
            <w:r w:rsidRPr="00E56339">
              <w:rPr>
                <w:sz w:val="20"/>
                <w:szCs w:val="20"/>
              </w:rPr>
              <w:t xml:space="preserve"> сельского поселения, расположенном по адресу: с. </w:t>
            </w:r>
            <w:proofErr w:type="spellStart"/>
            <w:r w:rsidRPr="00E56339">
              <w:rPr>
                <w:sz w:val="20"/>
                <w:szCs w:val="20"/>
              </w:rPr>
              <w:t>Новочелны-</w:t>
            </w:r>
            <w:proofErr w:type="gramStart"/>
            <w:r w:rsidRPr="00E56339">
              <w:rPr>
                <w:sz w:val="20"/>
                <w:szCs w:val="20"/>
              </w:rPr>
              <w:t>Сюрбеево</w:t>
            </w:r>
            <w:proofErr w:type="spellEnd"/>
            <w:r w:rsidRPr="00E56339">
              <w:rPr>
                <w:sz w:val="20"/>
                <w:szCs w:val="20"/>
              </w:rPr>
              <w:t>,  ул.</w:t>
            </w:r>
            <w:proofErr w:type="gramEnd"/>
            <w:r w:rsidRPr="00E56339">
              <w:rPr>
                <w:sz w:val="20"/>
                <w:szCs w:val="20"/>
              </w:rPr>
              <w:t xml:space="preserve"> Центральная, д. 1 «б».</w:t>
            </w:r>
          </w:p>
          <w:p w:rsidR="00896FE9" w:rsidRPr="00E56339" w:rsidRDefault="00896FE9" w:rsidP="001249A5">
            <w:pPr>
              <w:jc w:val="both"/>
              <w:rPr>
                <w:sz w:val="20"/>
                <w:szCs w:val="20"/>
              </w:rPr>
            </w:pPr>
            <w:r w:rsidRPr="00E56339">
              <w:rPr>
                <w:sz w:val="20"/>
                <w:szCs w:val="20"/>
              </w:rPr>
              <w:t xml:space="preserve">        4. Организатором публичных слушаний по Проекту является комиссия по подготовке проекта Правил землепользования и застройки </w:t>
            </w:r>
            <w:proofErr w:type="spellStart"/>
            <w:r w:rsidRPr="00E56339">
              <w:rPr>
                <w:sz w:val="20"/>
                <w:szCs w:val="20"/>
              </w:rPr>
              <w:t>Новочелны-Сюрбеевского</w:t>
            </w:r>
            <w:proofErr w:type="spellEnd"/>
            <w:r w:rsidRPr="00E56339">
              <w:rPr>
                <w:sz w:val="20"/>
                <w:szCs w:val="20"/>
              </w:rPr>
              <w:t xml:space="preserve"> сельского поселения, утвержденная постановлением администрации </w:t>
            </w:r>
            <w:proofErr w:type="spellStart"/>
            <w:r w:rsidRPr="00E56339">
              <w:rPr>
                <w:sz w:val="20"/>
                <w:szCs w:val="20"/>
              </w:rPr>
              <w:t>Новочелны-Сюрбеевского</w:t>
            </w:r>
            <w:proofErr w:type="spellEnd"/>
            <w:r w:rsidRPr="00E56339">
              <w:rPr>
                <w:sz w:val="20"/>
                <w:szCs w:val="20"/>
              </w:rPr>
              <w:t xml:space="preserve"> сельского поселения от 14.02.2021 </w:t>
            </w:r>
            <w:proofErr w:type="gramStart"/>
            <w:r w:rsidRPr="00E56339">
              <w:rPr>
                <w:sz w:val="20"/>
                <w:szCs w:val="20"/>
              </w:rPr>
              <w:t>№  5</w:t>
            </w:r>
            <w:proofErr w:type="gramEnd"/>
            <w:r w:rsidRPr="00E56339">
              <w:rPr>
                <w:sz w:val="20"/>
                <w:szCs w:val="20"/>
              </w:rPr>
              <w:t>  (далее – Организатор), публичные слушания проводятся в порядке, установленном требованиями Градостроительного кодекса Российской Федерации.</w:t>
            </w:r>
          </w:p>
          <w:p w:rsidR="00896FE9" w:rsidRPr="00E56339" w:rsidRDefault="00896FE9" w:rsidP="001249A5">
            <w:pPr>
              <w:jc w:val="both"/>
              <w:rPr>
                <w:sz w:val="20"/>
                <w:szCs w:val="20"/>
              </w:rPr>
            </w:pPr>
            <w:r w:rsidRPr="00E56339">
              <w:rPr>
                <w:sz w:val="20"/>
                <w:szCs w:val="20"/>
              </w:rPr>
              <w:lastRenderedPageBreak/>
              <w:t xml:space="preserve">        5. Организатору обеспечить:</w:t>
            </w:r>
          </w:p>
          <w:p w:rsidR="00896FE9" w:rsidRPr="00E56339" w:rsidRDefault="00896FE9" w:rsidP="001249A5">
            <w:pPr>
              <w:jc w:val="both"/>
              <w:rPr>
                <w:sz w:val="20"/>
                <w:szCs w:val="20"/>
              </w:rPr>
            </w:pPr>
            <w:r w:rsidRPr="00E56339">
              <w:rPr>
                <w:sz w:val="20"/>
                <w:szCs w:val="20"/>
              </w:rPr>
              <w:t xml:space="preserve">         равный доступ к Проекту всех участников публичных слушаний;</w:t>
            </w:r>
          </w:p>
          <w:p w:rsidR="00896FE9" w:rsidRPr="00E56339" w:rsidRDefault="00896FE9" w:rsidP="001249A5">
            <w:pPr>
              <w:jc w:val="both"/>
              <w:rPr>
                <w:sz w:val="20"/>
                <w:szCs w:val="20"/>
              </w:rPr>
            </w:pPr>
            <w:r w:rsidRPr="00E56339">
              <w:rPr>
                <w:sz w:val="20"/>
                <w:szCs w:val="20"/>
              </w:rPr>
              <w:t xml:space="preserve">         проведение экспозиции по Проекту в здании администрации </w:t>
            </w:r>
            <w:proofErr w:type="spellStart"/>
            <w:r w:rsidRPr="00E56339">
              <w:rPr>
                <w:sz w:val="20"/>
                <w:szCs w:val="20"/>
              </w:rPr>
              <w:t>Новочелны-Сюрбеевского</w:t>
            </w:r>
            <w:proofErr w:type="spellEnd"/>
            <w:r w:rsidRPr="00E56339">
              <w:rPr>
                <w:sz w:val="20"/>
                <w:szCs w:val="20"/>
              </w:rPr>
              <w:t xml:space="preserve"> сельского поселения, расположенном по адресу: Чувашская Республика, Комсомольский район, с. </w:t>
            </w:r>
            <w:proofErr w:type="spellStart"/>
            <w:r w:rsidRPr="00E56339">
              <w:rPr>
                <w:sz w:val="20"/>
                <w:szCs w:val="20"/>
              </w:rPr>
              <w:t>Новочелны-</w:t>
            </w:r>
            <w:proofErr w:type="gramStart"/>
            <w:r w:rsidRPr="00E56339">
              <w:rPr>
                <w:sz w:val="20"/>
                <w:szCs w:val="20"/>
              </w:rPr>
              <w:t>Сюрбеево</w:t>
            </w:r>
            <w:proofErr w:type="spellEnd"/>
            <w:r w:rsidRPr="00E56339">
              <w:rPr>
                <w:sz w:val="20"/>
                <w:szCs w:val="20"/>
              </w:rPr>
              <w:t>,  ул.</w:t>
            </w:r>
            <w:proofErr w:type="gramEnd"/>
            <w:r w:rsidRPr="00E56339">
              <w:rPr>
                <w:sz w:val="20"/>
                <w:szCs w:val="20"/>
              </w:rPr>
              <w:t xml:space="preserve"> Центральная, д. 1 «б»,  в рабочие дни с 9.00 до 17.00 часов (перерыв с 12.00 до 13.00 часов) в период с 19 февраля 2021 г. по 20 марта 2021 г.;</w:t>
            </w:r>
          </w:p>
          <w:p w:rsidR="00896FE9" w:rsidRPr="00E56339" w:rsidRDefault="00896FE9" w:rsidP="001249A5">
            <w:pPr>
              <w:jc w:val="both"/>
              <w:rPr>
                <w:sz w:val="20"/>
                <w:szCs w:val="20"/>
              </w:rPr>
            </w:pPr>
            <w:r w:rsidRPr="00E56339">
              <w:rPr>
                <w:sz w:val="20"/>
                <w:szCs w:val="20"/>
              </w:rPr>
              <w:t xml:space="preserve">        консультирование посетителей экспозиции по Проекту в здании администрации </w:t>
            </w:r>
            <w:proofErr w:type="spellStart"/>
            <w:r w:rsidRPr="00E56339">
              <w:rPr>
                <w:sz w:val="20"/>
                <w:szCs w:val="20"/>
              </w:rPr>
              <w:t>Новочелны-Сюрбеевского</w:t>
            </w:r>
            <w:proofErr w:type="spellEnd"/>
            <w:r w:rsidRPr="00E56339">
              <w:rPr>
                <w:sz w:val="20"/>
                <w:szCs w:val="20"/>
              </w:rPr>
              <w:t xml:space="preserve"> сельского поселения, расположенном по адресу: Чувашская Республика, Комсомольский район, с. </w:t>
            </w:r>
            <w:proofErr w:type="spellStart"/>
            <w:r w:rsidRPr="00E56339">
              <w:rPr>
                <w:sz w:val="20"/>
                <w:szCs w:val="20"/>
              </w:rPr>
              <w:t>Новочелны-</w:t>
            </w:r>
            <w:proofErr w:type="gramStart"/>
            <w:r w:rsidRPr="00E56339">
              <w:rPr>
                <w:sz w:val="20"/>
                <w:szCs w:val="20"/>
              </w:rPr>
              <w:t>Сюрбеево</w:t>
            </w:r>
            <w:proofErr w:type="spellEnd"/>
            <w:r w:rsidRPr="00E56339">
              <w:rPr>
                <w:sz w:val="20"/>
                <w:szCs w:val="20"/>
              </w:rPr>
              <w:t>,  ул.</w:t>
            </w:r>
            <w:proofErr w:type="gramEnd"/>
            <w:r w:rsidRPr="00E56339">
              <w:rPr>
                <w:sz w:val="20"/>
                <w:szCs w:val="20"/>
              </w:rPr>
              <w:t xml:space="preserve"> Центральная, д. 1 «б»,   в рабочие дни с 9.00 до 17.00 часов (перерыв с 12.00 до 13.00 часов) в период с 19 февраля 2021 г. по 20 марта 2021 г.;</w:t>
            </w:r>
          </w:p>
          <w:p w:rsidR="00896FE9" w:rsidRPr="00E56339" w:rsidRDefault="00896FE9" w:rsidP="001249A5">
            <w:pPr>
              <w:jc w:val="both"/>
              <w:rPr>
                <w:sz w:val="20"/>
                <w:szCs w:val="20"/>
              </w:rPr>
            </w:pPr>
            <w:r w:rsidRPr="00E56339">
              <w:rPr>
                <w:sz w:val="20"/>
                <w:szCs w:val="20"/>
              </w:rPr>
              <w:t xml:space="preserve">        подготовку оповещения о начале публичных слушаний по форме согласно приложению №  2 к настоящему постановлению, его опубликование в информационном бюллетене «Вестник </w:t>
            </w:r>
            <w:proofErr w:type="spellStart"/>
            <w:r w:rsidRPr="00E56339">
              <w:rPr>
                <w:sz w:val="20"/>
                <w:szCs w:val="20"/>
              </w:rPr>
              <w:t>Новочелны-Сюрбеевского</w:t>
            </w:r>
            <w:proofErr w:type="spellEnd"/>
            <w:r w:rsidRPr="00E56339">
              <w:rPr>
                <w:sz w:val="20"/>
                <w:szCs w:val="20"/>
              </w:rPr>
              <w:t xml:space="preserve"> сельского поселения Комсомольского района» и размещение на официальном сайте администрации </w:t>
            </w:r>
            <w:proofErr w:type="spellStart"/>
            <w:r w:rsidRPr="00E56339">
              <w:rPr>
                <w:sz w:val="20"/>
                <w:szCs w:val="20"/>
              </w:rPr>
              <w:t>Новочелны-Сюрбеевского</w:t>
            </w:r>
            <w:proofErr w:type="spellEnd"/>
            <w:r w:rsidRPr="00E56339">
              <w:rPr>
                <w:sz w:val="20"/>
                <w:szCs w:val="20"/>
              </w:rPr>
              <w:t xml:space="preserve"> сельского поселения в информационно-телекоммуникационной сети «Интернет», а также его распространение на информационных стендах, оборудованных около здания администрации </w:t>
            </w:r>
            <w:proofErr w:type="spellStart"/>
            <w:r w:rsidRPr="00E56339">
              <w:rPr>
                <w:sz w:val="20"/>
                <w:szCs w:val="20"/>
              </w:rPr>
              <w:t>Новочелны-Сюрбеевского</w:t>
            </w:r>
            <w:proofErr w:type="spellEnd"/>
            <w:r w:rsidRPr="00E56339">
              <w:rPr>
                <w:sz w:val="20"/>
                <w:szCs w:val="20"/>
              </w:rPr>
              <w:t xml:space="preserve"> сельского поселения и в местах массового скопления граждан.</w:t>
            </w:r>
          </w:p>
          <w:p w:rsidR="00896FE9" w:rsidRPr="00E56339" w:rsidRDefault="00896FE9" w:rsidP="001249A5">
            <w:pPr>
              <w:jc w:val="both"/>
              <w:rPr>
                <w:sz w:val="20"/>
                <w:szCs w:val="20"/>
              </w:rPr>
            </w:pPr>
            <w:r w:rsidRPr="00E56339">
              <w:rPr>
                <w:sz w:val="20"/>
                <w:szCs w:val="20"/>
              </w:rPr>
              <w:t xml:space="preserve">          6. Предложения и замечания по Проекту в течение всего периода проведения публичных слушаний до 20 марта 2021 года включительно направляются Организатору по адресу: Чувашская Республика, Комсомольский район, с. </w:t>
            </w:r>
            <w:proofErr w:type="spellStart"/>
            <w:r w:rsidRPr="00E56339">
              <w:rPr>
                <w:sz w:val="20"/>
                <w:szCs w:val="20"/>
              </w:rPr>
              <w:t>Новочелны-</w:t>
            </w:r>
            <w:proofErr w:type="gramStart"/>
            <w:r w:rsidRPr="00E56339">
              <w:rPr>
                <w:sz w:val="20"/>
                <w:szCs w:val="20"/>
              </w:rPr>
              <w:t>Сюрбеево</w:t>
            </w:r>
            <w:proofErr w:type="spellEnd"/>
            <w:r w:rsidRPr="00E56339">
              <w:rPr>
                <w:sz w:val="20"/>
                <w:szCs w:val="20"/>
              </w:rPr>
              <w:t>,  ул.</w:t>
            </w:r>
            <w:proofErr w:type="gramEnd"/>
            <w:r w:rsidRPr="00E56339">
              <w:rPr>
                <w:sz w:val="20"/>
                <w:szCs w:val="20"/>
              </w:rPr>
              <w:t xml:space="preserve"> Центральная, д. 1 «б»,   в письменном виде по форме согласно приложению № 3 к настоящему постановлению, а также посредством записи в книге (журнале) учета посетителей экспозиции проекта по форме согласно приложению № 4 к настоящему постановлению. Предложения и замечания по Проекту, направленные в установленном порядке, подлежат регистрации и обязательному рассмотрению Организатором.</w:t>
            </w:r>
          </w:p>
          <w:p w:rsidR="00896FE9" w:rsidRPr="00E56339" w:rsidRDefault="00896FE9" w:rsidP="001249A5">
            <w:pPr>
              <w:jc w:val="both"/>
              <w:rPr>
                <w:sz w:val="20"/>
                <w:szCs w:val="20"/>
              </w:rPr>
            </w:pPr>
            <w:r w:rsidRPr="00E56339">
              <w:rPr>
                <w:sz w:val="20"/>
                <w:szCs w:val="20"/>
              </w:rPr>
              <w:t xml:space="preserve">          7. Организатору обеспечить подготовку протокола публичных слушаний, на основании которого осуществить подготовку заключения о результатах публичных слушаний по Проекту и обеспечить его опубликование в течение 10 дней со дня проведения публичных слушаний в средствах массовой информации, а также размещение на официальном сайте </w:t>
            </w:r>
            <w:proofErr w:type="spellStart"/>
            <w:r w:rsidRPr="00E56339">
              <w:rPr>
                <w:sz w:val="20"/>
                <w:szCs w:val="20"/>
              </w:rPr>
              <w:t>Новочелны-Сюрбеевского</w:t>
            </w:r>
            <w:proofErr w:type="spellEnd"/>
            <w:r w:rsidRPr="00E56339">
              <w:rPr>
                <w:sz w:val="20"/>
                <w:szCs w:val="20"/>
              </w:rPr>
              <w:t xml:space="preserve"> сельского поселения в информационно-телекоммуникационной сети «Интернет».</w:t>
            </w:r>
          </w:p>
          <w:p w:rsidR="00896FE9" w:rsidRPr="00E56339" w:rsidRDefault="00896FE9" w:rsidP="001249A5">
            <w:pPr>
              <w:jc w:val="both"/>
              <w:rPr>
                <w:sz w:val="20"/>
                <w:szCs w:val="20"/>
              </w:rPr>
            </w:pPr>
            <w:r w:rsidRPr="00E56339">
              <w:rPr>
                <w:sz w:val="20"/>
                <w:szCs w:val="20"/>
              </w:rPr>
              <w:t xml:space="preserve">           8. Опубликовать настоящее постановление в информационном бюллетене «Вестник </w:t>
            </w:r>
            <w:proofErr w:type="spellStart"/>
            <w:r w:rsidRPr="00E56339">
              <w:rPr>
                <w:sz w:val="20"/>
                <w:szCs w:val="20"/>
              </w:rPr>
              <w:t>Новочелны-Сюрбеевского</w:t>
            </w:r>
            <w:proofErr w:type="spellEnd"/>
            <w:r w:rsidRPr="00E56339">
              <w:rPr>
                <w:sz w:val="20"/>
                <w:szCs w:val="20"/>
              </w:rPr>
              <w:t xml:space="preserve"> сельского поселения Комсомольского района» и разместить на официальном сайте </w:t>
            </w:r>
            <w:proofErr w:type="spellStart"/>
            <w:r w:rsidRPr="00E56339">
              <w:rPr>
                <w:sz w:val="20"/>
                <w:szCs w:val="20"/>
              </w:rPr>
              <w:t>Новочелны-Сюрбеевского</w:t>
            </w:r>
            <w:proofErr w:type="spellEnd"/>
            <w:r w:rsidRPr="00E56339">
              <w:rPr>
                <w:sz w:val="20"/>
                <w:szCs w:val="20"/>
              </w:rPr>
              <w:t xml:space="preserve"> сельского поселения в информационно-телекоммуникационной сети «Интернет».</w:t>
            </w:r>
          </w:p>
          <w:p w:rsidR="00896FE9" w:rsidRPr="00E56339" w:rsidRDefault="00896FE9" w:rsidP="00896FE9">
            <w:pPr>
              <w:numPr>
                <w:ilvl w:val="0"/>
                <w:numId w:val="24"/>
              </w:numPr>
              <w:ind w:left="0"/>
              <w:jc w:val="both"/>
              <w:rPr>
                <w:sz w:val="20"/>
                <w:szCs w:val="20"/>
              </w:rPr>
            </w:pPr>
            <w:r w:rsidRPr="00E56339">
              <w:rPr>
                <w:sz w:val="20"/>
                <w:szCs w:val="20"/>
              </w:rPr>
              <w:t xml:space="preserve">           9. Контроль за исполнением настоящего постановления оставляю за собой.</w:t>
            </w:r>
          </w:p>
          <w:p w:rsidR="00896FE9" w:rsidRPr="00E56339" w:rsidRDefault="00896FE9" w:rsidP="001249A5">
            <w:pPr>
              <w:jc w:val="both"/>
              <w:rPr>
                <w:sz w:val="20"/>
                <w:szCs w:val="20"/>
              </w:rPr>
            </w:pPr>
            <w:r w:rsidRPr="00E56339">
              <w:rPr>
                <w:sz w:val="20"/>
                <w:szCs w:val="20"/>
              </w:rPr>
              <w:t> </w:t>
            </w:r>
          </w:p>
          <w:p w:rsidR="00896FE9" w:rsidRPr="00E56339" w:rsidRDefault="00896FE9" w:rsidP="001249A5">
            <w:pPr>
              <w:jc w:val="both"/>
              <w:rPr>
                <w:sz w:val="20"/>
                <w:szCs w:val="20"/>
              </w:rPr>
            </w:pPr>
            <w:r w:rsidRPr="00E56339">
              <w:rPr>
                <w:sz w:val="20"/>
                <w:szCs w:val="20"/>
              </w:rPr>
              <w:t> </w:t>
            </w:r>
          </w:p>
          <w:p w:rsidR="00896FE9" w:rsidRPr="00E56339" w:rsidRDefault="00896FE9" w:rsidP="001249A5">
            <w:pPr>
              <w:jc w:val="both"/>
              <w:rPr>
                <w:sz w:val="20"/>
                <w:szCs w:val="20"/>
              </w:rPr>
            </w:pPr>
            <w:r w:rsidRPr="00E56339">
              <w:rPr>
                <w:sz w:val="20"/>
                <w:szCs w:val="20"/>
              </w:rPr>
              <w:t xml:space="preserve">        Глава </w:t>
            </w:r>
            <w:proofErr w:type="gramStart"/>
            <w:r w:rsidRPr="00E56339">
              <w:rPr>
                <w:sz w:val="20"/>
                <w:szCs w:val="20"/>
              </w:rPr>
              <w:t>сельского  поселения</w:t>
            </w:r>
            <w:proofErr w:type="gramEnd"/>
            <w:r w:rsidRPr="00E56339">
              <w:rPr>
                <w:sz w:val="20"/>
                <w:szCs w:val="20"/>
              </w:rPr>
              <w:t xml:space="preserve">                                      </w:t>
            </w:r>
            <w:proofErr w:type="spellStart"/>
            <w:r w:rsidRPr="00E56339">
              <w:rPr>
                <w:sz w:val="20"/>
                <w:szCs w:val="20"/>
              </w:rPr>
              <w:t>А.Т.Орешкин</w:t>
            </w:r>
            <w:proofErr w:type="spellEnd"/>
          </w:p>
          <w:p w:rsidR="00896FE9" w:rsidRPr="00E56339" w:rsidRDefault="00896FE9" w:rsidP="001249A5">
            <w:pPr>
              <w:jc w:val="both"/>
              <w:rPr>
                <w:sz w:val="20"/>
                <w:szCs w:val="20"/>
              </w:rPr>
            </w:pPr>
            <w:r w:rsidRPr="00E56339">
              <w:rPr>
                <w:sz w:val="20"/>
                <w:szCs w:val="20"/>
              </w:rPr>
              <w:t> </w:t>
            </w:r>
          </w:p>
          <w:p w:rsidR="00896FE9" w:rsidRPr="00E56339" w:rsidRDefault="00896FE9" w:rsidP="00257221">
            <w:pPr>
              <w:jc w:val="both"/>
              <w:rPr>
                <w:sz w:val="20"/>
                <w:szCs w:val="20"/>
              </w:rPr>
            </w:pPr>
            <w:r w:rsidRPr="00E56339">
              <w:rPr>
                <w:sz w:val="20"/>
                <w:szCs w:val="20"/>
              </w:rPr>
              <w:t>                                      </w:t>
            </w:r>
            <w:r w:rsidR="00257221">
              <w:rPr>
                <w:sz w:val="20"/>
                <w:szCs w:val="20"/>
              </w:rPr>
              <w:t>                        </w:t>
            </w:r>
          </w:p>
          <w:p w:rsidR="00896FE9" w:rsidRPr="00E56339" w:rsidRDefault="00896FE9" w:rsidP="001249A5">
            <w:pPr>
              <w:jc w:val="right"/>
              <w:rPr>
                <w:sz w:val="20"/>
                <w:szCs w:val="20"/>
              </w:rPr>
            </w:pPr>
          </w:p>
          <w:p w:rsidR="00896FE9" w:rsidRPr="00E56339" w:rsidRDefault="00896FE9" w:rsidP="001249A5">
            <w:pPr>
              <w:jc w:val="right"/>
              <w:rPr>
                <w:sz w:val="20"/>
                <w:szCs w:val="20"/>
              </w:rPr>
            </w:pPr>
            <w:r w:rsidRPr="00E56339">
              <w:rPr>
                <w:sz w:val="20"/>
                <w:szCs w:val="20"/>
              </w:rPr>
              <w:t>Приложение № 1</w:t>
            </w:r>
          </w:p>
          <w:p w:rsidR="00896FE9" w:rsidRPr="00E56339" w:rsidRDefault="00896FE9" w:rsidP="001249A5">
            <w:pPr>
              <w:jc w:val="right"/>
              <w:rPr>
                <w:sz w:val="20"/>
                <w:szCs w:val="20"/>
              </w:rPr>
            </w:pPr>
            <w:r w:rsidRPr="00E56339">
              <w:rPr>
                <w:sz w:val="20"/>
                <w:szCs w:val="20"/>
              </w:rPr>
              <w:t>к постановлению главы</w:t>
            </w:r>
          </w:p>
          <w:p w:rsidR="00896FE9" w:rsidRPr="00E56339" w:rsidRDefault="00896FE9" w:rsidP="001249A5">
            <w:pPr>
              <w:jc w:val="right"/>
              <w:rPr>
                <w:sz w:val="20"/>
                <w:szCs w:val="20"/>
              </w:rPr>
            </w:pPr>
            <w:proofErr w:type="spellStart"/>
            <w:r w:rsidRPr="00E56339">
              <w:rPr>
                <w:sz w:val="20"/>
                <w:szCs w:val="20"/>
              </w:rPr>
              <w:t>Новочелны-Сюрбеевского</w:t>
            </w:r>
            <w:proofErr w:type="spellEnd"/>
            <w:r w:rsidRPr="00E56339">
              <w:rPr>
                <w:sz w:val="20"/>
                <w:szCs w:val="20"/>
              </w:rPr>
              <w:t xml:space="preserve"> сельского поселения</w:t>
            </w:r>
          </w:p>
          <w:p w:rsidR="00896FE9" w:rsidRPr="00E56339" w:rsidRDefault="00896FE9" w:rsidP="001249A5">
            <w:pPr>
              <w:jc w:val="right"/>
              <w:rPr>
                <w:sz w:val="20"/>
                <w:szCs w:val="20"/>
              </w:rPr>
            </w:pPr>
            <w:r w:rsidRPr="00E56339">
              <w:rPr>
                <w:sz w:val="20"/>
                <w:szCs w:val="20"/>
              </w:rPr>
              <w:t xml:space="preserve">от </w:t>
            </w:r>
            <w:proofErr w:type="gramStart"/>
            <w:r w:rsidRPr="00E56339">
              <w:rPr>
                <w:sz w:val="20"/>
                <w:szCs w:val="20"/>
              </w:rPr>
              <w:t>15.02.2021  №</w:t>
            </w:r>
            <w:proofErr w:type="gramEnd"/>
            <w:r w:rsidRPr="00E56339">
              <w:rPr>
                <w:sz w:val="20"/>
                <w:szCs w:val="20"/>
              </w:rPr>
              <w:t xml:space="preserve"> 1</w:t>
            </w:r>
          </w:p>
          <w:p w:rsidR="00896FE9" w:rsidRPr="00E56339" w:rsidRDefault="00896FE9" w:rsidP="001249A5">
            <w:pPr>
              <w:tabs>
                <w:tab w:val="left" w:pos="6320"/>
              </w:tabs>
              <w:jc w:val="center"/>
              <w:rPr>
                <w:sz w:val="20"/>
                <w:szCs w:val="20"/>
              </w:rPr>
            </w:pPr>
            <w:r w:rsidRPr="00E56339">
              <w:rPr>
                <w:b/>
                <w:bCs/>
                <w:sz w:val="20"/>
                <w:szCs w:val="20"/>
              </w:rPr>
              <w:t> </w:t>
            </w:r>
            <w:r w:rsidRPr="00E56339">
              <w:rPr>
                <w:sz w:val="20"/>
                <w:szCs w:val="20"/>
              </w:rPr>
              <w:t xml:space="preserve">                                                                          </w:t>
            </w:r>
          </w:p>
          <w:p w:rsidR="00896FE9" w:rsidRPr="00E56339" w:rsidRDefault="00896FE9" w:rsidP="001249A5">
            <w:pPr>
              <w:tabs>
                <w:tab w:val="left" w:pos="6320"/>
              </w:tabs>
              <w:jc w:val="center"/>
              <w:rPr>
                <w:sz w:val="20"/>
                <w:szCs w:val="20"/>
              </w:rPr>
            </w:pPr>
            <w:r w:rsidRPr="00E56339">
              <w:rPr>
                <w:sz w:val="20"/>
                <w:szCs w:val="20"/>
              </w:rPr>
              <w:t xml:space="preserve">                                                                                           ПРОЕКТ</w:t>
            </w:r>
          </w:p>
          <w:tbl>
            <w:tblPr>
              <w:tblW w:w="5000" w:type="pct"/>
              <w:jc w:val="center"/>
              <w:tblCellSpacing w:w="7" w:type="dxa"/>
              <w:tblCellMar>
                <w:top w:w="30" w:type="dxa"/>
                <w:left w:w="30" w:type="dxa"/>
                <w:bottom w:w="30" w:type="dxa"/>
                <w:right w:w="30" w:type="dxa"/>
              </w:tblCellMar>
              <w:tblLook w:val="0000" w:firstRow="0" w:lastRow="0" w:firstColumn="0" w:lastColumn="0" w:noHBand="0" w:noVBand="0"/>
            </w:tblPr>
            <w:tblGrid>
              <w:gridCol w:w="9155"/>
            </w:tblGrid>
            <w:tr w:rsidR="00896FE9" w:rsidRPr="00E56339" w:rsidTr="001249A5">
              <w:trPr>
                <w:tblCellSpacing w:w="7" w:type="dxa"/>
                <w:jc w:val="center"/>
              </w:trPr>
              <w:tc>
                <w:tcPr>
                  <w:tcW w:w="0" w:type="auto"/>
                  <w:vAlign w:val="center"/>
                </w:tcPr>
                <w:p w:rsidR="00896FE9" w:rsidRPr="00E56339" w:rsidRDefault="00896FE9" w:rsidP="001249A5">
                  <w:pPr>
                    <w:jc w:val="center"/>
                    <w:rPr>
                      <w:b/>
                      <w:sz w:val="20"/>
                      <w:szCs w:val="20"/>
                    </w:rPr>
                  </w:pPr>
                  <w:r w:rsidRPr="00E56339">
                    <w:rPr>
                      <w:b/>
                      <w:sz w:val="20"/>
                      <w:szCs w:val="20"/>
                    </w:rPr>
                    <w:t xml:space="preserve">Собрание депутатов </w:t>
                  </w:r>
                  <w:proofErr w:type="spellStart"/>
                  <w:r w:rsidRPr="00E56339">
                    <w:rPr>
                      <w:b/>
                      <w:sz w:val="20"/>
                      <w:szCs w:val="20"/>
                    </w:rPr>
                    <w:t>Новочелны-Сюрбеевского</w:t>
                  </w:r>
                  <w:proofErr w:type="spellEnd"/>
                  <w:r w:rsidRPr="00E56339">
                    <w:rPr>
                      <w:b/>
                      <w:sz w:val="20"/>
                      <w:szCs w:val="20"/>
                    </w:rPr>
                    <w:t xml:space="preserve"> сельского поселения Комсомольского района   Чувашской Республики</w:t>
                  </w:r>
                </w:p>
                <w:p w:rsidR="00896FE9" w:rsidRPr="00E56339" w:rsidRDefault="00896FE9" w:rsidP="001249A5">
                  <w:pPr>
                    <w:jc w:val="center"/>
                    <w:rPr>
                      <w:b/>
                      <w:sz w:val="20"/>
                      <w:szCs w:val="20"/>
                    </w:rPr>
                  </w:pPr>
                  <w:r w:rsidRPr="00E56339">
                    <w:rPr>
                      <w:b/>
                      <w:sz w:val="20"/>
                      <w:szCs w:val="20"/>
                    </w:rPr>
                    <w:t>Р Е Ш Е Н И Е</w:t>
                  </w:r>
                </w:p>
                <w:p w:rsidR="00896FE9" w:rsidRPr="00E56339" w:rsidRDefault="00896FE9" w:rsidP="001249A5">
                  <w:pPr>
                    <w:rPr>
                      <w:sz w:val="20"/>
                      <w:szCs w:val="20"/>
                    </w:rPr>
                  </w:pPr>
                  <w:r w:rsidRPr="00E56339">
                    <w:rPr>
                      <w:sz w:val="20"/>
                      <w:szCs w:val="20"/>
                    </w:rPr>
                    <w:t xml:space="preserve">           «_____»_________2021г.                                                                     №______</w:t>
                  </w:r>
                </w:p>
                <w:p w:rsidR="00896FE9" w:rsidRPr="00E56339" w:rsidRDefault="00896FE9" w:rsidP="001249A5">
                  <w:pPr>
                    <w:rPr>
                      <w:sz w:val="20"/>
                      <w:szCs w:val="20"/>
                    </w:rPr>
                  </w:pPr>
                </w:p>
              </w:tc>
            </w:tr>
          </w:tbl>
          <w:p w:rsidR="00896FE9" w:rsidRPr="00E56339" w:rsidRDefault="00896FE9" w:rsidP="001249A5">
            <w:pPr>
              <w:rPr>
                <w:rFonts w:eastAsia="Calibri"/>
                <w:sz w:val="20"/>
                <w:szCs w:val="20"/>
              </w:rPr>
            </w:pPr>
            <w:r w:rsidRPr="00E56339">
              <w:rPr>
                <w:rFonts w:eastAsia="Calibri"/>
                <w:sz w:val="20"/>
                <w:szCs w:val="20"/>
              </w:rPr>
              <w:t>О внесении изменений в решение Собрания депутатов</w:t>
            </w:r>
          </w:p>
          <w:p w:rsidR="00896FE9" w:rsidRPr="00E56339" w:rsidRDefault="00896FE9" w:rsidP="001249A5">
            <w:pPr>
              <w:rPr>
                <w:rFonts w:eastAsia="Calibri"/>
                <w:sz w:val="20"/>
                <w:szCs w:val="20"/>
              </w:rPr>
            </w:pPr>
            <w:r w:rsidRPr="00E56339">
              <w:rPr>
                <w:rFonts w:eastAsia="Calibri"/>
                <w:sz w:val="20"/>
                <w:szCs w:val="20"/>
              </w:rPr>
              <w:t xml:space="preserve">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сельского поселения </w:t>
            </w:r>
          </w:p>
          <w:p w:rsidR="00896FE9" w:rsidRPr="00E56339" w:rsidRDefault="00896FE9" w:rsidP="001249A5">
            <w:pPr>
              <w:rPr>
                <w:rFonts w:eastAsia="Calibri"/>
                <w:sz w:val="20"/>
                <w:szCs w:val="20"/>
              </w:rPr>
            </w:pPr>
            <w:r w:rsidRPr="00E56339">
              <w:rPr>
                <w:rFonts w:eastAsia="Calibri"/>
                <w:sz w:val="20"/>
                <w:szCs w:val="20"/>
              </w:rPr>
              <w:t>от 31.05.2012 года №</w:t>
            </w:r>
            <w:r w:rsidRPr="00E56339">
              <w:rPr>
                <w:rFonts w:eastAsia="Calibri"/>
                <w:color w:val="FF0000"/>
                <w:sz w:val="20"/>
                <w:szCs w:val="20"/>
              </w:rPr>
              <w:t xml:space="preserve"> </w:t>
            </w:r>
            <w:r w:rsidRPr="00E56339">
              <w:rPr>
                <w:rFonts w:eastAsia="Calibri"/>
                <w:sz w:val="20"/>
                <w:szCs w:val="20"/>
              </w:rPr>
              <w:t xml:space="preserve">1/52 «Об утверждении </w:t>
            </w:r>
          </w:p>
          <w:p w:rsidR="00896FE9" w:rsidRPr="00E56339" w:rsidRDefault="00896FE9" w:rsidP="001249A5">
            <w:pPr>
              <w:rPr>
                <w:rFonts w:eastAsia="Calibri"/>
                <w:sz w:val="20"/>
                <w:szCs w:val="20"/>
              </w:rPr>
            </w:pPr>
            <w:r w:rsidRPr="00E56339">
              <w:rPr>
                <w:rFonts w:eastAsia="Calibri"/>
                <w:sz w:val="20"/>
                <w:szCs w:val="20"/>
              </w:rPr>
              <w:t xml:space="preserve">Правил землепользования и застройки </w:t>
            </w:r>
          </w:p>
          <w:p w:rsidR="00896FE9" w:rsidRPr="00E56339" w:rsidRDefault="00896FE9" w:rsidP="001249A5">
            <w:pPr>
              <w:rPr>
                <w:rFonts w:eastAsia="Calibri"/>
                <w:sz w:val="20"/>
                <w:szCs w:val="20"/>
              </w:rPr>
            </w:pP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сельского поселения </w:t>
            </w:r>
          </w:p>
          <w:p w:rsidR="00896FE9" w:rsidRPr="00E56339" w:rsidRDefault="00896FE9" w:rsidP="001249A5">
            <w:pPr>
              <w:rPr>
                <w:rFonts w:eastAsia="Calibri"/>
                <w:sz w:val="20"/>
                <w:szCs w:val="20"/>
              </w:rPr>
            </w:pPr>
            <w:r w:rsidRPr="00E56339">
              <w:rPr>
                <w:rFonts w:eastAsia="Calibri"/>
                <w:sz w:val="20"/>
                <w:szCs w:val="20"/>
              </w:rPr>
              <w:t>Комсомольского района Чувашской Республики»</w:t>
            </w:r>
          </w:p>
          <w:p w:rsidR="00896FE9" w:rsidRPr="00E56339" w:rsidRDefault="00896FE9" w:rsidP="001249A5">
            <w:pPr>
              <w:jc w:val="both"/>
              <w:rPr>
                <w:b/>
                <w:sz w:val="20"/>
                <w:szCs w:val="20"/>
              </w:rPr>
            </w:pPr>
          </w:p>
          <w:p w:rsidR="00896FE9" w:rsidRPr="00E56339" w:rsidRDefault="00896FE9" w:rsidP="001249A5">
            <w:pPr>
              <w:ind w:firstLine="709"/>
              <w:jc w:val="both"/>
              <w:rPr>
                <w:sz w:val="20"/>
                <w:szCs w:val="20"/>
              </w:rPr>
            </w:pPr>
            <w:r w:rsidRPr="00E56339">
              <w:rPr>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(в редакции Федерального закона от 29.12.2020г. № 468-ФЗ), Правилами землепользования и застройки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w:t>
            </w:r>
            <w:r w:rsidRPr="00E56339">
              <w:rPr>
                <w:sz w:val="20"/>
                <w:szCs w:val="20"/>
              </w:rPr>
              <w:t xml:space="preserve">сельского поселения, Протоколом публичных слушаний по вопросу внесения изменений в «Правила землепользования и застройки»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w:t>
            </w:r>
            <w:r w:rsidRPr="00E56339">
              <w:rPr>
                <w:sz w:val="20"/>
                <w:szCs w:val="20"/>
              </w:rPr>
              <w:t>сельского поселения от _________ 2021 года, заключением о публичных слушаниях от _________ 2021 года,</w:t>
            </w:r>
            <w:r w:rsidRPr="00E56339">
              <w:rPr>
                <w:color w:val="FF0000"/>
                <w:sz w:val="20"/>
                <w:szCs w:val="20"/>
              </w:rPr>
              <w:t xml:space="preserve"> </w:t>
            </w:r>
            <w:r w:rsidRPr="00E56339">
              <w:rPr>
                <w:sz w:val="20"/>
                <w:szCs w:val="20"/>
              </w:rPr>
              <w:t xml:space="preserve">Собрание депутатов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w:t>
            </w:r>
            <w:r w:rsidRPr="00E56339">
              <w:rPr>
                <w:sz w:val="20"/>
                <w:szCs w:val="20"/>
              </w:rPr>
              <w:t>сельского поселения р е ш и л о:</w:t>
            </w:r>
          </w:p>
          <w:p w:rsidR="00896FE9" w:rsidRPr="00E56339" w:rsidRDefault="00896FE9" w:rsidP="001249A5">
            <w:pPr>
              <w:ind w:firstLine="540"/>
              <w:jc w:val="both"/>
              <w:rPr>
                <w:b/>
                <w:sz w:val="20"/>
                <w:szCs w:val="20"/>
              </w:rPr>
            </w:pPr>
            <w:r w:rsidRPr="00E56339">
              <w:rPr>
                <w:rFonts w:eastAsia="Calibri"/>
                <w:sz w:val="20"/>
                <w:szCs w:val="20"/>
              </w:rPr>
              <w:lastRenderedPageBreak/>
              <w:t xml:space="preserve">1. Внести в Правила землепользования и застройки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сельского поселения Комсомольского района Чувашской Республики, утвержденные решением Собрания депутатов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сельского поселения от 31.05.2012 года №</w:t>
            </w:r>
            <w:r w:rsidRPr="00E56339">
              <w:rPr>
                <w:rFonts w:eastAsia="Calibri"/>
                <w:color w:val="FF0000"/>
                <w:sz w:val="20"/>
                <w:szCs w:val="20"/>
              </w:rPr>
              <w:t xml:space="preserve"> </w:t>
            </w:r>
            <w:r w:rsidRPr="00E56339">
              <w:rPr>
                <w:rFonts w:eastAsia="Calibri"/>
                <w:sz w:val="20"/>
                <w:szCs w:val="20"/>
              </w:rPr>
              <w:t>1/52</w:t>
            </w:r>
            <w:r w:rsidRPr="00E56339">
              <w:rPr>
                <w:color w:val="000000"/>
                <w:sz w:val="20"/>
                <w:szCs w:val="20"/>
              </w:rPr>
              <w:t xml:space="preserve"> (с изменениями </w:t>
            </w:r>
            <w:proofErr w:type="gramStart"/>
            <w:r w:rsidRPr="00E56339">
              <w:rPr>
                <w:color w:val="000000"/>
                <w:sz w:val="20"/>
                <w:szCs w:val="20"/>
              </w:rPr>
              <w:t>от  8.04.2016г.</w:t>
            </w:r>
            <w:proofErr w:type="gramEnd"/>
            <w:r w:rsidRPr="00E56339">
              <w:rPr>
                <w:color w:val="000000"/>
                <w:sz w:val="20"/>
                <w:szCs w:val="20"/>
              </w:rPr>
              <w:t xml:space="preserve"> № 2/25, от 21.11.2016г. № 1/38, от 14.06.2018г. № 2/69, от 05.12.2018г. № 3/76, от 11.09.2019г. № 1/95), от 20.08.2020г. № 1/118)  следующие изменения:</w:t>
            </w:r>
          </w:p>
          <w:p w:rsidR="00896FE9" w:rsidRPr="00E56339" w:rsidRDefault="00896FE9" w:rsidP="001249A5">
            <w:pPr>
              <w:jc w:val="both"/>
              <w:rPr>
                <w:sz w:val="20"/>
                <w:szCs w:val="20"/>
              </w:rPr>
            </w:pPr>
            <w:r w:rsidRPr="00E56339">
              <w:rPr>
                <w:sz w:val="20"/>
                <w:szCs w:val="20"/>
              </w:rPr>
              <w:tab/>
              <w:t>а) часть 2 статьи 32 дополнить пунктом3 следующего содержания:</w:t>
            </w:r>
          </w:p>
          <w:p w:rsidR="00896FE9" w:rsidRPr="00E56339" w:rsidRDefault="00896FE9" w:rsidP="001249A5">
            <w:pPr>
              <w:jc w:val="both"/>
              <w:rPr>
                <w:sz w:val="20"/>
                <w:szCs w:val="20"/>
              </w:rPr>
            </w:pPr>
            <w:r w:rsidRPr="00E56339">
              <w:rPr>
                <w:sz w:val="20"/>
                <w:szCs w:val="20"/>
              </w:rPr>
              <w:tab/>
            </w:r>
            <w:proofErr w:type="gramStart"/>
            <w:r w:rsidRPr="00E56339">
              <w:rPr>
                <w:sz w:val="20"/>
                <w:szCs w:val="20"/>
              </w:rPr>
              <w:t>« 3</w:t>
            </w:r>
            <w:proofErr w:type="gramEnd"/>
            <w:r w:rsidRPr="00E56339">
              <w:rPr>
                <w:sz w:val="20"/>
                <w:szCs w:val="20"/>
              </w:rPr>
              <w:t>) принятие решения о комплексном развитии.»;</w:t>
            </w:r>
          </w:p>
          <w:p w:rsidR="00896FE9" w:rsidRPr="00E56339" w:rsidRDefault="00896FE9" w:rsidP="001249A5">
            <w:pPr>
              <w:jc w:val="both"/>
              <w:rPr>
                <w:sz w:val="20"/>
                <w:szCs w:val="20"/>
              </w:rPr>
            </w:pPr>
            <w:r w:rsidRPr="00E56339">
              <w:rPr>
                <w:sz w:val="20"/>
                <w:szCs w:val="20"/>
              </w:rPr>
              <w:tab/>
              <w:t>б) часть 3 статьи 32 дополнить пунктами 6 и 7 следующего содержания:</w:t>
            </w:r>
          </w:p>
          <w:p w:rsidR="00896FE9" w:rsidRPr="00E56339" w:rsidRDefault="00896FE9" w:rsidP="001249A5">
            <w:pPr>
              <w:jc w:val="both"/>
              <w:rPr>
                <w:sz w:val="20"/>
                <w:szCs w:val="20"/>
              </w:rPr>
            </w:pPr>
            <w:r w:rsidRPr="00E56339">
              <w:rPr>
                <w:sz w:val="20"/>
                <w:szCs w:val="20"/>
              </w:rPr>
              <w:tab/>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w:t>
            </w:r>
            <w:proofErr w:type="gramStart"/>
            <w:r w:rsidRPr="00E56339">
              <w:rPr>
                <w:sz w:val="20"/>
                <w:szCs w:val="20"/>
              </w:rPr>
              <w:t>Правительством  Российской</w:t>
            </w:r>
            <w:proofErr w:type="gramEnd"/>
            <w:r w:rsidRPr="00E56339">
              <w:rPr>
                <w:sz w:val="20"/>
                <w:szCs w:val="20"/>
              </w:rPr>
              <w:t xml:space="preserve"> Федерации решения о комплексном развитии территории;</w:t>
            </w:r>
          </w:p>
          <w:p w:rsidR="00896FE9" w:rsidRPr="00E56339" w:rsidRDefault="00896FE9" w:rsidP="001249A5">
            <w:pPr>
              <w:jc w:val="both"/>
              <w:rPr>
                <w:sz w:val="20"/>
                <w:szCs w:val="20"/>
              </w:rPr>
            </w:pPr>
            <w:r w:rsidRPr="00E56339">
              <w:rPr>
                <w:sz w:val="20"/>
                <w:szCs w:val="20"/>
              </w:rPr>
              <w:tab/>
              <w:t>7) органами исполнительной власти Чувашской Республики, органами местного самоуправления</w:t>
            </w:r>
            <w:r w:rsidRPr="00E56339">
              <w:rPr>
                <w:sz w:val="20"/>
                <w:szCs w:val="20"/>
                <w:lang w:eastAsia="ar-SA"/>
              </w:rPr>
              <w:t xml:space="preserve"> </w:t>
            </w:r>
            <w:proofErr w:type="spellStart"/>
            <w:r w:rsidRPr="00E56339">
              <w:rPr>
                <w:sz w:val="20"/>
                <w:szCs w:val="20"/>
                <w:lang w:eastAsia="ar-SA"/>
              </w:rPr>
              <w:t>Новочелны-Сюрбеевского</w:t>
            </w:r>
            <w:proofErr w:type="spellEnd"/>
            <w:r w:rsidRPr="00E56339">
              <w:rPr>
                <w:sz w:val="20"/>
                <w:szCs w:val="20"/>
                <w:lang w:eastAsia="ar-SA"/>
              </w:rPr>
              <w:t xml:space="preserve"> сельского поселения</w:t>
            </w:r>
            <w:r w:rsidRPr="00E56339">
              <w:rPr>
                <w:sz w:val="20"/>
                <w:szCs w:val="20"/>
              </w:rPr>
              <w:t>, принявшими решение о комплексном развитии территории, юридическим лицом, созданным Чувашской Республикой и обеспечивающим реализацию принятого Чувашской Республикой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896FE9" w:rsidRPr="00E56339" w:rsidRDefault="00896FE9" w:rsidP="001249A5">
            <w:pPr>
              <w:jc w:val="both"/>
              <w:rPr>
                <w:sz w:val="20"/>
                <w:szCs w:val="20"/>
              </w:rPr>
            </w:pPr>
            <w:r w:rsidRPr="00E56339">
              <w:rPr>
                <w:sz w:val="20"/>
                <w:szCs w:val="20"/>
              </w:rPr>
              <w:tab/>
              <w:t>в) часть 5 статьи 32 изложить в следующей редакции:</w:t>
            </w:r>
          </w:p>
          <w:p w:rsidR="00896FE9" w:rsidRPr="00E56339" w:rsidRDefault="00896FE9" w:rsidP="001249A5">
            <w:pPr>
              <w:jc w:val="both"/>
              <w:rPr>
                <w:sz w:val="20"/>
                <w:szCs w:val="20"/>
                <w:lang w:eastAsia="ar-SA"/>
              </w:rPr>
            </w:pPr>
            <w:r w:rsidRPr="00E56339">
              <w:rPr>
                <w:sz w:val="20"/>
                <w:szCs w:val="20"/>
              </w:rPr>
              <w:tab/>
              <w:t xml:space="preserve">«5. </w:t>
            </w:r>
            <w:r w:rsidRPr="00E56339">
              <w:rPr>
                <w:sz w:val="20"/>
                <w:szCs w:val="20"/>
                <w:lang w:eastAsia="ar-SA"/>
              </w:rPr>
              <w:t xml:space="preserve">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sidRPr="00E56339">
              <w:rPr>
                <w:sz w:val="20"/>
                <w:szCs w:val="20"/>
                <w:lang w:eastAsia="ar-SA"/>
              </w:rPr>
              <w:t>Новочелны-Сюрбеевского</w:t>
            </w:r>
            <w:proofErr w:type="spellEnd"/>
            <w:r w:rsidRPr="00E56339">
              <w:rPr>
                <w:sz w:val="20"/>
                <w:szCs w:val="20"/>
                <w:lang w:eastAsia="ar-SA"/>
              </w:rPr>
              <w:t xml:space="preserve"> сельского поселения.»;</w:t>
            </w:r>
          </w:p>
          <w:p w:rsidR="00896FE9" w:rsidRPr="00E56339" w:rsidRDefault="00896FE9" w:rsidP="001249A5">
            <w:pPr>
              <w:jc w:val="both"/>
              <w:rPr>
                <w:sz w:val="20"/>
                <w:szCs w:val="20"/>
              </w:rPr>
            </w:pPr>
            <w:r w:rsidRPr="00E56339">
              <w:rPr>
                <w:sz w:val="20"/>
                <w:szCs w:val="20"/>
                <w:lang w:eastAsia="ar-SA"/>
              </w:rPr>
              <w:tab/>
              <w:t xml:space="preserve">г) часть </w:t>
            </w:r>
            <w:proofErr w:type="gramStart"/>
            <w:r w:rsidRPr="00E56339">
              <w:rPr>
                <w:sz w:val="20"/>
                <w:szCs w:val="20"/>
                <w:lang w:eastAsia="ar-SA"/>
              </w:rPr>
              <w:t xml:space="preserve">12  </w:t>
            </w:r>
            <w:r w:rsidRPr="00E56339">
              <w:rPr>
                <w:sz w:val="20"/>
                <w:szCs w:val="20"/>
              </w:rPr>
              <w:t>статьи</w:t>
            </w:r>
            <w:proofErr w:type="gramEnd"/>
            <w:r w:rsidRPr="00E56339">
              <w:rPr>
                <w:sz w:val="20"/>
                <w:szCs w:val="20"/>
              </w:rPr>
              <w:t xml:space="preserve"> 32 изложить в следующей редакции:</w:t>
            </w:r>
          </w:p>
          <w:p w:rsidR="00896FE9" w:rsidRPr="00E56339" w:rsidRDefault="00896FE9" w:rsidP="001249A5">
            <w:pPr>
              <w:jc w:val="both"/>
              <w:rPr>
                <w:sz w:val="20"/>
                <w:szCs w:val="20"/>
              </w:rPr>
            </w:pPr>
            <w:r w:rsidRPr="00E56339">
              <w:rPr>
                <w:sz w:val="20"/>
                <w:szCs w:val="20"/>
              </w:rPr>
              <w:tab/>
              <w:t xml:space="preserve">«12. В случае подготовки </w:t>
            </w:r>
            <w:r w:rsidRPr="00E56339">
              <w:rPr>
                <w:sz w:val="20"/>
                <w:szCs w:val="20"/>
                <w:lang w:eastAsia="ar-SA"/>
              </w:rPr>
              <w:t xml:space="preserve">изменений в правила землепользования и застройки </w:t>
            </w:r>
            <w:r w:rsidRPr="00E56339">
              <w:rPr>
                <w:sz w:val="20"/>
                <w:szCs w:val="20"/>
              </w:rPr>
              <w:t xml:space="preserve">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sidRPr="00E56339">
              <w:rPr>
                <w:sz w:val="20"/>
                <w:szCs w:val="20"/>
                <w:lang w:eastAsia="ar-SA"/>
              </w:rPr>
              <w:t xml:space="preserve">правила землепользования и застройки </w:t>
            </w:r>
            <w:r w:rsidRPr="00E56339">
              <w:rPr>
                <w:sz w:val="20"/>
                <w:szCs w:val="20"/>
              </w:rPr>
              <w:t>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96FE9" w:rsidRPr="00E56339" w:rsidRDefault="00896FE9" w:rsidP="001249A5">
            <w:pPr>
              <w:jc w:val="both"/>
              <w:rPr>
                <w:sz w:val="20"/>
                <w:szCs w:val="20"/>
              </w:rPr>
            </w:pPr>
            <w:r w:rsidRPr="00E56339">
              <w:rPr>
                <w:sz w:val="20"/>
                <w:szCs w:val="20"/>
              </w:rPr>
              <w:tab/>
              <w:t>д) статью 32 дополнить частью 14.1 следующего содержания:</w:t>
            </w:r>
          </w:p>
          <w:p w:rsidR="00896FE9" w:rsidRPr="00E56339" w:rsidRDefault="00896FE9" w:rsidP="001249A5">
            <w:pPr>
              <w:jc w:val="both"/>
              <w:rPr>
                <w:sz w:val="20"/>
                <w:szCs w:val="20"/>
                <w:lang w:eastAsia="ar-SA"/>
              </w:rPr>
            </w:pPr>
            <w:r w:rsidRPr="00E56339">
              <w:rPr>
                <w:sz w:val="20"/>
                <w:szCs w:val="20"/>
              </w:rPr>
              <w:tab/>
              <w:t xml:space="preserve">«14.1. В случае, если утверждение изменений в </w:t>
            </w:r>
            <w:r w:rsidRPr="00E56339">
              <w:rPr>
                <w:sz w:val="20"/>
                <w:szCs w:val="20"/>
                <w:lang w:eastAsia="ar-SA"/>
              </w:rPr>
              <w:t xml:space="preserve">правила землепользования и застройки осуществляется Собранием депутатов </w:t>
            </w:r>
            <w:proofErr w:type="spellStart"/>
            <w:r w:rsidRPr="00E56339">
              <w:rPr>
                <w:sz w:val="20"/>
                <w:szCs w:val="20"/>
                <w:lang w:eastAsia="ar-SA"/>
              </w:rPr>
              <w:t>Новочелны-Сюрбеевского</w:t>
            </w:r>
            <w:proofErr w:type="spellEnd"/>
            <w:r w:rsidRPr="00E56339">
              <w:rPr>
                <w:sz w:val="20"/>
                <w:szCs w:val="20"/>
                <w:lang w:eastAsia="ar-SA"/>
              </w:rPr>
              <w:t xml:space="preserve"> сельского поселения, проект о внесении изменений в правила землепользования и застройки, направленный в Собрание депутатов </w:t>
            </w:r>
            <w:proofErr w:type="spellStart"/>
            <w:r w:rsidRPr="00E56339">
              <w:rPr>
                <w:sz w:val="20"/>
                <w:szCs w:val="20"/>
                <w:lang w:eastAsia="ar-SA"/>
              </w:rPr>
              <w:t>Новочелны-Сюрбеевского</w:t>
            </w:r>
            <w:proofErr w:type="spellEnd"/>
            <w:r w:rsidRPr="00E56339">
              <w:rPr>
                <w:sz w:val="20"/>
                <w:szCs w:val="20"/>
                <w:lang w:eastAsia="ar-SA"/>
              </w:rPr>
              <w:t xml:space="preserve"> сельского поселения, подлежит рассмотрению на заседании указанного органа не позднее дня проведения заседания, следующего за ближайшим заседанием.»; </w:t>
            </w:r>
          </w:p>
          <w:p w:rsidR="00896FE9" w:rsidRPr="00E56339" w:rsidRDefault="00896FE9" w:rsidP="001249A5">
            <w:pPr>
              <w:jc w:val="both"/>
              <w:rPr>
                <w:sz w:val="20"/>
                <w:szCs w:val="20"/>
              </w:rPr>
            </w:pPr>
            <w:r w:rsidRPr="00E56339">
              <w:rPr>
                <w:sz w:val="20"/>
                <w:szCs w:val="20"/>
                <w:lang w:eastAsia="ar-SA"/>
              </w:rPr>
              <w:tab/>
              <w:t xml:space="preserve">е) </w:t>
            </w:r>
            <w:r w:rsidRPr="00E56339">
              <w:rPr>
                <w:sz w:val="20"/>
                <w:szCs w:val="20"/>
              </w:rPr>
              <w:t xml:space="preserve">статью 32 дополнить частью </w:t>
            </w:r>
            <w:proofErr w:type="gramStart"/>
            <w:r w:rsidRPr="00E56339">
              <w:rPr>
                <w:sz w:val="20"/>
                <w:szCs w:val="20"/>
              </w:rPr>
              <w:t>16  следующего</w:t>
            </w:r>
            <w:proofErr w:type="gramEnd"/>
            <w:r w:rsidRPr="00E56339">
              <w:rPr>
                <w:sz w:val="20"/>
                <w:szCs w:val="20"/>
              </w:rPr>
              <w:t xml:space="preserve"> содержания:</w:t>
            </w:r>
          </w:p>
          <w:p w:rsidR="00896FE9" w:rsidRPr="00E56339" w:rsidRDefault="00896FE9" w:rsidP="001249A5">
            <w:pPr>
              <w:jc w:val="both"/>
              <w:rPr>
                <w:sz w:val="20"/>
                <w:szCs w:val="20"/>
              </w:rPr>
            </w:pPr>
            <w:r w:rsidRPr="00E56339">
              <w:rPr>
                <w:sz w:val="20"/>
                <w:szCs w:val="20"/>
              </w:rPr>
              <w:tab/>
              <w:t xml:space="preserve">«16. В случае внесения изменений в </w:t>
            </w:r>
            <w:r w:rsidRPr="00E56339">
              <w:rPr>
                <w:sz w:val="20"/>
                <w:szCs w:val="20"/>
                <w:lang w:eastAsia="ar-SA"/>
              </w:rPr>
              <w:t>правила землепользования и застройки в целях реализации решения о комплексном развитии территории, в том числе в соответствии с частью 5.2 статьи 30 Гражданского кодекса Российской Федерации, такие изменения должны быть внесены в срок не позднее девяносто дней со дня утверждения проекта планировки территории в целях комплексного развития.».</w:t>
            </w:r>
          </w:p>
          <w:p w:rsidR="00896FE9" w:rsidRPr="00E56339" w:rsidRDefault="00896FE9" w:rsidP="001249A5">
            <w:pPr>
              <w:widowControl w:val="0"/>
              <w:autoSpaceDE w:val="0"/>
              <w:autoSpaceDN w:val="0"/>
              <w:adjustRightInd w:val="0"/>
              <w:ind w:firstLine="708"/>
              <w:jc w:val="both"/>
              <w:rPr>
                <w:bCs/>
                <w:color w:val="000000"/>
                <w:sz w:val="20"/>
                <w:szCs w:val="20"/>
              </w:rPr>
            </w:pPr>
            <w:r w:rsidRPr="00E56339">
              <w:rPr>
                <w:color w:val="000000"/>
                <w:sz w:val="20"/>
                <w:szCs w:val="20"/>
              </w:rPr>
              <w:t xml:space="preserve">2. Настоящее решение вступает в силу после его официального </w:t>
            </w:r>
            <w:proofErr w:type="gramStart"/>
            <w:r w:rsidRPr="00E56339">
              <w:rPr>
                <w:color w:val="000000"/>
                <w:sz w:val="20"/>
                <w:szCs w:val="20"/>
              </w:rPr>
              <w:t>опубликования  в</w:t>
            </w:r>
            <w:proofErr w:type="gramEnd"/>
            <w:r w:rsidRPr="00E56339">
              <w:rPr>
                <w:color w:val="000000"/>
                <w:sz w:val="20"/>
                <w:szCs w:val="20"/>
              </w:rPr>
              <w:t xml:space="preserve">  информационном бюллетене </w:t>
            </w:r>
            <w:r w:rsidRPr="00E56339">
              <w:rPr>
                <w:color w:val="000000"/>
                <w:sz w:val="20"/>
                <w:szCs w:val="20"/>
              </w:rPr>
              <w:tab/>
              <w:t xml:space="preserve">«Вестник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Комсомольского района» и подлежит размещению на официальном сайте администрации</w:t>
            </w:r>
            <w:r w:rsidRPr="00E56339">
              <w:rPr>
                <w:b/>
                <w:color w:val="000000"/>
                <w:sz w:val="20"/>
                <w:szCs w:val="20"/>
              </w:rPr>
              <w:t xml:space="preserve"> </w:t>
            </w:r>
            <w:proofErr w:type="spellStart"/>
            <w:r w:rsidRPr="00E56339">
              <w:rPr>
                <w:bCs/>
                <w:color w:val="000000"/>
                <w:sz w:val="20"/>
                <w:szCs w:val="20"/>
              </w:rPr>
              <w:t>Новочелны-Сюрбеевского</w:t>
            </w:r>
            <w:proofErr w:type="spellEnd"/>
            <w:r w:rsidRPr="00E56339">
              <w:rPr>
                <w:bCs/>
                <w:color w:val="000000"/>
                <w:sz w:val="20"/>
                <w:szCs w:val="20"/>
              </w:rPr>
              <w:t xml:space="preserve"> сельского поселения.</w:t>
            </w:r>
          </w:p>
          <w:p w:rsidR="00896FE9" w:rsidRPr="00E56339" w:rsidRDefault="00896FE9" w:rsidP="001249A5">
            <w:pPr>
              <w:widowControl w:val="0"/>
              <w:autoSpaceDE w:val="0"/>
              <w:autoSpaceDN w:val="0"/>
              <w:adjustRightInd w:val="0"/>
              <w:jc w:val="both"/>
              <w:rPr>
                <w:sz w:val="20"/>
                <w:szCs w:val="20"/>
              </w:rPr>
            </w:pPr>
          </w:p>
          <w:p w:rsidR="00896FE9" w:rsidRPr="00E56339" w:rsidRDefault="00896FE9" w:rsidP="001249A5">
            <w:pPr>
              <w:ind w:firstLine="567"/>
              <w:jc w:val="both"/>
              <w:rPr>
                <w:sz w:val="20"/>
                <w:szCs w:val="20"/>
              </w:rPr>
            </w:pPr>
            <w:r w:rsidRPr="00E56339">
              <w:rPr>
                <w:sz w:val="20"/>
                <w:szCs w:val="20"/>
              </w:rPr>
              <w:t>Председатель Собрания депутатов</w:t>
            </w:r>
          </w:p>
          <w:p w:rsidR="00896FE9" w:rsidRPr="00E56339" w:rsidRDefault="00896FE9" w:rsidP="001249A5">
            <w:pPr>
              <w:ind w:firstLine="567"/>
              <w:jc w:val="both"/>
              <w:rPr>
                <w:sz w:val="20"/>
                <w:szCs w:val="20"/>
              </w:rPr>
            </w:pPr>
            <w:proofErr w:type="spellStart"/>
            <w:r w:rsidRPr="00E56339">
              <w:rPr>
                <w:sz w:val="20"/>
                <w:szCs w:val="20"/>
              </w:rPr>
              <w:t>Новочелны-Сюрбеевского</w:t>
            </w:r>
            <w:proofErr w:type="spellEnd"/>
            <w:r w:rsidRPr="00E56339">
              <w:rPr>
                <w:sz w:val="20"/>
                <w:szCs w:val="20"/>
              </w:rPr>
              <w:t xml:space="preserve">  </w:t>
            </w:r>
          </w:p>
          <w:p w:rsidR="00896FE9" w:rsidRPr="00E56339" w:rsidRDefault="00896FE9" w:rsidP="001249A5">
            <w:pPr>
              <w:ind w:firstLine="567"/>
              <w:jc w:val="both"/>
              <w:rPr>
                <w:sz w:val="20"/>
                <w:szCs w:val="20"/>
              </w:rPr>
            </w:pPr>
            <w:r w:rsidRPr="00E56339">
              <w:rPr>
                <w:sz w:val="20"/>
                <w:szCs w:val="20"/>
              </w:rPr>
              <w:t>сельского поселения</w:t>
            </w:r>
            <w:r w:rsidRPr="00E56339">
              <w:rPr>
                <w:sz w:val="20"/>
                <w:szCs w:val="20"/>
              </w:rPr>
              <w:tab/>
            </w:r>
            <w:r w:rsidRPr="00E56339">
              <w:rPr>
                <w:sz w:val="20"/>
                <w:szCs w:val="20"/>
              </w:rPr>
              <w:tab/>
            </w:r>
            <w:r w:rsidRPr="00E56339">
              <w:rPr>
                <w:sz w:val="20"/>
                <w:szCs w:val="20"/>
              </w:rPr>
              <w:tab/>
            </w:r>
            <w:r w:rsidRPr="00E56339">
              <w:rPr>
                <w:sz w:val="20"/>
                <w:szCs w:val="20"/>
              </w:rPr>
              <w:tab/>
            </w:r>
            <w:r w:rsidRPr="00E56339">
              <w:rPr>
                <w:sz w:val="20"/>
                <w:szCs w:val="20"/>
              </w:rPr>
              <w:tab/>
            </w:r>
            <w:proofErr w:type="spellStart"/>
            <w:r w:rsidRPr="00E56339">
              <w:rPr>
                <w:sz w:val="20"/>
                <w:szCs w:val="20"/>
              </w:rPr>
              <w:t>Н.В.Ильина</w:t>
            </w:r>
            <w:proofErr w:type="spellEnd"/>
            <w:r w:rsidRPr="00E56339">
              <w:rPr>
                <w:sz w:val="20"/>
                <w:szCs w:val="20"/>
              </w:rPr>
              <w:t xml:space="preserve">                                     </w:t>
            </w:r>
          </w:p>
          <w:p w:rsidR="00896FE9" w:rsidRPr="00E56339" w:rsidRDefault="00896FE9" w:rsidP="001249A5">
            <w:pPr>
              <w:ind w:firstLine="567"/>
              <w:jc w:val="both"/>
              <w:rPr>
                <w:sz w:val="20"/>
                <w:szCs w:val="20"/>
              </w:rPr>
            </w:pPr>
            <w:r w:rsidRPr="00E56339">
              <w:rPr>
                <w:sz w:val="20"/>
                <w:szCs w:val="20"/>
              </w:rPr>
              <w:t xml:space="preserve">Глава сельского поселения                                     </w:t>
            </w:r>
            <w:proofErr w:type="spellStart"/>
            <w:r w:rsidRPr="00E56339">
              <w:rPr>
                <w:sz w:val="20"/>
                <w:szCs w:val="20"/>
              </w:rPr>
              <w:t>А.Т.Орешкин</w:t>
            </w:r>
            <w:proofErr w:type="spellEnd"/>
          </w:p>
          <w:p w:rsidR="00896FE9" w:rsidRPr="00E56339" w:rsidRDefault="00896FE9" w:rsidP="001249A5">
            <w:pPr>
              <w:jc w:val="both"/>
              <w:rPr>
                <w:sz w:val="20"/>
                <w:szCs w:val="20"/>
              </w:rPr>
            </w:pPr>
          </w:p>
        </w:tc>
        <w:tc>
          <w:tcPr>
            <w:tcW w:w="0" w:type="auto"/>
            <w:vAlign w:val="center"/>
            <w:hideMark/>
          </w:tcPr>
          <w:p w:rsidR="00896FE9" w:rsidRPr="00E56339" w:rsidRDefault="00896FE9" w:rsidP="001249A5">
            <w:pPr>
              <w:jc w:val="both"/>
              <w:rPr>
                <w:sz w:val="20"/>
                <w:szCs w:val="20"/>
              </w:rPr>
            </w:pPr>
            <w:r w:rsidRPr="00E56339">
              <w:rPr>
                <w:sz w:val="20"/>
                <w:szCs w:val="20"/>
              </w:rPr>
              <w:lastRenderedPageBreak/>
              <w:t> </w:t>
            </w:r>
          </w:p>
        </w:tc>
      </w:tr>
    </w:tbl>
    <w:p w:rsidR="00896FE9" w:rsidRPr="00E56339" w:rsidRDefault="00896FE9" w:rsidP="00896FE9">
      <w:pPr>
        <w:spacing w:before="100" w:beforeAutospacing="1" w:after="100" w:afterAutospacing="1"/>
        <w:jc w:val="right"/>
        <w:rPr>
          <w:color w:val="000000"/>
          <w:sz w:val="20"/>
          <w:szCs w:val="20"/>
        </w:rPr>
      </w:pPr>
      <w:r w:rsidRPr="00E56339">
        <w:rPr>
          <w:rFonts w:ascii="Verdana" w:hAnsi="Verdana"/>
          <w:b/>
          <w:bCs/>
          <w:color w:val="000000"/>
          <w:sz w:val="20"/>
          <w:szCs w:val="20"/>
        </w:rPr>
        <w:lastRenderedPageBreak/>
        <w:t>                                                             </w:t>
      </w:r>
      <w:r w:rsidRPr="00E56339">
        <w:rPr>
          <w:color w:val="000000"/>
          <w:sz w:val="20"/>
          <w:szCs w:val="20"/>
        </w:rPr>
        <w:t>                                                                        </w:t>
      </w:r>
      <w:r w:rsidR="00257221">
        <w:rPr>
          <w:color w:val="000000"/>
          <w:sz w:val="20"/>
          <w:szCs w:val="20"/>
        </w:rPr>
        <w:t>                          </w:t>
      </w:r>
      <w:r w:rsidRPr="00E56339">
        <w:rPr>
          <w:color w:val="000000"/>
          <w:sz w:val="20"/>
          <w:szCs w:val="20"/>
        </w:rPr>
        <w:t>    Приложение № 2</w:t>
      </w:r>
    </w:p>
    <w:p w:rsidR="00896FE9" w:rsidRPr="00E56339" w:rsidRDefault="00896FE9" w:rsidP="00896FE9">
      <w:pPr>
        <w:jc w:val="right"/>
        <w:rPr>
          <w:color w:val="000000"/>
          <w:sz w:val="20"/>
          <w:szCs w:val="20"/>
        </w:rPr>
      </w:pPr>
      <w:r w:rsidRPr="00E56339">
        <w:rPr>
          <w:color w:val="000000"/>
          <w:sz w:val="20"/>
          <w:szCs w:val="20"/>
        </w:rPr>
        <w:t>к постановлению главы</w:t>
      </w:r>
    </w:p>
    <w:p w:rsidR="00896FE9" w:rsidRPr="00E56339" w:rsidRDefault="00896FE9" w:rsidP="00896FE9">
      <w:pPr>
        <w:jc w:val="right"/>
        <w:rPr>
          <w:color w:val="000000"/>
          <w:sz w:val="20"/>
          <w:szCs w:val="20"/>
        </w:rPr>
      </w:pP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w:t>
      </w:r>
    </w:p>
    <w:p w:rsidR="00896FE9" w:rsidRPr="00E56339" w:rsidRDefault="00896FE9" w:rsidP="00896FE9">
      <w:pPr>
        <w:jc w:val="right"/>
        <w:rPr>
          <w:color w:val="000000"/>
          <w:sz w:val="20"/>
          <w:szCs w:val="20"/>
        </w:rPr>
      </w:pPr>
      <w:r w:rsidRPr="00E56339">
        <w:rPr>
          <w:color w:val="000000"/>
          <w:sz w:val="20"/>
          <w:szCs w:val="20"/>
        </w:rPr>
        <w:t>от 15.02.2021 № 1</w:t>
      </w:r>
    </w:p>
    <w:p w:rsidR="00896FE9" w:rsidRPr="00E56339" w:rsidRDefault="00896FE9" w:rsidP="00896FE9">
      <w:pPr>
        <w:jc w:val="center"/>
        <w:rPr>
          <w:b/>
          <w:color w:val="000000"/>
          <w:sz w:val="20"/>
          <w:szCs w:val="20"/>
        </w:rPr>
      </w:pPr>
      <w:r w:rsidRPr="00E56339">
        <w:rPr>
          <w:b/>
          <w:color w:val="000000"/>
          <w:sz w:val="20"/>
          <w:szCs w:val="20"/>
        </w:rPr>
        <w:t>ОПОВЕЩЕНИЕ</w:t>
      </w:r>
    </w:p>
    <w:p w:rsidR="00896FE9" w:rsidRPr="00E56339" w:rsidRDefault="00896FE9" w:rsidP="00896FE9">
      <w:pPr>
        <w:jc w:val="center"/>
        <w:rPr>
          <w:b/>
          <w:color w:val="000000"/>
          <w:sz w:val="20"/>
          <w:szCs w:val="20"/>
        </w:rPr>
      </w:pPr>
      <w:r w:rsidRPr="00E56339">
        <w:rPr>
          <w:b/>
          <w:color w:val="000000"/>
          <w:sz w:val="20"/>
          <w:szCs w:val="20"/>
        </w:rPr>
        <w:t>О НАЧАЛЕ ПУБЛИЧНЫХ СЛУШАНИЙ</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ind w:firstLine="708"/>
        <w:jc w:val="both"/>
        <w:rPr>
          <w:rFonts w:eastAsia="Calibri"/>
          <w:sz w:val="20"/>
          <w:szCs w:val="20"/>
        </w:rPr>
      </w:pPr>
      <w:r w:rsidRPr="00E56339">
        <w:rPr>
          <w:color w:val="000000"/>
          <w:sz w:val="20"/>
          <w:szCs w:val="20"/>
        </w:rPr>
        <w:lastRenderedPageBreak/>
        <w:t xml:space="preserve">На публичные слушания представляется проект решения Собрания депутатов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w:t>
      </w:r>
      <w:r w:rsidRPr="00E56339">
        <w:rPr>
          <w:rFonts w:eastAsia="Calibri"/>
          <w:sz w:val="20"/>
          <w:szCs w:val="20"/>
        </w:rPr>
        <w:t xml:space="preserve">О внесении изменений в решение Собрания </w:t>
      </w:r>
      <w:proofErr w:type="gramStart"/>
      <w:r w:rsidRPr="00E56339">
        <w:rPr>
          <w:rFonts w:eastAsia="Calibri"/>
          <w:sz w:val="20"/>
          <w:szCs w:val="20"/>
        </w:rPr>
        <w:t xml:space="preserve">депутатов  </w:t>
      </w:r>
      <w:proofErr w:type="spellStart"/>
      <w:r w:rsidRPr="00E56339">
        <w:rPr>
          <w:rFonts w:eastAsia="Calibri"/>
          <w:sz w:val="20"/>
          <w:szCs w:val="20"/>
        </w:rPr>
        <w:t>Новочелны</w:t>
      </w:r>
      <w:proofErr w:type="gramEnd"/>
      <w:r w:rsidRPr="00E56339">
        <w:rPr>
          <w:rFonts w:eastAsia="Calibri"/>
          <w:sz w:val="20"/>
          <w:szCs w:val="20"/>
        </w:rPr>
        <w:t>-Сюрбеевского</w:t>
      </w:r>
      <w:proofErr w:type="spellEnd"/>
      <w:r w:rsidRPr="00E56339">
        <w:rPr>
          <w:rFonts w:eastAsia="Calibri"/>
          <w:sz w:val="20"/>
          <w:szCs w:val="20"/>
        </w:rPr>
        <w:t xml:space="preserve"> сельского поселения  от 31.05.2012 года №</w:t>
      </w:r>
      <w:r w:rsidRPr="00E56339">
        <w:rPr>
          <w:rFonts w:eastAsia="Calibri"/>
          <w:color w:val="FF0000"/>
          <w:sz w:val="20"/>
          <w:szCs w:val="20"/>
        </w:rPr>
        <w:t xml:space="preserve"> </w:t>
      </w:r>
      <w:r w:rsidRPr="00E56339">
        <w:rPr>
          <w:rFonts w:eastAsia="Calibri"/>
          <w:sz w:val="20"/>
          <w:szCs w:val="20"/>
        </w:rPr>
        <w:t xml:space="preserve">1/52 «Об утверждении  Правил землепользования и застройки </w:t>
      </w:r>
      <w:proofErr w:type="spellStart"/>
      <w:r w:rsidRPr="00E56339">
        <w:rPr>
          <w:rFonts w:eastAsia="Calibri"/>
          <w:sz w:val="20"/>
          <w:szCs w:val="20"/>
        </w:rPr>
        <w:t>Новочелны-Сюрбеевского</w:t>
      </w:r>
      <w:proofErr w:type="spellEnd"/>
      <w:r w:rsidRPr="00E56339">
        <w:rPr>
          <w:rFonts w:eastAsia="Calibri"/>
          <w:sz w:val="20"/>
          <w:szCs w:val="20"/>
        </w:rPr>
        <w:t xml:space="preserve"> сельского поселения Комсомольского района Чувашской Республики» </w:t>
      </w:r>
      <w:r w:rsidRPr="00E56339">
        <w:rPr>
          <w:color w:val="000000"/>
          <w:sz w:val="20"/>
          <w:szCs w:val="20"/>
        </w:rPr>
        <w:t>(далее – Проект).</w:t>
      </w:r>
    </w:p>
    <w:p w:rsidR="00896FE9" w:rsidRPr="00E56339" w:rsidRDefault="00896FE9" w:rsidP="00896FE9">
      <w:pPr>
        <w:ind w:firstLine="708"/>
        <w:jc w:val="both"/>
        <w:rPr>
          <w:color w:val="000000"/>
          <w:sz w:val="20"/>
          <w:szCs w:val="20"/>
        </w:rPr>
      </w:pPr>
      <w:r w:rsidRPr="00E56339">
        <w:rPr>
          <w:color w:val="000000"/>
          <w:sz w:val="20"/>
          <w:szCs w:val="20"/>
        </w:rPr>
        <w:t xml:space="preserve">Проект размещен на сайте администрации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в информационно-телекоммуникационной сети «Интернет» и </w:t>
      </w:r>
      <w:proofErr w:type="gramStart"/>
      <w:r w:rsidRPr="00E56339">
        <w:rPr>
          <w:color w:val="000000"/>
          <w:sz w:val="20"/>
          <w:szCs w:val="20"/>
        </w:rPr>
        <w:t>в  информационном</w:t>
      </w:r>
      <w:proofErr w:type="gramEnd"/>
      <w:r w:rsidRPr="00E56339">
        <w:rPr>
          <w:color w:val="000000"/>
          <w:sz w:val="20"/>
          <w:szCs w:val="20"/>
        </w:rPr>
        <w:t xml:space="preserve"> бюллетене </w:t>
      </w:r>
      <w:r w:rsidRPr="00E56339">
        <w:rPr>
          <w:color w:val="000000"/>
          <w:sz w:val="20"/>
          <w:szCs w:val="20"/>
        </w:rPr>
        <w:tab/>
        <w:t xml:space="preserve">«Вестник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Комсомольского района».</w:t>
      </w:r>
    </w:p>
    <w:p w:rsidR="00896FE9" w:rsidRPr="00E56339" w:rsidRDefault="00896FE9" w:rsidP="00896FE9">
      <w:pPr>
        <w:ind w:firstLine="708"/>
        <w:jc w:val="both"/>
        <w:rPr>
          <w:color w:val="000000"/>
          <w:sz w:val="20"/>
          <w:szCs w:val="20"/>
        </w:rPr>
      </w:pPr>
      <w:r w:rsidRPr="00E56339">
        <w:rPr>
          <w:color w:val="000000"/>
          <w:sz w:val="20"/>
          <w:szCs w:val="20"/>
        </w:rPr>
        <w:t xml:space="preserve">Организатором публичных слушаний является комиссия по подготовке проекта Правил землепользования и застройки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утвержденная постановлением администрации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от 14.02.2021 № 5 (далее – Организатор), публичные слушания проводятся в порядке, установленном требованиями Градостроительного кодекса Российской Федерации.</w:t>
      </w:r>
    </w:p>
    <w:p w:rsidR="00896FE9" w:rsidRPr="00E56339" w:rsidRDefault="00896FE9" w:rsidP="00896FE9">
      <w:pPr>
        <w:jc w:val="both"/>
        <w:rPr>
          <w:color w:val="000000"/>
          <w:sz w:val="20"/>
          <w:szCs w:val="20"/>
        </w:rPr>
      </w:pPr>
      <w:r w:rsidRPr="00E56339">
        <w:rPr>
          <w:color w:val="000000"/>
          <w:sz w:val="20"/>
          <w:szCs w:val="20"/>
        </w:rPr>
        <w:t> </w:t>
      </w:r>
      <w:r w:rsidRPr="00E56339">
        <w:rPr>
          <w:color w:val="000000"/>
          <w:sz w:val="20"/>
          <w:szCs w:val="20"/>
        </w:rPr>
        <w:tab/>
        <w:t>Публичные слушания по Проекту проводятся в порядке, установленном требованиями Градостроительного кодекса Российской Федерации.</w:t>
      </w:r>
    </w:p>
    <w:p w:rsidR="00896FE9" w:rsidRPr="00E56339" w:rsidRDefault="00896FE9" w:rsidP="00896FE9">
      <w:pPr>
        <w:ind w:firstLine="708"/>
        <w:jc w:val="both"/>
        <w:rPr>
          <w:color w:val="000000"/>
          <w:sz w:val="20"/>
          <w:szCs w:val="20"/>
        </w:rPr>
      </w:pPr>
      <w:r w:rsidRPr="00E56339">
        <w:rPr>
          <w:color w:val="000000"/>
          <w:sz w:val="20"/>
          <w:szCs w:val="20"/>
        </w:rPr>
        <w:t xml:space="preserve">Срок проведения публичных слушаний с 19 февраля по 20 </w:t>
      </w:r>
      <w:proofErr w:type="gramStart"/>
      <w:r w:rsidRPr="00E56339">
        <w:rPr>
          <w:color w:val="000000"/>
          <w:sz w:val="20"/>
          <w:szCs w:val="20"/>
        </w:rPr>
        <w:t>марта  2021</w:t>
      </w:r>
      <w:proofErr w:type="gramEnd"/>
      <w:r w:rsidRPr="00E56339">
        <w:rPr>
          <w:color w:val="000000"/>
          <w:sz w:val="20"/>
          <w:szCs w:val="20"/>
        </w:rPr>
        <w:t xml:space="preserve"> года.</w:t>
      </w:r>
    </w:p>
    <w:p w:rsidR="00896FE9" w:rsidRPr="00E56339" w:rsidRDefault="00896FE9" w:rsidP="00896FE9">
      <w:pPr>
        <w:ind w:firstLine="708"/>
        <w:jc w:val="both"/>
        <w:rPr>
          <w:color w:val="000000"/>
          <w:sz w:val="20"/>
          <w:szCs w:val="20"/>
        </w:rPr>
      </w:pPr>
      <w:r w:rsidRPr="00E56339">
        <w:rPr>
          <w:color w:val="000000"/>
          <w:sz w:val="20"/>
          <w:szCs w:val="20"/>
        </w:rPr>
        <w:t xml:space="preserve">Дата, время и место проведения собрания участников публичных слушаний по рассмотрению Проекта: 20 марта 2021 года в 17.00 часов в здании администрации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расположенном по адресу: Чувашская Республика, </w:t>
      </w:r>
      <w:r w:rsidRPr="00E56339">
        <w:rPr>
          <w:sz w:val="20"/>
          <w:szCs w:val="20"/>
        </w:rPr>
        <w:t xml:space="preserve">Комсомольский район, с. </w:t>
      </w:r>
      <w:proofErr w:type="spellStart"/>
      <w:r w:rsidRPr="00E56339">
        <w:rPr>
          <w:sz w:val="20"/>
          <w:szCs w:val="20"/>
        </w:rPr>
        <w:t>Новочелны-</w:t>
      </w:r>
      <w:proofErr w:type="gramStart"/>
      <w:r w:rsidRPr="00E56339">
        <w:rPr>
          <w:sz w:val="20"/>
          <w:szCs w:val="20"/>
        </w:rPr>
        <w:t>Сюрбеево</w:t>
      </w:r>
      <w:proofErr w:type="spellEnd"/>
      <w:r w:rsidRPr="00E56339">
        <w:rPr>
          <w:sz w:val="20"/>
          <w:szCs w:val="20"/>
        </w:rPr>
        <w:t>,  ул.</w:t>
      </w:r>
      <w:proofErr w:type="gramEnd"/>
      <w:r w:rsidRPr="00E56339">
        <w:rPr>
          <w:sz w:val="20"/>
          <w:szCs w:val="20"/>
        </w:rPr>
        <w:t xml:space="preserve"> Центральная, д. 1 «б».   </w:t>
      </w:r>
    </w:p>
    <w:p w:rsidR="00896FE9" w:rsidRPr="00E56339" w:rsidRDefault="00896FE9" w:rsidP="00896FE9">
      <w:pPr>
        <w:ind w:firstLine="708"/>
        <w:jc w:val="both"/>
        <w:rPr>
          <w:color w:val="000000"/>
          <w:sz w:val="20"/>
          <w:szCs w:val="20"/>
        </w:rPr>
      </w:pPr>
      <w:r w:rsidRPr="00E56339">
        <w:rPr>
          <w:color w:val="000000"/>
          <w:sz w:val="20"/>
          <w:szCs w:val="20"/>
        </w:rPr>
        <w:t>Начало регистрации участников осуществляется за 30 мин. до начала слушаний.</w:t>
      </w:r>
    </w:p>
    <w:p w:rsidR="00896FE9" w:rsidRPr="00E56339" w:rsidRDefault="00896FE9" w:rsidP="00896FE9">
      <w:pPr>
        <w:jc w:val="both"/>
        <w:rPr>
          <w:color w:val="000000"/>
          <w:sz w:val="20"/>
          <w:szCs w:val="20"/>
        </w:rPr>
      </w:pPr>
      <w:r w:rsidRPr="00E56339">
        <w:rPr>
          <w:color w:val="000000"/>
          <w:sz w:val="20"/>
          <w:szCs w:val="20"/>
        </w:rPr>
        <w:t> </w:t>
      </w:r>
      <w:r w:rsidRPr="00E56339">
        <w:rPr>
          <w:color w:val="000000"/>
          <w:sz w:val="20"/>
          <w:szCs w:val="20"/>
        </w:rPr>
        <w:tab/>
        <w:t>Дата открытия экспозиции –19 февраля 2021 года.</w:t>
      </w:r>
    </w:p>
    <w:p w:rsidR="00896FE9" w:rsidRPr="00E56339" w:rsidRDefault="00896FE9" w:rsidP="00896FE9">
      <w:pPr>
        <w:ind w:firstLine="708"/>
        <w:jc w:val="both"/>
        <w:rPr>
          <w:color w:val="000000"/>
          <w:sz w:val="20"/>
          <w:szCs w:val="20"/>
        </w:rPr>
      </w:pPr>
      <w:r w:rsidRPr="00E56339">
        <w:rPr>
          <w:color w:val="000000"/>
          <w:sz w:val="20"/>
          <w:szCs w:val="20"/>
        </w:rPr>
        <w:t xml:space="preserve">Экспозиция по Проекту проводится в здании администрации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расположенном по адресу: Чувашская Республика, </w:t>
      </w:r>
      <w:r w:rsidRPr="00E56339">
        <w:rPr>
          <w:sz w:val="20"/>
          <w:szCs w:val="20"/>
        </w:rPr>
        <w:t xml:space="preserve">Комсомольский район, с. </w:t>
      </w:r>
      <w:proofErr w:type="spellStart"/>
      <w:r w:rsidRPr="00E56339">
        <w:rPr>
          <w:sz w:val="20"/>
          <w:szCs w:val="20"/>
        </w:rPr>
        <w:t>Новочелны-</w:t>
      </w:r>
      <w:proofErr w:type="gramStart"/>
      <w:r w:rsidRPr="00E56339">
        <w:rPr>
          <w:sz w:val="20"/>
          <w:szCs w:val="20"/>
        </w:rPr>
        <w:t>Сюрбеево</w:t>
      </w:r>
      <w:proofErr w:type="spellEnd"/>
      <w:r w:rsidRPr="00E56339">
        <w:rPr>
          <w:sz w:val="20"/>
          <w:szCs w:val="20"/>
        </w:rPr>
        <w:t>,  ул.</w:t>
      </w:r>
      <w:proofErr w:type="gramEnd"/>
      <w:r w:rsidRPr="00E56339">
        <w:rPr>
          <w:sz w:val="20"/>
          <w:szCs w:val="20"/>
        </w:rPr>
        <w:t xml:space="preserve"> Центральная, д. 1 «б»</w:t>
      </w:r>
      <w:r w:rsidRPr="00E56339">
        <w:rPr>
          <w:color w:val="000000"/>
          <w:sz w:val="20"/>
          <w:szCs w:val="20"/>
        </w:rPr>
        <w:t>.</w:t>
      </w:r>
    </w:p>
    <w:p w:rsidR="00896FE9" w:rsidRPr="00E56339" w:rsidRDefault="00896FE9" w:rsidP="00896FE9">
      <w:pPr>
        <w:ind w:firstLine="708"/>
        <w:jc w:val="both"/>
        <w:rPr>
          <w:color w:val="000000"/>
          <w:sz w:val="20"/>
          <w:szCs w:val="20"/>
        </w:rPr>
      </w:pPr>
      <w:r w:rsidRPr="00E56339">
        <w:rPr>
          <w:color w:val="000000"/>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19 февраля 2021 г. по 20 марта 2021 г.</w:t>
      </w:r>
    </w:p>
    <w:p w:rsidR="00896FE9" w:rsidRPr="00E56339" w:rsidRDefault="00896FE9" w:rsidP="00896FE9">
      <w:pPr>
        <w:jc w:val="both"/>
        <w:rPr>
          <w:color w:val="000000"/>
          <w:sz w:val="20"/>
          <w:szCs w:val="20"/>
        </w:rPr>
      </w:pPr>
      <w:r w:rsidRPr="00E56339">
        <w:rPr>
          <w:color w:val="000000"/>
          <w:sz w:val="20"/>
          <w:szCs w:val="20"/>
        </w:rPr>
        <w:t> </w:t>
      </w:r>
      <w:r w:rsidRPr="00E56339">
        <w:rPr>
          <w:color w:val="000000"/>
          <w:sz w:val="20"/>
          <w:szCs w:val="20"/>
        </w:rPr>
        <w:tab/>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Чувашская Республика,</w:t>
      </w:r>
      <w:r w:rsidRPr="00E56339">
        <w:rPr>
          <w:sz w:val="20"/>
          <w:szCs w:val="20"/>
        </w:rPr>
        <w:t xml:space="preserve"> Комсомольский район, с. </w:t>
      </w:r>
      <w:proofErr w:type="spellStart"/>
      <w:r w:rsidRPr="00E56339">
        <w:rPr>
          <w:sz w:val="20"/>
          <w:szCs w:val="20"/>
        </w:rPr>
        <w:t>Новочелны-Сюрбеево</w:t>
      </w:r>
      <w:proofErr w:type="spellEnd"/>
      <w:r w:rsidRPr="00E56339">
        <w:rPr>
          <w:sz w:val="20"/>
          <w:szCs w:val="20"/>
        </w:rPr>
        <w:t>,  ул. Центральная, д. 1 «б»</w:t>
      </w:r>
      <w:r w:rsidRPr="00E56339">
        <w:rPr>
          <w:color w:val="000000"/>
          <w:sz w:val="20"/>
          <w:szCs w:val="20"/>
        </w:rPr>
        <w:t xml:space="preserve">, в письменном виде по форме согласно приложению № 3 к постановлению главы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от 15.02.2021 № 1, а также посредством записи в книге (журнале) учета посетителей экспозиции проекта по форме согласно приложению № 4 к постановлению главы </w:t>
      </w: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 от 15.02.2021 № 1. Предложения и замечания по Проекту, направленные в установленном порядке, подлежат регистрации и обязательному рассмотрению Организатором.</w:t>
      </w:r>
    </w:p>
    <w:p w:rsidR="00896FE9" w:rsidRPr="00E56339" w:rsidRDefault="00896FE9" w:rsidP="00896FE9">
      <w:pPr>
        <w:jc w:val="both"/>
        <w:rPr>
          <w:color w:val="000000"/>
          <w:sz w:val="20"/>
          <w:szCs w:val="20"/>
        </w:rPr>
      </w:pPr>
      <w:r w:rsidRPr="00E56339">
        <w:rPr>
          <w:color w:val="000000"/>
          <w:sz w:val="20"/>
          <w:szCs w:val="20"/>
        </w:rPr>
        <w:t>         Номера контактных справочных телефонов комиссии: 8(83539) 43-42.</w:t>
      </w:r>
    </w:p>
    <w:p w:rsidR="00896FE9" w:rsidRPr="00E56339" w:rsidRDefault="00896FE9" w:rsidP="00896FE9">
      <w:pPr>
        <w:jc w:val="both"/>
        <w:rPr>
          <w:color w:val="000000"/>
          <w:sz w:val="20"/>
          <w:szCs w:val="20"/>
        </w:rPr>
      </w:pPr>
      <w:r w:rsidRPr="00E56339">
        <w:rPr>
          <w:color w:val="000000"/>
          <w:sz w:val="20"/>
          <w:szCs w:val="20"/>
        </w:rPr>
        <w:t xml:space="preserve">Почтовый адрес комиссии: Чувашская Республика, Комсомольский район, с. </w:t>
      </w:r>
      <w:proofErr w:type="spellStart"/>
      <w:r w:rsidRPr="00E56339">
        <w:rPr>
          <w:color w:val="000000"/>
          <w:sz w:val="20"/>
          <w:szCs w:val="20"/>
        </w:rPr>
        <w:t>Новочелны-</w:t>
      </w:r>
      <w:proofErr w:type="gramStart"/>
      <w:r w:rsidRPr="00E56339">
        <w:rPr>
          <w:color w:val="000000"/>
          <w:sz w:val="20"/>
          <w:szCs w:val="20"/>
        </w:rPr>
        <w:t>Сюрбеево</w:t>
      </w:r>
      <w:proofErr w:type="spellEnd"/>
      <w:r w:rsidRPr="00E56339">
        <w:rPr>
          <w:color w:val="000000"/>
          <w:sz w:val="20"/>
          <w:szCs w:val="20"/>
        </w:rPr>
        <w:t>,  ул.</w:t>
      </w:r>
      <w:proofErr w:type="gramEnd"/>
      <w:r w:rsidRPr="00E56339">
        <w:rPr>
          <w:color w:val="000000"/>
          <w:sz w:val="20"/>
          <w:szCs w:val="20"/>
        </w:rPr>
        <w:t xml:space="preserve"> Центральная, д. 1 «б».   </w:t>
      </w:r>
    </w:p>
    <w:p w:rsidR="00896FE9" w:rsidRPr="00E56339" w:rsidRDefault="00896FE9" w:rsidP="00896FE9">
      <w:pPr>
        <w:ind w:firstLine="708"/>
        <w:jc w:val="both"/>
        <w:rPr>
          <w:color w:val="000000"/>
          <w:sz w:val="20"/>
          <w:szCs w:val="20"/>
        </w:rPr>
      </w:pPr>
      <w:r w:rsidRPr="00E56339">
        <w:rPr>
          <w:color w:val="000000"/>
          <w:sz w:val="20"/>
          <w:szCs w:val="20"/>
        </w:rPr>
        <w:t>Адрес электронной почты: </w:t>
      </w:r>
      <w:r w:rsidRPr="00E56339">
        <w:rPr>
          <w:sz w:val="20"/>
          <w:szCs w:val="20"/>
        </w:rPr>
        <w:t>koms_sao_nchsyrb@cap.ru.</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right"/>
        <w:rPr>
          <w:color w:val="000000"/>
          <w:sz w:val="20"/>
          <w:szCs w:val="20"/>
        </w:rPr>
      </w:pPr>
      <w:r w:rsidRPr="00E56339">
        <w:rPr>
          <w:color w:val="000000"/>
          <w:sz w:val="20"/>
          <w:szCs w:val="20"/>
        </w:rPr>
        <w:t>                                                                                                                     Приложение № 3</w:t>
      </w:r>
    </w:p>
    <w:p w:rsidR="00896FE9" w:rsidRPr="00E56339" w:rsidRDefault="00896FE9" w:rsidP="00896FE9">
      <w:pPr>
        <w:jc w:val="right"/>
        <w:rPr>
          <w:color w:val="000000"/>
          <w:sz w:val="20"/>
          <w:szCs w:val="20"/>
        </w:rPr>
      </w:pPr>
      <w:r w:rsidRPr="00E56339">
        <w:rPr>
          <w:color w:val="000000"/>
          <w:sz w:val="20"/>
          <w:szCs w:val="20"/>
        </w:rPr>
        <w:t>к постановлению главы</w:t>
      </w:r>
    </w:p>
    <w:p w:rsidR="00896FE9" w:rsidRPr="00E56339" w:rsidRDefault="00896FE9" w:rsidP="00896FE9">
      <w:pPr>
        <w:jc w:val="right"/>
        <w:rPr>
          <w:color w:val="000000"/>
          <w:sz w:val="20"/>
          <w:szCs w:val="20"/>
        </w:rPr>
      </w:pP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w:t>
      </w:r>
    </w:p>
    <w:p w:rsidR="00896FE9" w:rsidRPr="00E56339" w:rsidRDefault="00896FE9" w:rsidP="00896FE9">
      <w:pPr>
        <w:jc w:val="right"/>
        <w:rPr>
          <w:color w:val="000000"/>
          <w:sz w:val="20"/>
          <w:szCs w:val="20"/>
        </w:rPr>
      </w:pPr>
      <w:proofErr w:type="gramStart"/>
      <w:r w:rsidRPr="00E56339">
        <w:rPr>
          <w:color w:val="000000"/>
          <w:sz w:val="20"/>
          <w:szCs w:val="20"/>
        </w:rPr>
        <w:t>от  15.02.2021</w:t>
      </w:r>
      <w:proofErr w:type="gramEnd"/>
      <w:r w:rsidRPr="00E56339">
        <w:rPr>
          <w:color w:val="000000"/>
          <w:sz w:val="20"/>
          <w:szCs w:val="20"/>
        </w:rPr>
        <w:t xml:space="preserve"> №  1</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center"/>
        <w:rPr>
          <w:b/>
          <w:color w:val="000000"/>
          <w:sz w:val="20"/>
          <w:szCs w:val="20"/>
        </w:rPr>
      </w:pPr>
      <w:r w:rsidRPr="00E56339">
        <w:rPr>
          <w:b/>
          <w:color w:val="000000"/>
          <w:sz w:val="20"/>
          <w:szCs w:val="20"/>
        </w:rPr>
        <w:t>ФОРМА</w:t>
      </w:r>
    </w:p>
    <w:p w:rsidR="00896FE9" w:rsidRPr="00E56339" w:rsidRDefault="00896FE9" w:rsidP="00896FE9">
      <w:pPr>
        <w:jc w:val="center"/>
        <w:rPr>
          <w:b/>
          <w:color w:val="000000"/>
          <w:sz w:val="20"/>
          <w:szCs w:val="20"/>
        </w:rPr>
      </w:pPr>
      <w:r w:rsidRPr="00E56339">
        <w:rPr>
          <w:b/>
          <w:color w:val="000000"/>
          <w:sz w:val="20"/>
          <w:szCs w:val="20"/>
        </w:rPr>
        <w:t>листа записи предложений и замечаний</w:t>
      </w:r>
    </w:p>
    <w:p w:rsidR="00896FE9" w:rsidRPr="00E56339" w:rsidRDefault="00896FE9" w:rsidP="00896FE9">
      <w:pPr>
        <w:jc w:val="center"/>
        <w:rPr>
          <w:b/>
          <w:color w:val="000000"/>
          <w:sz w:val="20"/>
          <w:szCs w:val="20"/>
        </w:rPr>
      </w:pPr>
      <w:r w:rsidRPr="00E56339">
        <w:rPr>
          <w:b/>
          <w:color w:val="000000"/>
          <w:sz w:val="20"/>
          <w:szCs w:val="20"/>
        </w:rPr>
        <w:t>по обсуждаемому проекту внесения изменений</w:t>
      </w:r>
    </w:p>
    <w:p w:rsidR="00896FE9" w:rsidRPr="00E56339" w:rsidRDefault="00896FE9" w:rsidP="00896FE9">
      <w:pPr>
        <w:jc w:val="center"/>
        <w:rPr>
          <w:b/>
          <w:color w:val="000000"/>
          <w:sz w:val="20"/>
          <w:szCs w:val="20"/>
        </w:rPr>
      </w:pPr>
      <w:r w:rsidRPr="00E56339">
        <w:rPr>
          <w:b/>
          <w:color w:val="000000"/>
          <w:sz w:val="20"/>
          <w:szCs w:val="20"/>
        </w:rPr>
        <w:t xml:space="preserve">в Правила землепользования и застройки </w:t>
      </w:r>
    </w:p>
    <w:p w:rsidR="00896FE9" w:rsidRPr="00E56339" w:rsidRDefault="00896FE9" w:rsidP="00896FE9">
      <w:pPr>
        <w:jc w:val="center"/>
        <w:rPr>
          <w:b/>
          <w:color w:val="000000"/>
          <w:sz w:val="20"/>
          <w:szCs w:val="20"/>
        </w:rPr>
      </w:pPr>
      <w:proofErr w:type="spellStart"/>
      <w:r w:rsidRPr="00E56339">
        <w:rPr>
          <w:b/>
          <w:color w:val="000000"/>
          <w:sz w:val="20"/>
          <w:szCs w:val="20"/>
        </w:rPr>
        <w:t>Новочелны-Сюрбеевского</w:t>
      </w:r>
      <w:proofErr w:type="spellEnd"/>
      <w:r w:rsidRPr="00E56339">
        <w:rPr>
          <w:b/>
          <w:color w:val="000000"/>
          <w:sz w:val="20"/>
          <w:szCs w:val="20"/>
        </w:rPr>
        <w:t xml:space="preserve"> сельского поселения</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Фамилия, имя, отчество 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__________________________________________________________________________________________________________________________________________________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Дата рождения 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Адрес места жительства (регистрации)_______________________________________</w:t>
      </w:r>
    </w:p>
    <w:p w:rsidR="00896FE9" w:rsidRPr="00E56339" w:rsidRDefault="00896FE9" w:rsidP="00896FE9">
      <w:pPr>
        <w:jc w:val="both"/>
        <w:rPr>
          <w:color w:val="000000"/>
          <w:sz w:val="20"/>
          <w:szCs w:val="20"/>
        </w:rPr>
      </w:pPr>
      <w:r w:rsidRPr="00E56339">
        <w:rPr>
          <w:color w:val="000000"/>
          <w:sz w:val="20"/>
          <w:szCs w:val="20"/>
        </w:rPr>
        <w:t>__________________________________________________________________________________________________________________________________________________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 xml:space="preserve">(заполняется физическими лицами - жителями населенных пунктов </w:t>
      </w:r>
    </w:p>
    <w:p w:rsidR="00896FE9" w:rsidRPr="00E56339" w:rsidRDefault="00896FE9" w:rsidP="00896FE9">
      <w:pPr>
        <w:jc w:val="both"/>
        <w:rPr>
          <w:color w:val="000000"/>
          <w:sz w:val="20"/>
          <w:szCs w:val="20"/>
        </w:rPr>
      </w:pP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Наименование, ОГРН, место нахождения, адрес: ______________________________</w:t>
      </w:r>
    </w:p>
    <w:p w:rsidR="00896FE9" w:rsidRPr="00E56339" w:rsidRDefault="00896FE9" w:rsidP="00896FE9">
      <w:pPr>
        <w:jc w:val="both"/>
        <w:rPr>
          <w:color w:val="000000"/>
          <w:sz w:val="20"/>
          <w:szCs w:val="20"/>
        </w:rPr>
      </w:pPr>
      <w:r w:rsidRPr="00E56339">
        <w:rPr>
          <w:color w:val="000000"/>
          <w:sz w:val="20"/>
          <w:szCs w:val="20"/>
        </w:rPr>
        <w:t>_________________________________________________________________________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lastRenderedPageBreak/>
        <w:t>__________________________________________________________________________________________________________________________________________________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(для юридических лиц)</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Правоустанавливающие документы _________________________________________</w:t>
      </w:r>
    </w:p>
    <w:p w:rsidR="00896FE9" w:rsidRPr="00E56339" w:rsidRDefault="00896FE9" w:rsidP="00896FE9">
      <w:pPr>
        <w:jc w:val="both"/>
        <w:rPr>
          <w:color w:val="000000"/>
          <w:sz w:val="20"/>
          <w:szCs w:val="20"/>
        </w:rPr>
      </w:pPr>
      <w:r w:rsidRPr="00E56339">
        <w:rPr>
          <w:color w:val="000000"/>
          <w:sz w:val="20"/>
          <w:szCs w:val="20"/>
        </w:rPr>
        <w:t>__________________________________________________________________________________________________________________________________________________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(заполняется правообладателями земельных участков, объектов капитального строительства, жилых и нежилых помещений)</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Предложения, замечания по обсуждаемому проекту:</w:t>
      </w:r>
    </w:p>
    <w:p w:rsidR="00896FE9" w:rsidRPr="00E56339" w:rsidRDefault="00896FE9" w:rsidP="00896FE9">
      <w:pPr>
        <w:jc w:val="both"/>
        <w:rPr>
          <w:color w:val="000000"/>
          <w:sz w:val="20"/>
          <w:szCs w:val="20"/>
        </w:rPr>
      </w:pPr>
      <w:r w:rsidRPr="00E56339">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Приложение: копии документов, являющиеся подтверждением вышеуказанных сведений.</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both"/>
        <w:rPr>
          <w:color w:val="000000"/>
          <w:sz w:val="20"/>
          <w:szCs w:val="20"/>
        </w:rPr>
      </w:pPr>
      <w:r w:rsidRPr="00E56339">
        <w:rPr>
          <w:color w:val="000000"/>
          <w:sz w:val="20"/>
          <w:szCs w:val="20"/>
        </w:rPr>
        <w:t>Подпись ________________ Дата ____________</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right"/>
        <w:rPr>
          <w:color w:val="000000"/>
          <w:sz w:val="20"/>
          <w:szCs w:val="20"/>
        </w:rPr>
      </w:pPr>
    </w:p>
    <w:p w:rsidR="00896FE9" w:rsidRPr="00E56339" w:rsidRDefault="00896FE9" w:rsidP="00896FE9">
      <w:pPr>
        <w:jc w:val="right"/>
        <w:rPr>
          <w:color w:val="000000"/>
          <w:sz w:val="20"/>
          <w:szCs w:val="20"/>
        </w:rPr>
      </w:pPr>
    </w:p>
    <w:p w:rsidR="00896FE9" w:rsidRPr="00E56339" w:rsidRDefault="00896FE9" w:rsidP="00896FE9">
      <w:pPr>
        <w:jc w:val="right"/>
        <w:rPr>
          <w:color w:val="000000"/>
          <w:sz w:val="20"/>
          <w:szCs w:val="20"/>
        </w:rPr>
      </w:pPr>
    </w:p>
    <w:p w:rsidR="00896FE9" w:rsidRPr="00E56339" w:rsidRDefault="00896FE9" w:rsidP="00896FE9">
      <w:pPr>
        <w:jc w:val="right"/>
        <w:rPr>
          <w:color w:val="000000"/>
          <w:sz w:val="20"/>
          <w:szCs w:val="20"/>
        </w:rPr>
      </w:pPr>
    </w:p>
    <w:p w:rsidR="00896FE9" w:rsidRPr="00E56339" w:rsidRDefault="00896FE9" w:rsidP="00896FE9">
      <w:pPr>
        <w:jc w:val="right"/>
        <w:rPr>
          <w:color w:val="000000"/>
          <w:sz w:val="20"/>
          <w:szCs w:val="20"/>
        </w:rPr>
      </w:pPr>
    </w:p>
    <w:p w:rsidR="00896FE9" w:rsidRPr="00E56339" w:rsidRDefault="00896FE9" w:rsidP="00896FE9">
      <w:pPr>
        <w:jc w:val="right"/>
        <w:rPr>
          <w:color w:val="000000"/>
          <w:sz w:val="20"/>
          <w:szCs w:val="20"/>
        </w:rPr>
      </w:pPr>
      <w:r w:rsidRPr="00E56339">
        <w:rPr>
          <w:color w:val="000000"/>
          <w:sz w:val="20"/>
          <w:szCs w:val="20"/>
        </w:rPr>
        <w:t> Приложение № 4</w:t>
      </w:r>
    </w:p>
    <w:p w:rsidR="00896FE9" w:rsidRPr="00E56339" w:rsidRDefault="00896FE9" w:rsidP="00896FE9">
      <w:pPr>
        <w:jc w:val="right"/>
        <w:rPr>
          <w:color w:val="000000"/>
          <w:sz w:val="20"/>
          <w:szCs w:val="20"/>
        </w:rPr>
      </w:pPr>
      <w:r w:rsidRPr="00E56339">
        <w:rPr>
          <w:color w:val="000000"/>
          <w:sz w:val="20"/>
          <w:szCs w:val="20"/>
        </w:rPr>
        <w:t>к постановлению главы</w:t>
      </w:r>
    </w:p>
    <w:p w:rsidR="00896FE9" w:rsidRPr="00E56339" w:rsidRDefault="00896FE9" w:rsidP="00896FE9">
      <w:pPr>
        <w:jc w:val="right"/>
        <w:rPr>
          <w:color w:val="000000"/>
          <w:sz w:val="20"/>
          <w:szCs w:val="20"/>
        </w:rPr>
      </w:pPr>
      <w:proofErr w:type="spellStart"/>
      <w:r w:rsidRPr="00E56339">
        <w:rPr>
          <w:color w:val="000000"/>
          <w:sz w:val="20"/>
          <w:szCs w:val="20"/>
        </w:rPr>
        <w:t>Новочелны-Сюрбеевского</w:t>
      </w:r>
      <w:proofErr w:type="spellEnd"/>
      <w:r w:rsidRPr="00E56339">
        <w:rPr>
          <w:color w:val="000000"/>
          <w:sz w:val="20"/>
          <w:szCs w:val="20"/>
        </w:rPr>
        <w:t xml:space="preserve"> сельского поселения</w:t>
      </w:r>
    </w:p>
    <w:p w:rsidR="00896FE9" w:rsidRPr="00E56339" w:rsidRDefault="00896FE9" w:rsidP="00896FE9">
      <w:pPr>
        <w:jc w:val="right"/>
        <w:rPr>
          <w:color w:val="000000"/>
          <w:sz w:val="20"/>
          <w:szCs w:val="20"/>
        </w:rPr>
      </w:pPr>
      <w:r w:rsidRPr="00E56339">
        <w:rPr>
          <w:color w:val="000000"/>
          <w:sz w:val="20"/>
          <w:szCs w:val="20"/>
        </w:rPr>
        <w:t>                                                                                                              от 15.02.2021 № 1</w:t>
      </w:r>
    </w:p>
    <w:p w:rsidR="00896FE9" w:rsidRPr="00E56339" w:rsidRDefault="00896FE9" w:rsidP="00896FE9">
      <w:pPr>
        <w:jc w:val="both"/>
        <w:rPr>
          <w:color w:val="000000"/>
          <w:sz w:val="20"/>
          <w:szCs w:val="20"/>
        </w:rPr>
      </w:pPr>
      <w:r w:rsidRPr="00E56339">
        <w:rPr>
          <w:color w:val="000000"/>
          <w:sz w:val="20"/>
          <w:szCs w:val="20"/>
        </w:rPr>
        <w:t> </w:t>
      </w:r>
    </w:p>
    <w:p w:rsidR="00896FE9" w:rsidRPr="00E56339" w:rsidRDefault="00896FE9" w:rsidP="00896FE9">
      <w:pPr>
        <w:jc w:val="center"/>
        <w:rPr>
          <w:b/>
          <w:color w:val="000000"/>
          <w:sz w:val="20"/>
          <w:szCs w:val="20"/>
        </w:rPr>
      </w:pPr>
      <w:r w:rsidRPr="00E56339">
        <w:rPr>
          <w:b/>
          <w:color w:val="000000"/>
          <w:sz w:val="20"/>
          <w:szCs w:val="20"/>
        </w:rPr>
        <w:t>Книга (журнал)</w:t>
      </w:r>
    </w:p>
    <w:p w:rsidR="00896FE9" w:rsidRPr="00E56339" w:rsidRDefault="00896FE9" w:rsidP="00896FE9">
      <w:pPr>
        <w:jc w:val="center"/>
        <w:rPr>
          <w:b/>
          <w:color w:val="000000"/>
          <w:sz w:val="20"/>
          <w:szCs w:val="20"/>
        </w:rPr>
      </w:pPr>
      <w:r w:rsidRPr="00E56339">
        <w:rPr>
          <w:b/>
          <w:color w:val="000000"/>
          <w:sz w:val="20"/>
          <w:szCs w:val="20"/>
        </w:rPr>
        <w:t>учета посетителей экспозиции проекта</w:t>
      </w:r>
    </w:p>
    <w:p w:rsidR="00896FE9" w:rsidRPr="00E56339" w:rsidRDefault="00896FE9" w:rsidP="00896FE9">
      <w:pPr>
        <w:jc w:val="both"/>
        <w:rPr>
          <w:color w:val="000000"/>
          <w:sz w:val="20"/>
          <w:szCs w:val="20"/>
        </w:rPr>
      </w:pPr>
      <w:r w:rsidRPr="00E56339">
        <w:rPr>
          <w:color w:val="0000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
        <w:gridCol w:w="2617"/>
        <w:gridCol w:w="3242"/>
        <w:gridCol w:w="1751"/>
        <w:gridCol w:w="801"/>
        <w:gridCol w:w="477"/>
      </w:tblGrid>
      <w:tr w:rsidR="00896FE9" w:rsidRPr="00E56339" w:rsidTr="001249A5">
        <w:trPr>
          <w:tblCellSpacing w:w="15" w:type="dxa"/>
        </w:trPr>
        <w:tc>
          <w:tcPr>
            <w:tcW w:w="0" w:type="auto"/>
            <w:vAlign w:val="center"/>
            <w:hideMark/>
          </w:tcPr>
          <w:p w:rsidR="00896FE9" w:rsidRPr="00E56339" w:rsidRDefault="00896FE9" w:rsidP="001249A5">
            <w:pPr>
              <w:rPr>
                <w:sz w:val="20"/>
                <w:szCs w:val="20"/>
              </w:rPr>
            </w:pPr>
            <w:r w:rsidRPr="00E56339">
              <w:rPr>
                <w:sz w:val="20"/>
                <w:szCs w:val="20"/>
              </w:rPr>
              <w:t>№ п/п</w:t>
            </w:r>
          </w:p>
        </w:tc>
        <w:tc>
          <w:tcPr>
            <w:tcW w:w="0" w:type="auto"/>
            <w:vAlign w:val="center"/>
            <w:hideMark/>
          </w:tcPr>
          <w:p w:rsidR="00896FE9" w:rsidRPr="00E56339" w:rsidRDefault="00896FE9" w:rsidP="001249A5">
            <w:pPr>
              <w:rPr>
                <w:sz w:val="20"/>
                <w:szCs w:val="20"/>
              </w:rPr>
            </w:pPr>
            <w:r w:rsidRPr="00E56339">
              <w:rPr>
                <w:sz w:val="20"/>
                <w:szCs w:val="20"/>
              </w:rPr>
              <w:t>Для физических лиц: ФИО,</w:t>
            </w:r>
          </w:p>
          <w:p w:rsidR="00896FE9" w:rsidRPr="00E56339" w:rsidRDefault="00896FE9" w:rsidP="001249A5">
            <w:pPr>
              <w:rPr>
                <w:sz w:val="20"/>
                <w:szCs w:val="20"/>
              </w:rPr>
            </w:pPr>
            <w:r w:rsidRPr="00E56339">
              <w:rPr>
                <w:sz w:val="20"/>
                <w:szCs w:val="20"/>
              </w:rPr>
              <w:t>дата рождения</w:t>
            </w:r>
          </w:p>
          <w:p w:rsidR="00896FE9" w:rsidRPr="00E56339" w:rsidRDefault="00896FE9" w:rsidP="001249A5">
            <w:pPr>
              <w:rPr>
                <w:sz w:val="20"/>
                <w:szCs w:val="20"/>
              </w:rPr>
            </w:pPr>
            <w:r w:rsidRPr="00E56339">
              <w:rPr>
                <w:sz w:val="20"/>
                <w:szCs w:val="20"/>
              </w:rPr>
              <w:t>Для юридических лиц: наименование, ОГРН</w:t>
            </w:r>
          </w:p>
        </w:tc>
        <w:tc>
          <w:tcPr>
            <w:tcW w:w="0" w:type="auto"/>
            <w:vAlign w:val="center"/>
            <w:hideMark/>
          </w:tcPr>
          <w:p w:rsidR="00896FE9" w:rsidRPr="00E56339" w:rsidRDefault="00896FE9" w:rsidP="001249A5">
            <w:pPr>
              <w:rPr>
                <w:sz w:val="20"/>
                <w:szCs w:val="20"/>
              </w:rPr>
            </w:pPr>
            <w:r w:rsidRPr="00E56339">
              <w:rPr>
                <w:sz w:val="20"/>
                <w:szCs w:val="20"/>
              </w:rPr>
              <w:t>Для физических лиц: адрес места жительства (регистрации)</w:t>
            </w:r>
          </w:p>
          <w:p w:rsidR="00896FE9" w:rsidRPr="00E56339" w:rsidRDefault="00896FE9" w:rsidP="001249A5">
            <w:pPr>
              <w:rPr>
                <w:sz w:val="20"/>
                <w:szCs w:val="20"/>
              </w:rPr>
            </w:pPr>
            <w:r w:rsidRPr="00E56339">
              <w:rPr>
                <w:sz w:val="20"/>
                <w:szCs w:val="20"/>
              </w:rPr>
              <w:t>Для юридических лиц: место нахождения, адрес</w:t>
            </w:r>
          </w:p>
        </w:tc>
        <w:tc>
          <w:tcPr>
            <w:tcW w:w="0" w:type="auto"/>
            <w:vAlign w:val="center"/>
            <w:hideMark/>
          </w:tcPr>
          <w:p w:rsidR="00896FE9" w:rsidRPr="00E56339" w:rsidRDefault="00896FE9" w:rsidP="001249A5">
            <w:pPr>
              <w:rPr>
                <w:sz w:val="20"/>
                <w:szCs w:val="20"/>
              </w:rPr>
            </w:pPr>
            <w:r w:rsidRPr="00E56339">
              <w:rPr>
                <w:sz w:val="20"/>
                <w:szCs w:val="20"/>
              </w:rPr>
              <w:t>Замечания и предложения</w:t>
            </w:r>
          </w:p>
        </w:tc>
        <w:tc>
          <w:tcPr>
            <w:tcW w:w="0" w:type="auto"/>
            <w:vAlign w:val="center"/>
            <w:hideMark/>
          </w:tcPr>
          <w:p w:rsidR="00896FE9" w:rsidRPr="00E56339" w:rsidRDefault="00896FE9" w:rsidP="001249A5">
            <w:pPr>
              <w:rPr>
                <w:sz w:val="20"/>
                <w:szCs w:val="20"/>
              </w:rPr>
            </w:pPr>
            <w:r w:rsidRPr="00E56339">
              <w:rPr>
                <w:sz w:val="20"/>
                <w:szCs w:val="20"/>
              </w:rPr>
              <w:t>Подпись</w:t>
            </w:r>
          </w:p>
        </w:tc>
        <w:tc>
          <w:tcPr>
            <w:tcW w:w="0" w:type="auto"/>
            <w:vAlign w:val="center"/>
            <w:hideMark/>
          </w:tcPr>
          <w:p w:rsidR="00896FE9" w:rsidRPr="00E56339" w:rsidRDefault="00896FE9" w:rsidP="001249A5">
            <w:pPr>
              <w:rPr>
                <w:sz w:val="20"/>
                <w:szCs w:val="20"/>
              </w:rPr>
            </w:pPr>
            <w:r w:rsidRPr="00E56339">
              <w:rPr>
                <w:sz w:val="20"/>
                <w:szCs w:val="20"/>
              </w:rPr>
              <w:t>Дата</w:t>
            </w:r>
          </w:p>
        </w:tc>
      </w:tr>
    </w:tbl>
    <w:p w:rsidR="00896FE9" w:rsidRDefault="00896FE9" w:rsidP="00896FE9">
      <w:pPr>
        <w:rPr>
          <w:b/>
          <w:sz w:val="20"/>
          <w:szCs w:val="20"/>
        </w:rPr>
      </w:pPr>
    </w:p>
    <w:p w:rsidR="00641C1D" w:rsidRDefault="00641C1D" w:rsidP="00641C1D">
      <w:pPr>
        <w:jc w:val="both"/>
        <w:rPr>
          <w:sz w:val="20"/>
          <w:szCs w:val="20"/>
        </w:rPr>
      </w:pPr>
    </w:p>
    <w:p w:rsidR="00896FE9" w:rsidRPr="00302765" w:rsidRDefault="00896FE9" w:rsidP="00896FE9">
      <w:pPr>
        <w:jc w:val="center"/>
        <w:rPr>
          <w:b/>
          <w:sz w:val="20"/>
          <w:szCs w:val="20"/>
        </w:rPr>
      </w:pPr>
      <w:r w:rsidRPr="00302765">
        <w:rPr>
          <w:b/>
          <w:sz w:val="20"/>
          <w:szCs w:val="20"/>
        </w:rPr>
        <w:t>ПОСТАНОВЛЕНИЕ АДМИНИСТРАЦИИ НОВОЧЕЛНЫ-СЮРБЕЕВСКОГО</w:t>
      </w:r>
    </w:p>
    <w:p w:rsidR="00896FE9" w:rsidRPr="00302765" w:rsidRDefault="00896FE9" w:rsidP="00896FE9">
      <w:pPr>
        <w:jc w:val="center"/>
        <w:rPr>
          <w:b/>
          <w:sz w:val="20"/>
          <w:szCs w:val="20"/>
        </w:rPr>
      </w:pPr>
      <w:r w:rsidRPr="00302765">
        <w:rPr>
          <w:b/>
          <w:sz w:val="20"/>
          <w:szCs w:val="20"/>
        </w:rPr>
        <w:t>СЕЛЬСКОГО ПОСЕЛЕНИЯ</w:t>
      </w:r>
    </w:p>
    <w:p w:rsidR="00896FE9" w:rsidRDefault="00896FE9" w:rsidP="00896FE9">
      <w:pPr>
        <w:rPr>
          <w:b/>
          <w:sz w:val="20"/>
          <w:szCs w:val="20"/>
        </w:rPr>
      </w:pPr>
      <w:r>
        <w:rPr>
          <w:b/>
          <w:sz w:val="20"/>
          <w:szCs w:val="20"/>
        </w:rPr>
        <w:tab/>
        <w:t>от 18.02.2021г.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w:t>
      </w:r>
    </w:p>
    <w:p w:rsidR="00896FE9" w:rsidRDefault="00896FE9" w:rsidP="00896FE9">
      <w:pPr>
        <w:rPr>
          <w:b/>
          <w:sz w:val="20"/>
          <w:szCs w:val="20"/>
        </w:rPr>
      </w:pPr>
    </w:p>
    <w:p w:rsidR="00896FE9" w:rsidRPr="00246AC4" w:rsidRDefault="00896FE9" w:rsidP="00896FE9">
      <w:pPr>
        <w:rPr>
          <w:bCs/>
          <w:color w:val="000000"/>
          <w:sz w:val="20"/>
          <w:szCs w:val="20"/>
        </w:rPr>
      </w:pPr>
      <w:r w:rsidRPr="00246AC4">
        <w:rPr>
          <w:bCs/>
          <w:color w:val="000000"/>
          <w:sz w:val="20"/>
          <w:szCs w:val="20"/>
        </w:rPr>
        <w:t>Об утверждении плана мероприятий</w:t>
      </w:r>
    </w:p>
    <w:p w:rsidR="00896FE9" w:rsidRPr="00246AC4" w:rsidRDefault="00896FE9" w:rsidP="00896FE9">
      <w:pPr>
        <w:rPr>
          <w:bCs/>
          <w:color w:val="000000"/>
          <w:sz w:val="20"/>
          <w:szCs w:val="20"/>
        </w:rPr>
      </w:pPr>
      <w:r w:rsidRPr="00246AC4">
        <w:rPr>
          <w:bCs/>
          <w:color w:val="000000"/>
          <w:sz w:val="20"/>
          <w:szCs w:val="20"/>
        </w:rPr>
        <w:t xml:space="preserve"> по противодействию коррупции</w:t>
      </w:r>
    </w:p>
    <w:p w:rsidR="00896FE9" w:rsidRPr="00246AC4" w:rsidRDefault="00896FE9" w:rsidP="00896FE9">
      <w:pPr>
        <w:rPr>
          <w:bCs/>
          <w:color w:val="000000"/>
          <w:sz w:val="20"/>
          <w:szCs w:val="20"/>
        </w:rPr>
      </w:pPr>
      <w:r w:rsidRPr="00246AC4">
        <w:rPr>
          <w:bCs/>
          <w:color w:val="000000"/>
          <w:sz w:val="20"/>
          <w:szCs w:val="20"/>
        </w:rPr>
        <w:t xml:space="preserve"> в </w:t>
      </w:r>
      <w:proofErr w:type="spellStart"/>
      <w:r w:rsidRPr="00246AC4">
        <w:rPr>
          <w:bCs/>
          <w:color w:val="000000"/>
          <w:sz w:val="20"/>
          <w:szCs w:val="20"/>
        </w:rPr>
        <w:t>Новочелны-Сюрбеевском</w:t>
      </w:r>
      <w:proofErr w:type="spellEnd"/>
      <w:r w:rsidRPr="00246AC4">
        <w:rPr>
          <w:bCs/>
          <w:color w:val="000000"/>
          <w:sz w:val="20"/>
          <w:szCs w:val="20"/>
        </w:rPr>
        <w:t xml:space="preserve"> сельском </w:t>
      </w:r>
    </w:p>
    <w:p w:rsidR="00896FE9" w:rsidRPr="00246AC4" w:rsidRDefault="00896FE9" w:rsidP="00896FE9">
      <w:pPr>
        <w:rPr>
          <w:bCs/>
          <w:color w:val="000000"/>
          <w:sz w:val="20"/>
          <w:szCs w:val="20"/>
        </w:rPr>
      </w:pPr>
      <w:r w:rsidRPr="00246AC4">
        <w:rPr>
          <w:bCs/>
          <w:color w:val="000000"/>
          <w:sz w:val="20"/>
          <w:szCs w:val="20"/>
        </w:rPr>
        <w:t xml:space="preserve">поселении Комсомольского района </w:t>
      </w:r>
    </w:p>
    <w:p w:rsidR="00896FE9" w:rsidRPr="00246AC4" w:rsidRDefault="00896FE9" w:rsidP="00896FE9">
      <w:pPr>
        <w:rPr>
          <w:bCs/>
          <w:color w:val="000000"/>
          <w:sz w:val="20"/>
          <w:szCs w:val="20"/>
        </w:rPr>
      </w:pPr>
      <w:r w:rsidRPr="00246AC4">
        <w:rPr>
          <w:bCs/>
          <w:color w:val="000000"/>
          <w:sz w:val="20"/>
          <w:szCs w:val="20"/>
        </w:rPr>
        <w:t>Чувашской Республики на 2021-2022 годы</w:t>
      </w:r>
    </w:p>
    <w:p w:rsidR="00896FE9" w:rsidRPr="00246AC4" w:rsidRDefault="00896FE9" w:rsidP="00896FE9">
      <w:pPr>
        <w:rPr>
          <w:bCs/>
          <w:color w:val="000000"/>
          <w:sz w:val="20"/>
          <w:szCs w:val="20"/>
        </w:rPr>
      </w:pPr>
    </w:p>
    <w:p w:rsidR="00896FE9" w:rsidRPr="00246AC4" w:rsidRDefault="00896FE9" w:rsidP="00896FE9">
      <w:pPr>
        <w:jc w:val="both"/>
        <w:rPr>
          <w:b/>
          <w:bCs/>
          <w:color w:val="000000"/>
          <w:sz w:val="20"/>
          <w:szCs w:val="20"/>
        </w:rPr>
      </w:pPr>
      <w:r w:rsidRPr="00246AC4">
        <w:rPr>
          <w:color w:val="000000"/>
          <w:sz w:val="20"/>
          <w:szCs w:val="20"/>
        </w:rPr>
        <w:t xml:space="preserve">    В соответствии с Федеральным законом от 25.12.2008 года № 273 «О противодействии коррупции», Законом Чувашской Республики от 04.06.2007 года № 14 «О противодействии коррупции», в целях обеспечения защиты прав и законных интересов граждан и организаций, а также создания эффективных условий недопущения коррупции в </w:t>
      </w:r>
      <w:proofErr w:type="spellStart"/>
      <w:r w:rsidRPr="00246AC4">
        <w:rPr>
          <w:color w:val="000000"/>
          <w:sz w:val="20"/>
          <w:szCs w:val="20"/>
        </w:rPr>
        <w:t>Новочелны-Сюрбеевском</w:t>
      </w:r>
      <w:proofErr w:type="spellEnd"/>
      <w:r w:rsidRPr="00246AC4">
        <w:rPr>
          <w:color w:val="000000"/>
          <w:sz w:val="20"/>
          <w:szCs w:val="20"/>
        </w:rPr>
        <w:t xml:space="preserve"> сельском поселении Комсомольского района Чувашской Республики и достижения конкретных результатов, администрация </w:t>
      </w:r>
      <w:proofErr w:type="spellStart"/>
      <w:r w:rsidRPr="00246AC4">
        <w:rPr>
          <w:color w:val="000000"/>
          <w:sz w:val="20"/>
          <w:szCs w:val="20"/>
        </w:rPr>
        <w:t>Новочелны-Сюрбеевского</w:t>
      </w:r>
      <w:proofErr w:type="spellEnd"/>
      <w:r w:rsidRPr="00246AC4">
        <w:rPr>
          <w:color w:val="000000"/>
          <w:sz w:val="20"/>
          <w:szCs w:val="20"/>
        </w:rPr>
        <w:t xml:space="preserve"> сельского поселения </w:t>
      </w:r>
      <w:r w:rsidRPr="00246AC4">
        <w:rPr>
          <w:b/>
          <w:bCs/>
          <w:color w:val="000000"/>
          <w:sz w:val="20"/>
          <w:szCs w:val="20"/>
        </w:rPr>
        <w:t>п о с т а н о в л я е т:</w:t>
      </w:r>
    </w:p>
    <w:p w:rsidR="00896FE9" w:rsidRPr="00246AC4" w:rsidRDefault="00896FE9" w:rsidP="00896FE9">
      <w:pPr>
        <w:jc w:val="both"/>
        <w:rPr>
          <w:color w:val="000000"/>
          <w:sz w:val="20"/>
          <w:szCs w:val="20"/>
        </w:rPr>
      </w:pPr>
    </w:p>
    <w:p w:rsidR="00896FE9" w:rsidRPr="00246AC4" w:rsidRDefault="00896FE9" w:rsidP="00896FE9">
      <w:pPr>
        <w:ind w:firstLine="708"/>
        <w:jc w:val="both"/>
        <w:rPr>
          <w:color w:val="000000"/>
          <w:sz w:val="20"/>
          <w:szCs w:val="20"/>
        </w:rPr>
      </w:pPr>
      <w:r w:rsidRPr="00246AC4">
        <w:rPr>
          <w:color w:val="000000"/>
          <w:sz w:val="20"/>
          <w:szCs w:val="20"/>
        </w:rPr>
        <w:t xml:space="preserve">1. Утвердить прилагаемый План мероприятий по противодействию коррупции в </w:t>
      </w:r>
      <w:proofErr w:type="spellStart"/>
      <w:r w:rsidRPr="00246AC4">
        <w:rPr>
          <w:color w:val="000000"/>
          <w:sz w:val="20"/>
          <w:szCs w:val="20"/>
        </w:rPr>
        <w:t>Новочелны-Сюрбеевском</w:t>
      </w:r>
      <w:proofErr w:type="spellEnd"/>
      <w:r w:rsidRPr="00246AC4">
        <w:rPr>
          <w:color w:val="000000"/>
          <w:sz w:val="20"/>
          <w:szCs w:val="20"/>
        </w:rPr>
        <w:t xml:space="preserve"> сельском поселении Комсомольского района Чувашской Республики на 2021-2022 годы.</w:t>
      </w:r>
    </w:p>
    <w:p w:rsidR="00896FE9" w:rsidRPr="00246AC4" w:rsidRDefault="00896FE9" w:rsidP="00896FE9">
      <w:pPr>
        <w:ind w:firstLine="708"/>
        <w:jc w:val="both"/>
        <w:rPr>
          <w:color w:val="000000"/>
          <w:sz w:val="20"/>
          <w:szCs w:val="20"/>
        </w:rPr>
      </w:pPr>
      <w:r w:rsidRPr="00246AC4">
        <w:rPr>
          <w:color w:val="000000"/>
          <w:sz w:val="20"/>
          <w:szCs w:val="20"/>
        </w:rPr>
        <w:t xml:space="preserve">2. Признать утратившими силу постановление администрации </w:t>
      </w:r>
      <w:proofErr w:type="spellStart"/>
      <w:r w:rsidRPr="00246AC4">
        <w:rPr>
          <w:color w:val="000000"/>
          <w:sz w:val="20"/>
          <w:szCs w:val="20"/>
        </w:rPr>
        <w:t>Новочелны-Сюрбеевского</w:t>
      </w:r>
      <w:proofErr w:type="spellEnd"/>
      <w:r w:rsidRPr="00246AC4">
        <w:rPr>
          <w:color w:val="000000"/>
          <w:sz w:val="20"/>
          <w:szCs w:val="20"/>
        </w:rPr>
        <w:t xml:space="preserve"> сельского поселения Комсомольского района Чувашской Республики от 24.01.2019 г № 04 «Об утверждении плана мероприятий по противодействию коррупции в </w:t>
      </w:r>
      <w:proofErr w:type="spellStart"/>
      <w:r w:rsidRPr="00246AC4">
        <w:rPr>
          <w:color w:val="000000"/>
          <w:sz w:val="20"/>
          <w:szCs w:val="20"/>
        </w:rPr>
        <w:t>Новочелны-Сюрбеевском</w:t>
      </w:r>
      <w:proofErr w:type="spellEnd"/>
      <w:r w:rsidRPr="00246AC4">
        <w:rPr>
          <w:color w:val="000000"/>
          <w:sz w:val="20"/>
          <w:szCs w:val="20"/>
        </w:rPr>
        <w:t xml:space="preserve"> сельском поселении Комсомольского района Чувашской Республики на 2019-2020 годы».</w:t>
      </w:r>
    </w:p>
    <w:p w:rsidR="00896FE9" w:rsidRPr="00246AC4" w:rsidRDefault="00896FE9" w:rsidP="00896FE9">
      <w:pPr>
        <w:jc w:val="both"/>
        <w:rPr>
          <w:color w:val="000000"/>
          <w:sz w:val="20"/>
          <w:szCs w:val="20"/>
        </w:rPr>
      </w:pPr>
      <w:r w:rsidRPr="00246AC4">
        <w:rPr>
          <w:color w:val="000000"/>
          <w:sz w:val="20"/>
          <w:szCs w:val="20"/>
        </w:rPr>
        <w:lastRenderedPageBreak/>
        <w:t> </w:t>
      </w:r>
      <w:r w:rsidRPr="00246AC4">
        <w:rPr>
          <w:color w:val="000000"/>
          <w:sz w:val="20"/>
          <w:szCs w:val="20"/>
        </w:rPr>
        <w:tab/>
        <w:t xml:space="preserve">3. Настоящее постановление вступает в силу после его официального опубликования в информационном бюллетене «Вестник </w:t>
      </w:r>
      <w:proofErr w:type="spellStart"/>
      <w:r w:rsidRPr="00246AC4">
        <w:rPr>
          <w:color w:val="000000"/>
          <w:sz w:val="20"/>
          <w:szCs w:val="20"/>
        </w:rPr>
        <w:t>Новочелны-</w:t>
      </w:r>
      <w:proofErr w:type="gramStart"/>
      <w:r w:rsidRPr="00246AC4">
        <w:rPr>
          <w:color w:val="000000"/>
          <w:sz w:val="20"/>
          <w:szCs w:val="20"/>
        </w:rPr>
        <w:t>Сюрбеевского</w:t>
      </w:r>
      <w:proofErr w:type="spellEnd"/>
      <w:r w:rsidRPr="00246AC4">
        <w:rPr>
          <w:color w:val="000000"/>
          <w:sz w:val="20"/>
          <w:szCs w:val="20"/>
        </w:rPr>
        <w:t xml:space="preserve">  сельского</w:t>
      </w:r>
      <w:proofErr w:type="gramEnd"/>
      <w:r w:rsidRPr="00246AC4">
        <w:rPr>
          <w:color w:val="000000"/>
          <w:sz w:val="20"/>
          <w:szCs w:val="20"/>
        </w:rPr>
        <w:t xml:space="preserve"> поселения Комсомольского района»</w:t>
      </w:r>
    </w:p>
    <w:p w:rsidR="00896FE9" w:rsidRPr="00246AC4" w:rsidRDefault="00896FE9" w:rsidP="00896FE9">
      <w:pPr>
        <w:jc w:val="both"/>
        <w:rPr>
          <w:color w:val="000000"/>
          <w:sz w:val="20"/>
          <w:szCs w:val="20"/>
        </w:rPr>
      </w:pPr>
    </w:p>
    <w:p w:rsidR="00896FE9" w:rsidRPr="00246AC4" w:rsidRDefault="00896FE9" w:rsidP="00896FE9">
      <w:pPr>
        <w:jc w:val="both"/>
        <w:rPr>
          <w:color w:val="000000"/>
          <w:sz w:val="20"/>
          <w:szCs w:val="20"/>
        </w:rPr>
      </w:pPr>
    </w:p>
    <w:p w:rsidR="00896FE9" w:rsidRPr="00246AC4" w:rsidRDefault="00896FE9" w:rsidP="00896FE9">
      <w:pPr>
        <w:jc w:val="both"/>
        <w:rPr>
          <w:color w:val="000000"/>
          <w:sz w:val="20"/>
          <w:szCs w:val="20"/>
        </w:rPr>
      </w:pPr>
      <w:r w:rsidRPr="00246AC4">
        <w:rPr>
          <w:color w:val="000000"/>
          <w:sz w:val="20"/>
          <w:szCs w:val="20"/>
        </w:rPr>
        <w:t> Глава сельского поселения                                           </w:t>
      </w:r>
      <w:proofErr w:type="spellStart"/>
      <w:r w:rsidRPr="00246AC4">
        <w:rPr>
          <w:color w:val="000000"/>
          <w:sz w:val="20"/>
          <w:szCs w:val="20"/>
        </w:rPr>
        <w:t>А.Т.Орешкин</w:t>
      </w:r>
      <w:proofErr w:type="spellEnd"/>
    </w:p>
    <w:p w:rsidR="00896FE9" w:rsidRPr="00246AC4" w:rsidRDefault="00896FE9" w:rsidP="00896FE9">
      <w:pPr>
        <w:tabs>
          <w:tab w:val="left" w:pos="540"/>
          <w:tab w:val="left" w:pos="1800"/>
        </w:tabs>
        <w:rPr>
          <w:sz w:val="20"/>
          <w:szCs w:val="20"/>
        </w:rPr>
      </w:pPr>
      <w:r w:rsidRPr="00246AC4">
        <w:rPr>
          <w:sz w:val="20"/>
          <w:szCs w:val="20"/>
        </w:rPr>
        <w:t xml:space="preserve">     </w:t>
      </w:r>
    </w:p>
    <w:p w:rsidR="00896FE9" w:rsidRPr="00246AC4" w:rsidRDefault="00896FE9" w:rsidP="00896FE9">
      <w:pPr>
        <w:tabs>
          <w:tab w:val="left" w:pos="540"/>
          <w:tab w:val="left" w:pos="1800"/>
        </w:tabs>
        <w:rPr>
          <w:sz w:val="20"/>
          <w:szCs w:val="20"/>
        </w:rPr>
      </w:pPr>
    </w:p>
    <w:p w:rsidR="00896FE9" w:rsidRPr="00246AC4" w:rsidRDefault="00896FE9" w:rsidP="00896FE9">
      <w:pPr>
        <w:tabs>
          <w:tab w:val="left" w:pos="540"/>
          <w:tab w:val="left" w:pos="1800"/>
        </w:tabs>
        <w:rPr>
          <w:sz w:val="20"/>
          <w:szCs w:val="20"/>
        </w:rPr>
      </w:pPr>
    </w:p>
    <w:p w:rsidR="00896FE9" w:rsidRPr="00246AC4" w:rsidRDefault="00896FE9" w:rsidP="00896FE9">
      <w:pPr>
        <w:tabs>
          <w:tab w:val="left" w:pos="540"/>
          <w:tab w:val="left" w:pos="1800"/>
        </w:tabs>
        <w:rPr>
          <w:sz w:val="20"/>
          <w:szCs w:val="20"/>
        </w:rPr>
      </w:pPr>
    </w:p>
    <w:p w:rsidR="00896FE9" w:rsidRPr="00246AC4" w:rsidRDefault="00896FE9" w:rsidP="00896FE9">
      <w:pPr>
        <w:tabs>
          <w:tab w:val="left" w:pos="540"/>
          <w:tab w:val="left" w:pos="1800"/>
        </w:tabs>
        <w:rPr>
          <w:sz w:val="20"/>
          <w:szCs w:val="20"/>
        </w:rPr>
        <w:sectPr w:rsidR="00896FE9" w:rsidRPr="00246AC4" w:rsidSect="008E7CB7">
          <w:pgSz w:w="11906" w:h="16838"/>
          <w:pgMar w:top="719" w:right="850" w:bottom="1134" w:left="1701" w:header="708" w:footer="708" w:gutter="0"/>
          <w:cols w:space="708"/>
          <w:docGrid w:linePitch="360"/>
        </w:sectPr>
      </w:pPr>
    </w:p>
    <w:p w:rsidR="00896FE9" w:rsidRPr="00246AC4" w:rsidRDefault="00896FE9" w:rsidP="00896FE9">
      <w:pPr>
        <w:jc w:val="right"/>
        <w:rPr>
          <w:rFonts w:ascii="Verdana" w:hAnsi="Verdana"/>
          <w:color w:val="000000"/>
          <w:sz w:val="20"/>
          <w:szCs w:val="20"/>
        </w:rPr>
      </w:pPr>
      <w:r w:rsidRPr="00246AC4">
        <w:rPr>
          <w:color w:val="000000"/>
          <w:sz w:val="20"/>
          <w:szCs w:val="20"/>
        </w:rPr>
        <w:lastRenderedPageBreak/>
        <w:t>Утвержден</w:t>
      </w:r>
    </w:p>
    <w:p w:rsidR="00896FE9" w:rsidRPr="00246AC4" w:rsidRDefault="00896FE9" w:rsidP="00896FE9">
      <w:pPr>
        <w:jc w:val="right"/>
        <w:rPr>
          <w:rFonts w:ascii="Verdana" w:hAnsi="Verdana"/>
          <w:color w:val="000000"/>
          <w:sz w:val="20"/>
          <w:szCs w:val="20"/>
        </w:rPr>
      </w:pPr>
      <w:r w:rsidRPr="00246AC4">
        <w:rPr>
          <w:color w:val="000000"/>
          <w:sz w:val="20"/>
          <w:szCs w:val="20"/>
        </w:rPr>
        <w:t>постановлением администрации</w:t>
      </w:r>
    </w:p>
    <w:p w:rsidR="00896FE9" w:rsidRPr="00246AC4" w:rsidRDefault="00896FE9" w:rsidP="00896FE9">
      <w:pPr>
        <w:jc w:val="right"/>
        <w:rPr>
          <w:rFonts w:ascii="Verdana" w:hAnsi="Verdana"/>
          <w:color w:val="000000"/>
          <w:sz w:val="20"/>
          <w:szCs w:val="20"/>
        </w:rPr>
      </w:pPr>
      <w:proofErr w:type="spellStart"/>
      <w:r w:rsidRPr="00246AC4">
        <w:rPr>
          <w:color w:val="000000"/>
          <w:sz w:val="20"/>
          <w:szCs w:val="20"/>
        </w:rPr>
        <w:t>Новочелны-Сюрбеевского</w:t>
      </w:r>
      <w:proofErr w:type="spellEnd"/>
      <w:r w:rsidRPr="00246AC4">
        <w:rPr>
          <w:color w:val="000000"/>
          <w:sz w:val="20"/>
          <w:szCs w:val="20"/>
        </w:rPr>
        <w:t xml:space="preserve"> сельского поселения</w:t>
      </w:r>
    </w:p>
    <w:p w:rsidR="00896FE9" w:rsidRPr="00246AC4" w:rsidRDefault="00896FE9" w:rsidP="00896FE9">
      <w:pPr>
        <w:jc w:val="right"/>
        <w:rPr>
          <w:rFonts w:ascii="Verdana" w:hAnsi="Verdana"/>
          <w:color w:val="000000"/>
          <w:sz w:val="20"/>
          <w:szCs w:val="20"/>
        </w:rPr>
      </w:pPr>
      <w:r w:rsidRPr="00246AC4">
        <w:rPr>
          <w:color w:val="000000"/>
          <w:sz w:val="20"/>
          <w:szCs w:val="20"/>
        </w:rPr>
        <w:t>от 18.02.2021 года № 6</w:t>
      </w:r>
    </w:p>
    <w:p w:rsidR="00896FE9" w:rsidRPr="00246AC4" w:rsidRDefault="00896FE9" w:rsidP="00896FE9">
      <w:pPr>
        <w:jc w:val="center"/>
        <w:rPr>
          <w:rFonts w:ascii="Verdana" w:hAnsi="Verdana"/>
          <w:color w:val="000000"/>
          <w:sz w:val="20"/>
          <w:szCs w:val="20"/>
        </w:rPr>
      </w:pPr>
      <w:r w:rsidRPr="00246AC4">
        <w:rPr>
          <w:b/>
          <w:bCs/>
          <w:color w:val="000000"/>
          <w:sz w:val="20"/>
          <w:szCs w:val="20"/>
        </w:rPr>
        <w:t>План</w:t>
      </w:r>
    </w:p>
    <w:p w:rsidR="00896FE9" w:rsidRPr="00246AC4" w:rsidRDefault="00896FE9" w:rsidP="00896FE9">
      <w:pPr>
        <w:jc w:val="center"/>
        <w:rPr>
          <w:rFonts w:ascii="Verdana" w:hAnsi="Verdana"/>
          <w:color w:val="000000"/>
          <w:sz w:val="20"/>
          <w:szCs w:val="20"/>
        </w:rPr>
      </w:pPr>
      <w:r w:rsidRPr="00246AC4">
        <w:rPr>
          <w:b/>
          <w:bCs/>
          <w:color w:val="000000"/>
          <w:sz w:val="20"/>
          <w:szCs w:val="20"/>
        </w:rPr>
        <w:t xml:space="preserve">мероприятий по противодействию коррупции в </w:t>
      </w:r>
      <w:proofErr w:type="spellStart"/>
      <w:r w:rsidRPr="00246AC4">
        <w:rPr>
          <w:b/>
          <w:sz w:val="20"/>
          <w:szCs w:val="20"/>
        </w:rPr>
        <w:t>Новочелны-Сюрбеевском</w:t>
      </w:r>
      <w:proofErr w:type="spellEnd"/>
      <w:r w:rsidRPr="00246AC4">
        <w:rPr>
          <w:sz w:val="20"/>
          <w:szCs w:val="20"/>
        </w:rPr>
        <w:t xml:space="preserve"> </w:t>
      </w:r>
      <w:r w:rsidRPr="00246AC4">
        <w:rPr>
          <w:b/>
          <w:bCs/>
          <w:color w:val="000000"/>
          <w:sz w:val="20"/>
          <w:szCs w:val="20"/>
        </w:rPr>
        <w:t>сельском поселении</w:t>
      </w:r>
    </w:p>
    <w:p w:rsidR="00896FE9" w:rsidRPr="00246AC4" w:rsidRDefault="00896FE9" w:rsidP="00896FE9">
      <w:pPr>
        <w:jc w:val="center"/>
        <w:rPr>
          <w:rFonts w:ascii="Verdana" w:hAnsi="Verdana"/>
          <w:color w:val="000000"/>
          <w:sz w:val="20"/>
          <w:szCs w:val="20"/>
        </w:rPr>
      </w:pPr>
      <w:r w:rsidRPr="00246AC4">
        <w:rPr>
          <w:b/>
          <w:bCs/>
          <w:color w:val="000000"/>
          <w:sz w:val="20"/>
          <w:szCs w:val="20"/>
        </w:rPr>
        <w:t>Комсомольского района Чувашской Республики на 2021-2022 годы</w:t>
      </w:r>
    </w:p>
    <w:p w:rsidR="00896FE9" w:rsidRPr="00246AC4" w:rsidRDefault="00896FE9" w:rsidP="00896FE9">
      <w:pPr>
        <w:spacing w:before="100" w:beforeAutospacing="1" w:after="100" w:afterAutospacing="1"/>
        <w:jc w:val="both"/>
        <w:rPr>
          <w:rFonts w:ascii="Verdana" w:hAnsi="Verdana"/>
          <w:color w:val="000000"/>
          <w:sz w:val="20"/>
          <w:szCs w:val="20"/>
        </w:rPr>
      </w:pPr>
      <w:r w:rsidRPr="00246AC4">
        <w:rPr>
          <w:rFonts w:ascii="Verdana" w:hAnsi="Verdana"/>
          <w:color w:val="000000"/>
          <w:sz w:val="20"/>
          <w:szCs w:val="20"/>
        </w:rPr>
        <w:t> </w:t>
      </w:r>
    </w:p>
    <w:tbl>
      <w:tblPr>
        <w:tblW w:w="1512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36"/>
        <w:gridCol w:w="45"/>
        <w:gridCol w:w="7793"/>
        <w:gridCol w:w="3098"/>
        <w:gridCol w:w="1985"/>
        <w:gridCol w:w="1563"/>
      </w:tblGrid>
      <w:tr w:rsidR="00896FE9" w:rsidRPr="00246AC4" w:rsidTr="001249A5">
        <w:trPr>
          <w:trHeight w:val="195"/>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w:t>
            </w:r>
            <w:r w:rsidRPr="00246AC4">
              <w:rPr>
                <w:b/>
                <w:bCs/>
                <w:sz w:val="20"/>
                <w:szCs w:val="20"/>
              </w:rPr>
              <w:br/>
              <w:t>п/п</w:t>
            </w:r>
          </w:p>
        </w:tc>
        <w:tc>
          <w:tcPr>
            <w:tcW w:w="7838"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Наименование мероприятий</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Исполнители</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Срок </w:t>
            </w:r>
            <w:r w:rsidRPr="00246AC4">
              <w:rPr>
                <w:b/>
                <w:bCs/>
                <w:sz w:val="20"/>
                <w:szCs w:val="20"/>
              </w:rPr>
              <w:br/>
              <w:t>исполнения</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Примечание</w:t>
            </w:r>
          </w:p>
        </w:tc>
      </w:tr>
      <w:tr w:rsidR="00896FE9" w:rsidRPr="00246AC4" w:rsidTr="001249A5">
        <w:trPr>
          <w:trHeight w:val="90"/>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1</w:t>
            </w:r>
          </w:p>
        </w:tc>
        <w:tc>
          <w:tcPr>
            <w:tcW w:w="7838"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2</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3</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4</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5</w:t>
            </w:r>
          </w:p>
        </w:tc>
      </w:tr>
      <w:tr w:rsidR="00896FE9" w:rsidRPr="00246AC4" w:rsidTr="001249A5">
        <w:trPr>
          <w:tblCellSpacing w:w="0" w:type="dxa"/>
        </w:trPr>
        <w:tc>
          <w:tcPr>
            <w:tcW w:w="15120" w:type="dxa"/>
            <w:gridSpan w:val="6"/>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 xml:space="preserve">1. Организационные меры по созданию механизма реализации антикоррупционной политики в </w:t>
            </w:r>
            <w:proofErr w:type="spellStart"/>
            <w:r w:rsidRPr="00246AC4">
              <w:rPr>
                <w:b/>
                <w:sz w:val="20"/>
                <w:szCs w:val="20"/>
              </w:rPr>
              <w:t>Новочелны-Сюрбеевском</w:t>
            </w:r>
            <w:proofErr w:type="spellEnd"/>
            <w:r w:rsidRPr="00246AC4">
              <w:rPr>
                <w:sz w:val="20"/>
                <w:szCs w:val="20"/>
              </w:rPr>
              <w:t xml:space="preserve"> </w:t>
            </w:r>
            <w:r w:rsidRPr="00246AC4">
              <w:rPr>
                <w:b/>
                <w:bCs/>
                <w:sz w:val="20"/>
                <w:szCs w:val="20"/>
              </w:rPr>
              <w:t>сельском поселении</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1.1.</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Представление главе </w:t>
            </w:r>
            <w:proofErr w:type="spellStart"/>
            <w:r w:rsidRPr="00246AC4">
              <w:rPr>
                <w:sz w:val="20"/>
                <w:szCs w:val="20"/>
              </w:rPr>
              <w:t>Новочелны-Сюрбеевского</w:t>
            </w:r>
            <w:proofErr w:type="spellEnd"/>
            <w:r w:rsidRPr="00246AC4">
              <w:rPr>
                <w:sz w:val="20"/>
                <w:szCs w:val="20"/>
              </w:rPr>
              <w:t xml:space="preserve"> сельского поселения информации о реализации мер по противодействию коррупции в </w:t>
            </w:r>
            <w:proofErr w:type="spellStart"/>
            <w:r w:rsidRPr="00246AC4">
              <w:rPr>
                <w:sz w:val="20"/>
                <w:szCs w:val="20"/>
              </w:rPr>
              <w:t>Новочелны-Сюрбеевском</w:t>
            </w:r>
            <w:proofErr w:type="spellEnd"/>
            <w:r w:rsidRPr="00246AC4">
              <w:rPr>
                <w:sz w:val="20"/>
                <w:szCs w:val="20"/>
              </w:rPr>
              <w:t xml:space="preserve"> сельском поселении </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Специалисты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До 31 декабря ежегодно</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1.2</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Выявление случаев возникновения конфликта интересов, одной из сторон которого являются лица, замещающие муниципальные должности (муниципальные служащие) и принятие предусмотренных законодательством Российской Федерации меры по предотвращению и урегулированию конфликта интересов </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Специалисты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постоянно </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1.3</w:t>
            </w:r>
          </w:p>
          <w:p w:rsidR="00896FE9" w:rsidRPr="00246AC4" w:rsidRDefault="00896FE9" w:rsidP="001249A5">
            <w:pPr>
              <w:spacing w:before="100" w:beforeAutospacing="1" w:after="100" w:afterAutospacing="1"/>
              <w:rPr>
                <w:sz w:val="20"/>
                <w:szCs w:val="20"/>
              </w:rPr>
            </w:pPr>
            <w:r w:rsidRPr="00246AC4">
              <w:rPr>
                <w:sz w:val="20"/>
                <w:szCs w:val="20"/>
              </w:rPr>
              <w:t> </w:t>
            </w:r>
          </w:p>
          <w:p w:rsidR="00896FE9" w:rsidRPr="00246AC4" w:rsidRDefault="00896FE9" w:rsidP="001249A5">
            <w:pPr>
              <w:spacing w:before="100" w:beforeAutospacing="1" w:after="100" w:afterAutospacing="1"/>
              <w:rPr>
                <w:sz w:val="20"/>
                <w:szCs w:val="20"/>
              </w:rPr>
            </w:pPr>
            <w:r w:rsidRPr="00246AC4">
              <w:rPr>
                <w:sz w:val="20"/>
                <w:szCs w:val="20"/>
              </w:rPr>
              <w:t> </w:t>
            </w:r>
          </w:p>
          <w:p w:rsidR="00896FE9" w:rsidRPr="00246AC4" w:rsidRDefault="00896FE9" w:rsidP="001249A5">
            <w:pPr>
              <w:spacing w:before="100" w:beforeAutospacing="1" w:after="100" w:afterAutospacing="1"/>
              <w:rPr>
                <w:sz w:val="20"/>
                <w:szCs w:val="20"/>
              </w:rPr>
            </w:pPr>
            <w:r w:rsidRPr="00246AC4">
              <w:rPr>
                <w:sz w:val="20"/>
                <w:szCs w:val="20"/>
              </w:rPr>
              <w:t> </w:t>
            </w:r>
          </w:p>
          <w:p w:rsidR="00896FE9" w:rsidRPr="00246AC4" w:rsidRDefault="00896FE9" w:rsidP="001249A5">
            <w:pPr>
              <w:spacing w:before="100" w:beforeAutospacing="1" w:after="100" w:afterAutospacing="1"/>
              <w:rPr>
                <w:sz w:val="20"/>
                <w:szCs w:val="20"/>
              </w:rPr>
            </w:pPr>
            <w:r w:rsidRPr="00246AC4">
              <w:rPr>
                <w:sz w:val="20"/>
                <w:szCs w:val="20"/>
              </w:rPr>
              <w:t> </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Разработка плана мероприятий по противодействию коррупции в </w:t>
            </w:r>
            <w:proofErr w:type="spellStart"/>
            <w:r w:rsidRPr="00246AC4">
              <w:rPr>
                <w:sz w:val="20"/>
                <w:szCs w:val="20"/>
              </w:rPr>
              <w:t>Новочелны-Сюрбеевском</w:t>
            </w:r>
            <w:proofErr w:type="spellEnd"/>
            <w:r w:rsidRPr="00246AC4">
              <w:rPr>
                <w:sz w:val="20"/>
                <w:szCs w:val="20"/>
              </w:rPr>
              <w:t xml:space="preserve"> сельском поселении на 2023-2024 годы</w:t>
            </w:r>
          </w:p>
          <w:p w:rsidR="00896FE9" w:rsidRPr="00246AC4" w:rsidRDefault="00896FE9" w:rsidP="001249A5">
            <w:pPr>
              <w:spacing w:before="100" w:beforeAutospacing="1" w:after="100" w:afterAutospacing="1"/>
              <w:rPr>
                <w:sz w:val="20"/>
                <w:szCs w:val="20"/>
              </w:rPr>
            </w:pP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Декабрь 2022год</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rHeight w:val="210"/>
          <w:tblCellSpacing w:w="0" w:type="dxa"/>
        </w:trPr>
        <w:tc>
          <w:tcPr>
            <w:tcW w:w="15120" w:type="dxa"/>
            <w:gridSpan w:val="6"/>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2. Нормативно-правовое обеспечение антикоррупционной деятельности</w:t>
            </w:r>
            <w:r w:rsidRPr="00246AC4">
              <w:rPr>
                <w:sz w:val="20"/>
                <w:szCs w:val="20"/>
              </w:rPr>
              <w:t> </w:t>
            </w:r>
          </w:p>
        </w:tc>
      </w:tr>
      <w:tr w:rsidR="00896FE9" w:rsidRPr="00246AC4" w:rsidTr="001249A5">
        <w:trPr>
          <w:trHeight w:val="1065"/>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lastRenderedPageBreak/>
              <w:t>2.1.</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Приведение в соответствие действующему законодательству нормативной правовой базы по вопросам муниципальной службы в </w:t>
            </w:r>
            <w:proofErr w:type="spellStart"/>
            <w:r w:rsidRPr="00246AC4">
              <w:rPr>
                <w:sz w:val="20"/>
                <w:szCs w:val="20"/>
              </w:rPr>
              <w:t>Новочелны-Сюрбеевском</w:t>
            </w:r>
            <w:proofErr w:type="spellEnd"/>
            <w:r w:rsidRPr="00246AC4">
              <w:rPr>
                <w:sz w:val="20"/>
                <w:szCs w:val="20"/>
              </w:rPr>
              <w:t xml:space="preserve"> сельском поселении</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15120" w:type="dxa"/>
            <w:gridSpan w:val="6"/>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3. Взаимодействие с институтами гражданского общества и гражданами, обеспечение доступности к информации о деятельности органов местного самоуправления</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3.1.</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Обеспечение размещения на официальном сайте </w:t>
            </w:r>
            <w:proofErr w:type="spellStart"/>
            <w:r w:rsidRPr="00246AC4">
              <w:rPr>
                <w:sz w:val="20"/>
                <w:szCs w:val="20"/>
              </w:rPr>
              <w:t>Новочелны-Сюрбеевского</w:t>
            </w:r>
            <w:proofErr w:type="spellEnd"/>
            <w:r w:rsidRPr="00246AC4">
              <w:rPr>
                <w:sz w:val="20"/>
                <w:szCs w:val="20"/>
              </w:rPr>
              <w:t xml:space="preserve"> сельского поселения в сети Интернет информации об антикоррупционной деятельности администрации </w:t>
            </w:r>
            <w:proofErr w:type="spellStart"/>
            <w:r w:rsidRPr="00246AC4">
              <w:rPr>
                <w:sz w:val="20"/>
                <w:szCs w:val="20"/>
              </w:rPr>
              <w:t>Новочелны-Сюрбеевского</w:t>
            </w:r>
            <w:proofErr w:type="spellEnd"/>
            <w:r w:rsidRPr="00246AC4">
              <w:rPr>
                <w:sz w:val="20"/>
                <w:szCs w:val="20"/>
              </w:rPr>
              <w:t xml:space="preserve"> сельского поселения, ведение раздела «Противодействие коррупции»</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Специалист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15120" w:type="dxa"/>
            <w:gridSpan w:val="6"/>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4. Мероприятия, направленные на противодействие коррупции с учетом специфики его деятельности</w:t>
            </w: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4.1.</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Оптимизация представления администрацией </w:t>
            </w:r>
            <w:proofErr w:type="spellStart"/>
            <w:r w:rsidRPr="00246AC4">
              <w:rPr>
                <w:sz w:val="20"/>
                <w:szCs w:val="20"/>
              </w:rPr>
              <w:t>Новочелны-Сюрбеевского</w:t>
            </w:r>
            <w:proofErr w:type="spellEnd"/>
            <w:r w:rsidRPr="00246AC4">
              <w:rPr>
                <w:sz w:val="20"/>
                <w:szCs w:val="20"/>
              </w:rPr>
              <w:t xml:space="preserve"> сельского поселения внедрение в деятельность администрации административных регламентов осуществления муниципальных функций, предоставления муниципальных услуг</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Глава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4.2.</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Проведение совещаний по профилактике коррупционных и иных правонарушений органов местного самоуправления</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Глава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По мере необходимости</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15120" w:type="dxa"/>
            <w:gridSpan w:val="6"/>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5. Проведение антикоррупционной экспертизы нормативных правовых актов и их проектов</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5.1.</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Проведение антикоррупционной экспертизы нормативных правовых актов администрации </w:t>
            </w:r>
            <w:proofErr w:type="spellStart"/>
            <w:r w:rsidRPr="00246AC4">
              <w:rPr>
                <w:sz w:val="20"/>
                <w:szCs w:val="20"/>
              </w:rPr>
              <w:t>Новочелны-Сюрбеевского</w:t>
            </w:r>
            <w:proofErr w:type="spellEnd"/>
            <w:r w:rsidRPr="00246AC4">
              <w:rPr>
                <w:sz w:val="20"/>
                <w:szCs w:val="20"/>
              </w:rPr>
              <w:t xml:space="preserve"> сельского поселения и их проектов на наличие положений коррупционного характера</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Специалист администрации </w:t>
            </w:r>
            <w:proofErr w:type="spellStart"/>
            <w:r w:rsidRPr="00246AC4">
              <w:rPr>
                <w:sz w:val="20"/>
                <w:szCs w:val="20"/>
              </w:rPr>
              <w:t>Новочелны-Сюрбеевского</w:t>
            </w:r>
            <w:proofErr w:type="spellEnd"/>
            <w:r w:rsidRPr="00246AC4">
              <w:rPr>
                <w:sz w:val="20"/>
                <w:szCs w:val="20"/>
              </w:rPr>
              <w:t xml:space="preserve"> сельского поселения </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5</w:t>
            </w:r>
            <w:r w:rsidRPr="00246AC4">
              <w:rPr>
                <w:b/>
                <w:bCs/>
                <w:sz w:val="20"/>
                <w:szCs w:val="20"/>
              </w:rPr>
              <w:t>.2.</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xml:space="preserve">Своевременное устранение выявленных в нормативных правовых актах и их проектах </w:t>
            </w:r>
            <w:proofErr w:type="spellStart"/>
            <w:r w:rsidRPr="00246AC4">
              <w:rPr>
                <w:sz w:val="20"/>
                <w:szCs w:val="20"/>
              </w:rPr>
              <w:t>коррупциогенных</w:t>
            </w:r>
            <w:proofErr w:type="spellEnd"/>
            <w:r w:rsidRPr="00246AC4">
              <w:rPr>
                <w:sz w:val="20"/>
                <w:szCs w:val="20"/>
              </w:rPr>
              <w:t xml:space="preserve"> факторов органами прокуратуры, юстиции</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ответственные за разработку нормативного правового акта</w:t>
            </w:r>
          </w:p>
        </w:tc>
        <w:tc>
          <w:tcPr>
            <w:tcW w:w="1985"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В течение срока, указанного в предписании контрольных органов </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15120" w:type="dxa"/>
            <w:gridSpan w:val="6"/>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b/>
                <w:bCs/>
                <w:sz w:val="20"/>
                <w:szCs w:val="20"/>
              </w:rPr>
              <w:t>6. Внедрение антикоррупционных механизмов в рамках реализации кадровой политики</w:t>
            </w: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t>6.1</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Обеспечение своевременного представления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p w:rsidR="00896FE9" w:rsidRPr="00246AC4" w:rsidRDefault="00896FE9" w:rsidP="001249A5">
            <w:pPr>
              <w:spacing w:before="100" w:beforeAutospacing="1" w:after="100" w:afterAutospacing="1"/>
              <w:jc w:val="center"/>
              <w:rPr>
                <w:sz w:val="20"/>
                <w:szCs w:val="20"/>
              </w:rPr>
            </w:pPr>
            <w:r w:rsidRPr="00246AC4">
              <w:rPr>
                <w:sz w:val="20"/>
                <w:szCs w:val="20"/>
              </w:rPr>
              <w:lastRenderedPageBreak/>
              <w:t> </w:t>
            </w:r>
          </w:p>
        </w:tc>
        <w:tc>
          <w:tcPr>
            <w:tcW w:w="1985" w:type="dxa"/>
            <w:tcBorders>
              <w:top w:val="outset" w:sz="6" w:space="0" w:color="auto"/>
              <w:left w:val="outset" w:sz="6" w:space="0" w:color="auto"/>
              <w:bottom w:val="outset" w:sz="6" w:space="0" w:color="auto"/>
              <w:right w:val="outset" w:sz="6" w:space="0" w:color="auto"/>
            </w:tcBorders>
            <w:vAlign w:val="center"/>
            <w:hideMark/>
          </w:tcPr>
          <w:p w:rsidR="00896FE9" w:rsidRPr="00246AC4" w:rsidRDefault="00896FE9" w:rsidP="001249A5">
            <w:pPr>
              <w:spacing w:before="100" w:beforeAutospacing="1" w:after="100" w:afterAutospacing="1"/>
              <w:rPr>
                <w:sz w:val="20"/>
                <w:szCs w:val="20"/>
              </w:rPr>
            </w:pPr>
            <w:r w:rsidRPr="00246AC4">
              <w:rPr>
                <w:sz w:val="20"/>
                <w:szCs w:val="20"/>
              </w:rPr>
              <w:lastRenderedPageBreak/>
              <w:t>не позднее 30 апреля ежегодно</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b/>
                <w:bCs/>
                <w:sz w:val="20"/>
                <w:szCs w:val="20"/>
              </w:rPr>
              <w:lastRenderedPageBreak/>
              <w:t>6.2</w:t>
            </w:r>
          </w:p>
        </w:tc>
        <w:tc>
          <w:tcPr>
            <w:tcW w:w="779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Обеспечение проверки достоверности и полноты сведений о доходах и сведения о расходах, представленных муниципальными служащими</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p w:rsidR="00896FE9" w:rsidRPr="00246AC4" w:rsidRDefault="00896FE9" w:rsidP="001249A5">
            <w:pPr>
              <w:spacing w:before="100" w:beforeAutospacing="1" w:after="100" w:afterAutospacing="1"/>
              <w:jc w:val="center"/>
              <w:rPr>
                <w:sz w:val="20"/>
                <w:szCs w:val="20"/>
              </w:rPr>
            </w:pPr>
            <w:r w:rsidRPr="00246AC4">
              <w:rPr>
                <w:sz w:val="20"/>
                <w:szCs w:val="20"/>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rsidR="00896FE9" w:rsidRPr="00246AC4" w:rsidRDefault="00896FE9" w:rsidP="001249A5">
            <w:pPr>
              <w:spacing w:before="100" w:beforeAutospacing="1" w:after="100" w:afterAutospacing="1"/>
              <w:rPr>
                <w:sz w:val="20"/>
                <w:szCs w:val="20"/>
              </w:rPr>
            </w:pPr>
            <w:r w:rsidRPr="00246AC4">
              <w:rPr>
                <w:sz w:val="20"/>
                <w:szCs w:val="20"/>
              </w:rPr>
              <w:t>в течение 60 дней со дня принятия решения о проведении проверки</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b/>
                <w:sz w:val="20"/>
                <w:szCs w:val="20"/>
              </w:rPr>
            </w:pPr>
            <w:r w:rsidRPr="00246AC4">
              <w:rPr>
                <w:sz w:val="20"/>
                <w:szCs w:val="20"/>
              </w:rPr>
              <w:t> </w:t>
            </w:r>
            <w:r w:rsidRPr="00246AC4">
              <w:rPr>
                <w:b/>
                <w:sz w:val="20"/>
                <w:szCs w:val="20"/>
              </w:rPr>
              <w:t>6.3</w:t>
            </w:r>
          </w:p>
        </w:tc>
        <w:tc>
          <w:tcPr>
            <w:tcW w:w="7793" w:type="dxa"/>
            <w:tcBorders>
              <w:top w:val="outset" w:sz="6" w:space="0" w:color="auto"/>
              <w:left w:val="outset" w:sz="6" w:space="0" w:color="auto"/>
              <w:bottom w:val="outset" w:sz="6" w:space="0" w:color="auto"/>
              <w:right w:val="outset" w:sz="6" w:space="0" w:color="auto"/>
            </w:tcBorders>
            <w:vAlign w:val="center"/>
            <w:hideMark/>
          </w:tcPr>
          <w:p w:rsidR="00896FE9" w:rsidRPr="00246AC4" w:rsidRDefault="00896FE9" w:rsidP="001249A5">
            <w:pPr>
              <w:spacing w:before="100" w:beforeAutospacing="1" w:after="100" w:afterAutospacing="1"/>
              <w:rPr>
                <w:sz w:val="20"/>
                <w:szCs w:val="20"/>
              </w:rPr>
            </w:pPr>
            <w:r w:rsidRPr="00246AC4">
              <w:rPr>
                <w:sz w:val="20"/>
                <w:szCs w:val="20"/>
              </w:rPr>
              <w:t>Проведение проверки на причастность кандидатов при поступлении на муниципальную службу к осуществлению предпринимательской деятельности, организация проверки персональных данных, предоставляемых кандидатами при поступлении на муниципальную службу, проведение анализа представленных гражданами, претендующими на замещение должности муниципальной службы, сведений о доходах, расходах</w:t>
            </w:r>
          </w:p>
        </w:tc>
        <w:tc>
          <w:tcPr>
            <w:tcW w:w="3098"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p w:rsidR="00896FE9" w:rsidRPr="00246AC4" w:rsidRDefault="00896FE9" w:rsidP="001249A5">
            <w:pPr>
              <w:spacing w:before="100" w:beforeAutospacing="1" w:after="100" w:afterAutospacing="1"/>
              <w:jc w:val="center"/>
              <w:rPr>
                <w:sz w:val="20"/>
                <w:szCs w:val="20"/>
              </w:rPr>
            </w:pPr>
            <w:r w:rsidRPr="00246AC4">
              <w:rPr>
                <w:sz w:val="20"/>
                <w:szCs w:val="20"/>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rsidR="00896FE9" w:rsidRPr="00246AC4" w:rsidRDefault="00896FE9" w:rsidP="001249A5">
            <w:pPr>
              <w:spacing w:before="100" w:beforeAutospacing="1" w:after="100" w:afterAutospacing="1"/>
              <w:rPr>
                <w:sz w:val="20"/>
                <w:szCs w:val="20"/>
              </w:rPr>
            </w:pPr>
            <w:r w:rsidRPr="00246AC4">
              <w:rPr>
                <w:sz w:val="20"/>
                <w:szCs w:val="20"/>
              </w:rPr>
              <w:t>в течении всего периода</w:t>
            </w:r>
          </w:p>
        </w:tc>
        <w:tc>
          <w:tcPr>
            <w:tcW w:w="1563" w:type="dxa"/>
            <w:tcBorders>
              <w:top w:val="outset" w:sz="6" w:space="0" w:color="auto"/>
              <w:left w:val="outset" w:sz="6" w:space="0" w:color="auto"/>
              <w:bottom w:val="outset" w:sz="6" w:space="0" w:color="auto"/>
              <w:right w:val="outset" w:sz="6" w:space="0" w:color="auto"/>
            </w:tcBorders>
            <w:hideMark/>
          </w:tcPr>
          <w:p w:rsidR="00896FE9" w:rsidRPr="00246AC4" w:rsidRDefault="00896FE9" w:rsidP="001249A5">
            <w:pPr>
              <w:spacing w:before="100" w:beforeAutospacing="1" w:after="100" w:afterAutospacing="1"/>
              <w:rPr>
                <w:sz w:val="20"/>
                <w:szCs w:val="20"/>
              </w:rPr>
            </w:pPr>
            <w:r w:rsidRPr="00246AC4">
              <w:rPr>
                <w:sz w:val="20"/>
                <w:szCs w:val="20"/>
              </w:rPr>
              <w:t> </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b/>
                <w:sz w:val="20"/>
                <w:szCs w:val="20"/>
              </w:rPr>
            </w:pPr>
            <w:r w:rsidRPr="00246AC4">
              <w:rPr>
                <w:b/>
                <w:sz w:val="20"/>
                <w:szCs w:val="20"/>
              </w:rPr>
              <w:t>6.4</w:t>
            </w:r>
          </w:p>
        </w:tc>
        <w:tc>
          <w:tcPr>
            <w:tcW w:w="7793" w:type="dxa"/>
            <w:tcBorders>
              <w:top w:val="outset" w:sz="6" w:space="0" w:color="auto"/>
              <w:left w:val="outset" w:sz="6" w:space="0" w:color="auto"/>
              <w:bottom w:val="outset" w:sz="6" w:space="0" w:color="auto"/>
              <w:right w:val="outset" w:sz="6" w:space="0" w:color="auto"/>
            </w:tcBorders>
            <w:vAlign w:val="center"/>
          </w:tcPr>
          <w:p w:rsidR="00896FE9" w:rsidRPr="00246AC4" w:rsidRDefault="00896FE9" w:rsidP="001249A5">
            <w:pPr>
              <w:spacing w:before="100" w:beforeAutospacing="1" w:after="100" w:afterAutospacing="1"/>
              <w:rPr>
                <w:sz w:val="20"/>
                <w:szCs w:val="20"/>
              </w:rPr>
            </w:pPr>
            <w:r w:rsidRPr="00246AC4">
              <w:rPr>
                <w:color w:val="000000"/>
                <w:sz w:val="20"/>
                <w:szCs w:val="20"/>
              </w:rPr>
              <w:t>Анализ уровня профессиональной подготовки муниципальных служащих. Обеспечение ежегодного повышения квалификации служащих, в должностные обязанности которых входит участие в противодействии коррупции. Проведение аттестации в соответствии с законодательством</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jc w:val="center"/>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vAlign w:val="center"/>
          </w:tcPr>
          <w:p w:rsidR="00896FE9" w:rsidRPr="00246AC4" w:rsidRDefault="00896FE9" w:rsidP="001249A5">
            <w:pPr>
              <w:spacing w:before="100" w:beforeAutospacing="1" w:after="100" w:afterAutospacing="1"/>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rPr>
                <w:b/>
                <w:color w:val="000000"/>
                <w:sz w:val="20"/>
                <w:szCs w:val="20"/>
              </w:rPr>
            </w:pPr>
            <w:r w:rsidRPr="00246AC4">
              <w:rPr>
                <w:b/>
                <w:color w:val="000000"/>
                <w:sz w:val="20"/>
                <w:szCs w:val="20"/>
              </w:rPr>
              <w:t>6.5</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ind w:left="281" w:hanging="281"/>
              <w:rPr>
                <w:color w:val="000000"/>
                <w:sz w:val="20"/>
                <w:szCs w:val="20"/>
              </w:rPr>
            </w:pPr>
            <w:r w:rsidRPr="00246AC4">
              <w:rPr>
                <w:color w:val="000000"/>
                <w:sz w:val="20"/>
                <w:szCs w:val="20"/>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spacing w:before="0" w:beforeAutospacing="0" w:after="0" w:afterAutospacing="0"/>
              <w:ind w:left="253" w:hanging="273"/>
              <w:rPr>
                <w:color w:val="000000"/>
                <w:sz w:val="20"/>
                <w:szCs w:val="20"/>
              </w:rPr>
            </w:pPr>
            <w:r w:rsidRPr="00246AC4">
              <w:rPr>
                <w:color w:val="000000"/>
                <w:sz w:val="20"/>
                <w:szCs w:val="20"/>
              </w:rPr>
              <w:t xml:space="preserve">    отдел организационно-контрольной и кадровой работы администрации Комсомольского района </w:t>
            </w:r>
            <w:r w:rsidRPr="00246AC4">
              <w:rPr>
                <w:sz w:val="20"/>
                <w:szCs w:val="20"/>
              </w:rPr>
              <w:t>(по согласованию);</w:t>
            </w:r>
          </w:p>
          <w:p w:rsidR="00896FE9" w:rsidRPr="00246AC4" w:rsidRDefault="00896FE9" w:rsidP="001249A5">
            <w:pPr>
              <w:pStyle w:val="a9"/>
              <w:spacing w:before="0" w:beforeAutospacing="0" w:after="0" w:afterAutospacing="0"/>
              <w:ind w:left="253" w:hanging="273"/>
              <w:rPr>
                <w:color w:val="000000"/>
                <w:sz w:val="20"/>
                <w:szCs w:val="20"/>
              </w:rPr>
            </w:pPr>
            <w:r w:rsidRPr="00246AC4">
              <w:rPr>
                <w:color w:val="000000"/>
                <w:sz w:val="20"/>
                <w:szCs w:val="20"/>
              </w:rPr>
              <w:t xml:space="preserve">   администрация </w:t>
            </w:r>
            <w:proofErr w:type="spellStart"/>
            <w:r w:rsidRPr="00246AC4">
              <w:rPr>
                <w:color w:val="000000"/>
                <w:sz w:val="20"/>
                <w:szCs w:val="20"/>
              </w:rPr>
              <w:t>Новочелны-Сюрбеевского</w:t>
            </w:r>
            <w:proofErr w:type="spellEnd"/>
            <w:r w:rsidRPr="00246AC4">
              <w:rPr>
                <w:color w:val="000000"/>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ind w:left="252"/>
              <w:rPr>
                <w:color w:val="000000"/>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6.6</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глава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2"/>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6.7</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Разработка и осуществление комплекса мероприятий по формированию среди муниципальных служащих обстановки нетерпимости к коррупционным действиям</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глава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rPr>
                <w:b/>
                <w:color w:val="000000"/>
                <w:sz w:val="20"/>
                <w:szCs w:val="20"/>
              </w:rPr>
            </w:pPr>
            <w:r w:rsidRPr="00246AC4">
              <w:rPr>
                <w:b/>
                <w:color w:val="000000"/>
                <w:sz w:val="20"/>
                <w:szCs w:val="20"/>
              </w:rPr>
              <w:t>6.8</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rPr>
                <w:color w:val="000000"/>
                <w:sz w:val="20"/>
                <w:szCs w:val="20"/>
              </w:rPr>
            </w:pPr>
            <w:r w:rsidRPr="00246AC4">
              <w:rPr>
                <w:color w:val="000000"/>
                <w:sz w:val="20"/>
                <w:szCs w:val="20"/>
              </w:rPr>
              <w:t xml:space="preserve">Обеспечение принятия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w:t>
            </w:r>
            <w:r w:rsidRPr="00246AC4">
              <w:rPr>
                <w:color w:val="000000"/>
                <w:sz w:val="20"/>
                <w:szCs w:val="20"/>
              </w:rPr>
              <w:lastRenderedPageBreak/>
              <w:t>предотвращения и урегулирования конфликта интересов, в том числе за привлечением таких лиц к ответственности в случае их несоблюдения.</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ind w:left="253" w:hanging="254"/>
              <w:rPr>
                <w:color w:val="000000"/>
                <w:sz w:val="20"/>
                <w:szCs w:val="20"/>
              </w:rPr>
            </w:pPr>
            <w:r w:rsidRPr="00246AC4">
              <w:rPr>
                <w:color w:val="000000"/>
                <w:sz w:val="20"/>
                <w:szCs w:val="20"/>
              </w:rPr>
              <w:lastRenderedPageBreak/>
              <w:t xml:space="preserve">   администрация </w:t>
            </w:r>
            <w:proofErr w:type="spellStart"/>
            <w:r w:rsidRPr="00246AC4">
              <w:rPr>
                <w:color w:val="000000"/>
                <w:sz w:val="20"/>
                <w:szCs w:val="20"/>
              </w:rPr>
              <w:t>Новочелны-Сюрбеевского</w:t>
            </w:r>
            <w:proofErr w:type="spellEnd"/>
            <w:r w:rsidRPr="00246AC4">
              <w:rPr>
                <w:color w:val="000000"/>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lastRenderedPageBreak/>
              <w:t>6.9</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Обеспечение муниципальными служащими, лицами,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 а также осуществление контроля за выполнением указанными лицами обязанности сообщать в случаях, установленных федеральными законами, о получении ими подарков в связи с их должностным положением или в связи с исполнением ими служебных обязанностей</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2"/>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6.10</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 xml:space="preserve">Проведение разъяснительной работы по недопущению лицами, замещающими должности муниципальной службы в администрации </w:t>
            </w:r>
            <w:proofErr w:type="spellStart"/>
            <w:r w:rsidRPr="00246AC4">
              <w:rPr>
                <w:sz w:val="20"/>
                <w:szCs w:val="20"/>
              </w:rPr>
              <w:t>Новочелны-Сюрбеевского</w:t>
            </w:r>
            <w:proofErr w:type="spellEnd"/>
            <w:r w:rsidRPr="00246AC4">
              <w:rPr>
                <w:sz w:val="20"/>
                <w:szCs w:val="20"/>
              </w:rPr>
              <w:t xml:space="preserve"> сельского поселения,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6.11</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Обеспечение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pStyle w:val="a9"/>
              <w:ind w:left="253" w:hanging="254"/>
              <w:rPr>
                <w:color w:val="000000"/>
                <w:sz w:val="20"/>
                <w:szCs w:val="20"/>
              </w:rPr>
            </w:pPr>
            <w:r w:rsidRPr="00246AC4">
              <w:rPr>
                <w:color w:val="000000"/>
                <w:sz w:val="20"/>
                <w:szCs w:val="20"/>
              </w:rPr>
              <w:t xml:space="preserve">   </w:t>
            </w:r>
            <w:proofErr w:type="gramStart"/>
            <w:r w:rsidRPr="00246AC4">
              <w:rPr>
                <w:color w:val="000000"/>
                <w:sz w:val="20"/>
                <w:szCs w:val="20"/>
              </w:rPr>
              <w:t xml:space="preserve">специалист  </w:t>
            </w:r>
            <w:proofErr w:type="spellStart"/>
            <w:r w:rsidRPr="00246AC4">
              <w:rPr>
                <w:color w:val="000000"/>
                <w:sz w:val="20"/>
                <w:szCs w:val="20"/>
              </w:rPr>
              <w:t>Новочелны</w:t>
            </w:r>
            <w:proofErr w:type="gramEnd"/>
            <w:r w:rsidRPr="00246AC4">
              <w:rPr>
                <w:color w:val="000000"/>
                <w:sz w:val="20"/>
                <w:szCs w:val="20"/>
              </w:rPr>
              <w:t>-Сюрбеевского</w:t>
            </w:r>
            <w:proofErr w:type="spellEnd"/>
            <w:r w:rsidRPr="00246AC4">
              <w:rPr>
                <w:color w:val="000000"/>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6.12</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Проведение проверки на причастность кандидатов при поступлении на муниципальную службу к осуществлению предпринимательской деятельности, организация проверки персональных данных, предоставляемых кандидатами при поступлении на муниципальную службу, проведение анализа представленных гражданами, претендующими на замещение должности муниципальной службы, сведений о доходах, расходах.</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2"/>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6.13</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Размещение на сайте администрации сведений о доходах, расходах, об имуществе и обязательствах имущественного характера лиц, замещающих должности муниципальной службы</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proofErr w:type="gramStart"/>
            <w:r w:rsidRPr="00246AC4">
              <w:rPr>
                <w:sz w:val="20"/>
                <w:szCs w:val="20"/>
              </w:rPr>
              <w:t xml:space="preserve">специалист  </w:t>
            </w:r>
            <w:proofErr w:type="spellStart"/>
            <w:r w:rsidRPr="00246AC4">
              <w:rPr>
                <w:sz w:val="20"/>
                <w:szCs w:val="20"/>
              </w:rPr>
              <w:t>Новочелны</w:t>
            </w:r>
            <w:proofErr w:type="gramEnd"/>
            <w:r w:rsidRPr="00246AC4">
              <w:rPr>
                <w:sz w:val="20"/>
                <w:szCs w:val="20"/>
              </w:rPr>
              <w:t>-Сюрбеевского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2"/>
              <w:rPr>
                <w:sz w:val="20"/>
                <w:szCs w:val="20"/>
              </w:rPr>
            </w:pPr>
            <w:r w:rsidRPr="00246AC4">
              <w:rPr>
                <w:sz w:val="20"/>
                <w:szCs w:val="20"/>
              </w:rPr>
              <w:t>до 14 мая ежегодно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15120" w:type="dxa"/>
            <w:gridSpan w:val="6"/>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 7. Обеспечение доступа граждан и организаций к информации о деятельности органов местного самоуправления</w:t>
            </w:r>
          </w:p>
          <w:p w:rsidR="00896FE9" w:rsidRPr="00246AC4" w:rsidRDefault="00896FE9" w:rsidP="001249A5">
            <w:pPr>
              <w:rPr>
                <w:b/>
                <w:sz w:val="20"/>
                <w:szCs w:val="20"/>
              </w:rPr>
            </w:pPr>
            <w:r w:rsidRPr="00246AC4">
              <w:rPr>
                <w:b/>
                <w:sz w:val="20"/>
                <w:szCs w:val="20"/>
              </w:rPr>
              <w:t xml:space="preserve"> </w:t>
            </w:r>
            <w:proofErr w:type="spellStart"/>
            <w:r w:rsidRPr="00246AC4">
              <w:rPr>
                <w:b/>
                <w:sz w:val="20"/>
                <w:szCs w:val="20"/>
              </w:rPr>
              <w:t>Новочелны-Сюрбеевского</w:t>
            </w:r>
            <w:proofErr w:type="spellEnd"/>
            <w:r w:rsidRPr="00246AC4">
              <w:rPr>
                <w:b/>
                <w:sz w:val="20"/>
                <w:szCs w:val="20"/>
              </w:rPr>
              <w:t xml:space="preserve"> сельского поселения</w:t>
            </w: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lastRenderedPageBreak/>
              <w:t>7.1</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Обеспечение соблюдения правил приема граждан, в том числе выездных приемов в рамках проведения единых информационных дней</w:t>
            </w:r>
          </w:p>
          <w:p w:rsidR="00896FE9" w:rsidRPr="00246AC4" w:rsidRDefault="00896FE9" w:rsidP="001249A5">
            <w:pPr>
              <w:rPr>
                <w:sz w:val="20"/>
                <w:szCs w:val="20"/>
              </w:rPr>
            </w:pPr>
            <w:r w:rsidRPr="00246AC4">
              <w:rPr>
                <w:sz w:val="20"/>
                <w:szCs w:val="20"/>
              </w:rPr>
              <w:t> </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7.2</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r w:rsidR="00896FE9" w:rsidRPr="00246AC4" w:rsidTr="001249A5">
        <w:trPr>
          <w:tblCellSpacing w:w="0" w:type="dxa"/>
        </w:trPr>
        <w:tc>
          <w:tcPr>
            <w:tcW w:w="681" w:type="dxa"/>
            <w:gridSpan w:val="2"/>
            <w:tcBorders>
              <w:top w:val="outset" w:sz="6" w:space="0" w:color="auto"/>
              <w:left w:val="outset" w:sz="6" w:space="0" w:color="auto"/>
              <w:bottom w:val="outset" w:sz="6" w:space="0" w:color="auto"/>
              <w:right w:val="outset" w:sz="6" w:space="0" w:color="auto"/>
            </w:tcBorders>
          </w:tcPr>
          <w:p w:rsidR="00896FE9" w:rsidRPr="00246AC4" w:rsidRDefault="00896FE9" w:rsidP="001249A5">
            <w:pPr>
              <w:rPr>
                <w:b/>
                <w:sz w:val="20"/>
                <w:szCs w:val="20"/>
              </w:rPr>
            </w:pPr>
            <w:r w:rsidRPr="00246AC4">
              <w:rPr>
                <w:b/>
                <w:sz w:val="20"/>
                <w:szCs w:val="20"/>
              </w:rPr>
              <w:t xml:space="preserve">7.3 </w:t>
            </w:r>
          </w:p>
        </w:tc>
        <w:tc>
          <w:tcPr>
            <w:tcW w:w="779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w:t>
            </w:r>
          </w:p>
        </w:tc>
        <w:tc>
          <w:tcPr>
            <w:tcW w:w="3098"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ind w:left="253"/>
              <w:rPr>
                <w:sz w:val="20"/>
                <w:szCs w:val="20"/>
              </w:rPr>
            </w:pPr>
            <w:r w:rsidRPr="00246AC4">
              <w:rPr>
                <w:sz w:val="20"/>
                <w:szCs w:val="20"/>
              </w:rPr>
              <w:t xml:space="preserve">администрация </w:t>
            </w:r>
            <w:proofErr w:type="spellStart"/>
            <w:r w:rsidRPr="00246AC4">
              <w:rPr>
                <w:sz w:val="20"/>
                <w:szCs w:val="20"/>
              </w:rPr>
              <w:t>Новочелны-Сюрбеевского</w:t>
            </w:r>
            <w:proofErr w:type="spellEnd"/>
            <w:r w:rsidRPr="00246AC4">
              <w:rPr>
                <w:sz w:val="20"/>
                <w:szCs w:val="20"/>
              </w:rPr>
              <w:t xml:space="preserve"> сельского поселения</w:t>
            </w:r>
          </w:p>
        </w:tc>
        <w:tc>
          <w:tcPr>
            <w:tcW w:w="1985"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rPr>
                <w:sz w:val="20"/>
                <w:szCs w:val="20"/>
              </w:rPr>
            </w:pPr>
            <w:r w:rsidRPr="00246AC4">
              <w:rPr>
                <w:sz w:val="20"/>
                <w:szCs w:val="20"/>
              </w:rPr>
              <w:t>постоянно</w:t>
            </w:r>
          </w:p>
        </w:tc>
        <w:tc>
          <w:tcPr>
            <w:tcW w:w="1563" w:type="dxa"/>
            <w:tcBorders>
              <w:top w:val="outset" w:sz="6" w:space="0" w:color="auto"/>
              <w:left w:val="outset" w:sz="6" w:space="0" w:color="auto"/>
              <w:bottom w:val="outset" w:sz="6" w:space="0" w:color="auto"/>
              <w:right w:val="outset" w:sz="6" w:space="0" w:color="auto"/>
            </w:tcBorders>
          </w:tcPr>
          <w:p w:rsidR="00896FE9" w:rsidRPr="00246AC4" w:rsidRDefault="00896FE9" w:rsidP="001249A5">
            <w:pPr>
              <w:spacing w:before="100" w:beforeAutospacing="1" w:after="100" w:afterAutospacing="1"/>
              <w:rPr>
                <w:sz w:val="20"/>
                <w:szCs w:val="20"/>
              </w:rPr>
            </w:pPr>
          </w:p>
        </w:tc>
      </w:tr>
    </w:tbl>
    <w:p w:rsidR="00896FE9" w:rsidRDefault="00896FE9" w:rsidP="00896FE9">
      <w:pPr>
        <w:rPr>
          <w:b/>
          <w:sz w:val="20"/>
          <w:szCs w:val="20"/>
        </w:rPr>
      </w:pPr>
    </w:p>
    <w:p w:rsidR="00896FE9" w:rsidRPr="00896FE9" w:rsidRDefault="00896FE9" w:rsidP="00896FE9">
      <w:pPr>
        <w:rPr>
          <w:sz w:val="20"/>
          <w:szCs w:val="20"/>
        </w:rPr>
      </w:pPr>
    </w:p>
    <w:p w:rsidR="00896FE9" w:rsidRPr="00896FE9" w:rsidRDefault="00896FE9" w:rsidP="00896FE9">
      <w:pPr>
        <w:rPr>
          <w:sz w:val="20"/>
          <w:szCs w:val="20"/>
        </w:rPr>
      </w:pPr>
    </w:p>
    <w:p w:rsidR="00896FE9" w:rsidRDefault="00896FE9" w:rsidP="00896FE9">
      <w:pPr>
        <w:rPr>
          <w:sz w:val="20"/>
          <w:szCs w:val="20"/>
        </w:rPr>
      </w:pPr>
    </w:p>
    <w:p w:rsidR="00896FE9" w:rsidRDefault="00896FE9" w:rsidP="00896FE9">
      <w:pPr>
        <w:rPr>
          <w:b/>
          <w:sz w:val="20"/>
          <w:szCs w:val="20"/>
        </w:rPr>
      </w:pPr>
      <w:r>
        <w:rPr>
          <w:sz w:val="20"/>
          <w:szCs w:val="20"/>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896FE9" w:rsidRPr="00ED6A9F" w:rsidTr="001249A5">
        <w:trPr>
          <w:trHeight w:val="1916"/>
        </w:trPr>
        <w:tc>
          <w:tcPr>
            <w:tcW w:w="3708" w:type="dxa"/>
            <w:tcBorders>
              <w:top w:val="single" w:sz="18" w:space="0" w:color="000000"/>
              <w:left w:val="nil"/>
              <w:bottom w:val="nil"/>
              <w:right w:val="nil"/>
            </w:tcBorders>
          </w:tcPr>
          <w:p w:rsidR="00896FE9" w:rsidRPr="00751713" w:rsidRDefault="00896FE9" w:rsidP="001249A5">
            <w:pPr>
              <w:jc w:val="both"/>
              <w:rPr>
                <w:b/>
                <w:sz w:val="20"/>
                <w:szCs w:val="20"/>
              </w:rPr>
            </w:pPr>
            <w:r w:rsidRPr="00F87CCC">
              <w:rPr>
                <w:sz w:val="20"/>
                <w:szCs w:val="20"/>
              </w:rPr>
              <w:t> </w:t>
            </w:r>
            <w:r w:rsidRPr="00751713">
              <w:rPr>
                <w:b/>
                <w:sz w:val="20"/>
                <w:szCs w:val="20"/>
              </w:rPr>
              <w:t>Учредитель и издатель:</w:t>
            </w:r>
          </w:p>
          <w:p w:rsidR="00896FE9" w:rsidRPr="00751713" w:rsidRDefault="00896FE9" w:rsidP="001249A5">
            <w:pPr>
              <w:jc w:val="both"/>
              <w:rPr>
                <w:b/>
                <w:sz w:val="20"/>
                <w:szCs w:val="20"/>
              </w:rPr>
            </w:pPr>
            <w:r w:rsidRPr="00751713">
              <w:rPr>
                <w:b/>
                <w:sz w:val="20"/>
                <w:szCs w:val="20"/>
              </w:rPr>
              <w:t xml:space="preserve">Администрация </w:t>
            </w:r>
          </w:p>
          <w:p w:rsidR="00896FE9" w:rsidRPr="00751713" w:rsidRDefault="00896FE9" w:rsidP="001249A5">
            <w:pPr>
              <w:jc w:val="both"/>
              <w:rPr>
                <w:b/>
                <w:sz w:val="20"/>
                <w:szCs w:val="20"/>
              </w:rPr>
            </w:pPr>
            <w:proofErr w:type="spellStart"/>
            <w:r w:rsidRPr="00751713">
              <w:rPr>
                <w:b/>
                <w:sz w:val="20"/>
                <w:szCs w:val="20"/>
              </w:rPr>
              <w:t>Новочелны-</w:t>
            </w:r>
            <w:proofErr w:type="gramStart"/>
            <w:r w:rsidRPr="00751713">
              <w:rPr>
                <w:b/>
                <w:sz w:val="20"/>
                <w:szCs w:val="20"/>
              </w:rPr>
              <w:t>Сюрбеевского</w:t>
            </w:r>
            <w:proofErr w:type="spellEnd"/>
            <w:r w:rsidRPr="00751713">
              <w:rPr>
                <w:b/>
                <w:sz w:val="20"/>
                <w:szCs w:val="20"/>
              </w:rPr>
              <w:t xml:space="preserve">  сельского</w:t>
            </w:r>
            <w:proofErr w:type="gramEnd"/>
            <w:r w:rsidRPr="00751713">
              <w:rPr>
                <w:b/>
                <w:sz w:val="20"/>
                <w:szCs w:val="20"/>
              </w:rPr>
              <w:t xml:space="preserve"> поселения </w:t>
            </w:r>
          </w:p>
          <w:p w:rsidR="00896FE9" w:rsidRPr="00751713" w:rsidRDefault="00896FE9" w:rsidP="001249A5">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896FE9" w:rsidRPr="00751713" w:rsidRDefault="00896FE9" w:rsidP="001249A5">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896FE9" w:rsidRPr="00751713" w:rsidRDefault="00896FE9" w:rsidP="001249A5">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896FE9" w:rsidRPr="00751713" w:rsidRDefault="00896FE9" w:rsidP="001249A5">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896FE9" w:rsidRPr="00751713" w:rsidRDefault="00896FE9" w:rsidP="001249A5">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896FE9" w:rsidRPr="00751713" w:rsidRDefault="00896FE9" w:rsidP="001249A5">
            <w:pPr>
              <w:rPr>
                <w:b/>
                <w:sz w:val="20"/>
                <w:szCs w:val="20"/>
              </w:rPr>
            </w:pPr>
            <w:r w:rsidRPr="00751713">
              <w:rPr>
                <w:b/>
                <w:sz w:val="20"/>
                <w:szCs w:val="20"/>
              </w:rPr>
              <w:t>Телефон: 8(83539)</w:t>
            </w:r>
          </w:p>
          <w:p w:rsidR="00896FE9" w:rsidRPr="00751713" w:rsidRDefault="00896FE9" w:rsidP="001249A5">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896FE9" w:rsidRPr="00751713" w:rsidRDefault="00896FE9" w:rsidP="001249A5">
            <w:pPr>
              <w:pStyle w:val="a6"/>
              <w:rPr>
                <w:b/>
                <w:sz w:val="20"/>
                <w:szCs w:val="20"/>
              </w:rPr>
            </w:pPr>
            <w:r w:rsidRPr="00751713">
              <w:rPr>
                <w:b/>
                <w:sz w:val="20"/>
                <w:szCs w:val="20"/>
              </w:rPr>
              <w:t>Тираж:</w:t>
            </w:r>
          </w:p>
          <w:p w:rsidR="00896FE9" w:rsidRPr="00751713" w:rsidRDefault="00896FE9" w:rsidP="001249A5">
            <w:pPr>
              <w:pStyle w:val="a6"/>
              <w:rPr>
                <w:b/>
                <w:sz w:val="20"/>
                <w:szCs w:val="20"/>
              </w:rPr>
            </w:pPr>
            <w:r w:rsidRPr="00751713">
              <w:rPr>
                <w:b/>
                <w:sz w:val="20"/>
                <w:szCs w:val="20"/>
              </w:rPr>
              <w:t>30экз.</w:t>
            </w:r>
          </w:p>
          <w:p w:rsidR="00896FE9" w:rsidRPr="00751713" w:rsidRDefault="00896FE9" w:rsidP="001249A5">
            <w:pPr>
              <w:ind w:firstLine="72"/>
              <w:jc w:val="both"/>
              <w:rPr>
                <w:b/>
                <w:sz w:val="20"/>
                <w:szCs w:val="20"/>
              </w:rPr>
            </w:pPr>
          </w:p>
        </w:tc>
        <w:tc>
          <w:tcPr>
            <w:tcW w:w="2520" w:type="dxa"/>
            <w:tcBorders>
              <w:top w:val="single" w:sz="18" w:space="0" w:color="000000"/>
              <w:left w:val="nil"/>
              <w:bottom w:val="nil"/>
              <w:right w:val="nil"/>
            </w:tcBorders>
          </w:tcPr>
          <w:p w:rsidR="00896FE9" w:rsidRPr="00751713" w:rsidRDefault="00896FE9" w:rsidP="001249A5">
            <w:pPr>
              <w:jc w:val="both"/>
              <w:rPr>
                <w:b/>
                <w:sz w:val="20"/>
                <w:szCs w:val="20"/>
              </w:rPr>
            </w:pPr>
            <w:r w:rsidRPr="00751713">
              <w:rPr>
                <w:b/>
                <w:sz w:val="20"/>
                <w:szCs w:val="20"/>
              </w:rPr>
              <w:t xml:space="preserve"> Отв. за выпуск:</w:t>
            </w:r>
          </w:p>
          <w:p w:rsidR="00896FE9" w:rsidRPr="00751713" w:rsidRDefault="00896FE9" w:rsidP="001249A5">
            <w:pPr>
              <w:jc w:val="both"/>
              <w:rPr>
                <w:b/>
                <w:sz w:val="20"/>
                <w:szCs w:val="20"/>
              </w:rPr>
            </w:pPr>
            <w:r w:rsidRPr="00751713">
              <w:rPr>
                <w:b/>
                <w:sz w:val="20"/>
                <w:szCs w:val="20"/>
              </w:rPr>
              <w:t xml:space="preserve"> Иванов А.С.</w:t>
            </w:r>
          </w:p>
        </w:tc>
      </w:tr>
    </w:tbl>
    <w:p w:rsidR="00896FE9" w:rsidRDefault="00896FE9" w:rsidP="00641C1D">
      <w:pPr>
        <w:jc w:val="both"/>
        <w:rPr>
          <w:snapToGrid w:val="0"/>
          <w:sz w:val="20"/>
          <w:szCs w:val="20"/>
        </w:rPr>
        <w:sectPr w:rsidR="00896FE9" w:rsidSect="00896FE9">
          <w:pgSz w:w="16838" w:h="11906" w:orient="landscape"/>
          <w:pgMar w:top="1701" w:right="425" w:bottom="851" w:left="1134" w:header="709" w:footer="709" w:gutter="0"/>
          <w:cols w:space="708"/>
          <w:docGrid w:linePitch="360"/>
        </w:sectPr>
      </w:pPr>
      <w:bookmarkStart w:id="47" w:name="_GoBack"/>
      <w:bookmarkEnd w:id="47"/>
    </w:p>
    <w:p w:rsidR="00641C1D" w:rsidRPr="00162F28" w:rsidRDefault="00641C1D" w:rsidP="00641C1D">
      <w:pPr>
        <w:jc w:val="both"/>
        <w:rPr>
          <w:snapToGrid w:val="0"/>
          <w:sz w:val="20"/>
          <w:szCs w:val="20"/>
        </w:rPr>
      </w:pPr>
    </w:p>
    <w:sectPr w:rsidR="00641C1D" w:rsidRPr="00162F28" w:rsidSect="00415BA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7F" w:rsidRDefault="0004177F">
      <w:r>
        <w:separator/>
      </w:r>
    </w:p>
  </w:endnote>
  <w:endnote w:type="continuationSeparator" w:id="0">
    <w:p w:rsidR="0004177F" w:rsidRDefault="0004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BD" w:rsidRDefault="000417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7F" w:rsidRDefault="0004177F">
      <w:r>
        <w:separator/>
      </w:r>
    </w:p>
  </w:footnote>
  <w:footnote w:type="continuationSeparator" w:id="0">
    <w:p w:rsidR="0004177F" w:rsidRDefault="0004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D2E11"/>
    <w:multiLevelType w:val="hybridMultilevel"/>
    <w:tmpl w:val="FC46B7AC"/>
    <w:lvl w:ilvl="0" w:tplc="D49282EA">
      <w:numFmt w:val="bullet"/>
      <w:lvlText w:val="•"/>
      <w:lvlJc w:val="left"/>
      <w:pPr>
        <w:ind w:left="508" w:hanging="471"/>
      </w:pPr>
      <w:rPr>
        <w:rFonts w:ascii="Times New Roman" w:eastAsia="Times New Roman" w:hAnsi="Times New Roman" w:cs="Times New Roman" w:hint="default"/>
        <w:w w:val="100"/>
        <w:sz w:val="22"/>
        <w:szCs w:val="22"/>
        <w:lang w:val="ru-RU" w:eastAsia="ru-RU" w:bidi="ru-RU"/>
      </w:rPr>
    </w:lvl>
    <w:lvl w:ilvl="1" w:tplc="CC72E5E2">
      <w:numFmt w:val="bullet"/>
      <w:lvlText w:val="•"/>
      <w:lvlJc w:val="left"/>
      <w:pPr>
        <w:ind w:left="1047" w:hanging="471"/>
      </w:pPr>
      <w:rPr>
        <w:rFonts w:hint="default"/>
        <w:lang w:val="ru-RU" w:eastAsia="ru-RU" w:bidi="ru-RU"/>
      </w:rPr>
    </w:lvl>
    <w:lvl w:ilvl="2" w:tplc="A4E210A0">
      <w:numFmt w:val="bullet"/>
      <w:lvlText w:val="•"/>
      <w:lvlJc w:val="left"/>
      <w:pPr>
        <w:ind w:left="1594" w:hanging="471"/>
      </w:pPr>
      <w:rPr>
        <w:rFonts w:hint="default"/>
        <w:lang w:val="ru-RU" w:eastAsia="ru-RU" w:bidi="ru-RU"/>
      </w:rPr>
    </w:lvl>
    <w:lvl w:ilvl="3" w:tplc="4CE68204">
      <w:numFmt w:val="bullet"/>
      <w:lvlText w:val="•"/>
      <w:lvlJc w:val="left"/>
      <w:pPr>
        <w:ind w:left="2141" w:hanging="471"/>
      </w:pPr>
      <w:rPr>
        <w:rFonts w:hint="default"/>
        <w:lang w:val="ru-RU" w:eastAsia="ru-RU" w:bidi="ru-RU"/>
      </w:rPr>
    </w:lvl>
    <w:lvl w:ilvl="4" w:tplc="33E66128">
      <w:numFmt w:val="bullet"/>
      <w:lvlText w:val="•"/>
      <w:lvlJc w:val="left"/>
      <w:pPr>
        <w:ind w:left="2688" w:hanging="471"/>
      </w:pPr>
      <w:rPr>
        <w:rFonts w:hint="default"/>
        <w:lang w:val="ru-RU" w:eastAsia="ru-RU" w:bidi="ru-RU"/>
      </w:rPr>
    </w:lvl>
    <w:lvl w:ilvl="5" w:tplc="9F0E7794">
      <w:numFmt w:val="bullet"/>
      <w:lvlText w:val="•"/>
      <w:lvlJc w:val="left"/>
      <w:pPr>
        <w:ind w:left="3235" w:hanging="471"/>
      </w:pPr>
      <w:rPr>
        <w:rFonts w:hint="default"/>
        <w:lang w:val="ru-RU" w:eastAsia="ru-RU" w:bidi="ru-RU"/>
      </w:rPr>
    </w:lvl>
    <w:lvl w:ilvl="6" w:tplc="ED20982A">
      <w:numFmt w:val="bullet"/>
      <w:lvlText w:val="•"/>
      <w:lvlJc w:val="left"/>
      <w:pPr>
        <w:ind w:left="3782" w:hanging="471"/>
      </w:pPr>
      <w:rPr>
        <w:rFonts w:hint="default"/>
        <w:lang w:val="ru-RU" w:eastAsia="ru-RU" w:bidi="ru-RU"/>
      </w:rPr>
    </w:lvl>
    <w:lvl w:ilvl="7" w:tplc="FC2CA90C">
      <w:numFmt w:val="bullet"/>
      <w:lvlText w:val="•"/>
      <w:lvlJc w:val="left"/>
      <w:pPr>
        <w:ind w:left="4329" w:hanging="471"/>
      </w:pPr>
      <w:rPr>
        <w:rFonts w:hint="default"/>
        <w:lang w:val="ru-RU" w:eastAsia="ru-RU" w:bidi="ru-RU"/>
      </w:rPr>
    </w:lvl>
    <w:lvl w:ilvl="8" w:tplc="BDBA3E42">
      <w:numFmt w:val="bullet"/>
      <w:lvlText w:val="•"/>
      <w:lvlJc w:val="left"/>
      <w:pPr>
        <w:ind w:left="4876" w:hanging="471"/>
      </w:pPr>
      <w:rPr>
        <w:rFonts w:hint="default"/>
        <w:lang w:val="ru-RU" w:eastAsia="ru-RU" w:bidi="ru-RU"/>
      </w:rPr>
    </w:lvl>
  </w:abstractNum>
  <w:abstractNum w:abstractNumId="2">
    <w:nsid w:val="2B935577"/>
    <w:multiLevelType w:val="hybridMultilevel"/>
    <w:tmpl w:val="D70EF2F6"/>
    <w:lvl w:ilvl="0" w:tplc="63006318">
      <w:numFmt w:val="bullet"/>
      <w:lvlText w:val="•"/>
      <w:lvlJc w:val="left"/>
      <w:pPr>
        <w:ind w:left="38" w:hanging="300"/>
      </w:pPr>
      <w:rPr>
        <w:rFonts w:ascii="Times New Roman" w:eastAsia="Times New Roman" w:hAnsi="Times New Roman" w:cs="Times New Roman" w:hint="default"/>
        <w:w w:val="100"/>
        <w:sz w:val="22"/>
        <w:szCs w:val="22"/>
        <w:lang w:val="ru-RU" w:eastAsia="ru-RU" w:bidi="ru-RU"/>
      </w:rPr>
    </w:lvl>
    <w:lvl w:ilvl="1" w:tplc="080E7232">
      <w:numFmt w:val="bullet"/>
      <w:lvlText w:val="•"/>
      <w:lvlJc w:val="left"/>
      <w:pPr>
        <w:ind w:left="633" w:hanging="300"/>
      </w:pPr>
      <w:rPr>
        <w:rFonts w:hint="default"/>
        <w:lang w:val="ru-RU" w:eastAsia="ru-RU" w:bidi="ru-RU"/>
      </w:rPr>
    </w:lvl>
    <w:lvl w:ilvl="2" w:tplc="65004D0E">
      <w:numFmt w:val="bullet"/>
      <w:lvlText w:val="•"/>
      <w:lvlJc w:val="left"/>
      <w:pPr>
        <w:ind w:left="1226" w:hanging="300"/>
      </w:pPr>
      <w:rPr>
        <w:rFonts w:hint="default"/>
        <w:lang w:val="ru-RU" w:eastAsia="ru-RU" w:bidi="ru-RU"/>
      </w:rPr>
    </w:lvl>
    <w:lvl w:ilvl="3" w:tplc="710EA56A">
      <w:numFmt w:val="bullet"/>
      <w:lvlText w:val="•"/>
      <w:lvlJc w:val="left"/>
      <w:pPr>
        <w:ind w:left="1819" w:hanging="300"/>
      </w:pPr>
      <w:rPr>
        <w:rFonts w:hint="default"/>
        <w:lang w:val="ru-RU" w:eastAsia="ru-RU" w:bidi="ru-RU"/>
      </w:rPr>
    </w:lvl>
    <w:lvl w:ilvl="4" w:tplc="75B4E46E">
      <w:numFmt w:val="bullet"/>
      <w:lvlText w:val="•"/>
      <w:lvlJc w:val="left"/>
      <w:pPr>
        <w:ind w:left="2412" w:hanging="300"/>
      </w:pPr>
      <w:rPr>
        <w:rFonts w:hint="default"/>
        <w:lang w:val="ru-RU" w:eastAsia="ru-RU" w:bidi="ru-RU"/>
      </w:rPr>
    </w:lvl>
    <w:lvl w:ilvl="5" w:tplc="F528B7CC">
      <w:numFmt w:val="bullet"/>
      <w:lvlText w:val="•"/>
      <w:lvlJc w:val="left"/>
      <w:pPr>
        <w:ind w:left="3005" w:hanging="300"/>
      </w:pPr>
      <w:rPr>
        <w:rFonts w:hint="default"/>
        <w:lang w:val="ru-RU" w:eastAsia="ru-RU" w:bidi="ru-RU"/>
      </w:rPr>
    </w:lvl>
    <w:lvl w:ilvl="6" w:tplc="C2501C16">
      <w:numFmt w:val="bullet"/>
      <w:lvlText w:val="•"/>
      <w:lvlJc w:val="left"/>
      <w:pPr>
        <w:ind w:left="3598" w:hanging="300"/>
      </w:pPr>
      <w:rPr>
        <w:rFonts w:hint="default"/>
        <w:lang w:val="ru-RU" w:eastAsia="ru-RU" w:bidi="ru-RU"/>
      </w:rPr>
    </w:lvl>
    <w:lvl w:ilvl="7" w:tplc="F31E48FE">
      <w:numFmt w:val="bullet"/>
      <w:lvlText w:val="•"/>
      <w:lvlJc w:val="left"/>
      <w:pPr>
        <w:ind w:left="4191" w:hanging="300"/>
      </w:pPr>
      <w:rPr>
        <w:rFonts w:hint="default"/>
        <w:lang w:val="ru-RU" w:eastAsia="ru-RU" w:bidi="ru-RU"/>
      </w:rPr>
    </w:lvl>
    <w:lvl w:ilvl="8" w:tplc="91D41BAE">
      <w:numFmt w:val="bullet"/>
      <w:lvlText w:val="•"/>
      <w:lvlJc w:val="left"/>
      <w:pPr>
        <w:ind w:left="4784" w:hanging="300"/>
      </w:pPr>
      <w:rPr>
        <w:rFonts w:hint="default"/>
        <w:lang w:val="ru-RU" w:eastAsia="ru-RU" w:bidi="ru-RU"/>
      </w:rPr>
    </w:lvl>
  </w:abstractNum>
  <w:abstractNum w:abstractNumId="3">
    <w:nsid w:val="2CF27375"/>
    <w:multiLevelType w:val="hybridMultilevel"/>
    <w:tmpl w:val="969EA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C62EBA"/>
    <w:multiLevelType w:val="multilevel"/>
    <w:tmpl w:val="BA7001DE"/>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65694"/>
    <w:multiLevelType w:val="multilevel"/>
    <w:tmpl w:val="1474F392"/>
    <w:lvl w:ilvl="0">
      <w:start w:val="1"/>
      <w:numFmt w:val="decimal"/>
      <w:lvlText w:val="%1."/>
      <w:lvlJc w:val="left"/>
      <w:pPr>
        <w:ind w:left="5851" w:hanging="240"/>
        <w:jc w:val="righ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1418" w:hanging="454"/>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126" w:hanging="281"/>
      </w:pPr>
      <w:rPr>
        <w:rFonts w:ascii="Symbol" w:eastAsia="Symbol" w:hAnsi="Symbol" w:cs="Symbol" w:hint="default"/>
        <w:w w:val="100"/>
        <w:sz w:val="22"/>
        <w:szCs w:val="22"/>
        <w:lang w:val="ru-RU" w:eastAsia="ru-RU" w:bidi="ru-RU"/>
      </w:rPr>
    </w:lvl>
    <w:lvl w:ilvl="3">
      <w:numFmt w:val="bullet"/>
      <w:lvlText w:val="•"/>
      <w:lvlJc w:val="left"/>
      <w:pPr>
        <w:ind w:left="2140" w:hanging="281"/>
      </w:pPr>
      <w:rPr>
        <w:rFonts w:hint="default"/>
        <w:lang w:val="ru-RU" w:eastAsia="ru-RU" w:bidi="ru-RU"/>
      </w:rPr>
    </w:lvl>
    <w:lvl w:ilvl="4">
      <w:numFmt w:val="bullet"/>
      <w:lvlText w:val="•"/>
      <w:lvlJc w:val="left"/>
      <w:pPr>
        <w:ind w:left="5860" w:hanging="281"/>
      </w:pPr>
      <w:rPr>
        <w:rFonts w:hint="default"/>
        <w:lang w:val="ru-RU" w:eastAsia="ru-RU" w:bidi="ru-RU"/>
      </w:rPr>
    </w:lvl>
    <w:lvl w:ilvl="5">
      <w:numFmt w:val="bullet"/>
      <w:lvlText w:val="•"/>
      <w:lvlJc w:val="left"/>
      <w:pPr>
        <w:ind w:left="6867" w:hanging="281"/>
      </w:pPr>
      <w:rPr>
        <w:rFonts w:hint="default"/>
        <w:lang w:val="ru-RU" w:eastAsia="ru-RU" w:bidi="ru-RU"/>
      </w:rPr>
    </w:lvl>
    <w:lvl w:ilvl="6">
      <w:numFmt w:val="bullet"/>
      <w:lvlText w:val="•"/>
      <w:lvlJc w:val="left"/>
      <w:pPr>
        <w:ind w:left="7875" w:hanging="281"/>
      </w:pPr>
      <w:rPr>
        <w:rFonts w:hint="default"/>
        <w:lang w:val="ru-RU" w:eastAsia="ru-RU" w:bidi="ru-RU"/>
      </w:rPr>
    </w:lvl>
    <w:lvl w:ilvl="7">
      <w:numFmt w:val="bullet"/>
      <w:lvlText w:val="•"/>
      <w:lvlJc w:val="left"/>
      <w:pPr>
        <w:ind w:left="8883" w:hanging="281"/>
      </w:pPr>
      <w:rPr>
        <w:rFonts w:hint="default"/>
        <w:lang w:val="ru-RU" w:eastAsia="ru-RU" w:bidi="ru-RU"/>
      </w:rPr>
    </w:lvl>
    <w:lvl w:ilvl="8">
      <w:numFmt w:val="bullet"/>
      <w:lvlText w:val="•"/>
      <w:lvlJc w:val="left"/>
      <w:pPr>
        <w:ind w:left="9890" w:hanging="281"/>
      </w:pPr>
      <w:rPr>
        <w:rFonts w:hint="default"/>
        <w:lang w:val="ru-RU" w:eastAsia="ru-RU" w:bidi="ru-RU"/>
      </w:rPr>
    </w:lvl>
  </w:abstractNum>
  <w:abstractNum w:abstractNumId="6">
    <w:nsid w:val="31B93AF2"/>
    <w:multiLevelType w:val="multilevel"/>
    <w:tmpl w:val="1F0C7C86"/>
    <w:lvl w:ilvl="0">
      <w:start w:val="2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AD348E"/>
    <w:multiLevelType w:val="multilevel"/>
    <w:tmpl w:val="E118E4D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9302D"/>
    <w:multiLevelType w:val="multilevel"/>
    <w:tmpl w:val="CA2A3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238E6"/>
    <w:multiLevelType w:val="multilevel"/>
    <w:tmpl w:val="41EC8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02216"/>
    <w:multiLevelType w:val="multilevel"/>
    <w:tmpl w:val="ACFE3C58"/>
    <w:lvl w:ilvl="0">
      <w:start w:val="3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CA0DFE"/>
    <w:multiLevelType w:val="multilevel"/>
    <w:tmpl w:val="D248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F74AB2"/>
    <w:multiLevelType w:val="multilevel"/>
    <w:tmpl w:val="8632C0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42FA4"/>
    <w:multiLevelType w:val="hybridMultilevel"/>
    <w:tmpl w:val="EC62EA48"/>
    <w:lvl w:ilvl="0" w:tplc="7458BDE2">
      <w:numFmt w:val="bullet"/>
      <w:lvlText w:val="•"/>
      <w:lvlJc w:val="left"/>
      <w:pPr>
        <w:ind w:left="206" w:hanging="168"/>
      </w:pPr>
      <w:rPr>
        <w:rFonts w:ascii="Times New Roman" w:eastAsia="Times New Roman" w:hAnsi="Times New Roman" w:cs="Times New Roman" w:hint="default"/>
        <w:w w:val="100"/>
        <w:sz w:val="22"/>
        <w:szCs w:val="22"/>
        <w:lang w:val="ru-RU" w:eastAsia="ru-RU" w:bidi="ru-RU"/>
      </w:rPr>
    </w:lvl>
    <w:lvl w:ilvl="1" w:tplc="4288A97C">
      <w:numFmt w:val="bullet"/>
      <w:lvlText w:val="•"/>
      <w:lvlJc w:val="left"/>
      <w:pPr>
        <w:ind w:left="777" w:hanging="168"/>
      </w:pPr>
      <w:rPr>
        <w:rFonts w:hint="default"/>
        <w:lang w:val="ru-RU" w:eastAsia="ru-RU" w:bidi="ru-RU"/>
      </w:rPr>
    </w:lvl>
    <w:lvl w:ilvl="2" w:tplc="98A80902">
      <w:numFmt w:val="bullet"/>
      <w:lvlText w:val="•"/>
      <w:lvlJc w:val="left"/>
      <w:pPr>
        <w:ind w:left="1354" w:hanging="168"/>
      </w:pPr>
      <w:rPr>
        <w:rFonts w:hint="default"/>
        <w:lang w:val="ru-RU" w:eastAsia="ru-RU" w:bidi="ru-RU"/>
      </w:rPr>
    </w:lvl>
    <w:lvl w:ilvl="3" w:tplc="E4BA61B2">
      <w:numFmt w:val="bullet"/>
      <w:lvlText w:val="•"/>
      <w:lvlJc w:val="left"/>
      <w:pPr>
        <w:ind w:left="1931" w:hanging="168"/>
      </w:pPr>
      <w:rPr>
        <w:rFonts w:hint="default"/>
        <w:lang w:val="ru-RU" w:eastAsia="ru-RU" w:bidi="ru-RU"/>
      </w:rPr>
    </w:lvl>
    <w:lvl w:ilvl="4" w:tplc="72B4E89C">
      <w:numFmt w:val="bullet"/>
      <w:lvlText w:val="•"/>
      <w:lvlJc w:val="left"/>
      <w:pPr>
        <w:ind w:left="2508" w:hanging="168"/>
      </w:pPr>
      <w:rPr>
        <w:rFonts w:hint="default"/>
        <w:lang w:val="ru-RU" w:eastAsia="ru-RU" w:bidi="ru-RU"/>
      </w:rPr>
    </w:lvl>
    <w:lvl w:ilvl="5" w:tplc="251AC62C">
      <w:numFmt w:val="bullet"/>
      <w:lvlText w:val="•"/>
      <w:lvlJc w:val="left"/>
      <w:pPr>
        <w:ind w:left="3085" w:hanging="168"/>
      </w:pPr>
      <w:rPr>
        <w:rFonts w:hint="default"/>
        <w:lang w:val="ru-RU" w:eastAsia="ru-RU" w:bidi="ru-RU"/>
      </w:rPr>
    </w:lvl>
    <w:lvl w:ilvl="6" w:tplc="01AA3B5C">
      <w:numFmt w:val="bullet"/>
      <w:lvlText w:val="•"/>
      <w:lvlJc w:val="left"/>
      <w:pPr>
        <w:ind w:left="3662" w:hanging="168"/>
      </w:pPr>
      <w:rPr>
        <w:rFonts w:hint="default"/>
        <w:lang w:val="ru-RU" w:eastAsia="ru-RU" w:bidi="ru-RU"/>
      </w:rPr>
    </w:lvl>
    <w:lvl w:ilvl="7" w:tplc="B9823706">
      <w:numFmt w:val="bullet"/>
      <w:lvlText w:val="•"/>
      <w:lvlJc w:val="left"/>
      <w:pPr>
        <w:ind w:left="4239" w:hanging="168"/>
      </w:pPr>
      <w:rPr>
        <w:rFonts w:hint="default"/>
        <w:lang w:val="ru-RU" w:eastAsia="ru-RU" w:bidi="ru-RU"/>
      </w:rPr>
    </w:lvl>
    <w:lvl w:ilvl="8" w:tplc="466AD7E4">
      <w:numFmt w:val="bullet"/>
      <w:lvlText w:val="•"/>
      <w:lvlJc w:val="left"/>
      <w:pPr>
        <w:ind w:left="4816" w:hanging="168"/>
      </w:pPr>
      <w:rPr>
        <w:rFonts w:hint="default"/>
        <w:lang w:val="ru-RU" w:eastAsia="ru-RU" w:bidi="ru-RU"/>
      </w:rPr>
    </w:lvl>
  </w:abstractNum>
  <w:abstractNum w:abstractNumId="15">
    <w:nsid w:val="5847638B"/>
    <w:multiLevelType w:val="multilevel"/>
    <w:tmpl w:val="D4FAF378"/>
    <w:lvl w:ilvl="0">
      <w:start w:val="4"/>
      <w:numFmt w:val="decimal"/>
      <w:lvlText w:val="%1"/>
      <w:lvlJc w:val="left"/>
      <w:pPr>
        <w:ind w:left="1915" w:hanging="497"/>
      </w:pPr>
      <w:rPr>
        <w:rFonts w:hint="default"/>
        <w:lang w:val="ru-RU" w:eastAsia="ru-RU" w:bidi="ru-RU"/>
      </w:rPr>
    </w:lvl>
    <w:lvl w:ilvl="1">
      <w:start w:val="36"/>
      <w:numFmt w:val="decimal"/>
      <w:lvlText w:val="%1.%2."/>
      <w:lvlJc w:val="left"/>
      <w:pPr>
        <w:ind w:left="1915" w:hanging="497"/>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3917" w:hanging="497"/>
      </w:pPr>
      <w:rPr>
        <w:rFonts w:hint="default"/>
        <w:lang w:val="ru-RU" w:eastAsia="ru-RU" w:bidi="ru-RU"/>
      </w:rPr>
    </w:lvl>
    <w:lvl w:ilvl="3">
      <w:numFmt w:val="bullet"/>
      <w:lvlText w:val="•"/>
      <w:lvlJc w:val="left"/>
      <w:pPr>
        <w:ind w:left="4915" w:hanging="497"/>
      </w:pPr>
      <w:rPr>
        <w:rFonts w:hint="default"/>
        <w:lang w:val="ru-RU" w:eastAsia="ru-RU" w:bidi="ru-RU"/>
      </w:rPr>
    </w:lvl>
    <w:lvl w:ilvl="4">
      <w:numFmt w:val="bullet"/>
      <w:lvlText w:val="•"/>
      <w:lvlJc w:val="left"/>
      <w:pPr>
        <w:ind w:left="5914" w:hanging="497"/>
      </w:pPr>
      <w:rPr>
        <w:rFonts w:hint="default"/>
        <w:lang w:val="ru-RU" w:eastAsia="ru-RU" w:bidi="ru-RU"/>
      </w:rPr>
    </w:lvl>
    <w:lvl w:ilvl="5">
      <w:numFmt w:val="bullet"/>
      <w:lvlText w:val="•"/>
      <w:lvlJc w:val="left"/>
      <w:pPr>
        <w:ind w:left="6913" w:hanging="497"/>
      </w:pPr>
      <w:rPr>
        <w:rFonts w:hint="default"/>
        <w:lang w:val="ru-RU" w:eastAsia="ru-RU" w:bidi="ru-RU"/>
      </w:rPr>
    </w:lvl>
    <w:lvl w:ilvl="6">
      <w:numFmt w:val="bullet"/>
      <w:lvlText w:val="•"/>
      <w:lvlJc w:val="left"/>
      <w:pPr>
        <w:ind w:left="7911" w:hanging="497"/>
      </w:pPr>
      <w:rPr>
        <w:rFonts w:hint="default"/>
        <w:lang w:val="ru-RU" w:eastAsia="ru-RU" w:bidi="ru-RU"/>
      </w:rPr>
    </w:lvl>
    <w:lvl w:ilvl="7">
      <w:numFmt w:val="bullet"/>
      <w:lvlText w:val="•"/>
      <w:lvlJc w:val="left"/>
      <w:pPr>
        <w:ind w:left="8910" w:hanging="497"/>
      </w:pPr>
      <w:rPr>
        <w:rFonts w:hint="default"/>
        <w:lang w:val="ru-RU" w:eastAsia="ru-RU" w:bidi="ru-RU"/>
      </w:rPr>
    </w:lvl>
    <w:lvl w:ilvl="8">
      <w:numFmt w:val="bullet"/>
      <w:lvlText w:val="•"/>
      <w:lvlJc w:val="left"/>
      <w:pPr>
        <w:ind w:left="9909" w:hanging="497"/>
      </w:pPr>
      <w:rPr>
        <w:rFonts w:hint="default"/>
        <w:lang w:val="ru-RU" w:eastAsia="ru-RU" w:bidi="ru-RU"/>
      </w:rPr>
    </w:lvl>
  </w:abstractNum>
  <w:abstractNum w:abstractNumId="16">
    <w:nsid w:val="638A635B"/>
    <w:multiLevelType w:val="hybridMultilevel"/>
    <w:tmpl w:val="E19EF234"/>
    <w:lvl w:ilvl="0" w:tplc="38BC1306">
      <w:numFmt w:val="bullet"/>
      <w:lvlText w:val="•"/>
      <w:lvlJc w:val="left"/>
      <w:pPr>
        <w:ind w:left="38" w:hanging="149"/>
      </w:pPr>
      <w:rPr>
        <w:rFonts w:ascii="Times New Roman" w:eastAsia="Times New Roman" w:hAnsi="Times New Roman" w:cs="Times New Roman" w:hint="default"/>
        <w:w w:val="100"/>
        <w:sz w:val="22"/>
        <w:szCs w:val="22"/>
        <w:lang w:val="ru-RU" w:eastAsia="ru-RU" w:bidi="ru-RU"/>
      </w:rPr>
    </w:lvl>
    <w:lvl w:ilvl="1" w:tplc="28E08EDC">
      <w:numFmt w:val="bullet"/>
      <w:lvlText w:val="•"/>
      <w:lvlJc w:val="left"/>
      <w:pPr>
        <w:ind w:left="633" w:hanging="149"/>
      </w:pPr>
      <w:rPr>
        <w:rFonts w:hint="default"/>
        <w:lang w:val="ru-RU" w:eastAsia="ru-RU" w:bidi="ru-RU"/>
      </w:rPr>
    </w:lvl>
    <w:lvl w:ilvl="2" w:tplc="164EF886">
      <w:numFmt w:val="bullet"/>
      <w:lvlText w:val="•"/>
      <w:lvlJc w:val="left"/>
      <w:pPr>
        <w:ind w:left="1226" w:hanging="149"/>
      </w:pPr>
      <w:rPr>
        <w:rFonts w:hint="default"/>
        <w:lang w:val="ru-RU" w:eastAsia="ru-RU" w:bidi="ru-RU"/>
      </w:rPr>
    </w:lvl>
    <w:lvl w:ilvl="3" w:tplc="B76A00EE">
      <w:numFmt w:val="bullet"/>
      <w:lvlText w:val="•"/>
      <w:lvlJc w:val="left"/>
      <w:pPr>
        <w:ind w:left="1819" w:hanging="149"/>
      </w:pPr>
      <w:rPr>
        <w:rFonts w:hint="default"/>
        <w:lang w:val="ru-RU" w:eastAsia="ru-RU" w:bidi="ru-RU"/>
      </w:rPr>
    </w:lvl>
    <w:lvl w:ilvl="4" w:tplc="F9361F3A">
      <w:numFmt w:val="bullet"/>
      <w:lvlText w:val="•"/>
      <w:lvlJc w:val="left"/>
      <w:pPr>
        <w:ind w:left="2412" w:hanging="149"/>
      </w:pPr>
      <w:rPr>
        <w:rFonts w:hint="default"/>
        <w:lang w:val="ru-RU" w:eastAsia="ru-RU" w:bidi="ru-RU"/>
      </w:rPr>
    </w:lvl>
    <w:lvl w:ilvl="5" w:tplc="5B647E10">
      <w:numFmt w:val="bullet"/>
      <w:lvlText w:val="•"/>
      <w:lvlJc w:val="left"/>
      <w:pPr>
        <w:ind w:left="3005" w:hanging="149"/>
      </w:pPr>
      <w:rPr>
        <w:rFonts w:hint="default"/>
        <w:lang w:val="ru-RU" w:eastAsia="ru-RU" w:bidi="ru-RU"/>
      </w:rPr>
    </w:lvl>
    <w:lvl w:ilvl="6" w:tplc="D35285CA">
      <w:numFmt w:val="bullet"/>
      <w:lvlText w:val="•"/>
      <w:lvlJc w:val="left"/>
      <w:pPr>
        <w:ind w:left="3598" w:hanging="149"/>
      </w:pPr>
      <w:rPr>
        <w:rFonts w:hint="default"/>
        <w:lang w:val="ru-RU" w:eastAsia="ru-RU" w:bidi="ru-RU"/>
      </w:rPr>
    </w:lvl>
    <w:lvl w:ilvl="7" w:tplc="00A86E92">
      <w:numFmt w:val="bullet"/>
      <w:lvlText w:val="•"/>
      <w:lvlJc w:val="left"/>
      <w:pPr>
        <w:ind w:left="4191" w:hanging="149"/>
      </w:pPr>
      <w:rPr>
        <w:rFonts w:hint="default"/>
        <w:lang w:val="ru-RU" w:eastAsia="ru-RU" w:bidi="ru-RU"/>
      </w:rPr>
    </w:lvl>
    <w:lvl w:ilvl="8" w:tplc="3FAE655E">
      <w:numFmt w:val="bullet"/>
      <w:lvlText w:val="•"/>
      <w:lvlJc w:val="left"/>
      <w:pPr>
        <w:ind w:left="4784" w:hanging="149"/>
      </w:pPr>
      <w:rPr>
        <w:rFonts w:hint="default"/>
        <w:lang w:val="ru-RU" w:eastAsia="ru-RU" w:bidi="ru-RU"/>
      </w:rPr>
    </w:lvl>
  </w:abstractNum>
  <w:abstractNum w:abstractNumId="17">
    <w:nsid w:val="65553C8F"/>
    <w:multiLevelType w:val="hybridMultilevel"/>
    <w:tmpl w:val="05421790"/>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6D924CCF"/>
    <w:multiLevelType w:val="multilevel"/>
    <w:tmpl w:val="DC2E8E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D10E13"/>
    <w:multiLevelType w:val="hybridMultilevel"/>
    <w:tmpl w:val="51CA43BA"/>
    <w:lvl w:ilvl="0" w:tplc="B5A65994">
      <w:numFmt w:val="bullet"/>
      <w:lvlText w:val="•"/>
      <w:lvlJc w:val="left"/>
      <w:pPr>
        <w:ind w:left="297" w:hanging="260"/>
      </w:pPr>
      <w:rPr>
        <w:rFonts w:ascii="Times New Roman" w:eastAsia="Times New Roman" w:hAnsi="Times New Roman" w:cs="Times New Roman" w:hint="default"/>
        <w:w w:val="100"/>
        <w:sz w:val="22"/>
        <w:szCs w:val="22"/>
        <w:lang w:val="ru-RU" w:eastAsia="ru-RU" w:bidi="ru-RU"/>
      </w:rPr>
    </w:lvl>
    <w:lvl w:ilvl="1" w:tplc="FED86AC4">
      <w:numFmt w:val="bullet"/>
      <w:lvlText w:val="•"/>
      <w:lvlJc w:val="left"/>
      <w:pPr>
        <w:ind w:left="867" w:hanging="260"/>
      </w:pPr>
      <w:rPr>
        <w:rFonts w:hint="default"/>
        <w:lang w:val="ru-RU" w:eastAsia="ru-RU" w:bidi="ru-RU"/>
      </w:rPr>
    </w:lvl>
    <w:lvl w:ilvl="2" w:tplc="6DEA3414">
      <w:numFmt w:val="bullet"/>
      <w:lvlText w:val="•"/>
      <w:lvlJc w:val="left"/>
      <w:pPr>
        <w:ind w:left="1434" w:hanging="260"/>
      </w:pPr>
      <w:rPr>
        <w:rFonts w:hint="default"/>
        <w:lang w:val="ru-RU" w:eastAsia="ru-RU" w:bidi="ru-RU"/>
      </w:rPr>
    </w:lvl>
    <w:lvl w:ilvl="3" w:tplc="3370B7EE">
      <w:numFmt w:val="bullet"/>
      <w:lvlText w:val="•"/>
      <w:lvlJc w:val="left"/>
      <w:pPr>
        <w:ind w:left="2001" w:hanging="260"/>
      </w:pPr>
      <w:rPr>
        <w:rFonts w:hint="default"/>
        <w:lang w:val="ru-RU" w:eastAsia="ru-RU" w:bidi="ru-RU"/>
      </w:rPr>
    </w:lvl>
    <w:lvl w:ilvl="4" w:tplc="D56A045E">
      <w:numFmt w:val="bullet"/>
      <w:lvlText w:val="•"/>
      <w:lvlJc w:val="left"/>
      <w:pPr>
        <w:ind w:left="2568" w:hanging="260"/>
      </w:pPr>
      <w:rPr>
        <w:rFonts w:hint="default"/>
        <w:lang w:val="ru-RU" w:eastAsia="ru-RU" w:bidi="ru-RU"/>
      </w:rPr>
    </w:lvl>
    <w:lvl w:ilvl="5" w:tplc="F1888296">
      <w:numFmt w:val="bullet"/>
      <w:lvlText w:val="•"/>
      <w:lvlJc w:val="left"/>
      <w:pPr>
        <w:ind w:left="3135" w:hanging="260"/>
      </w:pPr>
      <w:rPr>
        <w:rFonts w:hint="default"/>
        <w:lang w:val="ru-RU" w:eastAsia="ru-RU" w:bidi="ru-RU"/>
      </w:rPr>
    </w:lvl>
    <w:lvl w:ilvl="6" w:tplc="4432BEB2">
      <w:numFmt w:val="bullet"/>
      <w:lvlText w:val="•"/>
      <w:lvlJc w:val="left"/>
      <w:pPr>
        <w:ind w:left="3702" w:hanging="260"/>
      </w:pPr>
      <w:rPr>
        <w:rFonts w:hint="default"/>
        <w:lang w:val="ru-RU" w:eastAsia="ru-RU" w:bidi="ru-RU"/>
      </w:rPr>
    </w:lvl>
    <w:lvl w:ilvl="7" w:tplc="6D585118">
      <w:numFmt w:val="bullet"/>
      <w:lvlText w:val="•"/>
      <w:lvlJc w:val="left"/>
      <w:pPr>
        <w:ind w:left="4269" w:hanging="260"/>
      </w:pPr>
      <w:rPr>
        <w:rFonts w:hint="default"/>
        <w:lang w:val="ru-RU" w:eastAsia="ru-RU" w:bidi="ru-RU"/>
      </w:rPr>
    </w:lvl>
    <w:lvl w:ilvl="8" w:tplc="7F1CC4C0">
      <w:numFmt w:val="bullet"/>
      <w:lvlText w:val="•"/>
      <w:lvlJc w:val="left"/>
      <w:pPr>
        <w:ind w:left="4836" w:hanging="260"/>
      </w:pPr>
      <w:rPr>
        <w:rFonts w:hint="default"/>
        <w:lang w:val="ru-RU" w:eastAsia="ru-RU" w:bidi="ru-RU"/>
      </w:rPr>
    </w:lvl>
  </w:abstractNum>
  <w:abstractNum w:abstractNumId="21">
    <w:nsid w:val="79DC5241"/>
    <w:multiLevelType w:val="multilevel"/>
    <w:tmpl w:val="E2406A8C"/>
    <w:lvl w:ilvl="0">
      <w:start w:val="4"/>
      <w:numFmt w:val="decimal"/>
      <w:lvlText w:val="%1"/>
      <w:lvlJc w:val="left"/>
      <w:pPr>
        <w:ind w:left="1914" w:hanging="497"/>
      </w:pPr>
      <w:rPr>
        <w:rFonts w:hint="default"/>
        <w:lang w:val="ru-RU" w:eastAsia="ru-RU" w:bidi="ru-RU"/>
      </w:rPr>
    </w:lvl>
    <w:lvl w:ilvl="1">
      <w:start w:val="35"/>
      <w:numFmt w:val="decimal"/>
      <w:lvlText w:val="%1.%2."/>
      <w:lvlJc w:val="left"/>
      <w:pPr>
        <w:ind w:left="1914" w:hanging="497"/>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138" w:hanging="293"/>
      </w:pPr>
      <w:rPr>
        <w:rFonts w:ascii="Symbol" w:eastAsia="Symbol" w:hAnsi="Symbol" w:cs="Symbol" w:hint="default"/>
        <w:w w:val="100"/>
        <w:sz w:val="22"/>
        <w:szCs w:val="22"/>
        <w:lang w:val="ru-RU" w:eastAsia="ru-RU" w:bidi="ru-RU"/>
      </w:rPr>
    </w:lvl>
    <w:lvl w:ilvl="3">
      <w:numFmt w:val="bullet"/>
      <w:lvlText w:val="•"/>
      <w:lvlJc w:val="left"/>
      <w:pPr>
        <w:ind w:left="4310" w:hanging="293"/>
      </w:pPr>
      <w:rPr>
        <w:rFonts w:hint="default"/>
        <w:lang w:val="ru-RU" w:eastAsia="ru-RU" w:bidi="ru-RU"/>
      </w:rPr>
    </w:lvl>
    <w:lvl w:ilvl="4">
      <w:numFmt w:val="bullet"/>
      <w:lvlText w:val="•"/>
      <w:lvlJc w:val="left"/>
      <w:pPr>
        <w:ind w:left="5395" w:hanging="293"/>
      </w:pPr>
      <w:rPr>
        <w:rFonts w:hint="default"/>
        <w:lang w:val="ru-RU" w:eastAsia="ru-RU" w:bidi="ru-RU"/>
      </w:rPr>
    </w:lvl>
    <w:lvl w:ilvl="5">
      <w:numFmt w:val="bullet"/>
      <w:lvlText w:val="•"/>
      <w:lvlJc w:val="left"/>
      <w:pPr>
        <w:ind w:left="6480" w:hanging="293"/>
      </w:pPr>
      <w:rPr>
        <w:rFonts w:hint="default"/>
        <w:lang w:val="ru-RU" w:eastAsia="ru-RU" w:bidi="ru-RU"/>
      </w:rPr>
    </w:lvl>
    <w:lvl w:ilvl="6">
      <w:numFmt w:val="bullet"/>
      <w:lvlText w:val="•"/>
      <w:lvlJc w:val="left"/>
      <w:pPr>
        <w:ind w:left="7565" w:hanging="293"/>
      </w:pPr>
      <w:rPr>
        <w:rFonts w:hint="default"/>
        <w:lang w:val="ru-RU" w:eastAsia="ru-RU" w:bidi="ru-RU"/>
      </w:rPr>
    </w:lvl>
    <w:lvl w:ilvl="7">
      <w:numFmt w:val="bullet"/>
      <w:lvlText w:val="•"/>
      <w:lvlJc w:val="left"/>
      <w:pPr>
        <w:ind w:left="8650" w:hanging="293"/>
      </w:pPr>
      <w:rPr>
        <w:rFonts w:hint="default"/>
        <w:lang w:val="ru-RU" w:eastAsia="ru-RU" w:bidi="ru-RU"/>
      </w:rPr>
    </w:lvl>
    <w:lvl w:ilvl="8">
      <w:numFmt w:val="bullet"/>
      <w:lvlText w:val="•"/>
      <w:lvlJc w:val="left"/>
      <w:pPr>
        <w:ind w:left="9736" w:hanging="293"/>
      </w:pPr>
      <w:rPr>
        <w:rFonts w:hint="default"/>
        <w:lang w:val="ru-RU" w:eastAsia="ru-RU" w:bidi="ru-RU"/>
      </w:rPr>
    </w:lvl>
  </w:abstractNum>
  <w:abstractNum w:abstractNumId="22">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31296"/>
    <w:multiLevelType w:val="multilevel"/>
    <w:tmpl w:val="8E7A7978"/>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0"/>
  </w:num>
  <w:num w:numId="4">
    <w:abstractNumId w:val="9"/>
  </w:num>
  <w:num w:numId="5">
    <w:abstractNumId w:val="12"/>
  </w:num>
  <w:num w:numId="6">
    <w:abstractNumId w:val="10"/>
  </w:num>
  <w:num w:numId="7">
    <w:abstractNumId w:val="8"/>
  </w:num>
  <w:num w:numId="8">
    <w:abstractNumId w:val="4"/>
  </w:num>
  <w:num w:numId="9">
    <w:abstractNumId w:val="23"/>
  </w:num>
  <w:num w:numId="10">
    <w:abstractNumId w:val="7"/>
  </w:num>
  <w:num w:numId="11">
    <w:abstractNumId w:val="19"/>
  </w:num>
  <w:num w:numId="12">
    <w:abstractNumId w:val="6"/>
  </w:num>
  <w:num w:numId="13">
    <w:abstractNumId w:val="11"/>
  </w:num>
  <w:num w:numId="14">
    <w:abstractNumId w:val="15"/>
  </w:num>
  <w:num w:numId="15">
    <w:abstractNumId w:val="21"/>
  </w:num>
  <w:num w:numId="16">
    <w:abstractNumId w:val="5"/>
  </w:num>
  <w:num w:numId="17">
    <w:abstractNumId w:val="1"/>
  </w:num>
  <w:num w:numId="18">
    <w:abstractNumId w:val="20"/>
  </w:num>
  <w:num w:numId="19">
    <w:abstractNumId w:val="14"/>
  </w:num>
  <w:num w:numId="20">
    <w:abstractNumId w:val="16"/>
  </w:num>
  <w:num w:numId="21">
    <w:abstractNumId w:val="2"/>
  </w:num>
  <w:num w:numId="22">
    <w:abstractNumId w:val="17"/>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4177F"/>
    <w:rsid w:val="00054307"/>
    <w:rsid w:val="00105CEE"/>
    <w:rsid w:val="002175CC"/>
    <w:rsid w:val="00227CB0"/>
    <w:rsid w:val="00257221"/>
    <w:rsid w:val="00294EBF"/>
    <w:rsid w:val="00302765"/>
    <w:rsid w:val="0031090E"/>
    <w:rsid w:val="00381271"/>
    <w:rsid w:val="003832D3"/>
    <w:rsid w:val="003A5B32"/>
    <w:rsid w:val="003C3437"/>
    <w:rsid w:val="00410168"/>
    <w:rsid w:val="00415BA6"/>
    <w:rsid w:val="00441822"/>
    <w:rsid w:val="004B7408"/>
    <w:rsid w:val="004E6AF7"/>
    <w:rsid w:val="00516D15"/>
    <w:rsid w:val="005A13C5"/>
    <w:rsid w:val="00606AD3"/>
    <w:rsid w:val="00617735"/>
    <w:rsid w:val="00624CC4"/>
    <w:rsid w:val="00641C1D"/>
    <w:rsid w:val="006C18CB"/>
    <w:rsid w:val="00751713"/>
    <w:rsid w:val="007A101A"/>
    <w:rsid w:val="00896FE9"/>
    <w:rsid w:val="00A015B2"/>
    <w:rsid w:val="00A57843"/>
    <w:rsid w:val="00A817FA"/>
    <w:rsid w:val="00AA2A35"/>
    <w:rsid w:val="00AA5891"/>
    <w:rsid w:val="00AC1330"/>
    <w:rsid w:val="00AD4BC3"/>
    <w:rsid w:val="00B0029C"/>
    <w:rsid w:val="00B5342D"/>
    <w:rsid w:val="00B8391B"/>
    <w:rsid w:val="00BA6B04"/>
    <w:rsid w:val="00BC3993"/>
    <w:rsid w:val="00C2404F"/>
    <w:rsid w:val="00C542DA"/>
    <w:rsid w:val="00D63AE3"/>
    <w:rsid w:val="00D67186"/>
    <w:rsid w:val="00D74DE1"/>
    <w:rsid w:val="00DF6664"/>
    <w:rsid w:val="00E3154E"/>
    <w:rsid w:val="00E43B27"/>
    <w:rsid w:val="00E8372B"/>
    <w:rsid w:val="00EA7078"/>
    <w:rsid w:val="00ED6ADE"/>
    <w:rsid w:val="00F4294B"/>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E36BB-7035-494E-9D53-D4823CB1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02765"/>
    <w:pPr>
      <w:spacing w:before="480" w:line="276" w:lineRule="auto"/>
      <w:contextualSpacing/>
      <w:outlineLvl w:val="0"/>
    </w:pPr>
    <w:rPr>
      <w:rFonts w:ascii="Cambria" w:hAnsi="Cambria"/>
      <w:b/>
      <w:bCs/>
      <w:sz w:val="28"/>
      <w:szCs w:val="28"/>
      <w:lang w:val="en-US" w:eastAsia="en-US" w:bidi="en-US"/>
    </w:rPr>
  </w:style>
  <w:style w:type="paragraph" w:styleId="2">
    <w:name w:val="heading 2"/>
    <w:basedOn w:val="a"/>
    <w:next w:val="a"/>
    <w:link w:val="20"/>
    <w:uiPriority w:val="1"/>
    <w:unhideWhenUsed/>
    <w:qFormat/>
    <w:rsid w:val="00641C1D"/>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4">
    <w:name w:val="heading 4"/>
    <w:basedOn w:val="a"/>
    <w:next w:val="a"/>
    <w:link w:val="40"/>
    <w:semiHidden/>
    <w:unhideWhenUsed/>
    <w:qFormat/>
    <w:rsid w:val="00641C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1"/>
    <w:unhideWhenUsed/>
    <w:qFormat/>
    <w:rsid w:val="003A5B32"/>
    <w:pPr>
      <w:spacing w:after="120"/>
    </w:pPr>
  </w:style>
  <w:style w:type="character" w:customStyle="1" w:styleId="ad">
    <w:name w:val="Основной текст Знак"/>
    <w:basedOn w:val="a0"/>
    <w:link w:val="ac"/>
    <w:uiPriority w:val="1"/>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02765"/>
    <w:rPr>
      <w:rFonts w:ascii="Cambria" w:eastAsia="Times New Roman" w:hAnsi="Cambria" w:cs="Times New Roman"/>
      <w:b/>
      <w:bCs/>
      <w:sz w:val="28"/>
      <w:szCs w:val="28"/>
      <w:lang w:val="en-US" w:bidi="en-US"/>
    </w:rPr>
  </w:style>
  <w:style w:type="paragraph" w:styleId="3">
    <w:name w:val="Body Text 3"/>
    <w:basedOn w:val="a"/>
    <w:link w:val="30"/>
    <w:rsid w:val="00105CEE"/>
    <w:pPr>
      <w:spacing w:after="120"/>
      <w:jc w:val="both"/>
    </w:pPr>
    <w:rPr>
      <w:rFonts w:ascii="TimesET" w:eastAsia="Calibri" w:hAnsi="TimesET"/>
      <w:sz w:val="16"/>
      <w:szCs w:val="16"/>
      <w:lang w:eastAsia="en-US"/>
    </w:rPr>
  </w:style>
  <w:style w:type="character" w:customStyle="1" w:styleId="30">
    <w:name w:val="Основной текст 3 Знак"/>
    <w:basedOn w:val="a0"/>
    <w:link w:val="3"/>
    <w:rsid w:val="00105CEE"/>
    <w:rPr>
      <w:rFonts w:ascii="TimesET" w:eastAsia="Calibri" w:hAnsi="TimesET" w:cs="Times New Roman"/>
      <w:sz w:val="16"/>
      <w:szCs w:val="16"/>
    </w:rPr>
  </w:style>
  <w:style w:type="character" w:customStyle="1" w:styleId="40">
    <w:name w:val="Заголовок 4 Знак"/>
    <w:basedOn w:val="a0"/>
    <w:link w:val="4"/>
    <w:semiHidden/>
    <w:rsid w:val="00641C1D"/>
    <w:rPr>
      <w:rFonts w:asciiTheme="majorHAnsi" w:eastAsiaTheme="majorEastAsia" w:hAnsiTheme="majorHAnsi" w:cstheme="majorBidi"/>
      <w:i/>
      <w:iCs/>
      <w:color w:val="365F91" w:themeColor="accent1" w:themeShade="BF"/>
      <w:sz w:val="24"/>
      <w:szCs w:val="24"/>
      <w:lang w:eastAsia="ru-RU"/>
    </w:rPr>
  </w:style>
  <w:style w:type="character" w:customStyle="1" w:styleId="20">
    <w:name w:val="Заголовок 2 Знак"/>
    <w:basedOn w:val="a0"/>
    <w:link w:val="2"/>
    <w:uiPriority w:val="1"/>
    <w:rsid w:val="00641C1D"/>
    <w:rPr>
      <w:rFonts w:asciiTheme="majorHAnsi" w:eastAsiaTheme="majorEastAsia" w:hAnsiTheme="majorHAnsi" w:cstheme="majorBidi"/>
      <w:color w:val="365F91" w:themeColor="accent1" w:themeShade="BF"/>
      <w:sz w:val="26"/>
      <w:szCs w:val="26"/>
    </w:rPr>
  </w:style>
  <w:style w:type="character" w:customStyle="1" w:styleId="af2">
    <w:name w:val="Цветовое выделение"/>
    <w:rsid w:val="00641C1D"/>
    <w:rPr>
      <w:b/>
      <w:bCs/>
      <w:color w:val="000080"/>
    </w:rPr>
  </w:style>
  <w:style w:type="character" w:customStyle="1" w:styleId="af3">
    <w:name w:val="Основной текст_"/>
    <w:basedOn w:val="a0"/>
    <w:link w:val="11"/>
    <w:rsid w:val="00641C1D"/>
    <w:rPr>
      <w:rFonts w:ascii="Times New Roman" w:eastAsia="Times New Roman" w:hAnsi="Times New Roman" w:cs="Times New Roman"/>
    </w:rPr>
  </w:style>
  <w:style w:type="character" w:customStyle="1" w:styleId="23">
    <w:name w:val="Основной текст (2)_"/>
    <w:basedOn w:val="a0"/>
    <w:link w:val="24"/>
    <w:rsid w:val="00641C1D"/>
    <w:rPr>
      <w:rFonts w:ascii="Times New Roman" w:eastAsia="Times New Roman" w:hAnsi="Times New Roman" w:cs="Times New Roman"/>
      <w:sz w:val="18"/>
      <w:szCs w:val="18"/>
    </w:rPr>
  </w:style>
  <w:style w:type="character" w:customStyle="1" w:styleId="41">
    <w:name w:val="Основной текст (4)_"/>
    <w:basedOn w:val="a0"/>
    <w:link w:val="42"/>
    <w:rsid w:val="00641C1D"/>
    <w:rPr>
      <w:rFonts w:ascii="Times New Roman" w:eastAsia="Times New Roman" w:hAnsi="Times New Roman" w:cs="Times New Roman"/>
      <w:b/>
      <w:bCs/>
      <w:sz w:val="26"/>
      <w:szCs w:val="26"/>
    </w:rPr>
  </w:style>
  <w:style w:type="character" w:customStyle="1" w:styleId="af4">
    <w:name w:val="Подпись к таблице_"/>
    <w:basedOn w:val="a0"/>
    <w:link w:val="af5"/>
    <w:rsid w:val="00641C1D"/>
    <w:rPr>
      <w:rFonts w:ascii="Times New Roman" w:eastAsia="Times New Roman" w:hAnsi="Times New Roman" w:cs="Times New Roman"/>
      <w:b/>
      <w:bCs/>
    </w:rPr>
  </w:style>
  <w:style w:type="character" w:customStyle="1" w:styleId="af6">
    <w:name w:val="Другое_"/>
    <w:basedOn w:val="a0"/>
    <w:link w:val="af7"/>
    <w:rsid w:val="00641C1D"/>
    <w:rPr>
      <w:rFonts w:ascii="Times New Roman" w:eastAsia="Times New Roman" w:hAnsi="Times New Roman" w:cs="Times New Roman"/>
    </w:rPr>
  </w:style>
  <w:style w:type="character" w:customStyle="1" w:styleId="31">
    <w:name w:val="Основной текст (3)_"/>
    <w:basedOn w:val="a0"/>
    <w:link w:val="32"/>
    <w:rsid w:val="00641C1D"/>
    <w:rPr>
      <w:rFonts w:ascii="Calibri" w:eastAsia="Calibri" w:hAnsi="Calibri" w:cs="Calibri"/>
      <w:b/>
      <w:bCs/>
    </w:rPr>
  </w:style>
  <w:style w:type="character" w:customStyle="1" w:styleId="5">
    <w:name w:val="Основной текст (5)_"/>
    <w:basedOn w:val="a0"/>
    <w:link w:val="50"/>
    <w:rsid w:val="00641C1D"/>
    <w:rPr>
      <w:rFonts w:ascii="Arial" w:eastAsia="Arial" w:hAnsi="Arial" w:cs="Arial"/>
      <w:sz w:val="14"/>
      <w:szCs w:val="14"/>
    </w:rPr>
  </w:style>
  <w:style w:type="character" w:customStyle="1" w:styleId="8">
    <w:name w:val="Основной текст (8)_"/>
    <w:basedOn w:val="a0"/>
    <w:link w:val="80"/>
    <w:rsid w:val="00641C1D"/>
    <w:rPr>
      <w:rFonts w:ascii="Times New Roman" w:eastAsia="Times New Roman" w:hAnsi="Times New Roman" w:cs="Times New Roman"/>
      <w:i/>
      <w:iCs/>
      <w:color w:val="767676"/>
      <w:sz w:val="36"/>
      <w:szCs w:val="36"/>
    </w:rPr>
  </w:style>
  <w:style w:type="character" w:customStyle="1" w:styleId="7">
    <w:name w:val="Основной текст (7)_"/>
    <w:basedOn w:val="a0"/>
    <w:link w:val="70"/>
    <w:rsid w:val="00641C1D"/>
    <w:rPr>
      <w:rFonts w:ascii="Arial" w:eastAsia="Arial" w:hAnsi="Arial" w:cs="Arial"/>
      <w:b/>
      <w:bCs/>
      <w:color w:val="767676"/>
      <w:sz w:val="26"/>
      <w:szCs w:val="26"/>
    </w:rPr>
  </w:style>
  <w:style w:type="character" w:customStyle="1" w:styleId="af8">
    <w:name w:val="Подпись к картинке_"/>
    <w:basedOn w:val="a0"/>
    <w:link w:val="af9"/>
    <w:rsid w:val="00641C1D"/>
    <w:rPr>
      <w:rFonts w:ascii="Arial" w:eastAsia="Arial" w:hAnsi="Arial" w:cs="Arial"/>
      <w:b/>
      <w:bCs/>
      <w:color w:val="545454"/>
      <w:sz w:val="9"/>
      <w:szCs w:val="9"/>
    </w:rPr>
  </w:style>
  <w:style w:type="character" w:customStyle="1" w:styleId="25">
    <w:name w:val="Заголовок №2_"/>
    <w:basedOn w:val="a0"/>
    <w:link w:val="26"/>
    <w:rsid w:val="00641C1D"/>
    <w:rPr>
      <w:rFonts w:ascii="Times New Roman" w:eastAsia="Times New Roman" w:hAnsi="Times New Roman" w:cs="Times New Roman"/>
    </w:rPr>
  </w:style>
  <w:style w:type="character" w:customStyle="1" w:styleId="6">
    <w:name w:val="Основной текст (6)_"/>
    <w:basedOn w:val="a0"/>
    <w:link w:val="60"/>
    <w:rsid w:val="00641C1D"/>
    <w:rPr>
      <w:rFonts w:ascii="Arial" w:eastAsia="Arial" w:hAnsi="Arial" w:cs="Arial"/>
      <w:b/>
      <w:bCs/>
      <w:color w:val="414140"/>
      <w:sz w:val="16"/>
      <w:szCs w:val="16"/>
    </w:rPr>
  </w:style>
  <w:style w:type="character" w:customStyle="1" w:styleId="110">
    <w:name w:val="Основной текст (11)_"/>
    <w:basedOn w:val="a0"/>
    <w:link w:val="111"/>
    <w:rsid w:val="00641C1D"/>
    <w:rPr>
      <w:rFonts w:ascii="Times New Roman" w:eastAsia="Times New Roman" w:hAnsi="Times New Roman" w:cs="Times New Roman"/>
      <w:sz w:val="16"/>
      <w:szCs w:val="16"/>
    </w:rPr>
  </w:style>
  <w:style w:type="character" w:customStyle="1" w:styleId="27">
    <w:name w:val="Колонтитул (2)_"/>
    <w:basedOn w:val="a0"/>
    <w:link w:val="28"/>
    <w:rsid w:val="00641C1D"/>
    <w:rPr>
      <w:rFonts w:ascii="Times New Roman" w:eastAsia="Times New Roman" w:hAnsi="Times New Roman" w:cs="Times New Roman"/>
      <w:sz w:val="20"/>
      <w:szCs w:val="20"/>
    </w:rPr>
  </w:style>
  <w:style w:type="paragraph" w:customStyle="1" w:styleId="11">
    <w:name w:val="Основной текст1"/>
    <w:basedOn w:val="a"/>
    <w:link w:val="af3"/>
    <w:rsid w:val="00641C1D"/>
    <w:pPr>
      <w:widowControl w:val="0"/>
      <w:ind w:firstLine="400"/>
    </w:pPr>
    <w:rPr>
      <w:sz w:val="22"/>
      <w:szCs w:val="22"/>
      <w:lang w:eastAsia="en-US"/>
    </w:rPr>
  </w:style>
  <w:style w:type="paragraph" w:customStyle="1" w:styleId="24">
    <w:name w:val="Основной текст (2)"/>
    <w:basedOn w:val="a"/>
    <w:link w:val="23"/>
    <w:rsid w:val="00641C1D"/>
    <w:pPr>
      <w:widowControl w:val="0"/>
      <w:spacing w:after="120" w:line="266" w:lineRule="auto"/>
      <w:ind w:left="6860"/>
      <w:jc w:val="right"/>
    </w:pPr>
    <w:rPr>
      <w:sz w:val="18"/>
      <w:szCs w:val="18"/>
      <w:lang w:eastAsia="en-US"/>
    </w:rPr>
  </w:style>
  <w:style w:type="paragraph" w:customStyle="1" w:styleId="42">
    <w:name w:val="Основной текст (4)"/>
    <w:basedOn w:val="a"/>
    <w:link w:val="41"/>
    <w:rsid w:val="00641C1D"/>
    <w:pPr>
      <w:widowControl w:val="0"/>
      <w:spacing w:after="440" w:line="262" w:lineRule="auto"/>
      <w:jc w:val="center"/>
    </w:pPr>
    <w:rPr>
      <w:b/>
      <w:bCs/>
      <w:sz w:val="26"/>
      <w:szCs w:val="26"/>
      <w:lang w:eastAsia="en-US"/>
    </w:rPr>
  </w:style>
  <w:style w:type="paragraph" w:customStyle="1" w:styleId="af5">
    <w:name w:val="Подпись к таблице"/>
    <w:basedOn w:val="a"/>
    <w:link w:val="af4"/>
    <w:rsid w:val="00641C1D"/>
    <w:pPr>
      <w:widowControl w:val="0"/>
    </w:pPr>
    <w:rPr>
      <w:b/>
      <w:bCs/>
      <w:sz w:val="22"/>
      <w:szCs w:val="22"/>
      <w:lang w:eastAsia="en-US"/>
    </w:rPr>
  </w:style>
  <w:style w:type="paragraph" w:customStyle="1" w:styleId="af7">
    <w:name w:val="Другое"/>
    <w:basedOn w:val="a"/>
    <w:link w:val="af6"/>
    <w:rsid w:val="00641C1D"/>
    <w:pPr>
      <w:widowControl w:val="0"/>
      <w:ind w:firstLine="400"/>
    </w:pPr>
    <w:rPr>
      <w:sz w:val="22"/>
      <w:szCs w:val="22"/>
      <w:lang w:eastAsia="en-US"/>
    </w:rPr>
  </w:style>
  <w:style w:type="paragraph" w:customStyle="1" w:styleId="32">
    <w:name w:val="Основной текст (3)"/>
    <w:basedOn w:val="a"/>
    <w:link w:val="31"/>
    <w:rsid w:val="00641C1D"/>
    <w:pPr>
      <w:widowControl w:val="0"/>
      <w:jc w:val="center"/>
    </w:pPr>
    <w:rPr>
      <w:rFonts w:ascii="Calibri" w:eastAsia="Calibri" w:hAnsi="Calibri" w:cs="Calibri"/>
      <w:b/>
      <w:bCs/>
      <w:sz w:val="22"/>
      <w:szCs w:val="22"/>
      <w:lang w:eastAsia="en-US"/>
    </w:rPr>
  </w:style>
  <w:style w:type="paragraph" w:customStyle="1" w:styleId="50">
    <w:name w:val="Основной текст (5)"/>
    <w:basedOn w:val="a"/>
    <w:link w:val="5"/>
    <w:rsid w:val="00641C1D"/>
    <w:pPr>
      <w:widowControl w:val="0"/>
      <w:spacing w:line="386" w:lineRule="auto"/>
    </w:pPr>
    <w:rPr>
      <w:rFonts w:ascii="Arial" w:eastAsia="Arial" w:hAnsi="Arial" w:cs="Arial"/>
      <w:sz w:val="14"/>
      <w:szCs w:val="14"/>
      <w:lang w:eastAsia="en-US"/>
    </w:rPr>
  </w:style>
  <w:style w:type="paragraph" w:customStyle="1" w:styleId="80">
    <w:name w:val="Основной текст (8)"/>
    <w:basedOn w:val="a"/>
    <w:link w:val="8"/>
    <w:rsid w:val="00641C1D"/>
    <w:pPr>
      <w:widowControl w:val="0"/>
      <w:spacing w:after="140"/>
      <w:jc w:val="center"/>
    </w:pPr>
    <w:rPr>
      <w:i/>
      <w:iCs/>
      <w:color w:val="767676"/>
      <w:sz w:val="36"/>
      <w:szCs w:val="36"/>
      <w:lang w:eastAsia="en-US"/>
    </w:rPr>
  </w:style>
  <w:style w:type="paragraph" w:customStyle="1" w:styleId="70">
    <w:name w:val="Основной текст (7)"/>
    <w:basedOn w:val="a"/>
    <w:link w:val="7"/>
    <w:rsid w:val="00641C1D"/>
    <w:pPr>
      <w:widowControl w:val="0"/>
      <w:spacing w:after="280" w:line="336" w:lineRule="auto"/>
      <w:jc w:val="center"/>
    </w:pPr>
    <w:rPr>
      <w:rFonts w:ascii="Arial" w:eastAsia="Arial" w:hAnsi="Arial" w:cs="Arial"/>
      <w:b/>
      <w:bCs/>
      <w:color w:val="767676"/>
      <w:sz w:val="26"/>
      <w:szCs w:val="26"/>
      <w:lang w:eastAsia="en-US"/>
    </w:rPr>
  </w:style>
  <w:style w:type="paragraph" w:customStyle="1" w:styleId="af9">
    <w:name w:val="Подпись к картинке"/>
    <w:basedOn w:val="a"/>
    <w:link w:val="af8"/>
    <w:rsid w:val="00641C1D"/>
    <w:pPr>
      <w:widowControl w:val="0"/>
    </w:pPr>
    <w:rPr>
      <w:rFonts w:ascii="Arial" w:eastAsia="Arial" w:hAnsi="Arial" w:cs="Arial"/>
      <w:b/>
      <w:bCs/>
      <w:color w:val="545454"/>
      <w:sz w:val="9"/>
      <w:szCs w:val="9"/>
      <w:lang w:eastAsia="en-US"/>
    </w:rPr>
  </w:style>
  <w:style w:type="paragraph" w:customStyle="1" w:styleId="26">
    <w:name w:val="Заголовок №2"/>
    <w:basedOn w:val="a"/>
    <w:link w:val="25"/>
    <w:rsid w:val="00641C1D"/>
    <w:pPr>
      <w:widowControl w:val="0"/>
      <w:spacing w:after="240"/>
      <w:ind w:firstLine="440"/>
      <w:outlineLvl w:val="1"/>
    </w:pPr>
    <w:rPr>
      <w:sz w:val="22"/>
      <w:szCs w:val="22"/>
      <w:lang w:eastAsia="en-US"/>
    </w:rPr>
  </w:style>
  <w:style w:type="paragraph" w:customStyle="1" w:styleId="60">
    <w:name w:val="Основной текст (6)"/>
    <w:basedOn w:val="a"/>
    <w:link w:val="6"/>
    <w:rsid w:val="00641C1D"/>
    <w:pPr>
      <w:widowControl w:val="0"/>
      <w:jc w:val="center"/>
    </w:pPr>
    <w:rPr>
      <w:rFonts w:ascii="Arial" w:eastAsia="Arial" w:hAnsi="Arial" w:cs="Arial"/>
      <w:b/>
      <w:bCs/>
      <w:color w:val="414140"/>
      <w:sz w:val="16"/>
      <w:szCs w:val="16"/>
      <w:lang w:eastAsia="en-US"/>
    </w:rPr>
  </w:style>
  <w:style w:type="paragraph" w:customStyle="1" w:styleId="111">
    <w:name w:val="Основной текст (11)"/>
    <w:basedOn w:val="a"/>
    <w:link w:val="110"/>
    <w:rsid w:val="00641C1D"/>
    <w:pPr>
      <w:widowControl w:val="0"/>
    </w:pPr>
    <w:rPr>
      <w:sz w:val="16"/>
      <w:szCs w:val="16"/>
      <w:lang w:eastAsia="en-US"/>
    </w:rPr>
  </w:style>
  <w:style w:type="paragraph" w:customStyle="1" w:styleId="28">
    <w:name w:val="Колонтитул (2)"/>
    <w:basedOn w:val="a"/>
    <w:link w:val="27"/>
    <w:rsid w:val="00641C1D"/>
    <w:pPr>
      <w:widowControl w:val="0"/>
    </w:pPr>
    <w:rPr>
      <w:sz w:val="20"/>
      <w:szCs w:val="20"/>
      <w:lang w:eastAsia="en-US"/>
    </w:rPr>
  </w:style>
  <w:style w:type="paragraph" w:styleId="afa">
    <w:name w:val="header"/>
    <w:basedOn w:val="a"/>
    <w:link w:val="afb"/>
    <w:uiPriority w:val="99"/>
    <w:unhideWhenUsed/>
    <w:rsid w:val="00641C1D"/>
    <w:pPr>
      <w:widowControl w:val="0"/>
      <w:tabs>
        <w:tab w:val="center" w:pos="4677"/>
        <w:tab w:val="right" w:pos="9355"/>
      </w:tabs>
      <w:autoSpaceDE w:val="0"/>
      <w:autoSpaceDN w:val="0"/>
    </w:pPr>
    <w:rPr>
      <w:sz w:val="22"/>
      <w:szCs w:val="22"/>
      <w:lang w:eastAsia="en-US"/>
    </w:rPr>
  </w:style>
  <w:style w:type="character" w:customStyle="1" w:styleId="afb">
    <w:name w:val="Верхний колонтитул Знак"/>
    <w:basedOn w:val="a0"/>
    <w:link w:val="afa"/>
    <w:uiPriority w:val="99"/>
    <w:rsid w:val="00641C1D"/>
    <w:rPr>
      <w:rFonts w:ascii="Times New Roman" w:eastAsia="Times New Roman" w:hAnsi="Times New Roman" w:cs="Times New Roman"/>
    </w:rPr>
  </w:style>
  <w:style w:type="paragraph" w:styleId="afc">
    <w:name w:val="footer"/>
    <w:basedOn w:val="a"/>
    <w:link w:val="afd"/>
    <w:uiPriority w:val="99"/>
    <w:unhideWhenUsed/>
    <w:rsid w:val="00641C1D"/>
    <w:pPr>
      <w:widowControl w:val="0"/>
      <w:tabs>
        <w:tab w:val="center" w:pos="4677"/>
        <w:tab w:val="right" w:pos="9355"/>
      </w:tabs>
      <w:autoSpaceDE w:val="0"/>
      <w:autoSpaceDN w:val="0"/>
    </w:pPr>
    <w:rPr>
      <w:sz w:val="22"/>
      <w:szCs w:val="22"/>
      <w:lang w:eastAsia="en-US"/>
    </w:rPr>
  </w:style>
  <w:style w:type="character" w:customStyle="1" w:styleId="afd">
    <w:name w:val="Нижний колонтитул Знак"/>
    <w:basedOn w:val="a0"/>
    <w:link w:val="afc"/>
    <w:uiPriority w:val="99"/>
    <w:rsid w:val="00641C1D"/>
    <w:rPr>
      <w:rFonts w:ascii="Times New Roman" w:eastAsia="Times New Roman" w:hAnsi="Times New Roman" w:cs="Times New Roman"/>
    </w:rPr>
  </w:style>
  <w:style w:type="table" w:customStyle="1" w:styleId="TableNormal">
    <w:name w:val="Table Normal"/>
    <w:uiPriority w:val="2"/>
    <w:semiHidden/>
    <w:unhideWhenUsed/>
    <w:qFormat/>
    <w:rsid w:val="00641C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1C1D"/>
    <w:pPr>
      <w:widowControl w:val="0"/>
      <w:autoSpaceDE w:val="0"/>
      <w:autoSpaceDN w:val="0"/>
    </w:pPr>
    <w:rPr>
      <w:sz w:val="22"/>
      <w:szCs w:val="22"/>
      <w:lang w:bidi="ru-RU"/>
    </w:rPr>
  </w:style>
  <w:style w:type="paragraph" w:customStyle="1" w:styleId="msonormalcxspmiddle">
    <w:name w:val="msonormalcxspmiddle"/>
    <w:basedOn w:val="a"/>
    <w:rsid w:val="00641C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752231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7522318.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cap.ru/Users/Admin/AppData/Local/%D0%9A%D0%BE%D0%B7%D0%BB%D0%BE%D0%B2%D0%BA%D0%B0%20%D0%A1%D0%9F/%D0%A0%D0%B0%D0%B1%D0%BE%D1%87%D0%B8%D0%B9%20%D1%81%D1%82%D0%BE%D0%BB/%D0%9F%D0%BE%D1%81%D1%82%D0%B0%D0%BD%D0%BE%D0%B2%D0%BB%D0%B5%D0%BD%D0%B8%D0%B5%20%D0%B3%D0%BB%D0%B0%D0%B2%D1%8B%20%D1%83%D1%82%D0%B2%D0%B5%D1%80%D0%B6%D0%B4%D0%B5%D0%BD%D0%B8%D0%B5%D0%BA%D0%BE%D0%BC%D0%B8%D1%81%D1%81%D0%B8%D0%B8%20%D0%B8%20%D0%BF%D0%BE%D1%80%D1%8F%D0%B4%D0%BA%D0%B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08181.1000/" TargetMode="External"/><Relationship Id="rId5" Type="http://schemas.openxmlformats.org/officeDocument/2006/relationships/webSettings" Target="webSettings.xml"/><Relationship Id="rId15" Type="http://schemas.openxmlformats.org/officeDocument/2006/relationships/hyperlink" Target="garantf1://17522318.1000/" TargetMode="External"/><Relationship Id="rId10" Type="http://schemas.openxmlformats.org/officeDocument/2006/relationships/hyperlink" Target="garantf1://17440440.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75223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D301-7110-4C20-AE37-72B9BE00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7716</Words>
  <Characters>43984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10</cp:revision>
  <dcterms:created xsi:type="dcterms:W3CDTF">2021-02-25T06:50:00Z</dcterms:created>
  <dcterms:modified xsi:type="dcterms:W3CDTF">2021-02-25T08:02:00Z</dcterms:modified>
</cp:coreProperties>
</file>