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013CCC" w:rsidP="00013CCC">
            <w:pPr>
              <w:pStyle w:val="a4"/>
              <w:tabs>
                <w:tab w:val="left" w:pos="792"/>
              </w:tabs>
              <w:rPr>
                <w:bCs/>
                <w:sz w:val="24"/>
                <w:szCs w:val="24"/>
              </w:rPr>
            </w:pPr>
            <w:r>
              <w:rPr>
                <w:bCs/>
                <w:sz w:val="24"/>
                <w:szCs w:val="24"/>
              </w:rPr>
              <w:t>№ 21(538</w:t>
            </w:r>
            <w:r w:rsidR="00EE084D">
              <w:rPr>
                <w:bCs/>
                <w:sz w:val="24"/>
                <w:szCs w:val="24"/>
              </w:rPr>
              <w:t xml:space="preserve">) от </w:t>
            </w:r>
            <w:r>
              <w:rPr>
                <w:bCs/>
                <w:sz w:val="24"/>
                <w:szCs w:val="24"/>
              </w:rPr>
              <w:t>17 мая</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A16F0B" w:rsidRPr="00776E01" w:rsidRDefault="00A16F0B" w:rsidP="00A16F0B">
      <w:pPr>
        <w:pStyle w:val="a9"/>
        <w:spacing w:before="0" w:beforeAutospacing="0" w:after="0" w:afterAutospacing="0"/>
        <w:ind w:firstLine="720"/>
        <w:contextualSpacing/>
        <w:jc w:val="both"/>
        <w:rPr>
          <w:b/>
          <w:sz w:val="18"/>
          <w:szCs w:val="18"/>
        </w:rPr>
      </w:pPr>
      <w:r w:rsidRPr="00776E01">
        <w:rPr>
          <w:b/>
          <w:sz w:val="18"/>
          <w:szCs w:val="18"/>
        </w:rPr>
        <w:t>ПРОКУРАТУРА КОМСОМОЛЬСКОГО РАЙОНА ИНФОРМИРУЕТ</w:t>
      </w:r>
    </w:p>
    <w:p w:rsidR="00632C51" w:rsidRPr="00776E01" w:rsidRDefault="00632C51" w:rsidP="00A16F0B">
      <w:pPr>
        <w:pStyle w:val="a9"/>
        <w:spacing w:before="0" w:beforeAutospacing="0" w:after="0" w:afterAutospacing="0"/>
        <w:ind w:firstLine="720"/>
        <w:contextualSpacing/>
        <w:jc w:val="both"/>
        <w:rPr>
          <w:b/>
          <w:sz w:val="18"/>
          <w:szCs w:val="18"/>
        </w:rPr>
      </w:pPr>
    </w:p>
    <w:p w:rsidR="00013CCC" w:rsidRPr="00AD69C9" w:rsidRDefault="00013CCC" w:rsidP="00013CCC">
      <w:pPr>
        <w:pStyle w:val="a9"/>
        <w:spacing w:before="0" w:beforeAutospacing="0" w:after="0" w:afterAutospacing="0"/>
        <w:jc w:val="center"/>
        <w:rPr>
          <w:b/>
          <w:spacing w:val="4"/>
          <w:sz w:val="20"/>
          <w:szCs w:val="20"/>
        </w:rPr>
      </w:pPr>
      <w:r w:rsidRPr="00AD69C9">
        <w:rPr>
          <w:b/>
          <w:spacing w:val="4"/>
          <w:sz w:val="20"/>
          <w:szCs w:val="20"/>
        </w:rPr>
        <w:t xml:space="preserve">Прокуратурой поддержано обвинение по факту уклонения от уплаты алиментов    </w:t>
      </w:r>
    </w:p>
    <w:p w:rsidR="00013CCC" w:rsidRPr="00AD69C9" w:rsidRDefault="00013CCC" w:rsidP="00013CCC">
      <w:pPr>
        <w:pStyle w:val="a9"/>
        <w:spacing w:before="0" w:beforeAutospacing="0" w:after="0" w:afterAutospacing="0"/>
        <w:jc w:val="center"/>
        <w:rPr>
          <w:b/>
          <w:spacing w:val="4"/>
          <w:sz w:val="20"/>
          <w:szCs w:val="20"/>
        </w:rPr>
      </w:pPr>
    </w:p>
    <w:p w:rsidR="00013CCC" w:rsidRPr="00AD69C9" w:rsidRDefault="00013CCC" w:rsidP="00013CCC">
      <w:pPr>
        <w:pStyle w:val="a9"/>
        <w:spacing w:before="0" w:beforeAutospacing="0" w:after="0" w:afterAutospacing="0"/>
        <w:jc w:val="both"/>
        <w:rPr>
          <w:spacing w:val="4"/>
          <w:sz w:val="20"/>
          <w:szCs w:val="20"/>
        </w:rPr>
      </w:pPr>
      <w:r w:rsidRPr="00AD69C9">
        <w:rPr>
          <w:b/>
          <w:spacing w:val="4"/>
          <w:sz w:val="20"/>
          <w:szCs w:val="20"/>
        </w:rPr>
        <w:tab/>
      </w:r>
      <w:proofErr w:type="spellStart"/>
      <w:r w:rsidRPr="00AD69C9">
        <w:rPr>
          <w:spacing w:val="4"/>
          <w:sz w:val="20"/>
          <w:szCs w:val="20"/>
        </w:rPr>
        <w:t>Яльчикским</w:t>
      </w:r>
      <w:proofErr w:type="spellEnd"/>
      <w:r w:rsidRPr="00AD69C9">
        <w:rPr>
          <w:spacing w:val="4"/>
          <w:sz w:val="20"/>
          <w:szCs w:val="20"/>
        </w:rPr>
        <w:t xml:space="preserve"> районным судом 13.05.2021 поддержаны доводы обвинения и жительница Комсомольского района осуждена к исправительным работам на срок 9 месяцев с удержанием в доход государства 5 % из заработной платы.</w:t>
      </w:r>
    </w:p>
    <w:p w:rsidR="00013CCC" w:rsidRPr="00AD69C9" w:rsidRDefault="00013CCC" w:rsidP="00013CCC">
      <w:pPr>
        <w:pStyle w:val="a9"/>
        <w:spacing w:before="0" w:beforeAutospacing="0" w:after="0" w:afterAutospacing="0"/>
        <w:jc w:val="both"/>
        <w:rPr>
          <w:spacing w:val="4"/>
          <w:sz w:val="20"/>
          <w:szCs w:val="20"/>
        </w:rPr>
      </w:pPr>
      <w:r w:rsidRPr="00AD69C9">
        <w:rPr>
          <w:spacing w:val="4"/>
          <w:sz w:val="20"/>
          <w:szCs w:val="20"/>
        </w:rPr>
        <w:tab/>
        <w:t xml:space="preserve">Установлено, что жительница Комсомольского района злостно уклонялась от уплаты алиментов по решению суда на содержание несовершеннолетнего ребенка 2009г.р. от которого отказалась ранее. Ребенка по опеку взяла другая семья, однако жительница района имея возможность, алименты не выплачивала, не работу не трудоустраивалась, какой-либо помощи ребенку не оказывала, в связи с чем допустила образования общей задолженности в сумме превышающую 600 000 руб.                   </w:t>
      </w:r>
    </w:p>
    <w:p w:rsidR="00013CCC" w:rsidRPr="00AD69C9" w:rsidRDefault="00013CCC" w:rsidP="00013CCC">
      <w:pPr>
        <w:pStyle w:val="a9"/>
        <w:spacing w:before="0" w:beforeAutospacing="0" w:after="0" w:afterAutospacing="0"/>
        <w:jc w:val="both"/>
        <w:rPr>
          <w:spacing w:val="4"/>
          <w:sz w:val="20"/>
          <w:szCs w:val="20"/>
        </w:rPr>
      </w:pPr>
      <w:r w:rsidRPr="00AD69C9">
        <w:rPr>
          <w:spacing w:val="4"/>
          <w:sz w:val="20"/>
          <w:szCs w:val="20"/>
        </w:rPr>
        <w:tab/>
      </w:r>
    </w:p>
    <w:p w:rsidR="00013CCC" w:rsidRPr="00AD69C9" w:rsidRDefault="00013CCC" w:rsidP="00013CCC">
      <w:pPr>
        <w:pStyle w:val="a9"/>
        <w:spacing w:before="0" w:beforeAutospacing="0" w:after="0" w:afterAutospacing="0" w:line="240" w:lineRule="exact"/>
        <w:jc w:val="both"/>
        <w:rPr>
          <w:spacing w:val="4"/>
          <w:sz w:val="20"/>
          <w:szCs w:val="20"/>
        </w:rPr>
      </w:pPr>
      <w:r w:rsidRPr="00AD69C9">
        <w:rPr>
          <w:spacing w:val="4"/>
          <w:sz w:val="20"/>
          <w:szCs w:val="20"/>
        </w:rPr>
        <w:t>Прокурор района</w:t>
      </w:r>
    </w:p>
    <w:p w:rsidR="00013CCC" w:rsidRPr="00AD69C9" w:rsidRDefault="00013CCC" w:rsidP="00013CCC">
      <w:pPr>
        <w:pStyle w:val="a9"/>
        <w:spacing w:before="0" w:beforeAutospacing="0" w:after="0" w:afterAutospacing="0" w:line="240" w:lineRule="exact"/>
        <w:jc w:val="both"/>
        <w:rPr>
          <w:spacing w:val="4"/>
          <w:sz w:val="20"/>
          <w:szCs w:val="20"/>
        </w:rPr>
      </w:pPr>
      <w:r w:rsidRPr="00AD69C9">
        <w:rPr>
          <w:spacing w:val="4"/>
          <w:sz w:val="20"/>
          <w:szCs w:val="20"/>
        </w:rPr>
        <w:t>старший советник юстиции</w:t>
      </w:r>
      <w:r w:rsidRPr="00AD69C9">
        <w:rPr>
          <w:spacing w:val="4"/>
          <w:sz w:val="20"/>
          <w:szCs w:val="20"/>
        </w:rPr>
        <w:tab/>
      </w:r>
      <w:r w:rsidRPr="00AD69C9">
        <w:rPr>
          <w:spacing w:val="4"/>
          <w:sz w:val="20"/>
          <w:szCs w:val="20"/>
        </w:rPr>
        <w:tab/>
      </w:r>
      <w:r w:rsidRPr="00AD69C9">
        <w:rPr>
          <w:spacing w:val="4"/>
          <w:sz w:val="20"/>
          <w:szCs w:val="20"/>
        </w:rPr>
        <w:tab/>
      </w:r>
      <w:r w:rsidRPr="00AD69C9">
        <w:rPr>
          <w:spacing w:val="4"/>
          <w:sz w:val="20"/>
          <w:szCs w:val="20"/>
        </w:rPr>
        <w:tab/>
      </w:r>
      <w:r w:rsidRPr="00AD69C9">
        <w:rPr>
          <w:spacing w:val="4"/>
          <w:sz w:val="20"/>
          <w:szCs w:val="20"/>
        </w:rPr>
        <w:tab/>
      </w:r>
      <w:r w:rsidRPr="00AD69C9">
        <w:rPr>
          <w:spacing w:val="4"/>
          <w:sz w:val="20"/>
          <w:szCs w:val="20"/>
        </w:rPr>
        <w:tab/>
        <w:t xml:space="preserve">     О.В. Васильев</w:t>
      </w:r>
    </w:p>
    <w:p w:rsidR="00776E01" w:rsidRDefault="00776E01" w:rsidP="00776E01">
      <w:pPr>
        <w:pStyle w:val="a9"/>
        <w:spacing w:before="0" w:beforeAutospacing="0" w:after="0" w:afterAutospacing="0" w:line="240" w:lineRule="exact"/>
        <w:jc w:val="both"/>
        <w:rPr>
          <w:spacing w:val="4"/>
          <w:sz w:val="20"/>
          <w:szCs w:val="20"/>
        </w:rPr>
      </w:pPr>
    </w:p>
    <w:p w:rsidR="002D4A2F" w:rsidRPr="00D010FB" w:rsidRDefault="002D4A2F" w:rsidP="002D4A2F">
      <w:pPr>
        <w:pStyle w:val="a9"/>
        <w:spacing w:before="0" w:beforeAutospacing="0" w:after="0" w:afterAutospacing="0"/>
        <w:ind w:firstLine="720"/>
        <w:jc w:val="center"/>
        <w:rPr>
          <w:b/>
          <w:spacing w:val="4"/>
          <w:sz w:val="20"/>
          <w:szCs w:val="20"/>
        </w:rPr>
      </w:pPr>
      <w:proofErr w:type="spellStart"/>
      <w:r w:rsidRPr="00D010FB">
        <w:rPr>
          <w:b/>
          <w:spacing w:val="4"/>
          <w:sz w:val="20"/>
          <w:szCs w:val="20"/>
        </w:rPr>
        <w:t>Яльчикским</w:t>
      </w:r>
      <w:proofErr w:type="spellEnd"/>
      <w:r w:rsidRPr="00D010FB">
        <w:rPr>
          <w:b/>
          <w:spacing w:val="4"/>
          <w:sz w:val="20"/>
          <w:szCs w:val="20"/>
        </w:rPr>
        <w:t xml:space="preserve"> районным судом осужденному за уклонение от административного надзора исправительные работы </w:t>
      </w:r>
    </w:p>
    <w:p w:rsidR="002D4A2F" w:rsidRPr="00D010FB" w:rsidRDefault="002D4A2F" w:rsidP="002D4A2F">
      <w:pPr>
        <w:pStyle w:val="a9"/>
        <w:spacing w:before="0" w:beforeAutospacing="0" w:after="0" w:afterAutospacing="0"/>
        <w:ind w:firstLine="720"/>
        <w:jc w:val="center"/>
        <w:rPr>
          <w:b/>
          <w:spacing w:val="4"/>
          <w:sz w:val="20"/>
          <w:szCs w:val="20"/>
        </w:rPr>
      </w:pPr>
      <w:r w:rsidRPr="00D010FB">
        <w:rPr>
          <w:b/>
          <w:spacing w:val="4"/>
          <w:sz w:val="20"/>
          <w:szCs w:val="20"/>
        </w:rPr>
        <w:t xml:space="preserve">заменены на лишением свободы     </w:t>
      </w:r>
    </w:p>
    <w:p w:rsidR="002D4A2F" w:rsidRPr="00D010FB" w:rsidRDefault="002D4A2F" w:rsidP="002D4A2F">
      <w:pPr>
        <w:pStyle w:val="a9"/>
        <w:spacing w:before="0" w:beforeAutospacing="0" w:after="0" w:afterAutospacing="0"/>
        <w:ind w:firstLine="720"/>
        <w:jc w:val="center"/>
        <w:rPr>
          <w:spacing w:val="4"/>
          <w:sz w:val="20"/>
          <w:szCs w:val="20"/>
        </w:rPr>
      </w:pPr>
    </w:p>
    <w:p w:rsidR="002D4A2F" w:rsidRPr="00D010FB" w:rsidRDefault="002D4A2F" w:rsidP="002D4A2F">
      <w:pPr>
        <w:pStyle w:val="a9"/>
        <w:spacing w:before="0" w:beforeAutospacing="0" w:after="0" w:afterAutospacing="0"/>
        <w:ind w:firstLine="720"/>
        <w:jc w:val="both"/>
        <w:rPr>
          <w:spacing w:val="4"/>
          <w:sz w:val="20"/>
          <w:szCs w:val="20"/>
        </w:rPr>
      </w:pPr>
      <w:proofErr w:type="spellStart"/>
      <w:r w:rsidRPr="00D010FB">
        <w:rPr>
          <w:spacing w:val="4"/>
          <w:sz w:val="20"/>
          <w:szCs w:val="20"/>
        </w:rPr>
        <w:t>Яльчикским</w:t>
      </w:r>
      <w:proofErr w:type="spellEnd"/>
      <w:r w:rsidRPr="00D010FB">
        <w:rPr>
          <w:spacing w:val="4"/>
          <w:sz w:val="20"/>
          <w:szCs w:val="20"/>
        </w:rPr>
        <w:t xml:space="preserve"> районным судом жителю </w:t>
      </w:r>
      <w:proofErr w:type="spellStart"/>
      <w:r w:rsidRPr="00D010FB">
        <w:rPr>
          <w:spacing w:val="4"/>
          <w:sz w:val="20"/>
          <w:szCs w:val="20"/>
        </w:rPr>
        <w:t>с.Комсомольское</w:t>
      </w:r>
      <w:proofErr w:type="spellEnd"/>
      <w:r w:rsidRPr="00D010FB">
        <w:rPr>
          <w:spacing w:val="4"/>
          <w:sz w:val="20"/>
          <w:szCs w:val="20"/>
        </w:rPr>
        <w:t xml:space="preserve">, осужденному за </w:t>
      </w:r>
    </w:p>
    <w:p w:rsidR="002D4A2F" w:rsidRPr="00D010FB" w:rsidRDefault="002D4A2F" w:rsidP="002D4A2F">
      <w:pPr>
        <w:pStyle w:val="a9"/>
        <w:spacing w:before="0" w:beforeAutospacing="0" w:after="0" w:afterAutospacing="0"/>
        <w:jc w:val="both"/>
        <w:rPr>
          <w:spacing w:val="4"/>
          <w:sz w:val="20"/>
          <w:szCs w:val="20"/>
        </w:rPr>
      </w:pPr>
      <w:r w:rsidRPr="00D010FB">
        <w:rPr>
          <w:spacing w:val="4"/>
          <w:sz w:val="20"/>
          <w:szCs w:val="20"/>
        </w:rPr>
        <w:t xml:space="preserve">уклонение от установленного ему административного надзора исправительные работы заменены лишением свободы.  </w:t>
      </w:r>
    </w:p>
    <w:p w:rsidR="002D4A2F" w:rsidRPr="00D010FB" w:rsidRDefault="002D4A2F" w:rsidP="002D4A2F">
      <w:pPr>
        <w:pStyle w:val="a9"/>
        <w:spacing w:before="0" w:beforeAutospacing="0" w:after="0" w:afterAutospacing="0"/>
        <w:ind w:firstLine="720"/>
        <w:jc w:val="both"/>
        <w:rPr>
          <w:spacing w:val="4"/>
          <w:sz w:val="20"/>
          <w:szCs w:val="20"/>
        </w:rPr>
      </w:pPr>
      <w:r w:rsidRPr="00D010FB">
        <w:rPr>
          <w:spacing w:val="4"/>
          <w:sz w:val="20"/>
          <w:szCs w:val="20"/>
        </w:rPr>
        <w:t>Как установлено, ранее неоднократно судимому жителю района за совершение тяжких преступлений в том числе за совершение преступления, предусмотренного ст. 131 УК РФ, по факту изнасилования в ходе распития спиртных напитков совей «</w:t>
      </w:r>
      <w:proofErr w:type="spellStart"/>
      <w:r w:rsidRPr="00D010FB">
        <w:rPr>
          <w:spacing w:val="4"/>
          <w:sz w:val="20"/>
          <w:szCs w:val="20"/>
        </w:rPr>
        <w:t>собутыльницы</w:t>
      </w:r>
      <w:proofErr w:type="spellEnd"/>
      <w:r w:rsidRPr="00D010FB">
        <w:rPr>
          <w:spacing w:val="4"/>
          <w:sz w:val="20"/>
          <w:szCs w:val="20"/>
        </w:rPr>
        <w:t xml:space="preserve">» после освобождения из мест лишения свободы установлен административный надзор за уклонение от которого был осужден по ст. 314.1 УК РФ к исправительным работам на срок 10 месяцев с удержанием в доход государства 10 % из заработка. </w:t>
      </w:r>
    </w:p>
    <w:p w:rsidR="002D4A2F" w:rsidRPr="00D010FB" w:rsidRDefault="002D4A2F" w:rsidP="002D4A2F">
      <w:pPr>
        <w:pStyle w:val="a9"/>
        <w:spacing w:before="0" w:beforeAutospacing="0" w:after="0" w:afterAutospacing="0"/>
        <w:ind w:firstLine="720"/>
        <w:jc w:val="both"/>
        <w:rPr>
          <w:spacing w:val="4"/>
          <w:sz w:val="20"/>
          <w:szCs w:val="20"/>
        </w:rPr>
      </w:pPr>
      <w:r w:rsidRPr="00D010FB">
        <w:rPr>
          <w:spacing w:val="4"/>
          <w:sz w:val="20"/>
          <w:szCs w:val="20"/>
        </w:rPr>
        <w:t xml:space="preserve">Однако осужденный злостно уклонялся от исполнения приговора суда и к отбыванию исправительных работ приступать не пожелал.   </w:t>
      </w:r>
    </w:p>
    <w:p w:rsidR="002D4A2F" w:rsidRPr="00D010FB" w:rsidRDefault="002D4A2F" w:rsidP="002D4A2F">
      <w:pPr>
        <w:pStyle w:val="a9"/>
        <w:spacing w:before="0" w:beforeAutospacing="0" w:after="0" w:afterAutospacing="0"/>
        <w:ind w:firstLine="720"/>
        <w:jc w:val="both"/>
        <w:rPr>
          <w:spacing w:val="4"/>
          <w:sz w:val="20"/>
          <w:szCs w:val="20"/>
        </w:rPr>
      </w:pPr>
      <w:r w:rsidRPr="00D010FB">
        <w:rPr>
          <w:spacing w:val="4"/>
          <w:sz w:val="20"/>
          <w:szCs w:val="20"/>
        </w:rPr>
        <w:t xml:space="preserve">Суд согласился с позицией участвующего в деле прокурора и заменил ранее назначенное наказание лишением свободы с учетом срока нахождения под домашним арестом на срок 2 месяца 15 дней с отбыванием наказания в колонии строгого режима взяв под стражу в зале суда.                        </w:t>
      </w:r>
    </w:p>
    <w:p w:rsidR="002D4A2F" w:rsidRPr="00D010FB" w:rsidRDefault="002D4A2F" w:rsidP="002D4A2F">
      <w:pPr>
        <w:pStyle w:val="a9"/>
        <w:spacing w:before="0" w:beforeAutospacing="0" w:after="0" w:afterAutospacing="0"/>
        <w:ind w:firstLine="720"/>
        <w:jc w:val="both"/>
        <w:rPr>
          <w:spacing w:val="4"/>
          <w:sz w:val="20"/>
          <w:szCs w:val="20"/>
        </w:rPr>
      </w:pPr>
      <w:r w:rsidRPr="00D010FB">
        <w:rPr>
          <w:spacing w:val="4"/>
          <w:sz w:val="20"/>
          <w:szCs w:val="20"/>
        </w:rPr>
        <w:t xml:space="preserve">Постановление суда не вступило в законную силу.                 </w:t>
      </w:r>
    </w:p>
    <w:p w:rsidR="002D4A2F" w:rsidRPr="00D010FB" w:rsidRDefault="002D4A2F" w:rsidP="002D4A2F">
      <w:pPr>
        <w:pStyle w:val="a9"/>
        <w:spacing w:before="0" w:beforeAutospacing="0" w:after="0" w:afterAutospacing="0" w:line="240" w:lineRule="exact"/>
        <w:jc w:val="both"/>
        <w:rPr>
          <w:spacing w:val="4"/>
          <w:sz w:val="20"/>
          <w:szCs w:val="20"/>
        </w:rPr>
      </w:pPr>
    </w:p>
    <w:p w:rsidR="002D4A2F" w:rsidRPr="00D010FB" w:rsidRDefault="002D4A2F" w:rsidP="002D4A2F">
      <w:pPr>
        <w:pStyle w:val="a9"/>
        <w:spacing w:before="0" w:beforeAutospacing="0" w:after="0" w:afterAutospacing="0" w:line="240" w:lineRule="exact"/>
        <w:jc w:val="both"/>
        <w:rPr>
          <w:spacing w:val="4"/>
          <w:sz w:val="20"/>
          <w:szCs w:val="20"/>
        </w:rPr>
      </w:pPr>
      <w:r w:rsidRPr="00D010FB">
        <w:rPr>
          <w:spacing w:val="4"/>
          <w:sz w:val="20"/>
          <w:szCs w:val="20"/>
        </w:rPr>
        <w:t>Прокурор района</w:t>
      </w:r>
    </w:p>
    <w:p w:rsidR="002D4A2F" w:rsidRDefault="002D4A2F" w:rsidP="00776E01">
      <w:pPr>
        <w:pStyle w:val="a9"/>
        <w:spacing w:before="0" w:beforeAutospacing="0" w:after="0" w:afterAutospacing="0" w:line="240" w:lineRule="exact"/>
        <w:jc w:val="both"/>
        <w:rPr>
          <w:spacing w:val="4"/>
          <w:sz w:val="20"/>
          <w:szCs w:val="20"/>
        </w:rPr>
      </w:pPr>
      <w:r w:rsidRPr="00D010FB">
        <w:rPr>
          <w:spacing w:val="4"/>
          <w:sz w:val="20"/>
          <w:szCs w:val="20"/>
        </w:rPr>
        <w:t>старший советник юстиции</w:t>
      </w:r>
      <w:r w:rsidRPr="00D010FB">
        <w:rPr>
          <w:spacing w:val="4"/>
          <w:sz w:val="20"/>
          <w:szCs w:val="20"/>
        </w:rPr>
        <w:tab/>
      </w:r>
      <w:r w:rsidRPr="00D010FB">
        <w:rPr>
          <w:spacing w:val="4"/>
          <w:sz w:val="20"/>
          <w:szCs w:val="20"/>
        </w:rPr>
        <w:tab/>
      </w:r>
      <w:r w:rsidRPr="00D010FB">
        <w:rPr>
          <w:spacing w:val="4"/>
          <w:sz w:val="20"/>
          <w:szCs w:val="20"/>
        </w:rPr>
        <w:tab/>
      </w:r>
      <w:r w:rsidRPr="00D010FB">
        <w:rPr>
          <w:spacing w:val="4"/>
          <w:sz w:val="20"/>
          <w:szCs w:val="20"/>
        </w:rPr>
        <w:tab/>
      </w:r>
      <w:r w:rsidRPr="00D010FB">
        <w:rPr>
          <w:spacing w:val="4"/>
          <w:sz w:val="20"/>
          <w:szCs w:val="20"/>
        </w:rPr>
        <w:tab/>
      </w:r>
      <w:r w:rsidRPr="00D010FB">
        <w:rPr>
          <w:spacing w:val="4"/>
          <w:sz w:val="20"/>
          <w:szCs w:val="20"/>
        </w:rPr>
        <w:tab/>
      </w:r>
      <w:r w:rsidRPr="00D010FB">
        <w:rPr>
          <w:spacing w:val="4"/>
          <w:sz w:val="20"/>
          <w:szCs w:val="20"/>
        </w:rPr>
        <w:tab/>
        <w:t xml:space="preserve">     О.В. Васильев</w:t>
      </w:r>
    </w:p>
    <w:p w:rsidR="007350EF" w:rsidRDefault="007350EF" w:rsidP="00776E01">
      <w:pPr>
        <w:pStyle w:val="a9"/>
        <w:spacing w:before="0" w:beforeAutospacing="0" w:after="0" w:afterAutospacing="0" w:line="240" w:lineRule="exact"/>
        <w:jc w:val="both"/>
        <w:rPr>
          <w:spacing w:val="4"/>
          <w:sz w:val="20"/>
          <w:szCs w:val="20"/>
        </w:rPr>
      </w:pPr>
    </w:p>
    <w:p w:rsidR="007350EF" w:rsidRDefault="007350EF" w:rsidP="007350EF">
      <w:pPr>
        <w:jc w:val="center"/>
        <w:rPr>
          <w:b/>
          <w:sz w:val="20"/>
          <w:szCs w:val="20"/>
        </w:rPr>
      </w:pPr>
      <w:r>
        <w:rPr>
          <w:b/>
          <w:sz w:val="20"/>
          <w:szCs w:val="20"/>
        </w:rPr>
        <w:t>ПОСТАНОВЛЕНИЕ АДМИНИСТРАЦИИ НОВОЧЕЛНЫ-СЮРБЕЕВСКОГО</w:t>
      </w:r>
    </w:p>
    <w:p w:rsidR="007350EF" w:rsidRDefault="007350EF" w:rsidP="007350EF">
      <w:pPr>
        <w:jc w:val="center"/>
        <w:rPr>
          <w:b/>
          <w:sz w:val="20"/>
          <w:szCs w:val="20"/>
        </w:rPr>
      </w:pPr>
      <w:r>
        <w:rPr>
          <w:b/>
          <w:sz w:val="20"/>
          <w:szCs w:val="20"/>
        </w:rPr>
        <w:t>СЕЛЬСКОГО ПОСЕЛЕНИЯ</w:t>
      </w:r>
    </w:p>
    <w:p w:rsidR="007350EF" w:rsidRDefault="007350EF" w:rsidP="007350EF">
      <w:pPr>
        <w:rPr>
          <w:b/>
          <w:sz w:val="20"/>
          <w:szCs w:val="20"/>
        </w:rPr>
      </w:pPr>
      <w:r>
        <w:rPr>
          <w:b/>
          <w:sz w:val="20"/>
          <w:szCs w:val="20"/>
        </w:rPr>
        <w:tab/>
        <w:t>от 11.05.2021г.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35</w:t>
      </w:r>
    </w:p>
    <w:p w:rsidR="007350EF" w:rsidRDefault="007350EF" w:rsidP="007350EF">
      <w:pPr>
        <w:rPr>
          <w:b/>
          <w:sz w:val="20"/>
          <w:szCs w:val="20"/>
        </w:rPr>
      </w:pPr>
    </w:p>
    <w:p w:rsidR="007350EF" w:rsidRPr="002177DD" w:rsidRDefault="007350EF" w:rsidP="007350EF">
      <w:pPr>
        <w:ind w:right="4535"/>
        <w:jc w:val="both"/>
        <w:rPr>
          <w:b/>
          <w:color w:val="22272F"/>
          <w:sz w:val="20"/>
          <w:szCs w:val="20"/>
          <w:shd w:val="clear" w:color="auto" w:fill="FFFFFF"/>
        </w:rPr>
      </w:pPr>
      <w:r w:rsidRPr="002177DD">
        <w:rPr>
          <w:b/>
          <w:color w:val="22272F"/>
          <w:sz w:val="20"/>
          <w:szCs w:val="20"/>
          <w:shd w:val="clear" w:color="auto" w:fill="FFFFFF"/>
        </w:rPr>
        <w:t xml:space="preserve">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w:t>
      </w:r>
      <w:proofErr w:type="spellStart"/>
      <w:r w:rsidRPr="002177DD">
        <w:rPr>
          <w:b/>
          <w:color w:val="000000" w:themeColor="text1"/>
          <w:sz w:val="20"/>
          <w:szCs w:val="20"/>
          <w:shd w:val="clear" w:color="auto" w:fill="FFFFFF"/>
        </w:rPr>
        <w:t>Новочелны-Сюрбеевского</w:t>
      </w:r>
      <w:proofErr w:type="spellEnd"/>
      <w:r w:rsidRPr="002177DD">
        <w:rPr>
          <w:b/>
          <w:color w:val="000000" w:themeColor="text1"/>
          <w:sz w:val="20"/>
          <w:szCs w:val="20"/>
          <w:shd w:val="clear" w:color="auto" w:fill="FFFFFF"/>
        </w:rPr>
        <w:t xml:space="preserve"> сельского поселения</w:t>
      </w:r>
      <w:r w:rsidRPr="002177DD">
        <w:rPr>
          <w:b/>
          <w:color w:val="22272F"/>
          <w:sz w:val="20"/>
          <w:szCs w:val="20"/>
          <w:shd w:val="clear" w:color="auto" w:fill="FFFFFF"/>
        </w:rPr>
        <w:t xml:space="preserve"> Комсомольского района Чувашской Республики на срок, превышающий срок действия утвержденных лимитов бюджетных обязательств</w:t>
      </w:r>
    </w:p>
    <w:p w:rsidR="007350EF" w:rsidRPr="002177DD" w:rsidRDefault="007350EF" w:rsidP="007350EF">
      <w:pPr>
        <w:pStyle w:val="s1"/>
        <w:shd w:val="clear" w:color="auto" w:fill="FFFFFF"/>
        <w:ind w:firstLine="567"/>
        <w:contextualSpacing/>
        <w:jc w:val="both"/>
        <w:rPr>
          <w:sz w:val="20"/>
          <w:szCs w:val="20"/>
        </w:rPr>
      </w:pPr>
      <w:r w:rsidRPr="002177DD">
        <w:rPr>
          <w:sz w:val="20"/>
          <w:szCs w:val="20"/>
        </w:rPr>
        <w:t>В соответствии с пунктом 3 статьи 72 Бюджетного кодекса Российской Федерации, в целях определения порядка принятия решений о заключении муниципальных контрактов на выполнение работ, оказание услуг для обеспечения муниципальных нужд</w:t>
      </w:r>
      <w:r w:rsidRPr="002177DD">
        <w:rPr>
          <w:b/>
          <w:color w:val="FF0000"/>
          <w:sz w:val="20"/>
          <w:szCs w:val="20"/>
          <w:shd w:val="clear" w:color="auto" w:fill="FFFFFF"/>
        </w:rPr>
        <w:t xml:space="preserve"> </w:t>
      </w:r>
      <w:proofErr w:type="spellStart"/>
      <w:r w:rsidRPr="002177DD">
        <w:rPr>
          <w:color w:val="000000" w:themeColor="text1"/>
          <w:sz w:val="20"/>
          <w:szCs w:val="20"/>
          <w:shd w:val="clear" w:color="auto" w:fill="FFFFFF"/>
        </w:rPr>
        <w:t>Новочелны-Сюрбеевского</w:t>
      </w:r>
      <w:proofErr w:type="spellEnd"/>
      <w:r w:rsidRPr="002177DD">
        <w:rPr>
          <w:color w:val="000000" w:themeColor="text1"/>
          <w:sz w:val="20"/>
          <w:szCs w:val="20"/>
          <w:shd w:val="clear" w:color="auto" w:fill="FFFFFF"/>
        </w:rPr>
        <w:t xml:space="preserve"> сельского поселения </w:t>
      </w:r>
      <w:r w:rsidRPr="002177DD">
        <w:rPr>
          <w:color w:val="22272F"/>
          <w:sz w:val="20"/>
          <w:szCs w:val="20"/>
          <w:shd w:val="clear" w:color="auto" w:fill="FFFFFF"/>
        </w:rPr>
        <w:t>Комсомольского района Чувашской Республики</w:t>
      </w:r>
      <w:r w:rsidRPr="002177DD">
        <w:rPr>
          <w:sz w:val="20"/>
          <w:szCs w:val="20"/>
        </w:rPr>
        <w:t xml:space="preserve"> на срок, превышающий срок действия утвержденных лимитов бюджетных обязательств, администрация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b/>
          <w:sz w:val="20"/>
          <w:szCs w:val="20"/>
        </w:rPr>
        <w:t xml:space="preserve"> </w:t>
      </w:r>
      <w:r w:rsidRPr="002177DD">
        <w:rPr>
          <w:sz w:val="20"/>
          <w:szCs w:val="20"/>
        </w:rPr>
        <w:t>Комсомольского района Чувашской Республики п о с т а н о в л я е т:</w:t>
      </w:r>
    </w:p>
    <w:p w:rsidR="007350EF" w:rsidRPr="002177DD" w:rsidRDefault="007350EF" w:rsidP="007350EF">
      <w:pPr>
        <w:pStyle w:val="s1"/>
        <w:shd w:val="clear" w:color="auto" w:fill="FFFFFF"/>
        <w:ind w:firstLine="567"/>
        <w:contextualSpacing/>
        <w:jc w:val="both"/>
        <w:rPr>
          <w:sz w:val="20"/>
          <w:szCs w:val="20"/>
        </w:rPr>
      </w:pPr>
      <w:r w:rsidRPr="002177DD">
        <w:rPr>
          <w:sz w:val="20"/>
          <w:szCs w:val="20"/>
        </w:rPr>
        <w:lastRenderedPageBreak/>
        <w:t xml:space="preserve">1. Утвердить прилагаемый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 </w:t>
      </w:r>
      <w:r w:rsidRPr="002177DD">
        <w:rPr>
          <w:sz w:val="20"/>
          <w:szCs w:val="20"/>
        </w:rPr>
        <w:t>Комсомольского района Чувашской Республики на срок, превышающий срок действия утвержденных лимитов бюджетных обязательств.</w:t>
      </w:r>
    </w:p>
    <w:p w:rsidR="007350EF" w:rsidRPr="002177DD" w:rsidRDefault="007350EF" w:rsidP="007350EF">
      <w:pPr>
        <w:pStyle w:val="s1"/>
        <w:shd w:val="clear" w:color="auto" w:fill="FFFFFF"/>
        <w:ind w:firstLine="567"/>
        <w:contextualSpacing/>
        <w:jc w:val="both"/>
        <w:rPr>
          <w:sz w:val="20"/>
          <w:szCs w:val="20"/>
        </w:rPr>
      </w:pPr>
      <w:r w:rsidRPr="002177DD">
        <w:rPr>
          <w:sz w:val="20"/>
          <w:szCs w:val="20"/>
        </w:rPr>
        <w:t>2.  Настоящее постановление вступает в силу после его официального опубликования.</w:t>
      </w:r>
    </w:p>
    <w:p w:rsidR="007350EF" w:rsidRPr="002177DD" w:rsidRDefault="007350EF" w:rsidP="007350EF">
      <w:pPr>
        <w:pStyle w:val="s1"/>
        <w:shd w:val="clear" w:color="auto" w:fill="FFFFFF"/>
        <w:contextualSpacing/>
        <w:jc w:val="both"/>
        <w:rPr>
          <w:sz w:val="20"/>
          <w:szCs w:val="20"/>
        </w:rPr>
      </w:pPr>
    </w:p>
    <w:p w:rsidR="007350EF" w:rsidRPr="002177DD" w:rsidRDefault="007350EF" w:rsidP="007350EF">
      <w:pPr>
        <w:pStyle w:val="s1"/>
        <w:shd w:val="clear" w:color="auto" w:fill="FFFFFF"/>
        <w:contextualSpacing/>
        <w:jc w:val="both"/>
        <w:rPr>
          <w:sz w:val="20"/>
          <w:szCs w:val="20"/>
        </w:rPr>
      </w:pPr>
      <w:r w:rsidRPr="002177DD">
        <w:rPr>
          <w:sz w:val="20"/>
          <w:szCs w:val="20"/>
        </w:rPr>
        <w:t>Глава сельского поселения                                                                         А.Т. Орешкин</w:t>
      </w:r>
    </w:p>
    <w:p w:rsidR="007350EF" w:rsidRPr="002177DD" w:rsidRDefault="007350EF" w:rsidP="007350EF">
      <w:pPr>
        <w:pStyle w:val="s1"/>
        <w:shd w:val="clear" w:color="auto" w:fill="FFFFFF"/>
        <w:contextualSpacing/>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7350EF" w:rsidRPr="002177DD" w:rsidTr="0017161B">
        <w:tc>
          <w:tcPr>
            <w:tcW w:w="4785" w:type="dxa"/>
          </w:tcPr>
          <w:p w:rsidR="007350EF" w:rsidRPr="002177DD" w:rsidRDefault="007350EF" w:rsidP="0017161B">
            <w:pPr>
              <w:pStyle w:val="s1"/>
              <w:contextualSpacing/>
              <w:jc w:val="both"/>
              <w:rPr>
                <w:sz w:val="20"/>
                <w:szCs w:val="20"/>
              </w:rPr>
            </w:pPr>
          </w:p>
        </w:tc>
        <w:tc>
          <w:tcPr>
            <w:tcW w:w="4786" w:type="dxa"/>
          </w:tcPr>
          <w:p w:rsidR="007350EF" w:rsidRPr="002177DD" w:rsidRDefault="007350EF" w:rsidP="0017161B">
            <w:pPr>
              <w:pStyle w:val="s1"/>
              <w:contextualSpacing/>
              <w:jc w:val="center"/>
              <w:rPr>
                <w:sz w:val="20"/>
                <w:szCs w:val="20"/>
              </w:rPr>
            </w:pPr>
            <w:r w:rsidRPr="002177DD">
              <w:rPr>
                <w:sz w:val="20"/>
                <w:szCs w:val="20"/>
              </w:rPr>
              <w:t>Утвержден</w:t>
            </w:r>
          </w:p>
          <w:p w:rsidR="007350EF" w:rsidRPr="002177DD" w:rsidRDefault="007350EF" w:rsidP="0017161B">
            <w:pPr>
              <w:pStyle w:val="s1"/>
              <w:contextualSpacing/>
              <w:jc w:val="center"/>
              <w:rPr>
                <w:sz w:val="20"/>
                <w:szCs w:val="20"/>
              </w:rPr>
            </w:pPr>
            <w:r w:rsidRPr="002177DD">
              <w:rPr>
                <w:sz w:val="20"/>
                <w:szCs w:val="20"/>
              </w:rPr>
              <w:t>постановлением администрации</w:t>
            </w:r>
          </w:p>
          <w:p w:rsidR="007350EF" w:rsidRPr="002177DD" w:rsidRDefault="007350EF" w:rsidP="0017161B">
            <w:pPr>
              <w:pStyle w:val="s1"/>
              <w:contextualSpacing/>
              <w:jc w:val="center"/>
              <w:rPr>
                <w:sz w:val="20"/>
                <w:szCs w:val="20"/>
              </w:rPr>
            </w:pP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w:t>
            </w:r>
            <w:r w:rsidRPr="002177DD">
              <w:rPr>
                <w:sz w:val="20"/>
                <w:szCs w:val="20"/>
              </w:rPr>
              <w:t xml:space="preserve"> </w:t>
            </w:r>
            <w:proofErr w:type="gramStart"/>
            <w:r w:rsidRPr="002177DD">
              <w:rPr>
                <w:sz w:val="20"/>
                <w:szCs w:val="20"/>
              </w:rPr>
              <w:t>поселения  Комсомольского</w:t>
            </w:r>
            <w:proofErr w:type="gramEnd"/>
            <w:r w:rsidRPr="002177DD">
              <w:rPr>
                <w:sz w:val="20"/>
                <w:szCs w:val="20"/>
              </w:rPr>
              <w:t xml:space="preserve"> района </w:t>
            </w:r>
          </w:p>
          <w:p w:rsidR="007350EF" w:rsidRPr="002177DD" w:rsidRDefault="007350EF" w:rsidP="0017161B">
            <w:pPr>
              <w:pStyle w:val="s1"/>
              <w:contextualSpacing/>
              <w:jc w:val="center"/>
              <w:rPr>
                <w:sz w:val="20"/>
                <w:szCs w:val="20"/>
              </w:rPr>
            </w:pPr>
            <w:r w:rsidRPr="002177DD">
              <w:rPr>
                <w:sz w:val="20"/>
                <w:szCs w:val="20"/>
              </w:rPr>
              <w:t>Чувашской Республики</w:t>
            </w:r>
          </w:p>
          <w:p w:rsidR="007350EF" w:rsidRPr="002177DD" w:rsidRDefault="007350EF" w:rsidP="0017161B">
            <w:pPr>
              <w:pStyle w:val="s1"/>
              <w:contextualSpacing/>
              <w:jc w:val="center"/>
              <w:rPr>
                <w:sz w:val="20"/>
                <w:szCs w:val="20"/>
              </w:rPr>
            </w:pPr>
            <w:r w:rsidRPr="002177DD">
              <w:rPr>
                <w:sz w:val="20"/>
                <w:szCs w:val="20"/>
              </w:rPr>
              <w:t>от 11.05. 2021 г. № 35</w:t>
            </w:r>
          </w:p>
        </w:tc>
      </w:tr>
    </w:tbl>
    <w:p w:rsidR="007350EF" w:rsidRPr="002177DD" w:rsidRDefault="007350EF" w:rsidP="007350EF">
      <w:pPr>
        <w:ind w:right="-1"/>
        <w:rPr>
          <w:sz w:val="20"/>
          <w:szCs w:val="20"/>
        </w:rPr>
      </w:pPr>
    </w:p>
    <w:p w:rsidR="007350EF" w:rsidRPr="002177DD" w:rsidRDefault="007350EF" w:rsidP="007350EF">
      <w:pPr>
        <w:ind w:right="-1"/>
        <w:jc w:val="center"/>
        <w:rPr>
          <w:b/>
          <w:sz w:val="20"/>
          <w:szCs w:val="20"/>
        </w:rPr>
      </w:pPr>
    </w:p>
    <w:p w:rsidR="007350EF" w:rsidRPr="002177DD" w:rsidRDefault="007350EF" w:rsidP="007350EF">
      <w:pPr>
        <w:ind w:right="-1"/>
        <w:jc w:val="center"/>
        <w:rPr>
          <w:b/>
          <w:sz w:val="20"/>
          <w:szCs w:val="20"/>
        </w:rPr>
      </w:pPr>
      <w:r w:rsidRPr="002177DD">
        <w:rPr>
          <w:b/>
          <w:sz w:val="20"/>
          <w:szCs w:val="20"/>
        </w:rPr>
        <w:t>Порядок</w:t>
      </w:r>
      <w:r w:rsidRPr="002177DD">
        <w:rPr>
          <w:b/>
          <w:sz w:val="20"/>
          <w:szCs w:val="20"/>
        </w:rPr>
        <w:br/>
        <w:t xml:space="preserve">принятия решений о заключении муниципальных контрактов на закупку товаров, выполнение работ, оказание услуг для обеспечения муниципальных нужд </w:t>
      </w:r>
      <w:proofErr w:type="spellStart"/>
      <w:r w:rsidRPr="002177DD">
        <w:rPr>
          <w:b/>
          <w:color w:val="000000" w:themeColor="text1"/>
          <w:sz w:val="20"/>
          <w:szCs w:val="20"/>
        </w:rPr>
        <w:t>Новочелны-Сюрбеевского</w:t>
      </w:r>
      <w:proofErr w:type="spellEnd"/>
      <w:r w:rsidRPr="002177DD">
        <w:rPr>
          <w:b/>
          <w:color w:val="000000" w:themeColor="text1"/>
          <w:sz w:val="20"/>
          <w:szCs w:val="20"/>
        </w:rPr>
        <w:t xml:space="preserve"> сельского поселения</w:t>
      </w:r>
      <w:r w:rsidRPr="002177DD">
        <w:rPr>
          <w:b/>
          <w:sz w:val="20"/>
          <w:szCs w:val="20"/>
        </w:rPr>
        <w:t xml:space="preserve"> Комсомольского района Чувашской Республики на срок, превышающий срок действия утвержденных лимитов бюджетных обязательств</w:t>
      </w:r>
    </w:p>
    <w:p w:rsidR="007350EF" w:rsidRPr="002177DD" w:rsidRDefault="007350EF" w:rsidP="007350EF">
      <w:pPr>
        <w:ind w:right="-1"/>
        <w:jc w:val="center"/>
        <w:rPr>
          <w:b/>
          <w:sz w:val="20"/>
          <w:szCs w:val="20"/>
        </w:rPr>
      </w:pP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 xml:space="preserve">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муниципальных нужд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b/>
          <w:sz w:val="20"/>
          <w:szCs w:val="20"/>
        </w:rPr>
        <w:t xml:space="preserve"> </w:t>
      </w:r>
      <w:r w:rsidRPr="002177DD">
        <w:rPr>
          <w:sz w:val="20"/>
          <w:szCs w:val="20"/>
          <w:shd w:val="clear" w:color="auto" w:fill="FFFFFF"/>
        </w:rPr>
        <w:t xml:space="preserve">Комсомольского района Чувашской Республики (далее - </w:t>
      </w:r>
      <w:proofErr w:type="spellStart"/>
      <w:r w:rsidRPr="002177DD">
        <w:rPr>
          <w:color w:val="000000" w:themeColor="text1"/>
          <w:sz w:val="20"/>
          <w:szCs w:val="20"/>
        </w:rPr>
        <w:t>Новочелны</w:t>
      </w:r>
      <w:proofErr w:type="spellEnd"/>
      <w:r w:rsidRPr="002177DD">
        <w:rPr>
          <w:color w:val="000000" w:themeColor="text1"/>
          <w:sz w:val="20"/>
          <w:szCs w:val="20"/>
        </w:rPr>
        <w:t>-Сюрбеевское сельское поселение</w:t>
      </w:r>
      <w:r w:rsidRPr="002177DD">
        <w:rPr>
          <w:sz w:val="20"/>
          <w:szCs w:val="20"/>
          <w:shd w:val="clear" w:color="auto" w:fill="FFFFFF"/>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 xml:space="preserve">2. Муниципальные заказчики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 xml:space="preserve"> </w:t>
      </w:r>
      <w:r w:rsidRPr="002177DD">
        <w:rPr>
          <w:sz w:val="20"/>
          <w:szCs w:val="20"/>
          <w:shd w:val="clear" w:color="auto" w:fill="FFFFFF"/>
        </w:rPr>
        <w:t xml:space="preserve">вправе заключать муниципальные контракты, предметом которых являются выполнение работ, оказание услуг для обеспечения муниципальных нужд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w:t>
      </w:r>
      <w:r w:rsidRPr="002177DD">
        <w:rPr>
          <w:sz w:val="20"/>
          <w:szCs w:val="20"/>
          <w:shd w:val="clear" w:color="auto" w:fill="FFFFFF"/>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sz w:val="20"/>
          <w:szCs w:val="20"/>
          <w:shd w:val="clear" w:color="auto" w:fill="FFFFFF"/>
        </w:rPr>
        <w:t>.</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 xml:space="preserve">3. 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sz w:val="20"/>
          <w:szCs w:val="20"/>
          <w:shd w:val="clear" w:color="auto" w:fill="FFFFFF"/>
        </w:rPr>
        <w:t xml:space="preserve">, в соответствии с решениями администрации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sz w:val="20"/>
          <w:szCs w:val="20"/>
          <w:shd w:val="clear" w:color="auto" w:fill="FFFFFF"/>
        </w:rPr>
        <w:t xml:space="preserve">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муниципальных нужд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sz w:val="20"/>
          <w:szCs w:val="20"/>
          <w:shd w:val="clear" w:color="auto" w:fill="FFFFFF"/>
        </w:rPr>
        <w:t xml:space="preserve"> (далее - закупка) с указанием в отношении каждого объекта закупки следующей информации:</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а) если предметом муниципального контракта являются выполнение работ, оказание услуг:</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наименование объекта закупки;</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планируемые результаты выполнения работ, оказания услуг;</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сроки осуществления закупки;</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предельный объем средств на оплату выполненных работ, оказанных услуг с разбивкой по годам;</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б) если предметом муниципального контракта является поставка товаров:</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наименование объекта закупки;</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сроки осуществления закупки;</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предмет встречного обязательства и срок его исполнения;</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предельный объем средств на оплату поставленных товаров с разбивкой по годам.</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 xml:space="preserve">3. При заключении в рамках муниципальных программ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w:t>
      </w:r>
      <w:r w:rsidRPr="002177DD">
        <w:rPr>
          <w:color w:val="FF0000"/>
          <w:sz w:val="20"/>
          <w:szCs w:val="20"/>
        </w:rPr>
        <w:t xml:space="preserve"> поселения</w:t>
      </w:r>
      <w:r w:rsidRPr="002177DD">
        <w:rPr>
          <w:sz w:val="20"/>
          <w:szCs w:val="20"/>
          <w:shd w:val="clear" w:color="auto" w:fill="FFFFFF"/>
        </w:rPr>
        <w:t xml:space="preserve">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lastRenderedPageBreak/>
        <w:t xml:space="preserve">4. Решения администрации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sz w:val="20"/>
          <w:szCs w:val="20"/>
          <w:shd w:val="clear" w:color="auto" w:fill="FFFFFF"/>
        </w:rPr>
        <w:t xml:space="preserve"> о заключении долгосрочных муниципальных контрактов принимаются в форме распоряжений администрации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sz w:val="20"/>
          <w:szCs w:val="20"/>
          <w:shd w:val="clear" w:color="auto" w:fill="FFFFFF"/>
        </w:rPr>
        <w:t xml:space="preserve"> и содержат в том числе:</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наименование объекта закупки;</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сроки осуществления закупки;</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предельный объем средств на оплату поставленных товаров, выполненных работ, оказанных услуг с разбивкой по годам.</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 xml:space="preserve">5. Решения администрации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sz w:val="20"/>
          <w:szCs w:val="20"/>
          <w:shd w:val="clear" w:color="auto" w:fill="FFFFFF"/>
        </w:rPr>
        <w:t xml:space="preserve"> о заключении долгосрочных муниципальных контрактов принимаются в следующем порядке:</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 xml:space="preserve">а) проект распоряжения администрации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 xml:space="preserve"> </w:t>
      </w:r>
      <w:r w:rsidRPr="002177DD">
        <w:rPr>
          <w:sz w:val="20"/>
          <w:szCs w:val="20"/>
          <w:shd w:val="clear" w:color="auto" w:fill="FFFFFF"/>
        </w:rPr>
        <w:t xml:space="preserve">о заключении долгосрочного муниципального контракта (далее - проект распоряжения) и пояснительная записка к нему направляются органом местного самоуправления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sz w:val="20"/>
          <w:szCs w:val="20"/>
          <w:shd w:val="clear" w:color="auto" w:fill="FFFFFF"/>
        </w:rPr>
        <w:t>, являющимся муниципальным заказчиком по муниципальному контракту, на согласование в финансовый отдел администрации Комсомольского района, отдел сельского хозяйства, экономики, имущественных и земельных отношений администрации Комсомольского района;</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 xml:space="preserve">б) финансовый отдел администрации Комсомольского района в срок, не превышающий 5 рабочих дней с даты получения проекта распоряжения администрации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 xml:space="preserve"> </w:t>
      </w:r>
      <w:r w:rsidRPr="002177DD">
        <w:rPr>
          <w:sz w:val="20"/>
          <w:szCs w:val="20"/>
          <w:shd w:val="clear" w:color="auto" w:fill="FFFFFF"/>
        </w:rPr>
        <w:t>и пояснительной записки к нему, согласовывает указанный проект при соблюдении следующих условий:</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 xml:space="preserve">соответствие проекта долгосрочного муниципального контракта реестру расходных обязательств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sz w:val="20"/>
          <w:szCs w:val="20"/>
          <w:shd w:val="clear" w:color="auto" w:fill="FFFFFF"/>
        </w:rPr>
        <w:t>;</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w:t>
      </w:r>
      <w:r w:rsidRPr="002177DD">
        <w:rPr>
          <w:color w:val="000000" w:themeColor="text1"/>
          <w:sz w:val="20"/>
          <w:szCs w:val="20"/>
          <w:shd w:val="clear" w:color="auto" w:fill="FFFFFF"/>
        </w:rPr>
        <w:t xml:space="preserve">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 xml:space="preserve"> о бюджете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 xml:space="preserve"> на соответствующий финансовый год и на плановый период;</w:t>
      </w:r>
    </w:p>
    <w:p w:rsidR="007350EF" w:rsidRPr="002177DD" w:rsidRDefault="007350EF" w:rsidP="007350EF">
      <w:pPr>
        <w:ind w:right="-1" w:firstLine="567"/>
        <w:jc w:val="both"/>
        <w:rPr>
          <w:sz w:val="20"/>
          <w:szCs w:val="20"/>
          <w:shd w:val="clear" w:color="auto" w:fill="FFFFFF"/>
        </w:rPr>
      </w:pPr>
      <w:proofErr w:type="spellStart"/>
      <w:r w:rsidRPr="002177DD">
        <w:rPr>
          <w:sz w:val="20"/>
          <w:szCs w:val="20"/>
          <w:shd w:val="clear" w:color="auto" w:fill="FFFFFF"/>
        </w:rPr>
        <w:t>непревышение</w:t>
      </w:r>
      <w:proofErr w:type="spellEnd"/>
      <w:r w:rsidRPr="002177DD">
        <w:rPr>
          <w:sz w:val="20"/>
          <w:szCs w:val="20"/>
          <w:shd w:val="clear" w:color="auto" w:fill="FFFFFF"/>
        </w:rPr>
        <w:t xml:space="preserve">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в) отдел сельского хозяйства, экономики, имущественных и земельных отношений администрации Комсомольского района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7350EF" w:rsidRPr="002177DD" w:rsidRDefault="007350EF" w:rsidP="007350EF">
      <w:pPr>
        <w:ind w:right="-1" w:firstLine="567"/>
        <w:jc w:val="both"/>
        <w:rPr>
          <w:sz w:val="20"/>
          <w:szCs w:val="20"/>
          <w:shd w:val="clear" w:color="auto" w:fill="FFFFFF"/>
        </w:rPr>
      </w:pPr>
      <w:r w:rsidRPr="002177DD">
        <w:rPr>
          <w:sz w:val="20"/>
          <w:szCs w:val="20"/>
          <w:shd w:val="clear" w:color="auto" w:fill="FFFFFF"/>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7350EF" w:rsidRPr="002177DD" w:rsidRDefault="007350EF" w:rsidP="007350EF">
      <w:pPr>
        <w:ind w:right="-1" w:firstLine="567"/>
        <w:jc w:val="both"/>
        <w:rPr>
          <w:color w:val="000000" w:themeColor="text1"/>
          <w:sz w:val="20"/>
          <w:szCs w:val="20"/>
          <w:shd w:val="clear" w:color="auto" w:fill="FFFFFF"/>
        </w:rPr>
      </w:pPr>
      <w:r w:rsidRPr="002177DD">
        <w:rPr>
          <w:color w:val="000000" w:themeColor="text1"/>
          <w:sz w:val="20"/>
          <w:szCs w:val="20"/>
          <w:shd w:val="clear" w:color="auto" w:fill="FFFFFF"/>
        </w:rPr>
        <w:t xml:space="preserve">наличие объекта закупки в мероприятиях подпрограмм (программ) муниципальных программ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 содержащих информацию, указанную в пункте 2 настоящего Порядка;</w:t>
      </w:r>
    </w:p>
    <w:p w:rsidR="007350EF" w:rsidRPr="002177DD" w:rsidRDefault="007350EF" w:rsidP="007350EF">
      <w:pPr>
        <w:ind w:right="-1" w:firstLine="567"/>
        <w:jc w:val="both"/>
        <w:rPr>
          <w:color w:val="000000" w:themeColor="text1"/>
          <w:sz w:val="20"/>
          <w:szCs w:val="20"/>
          <w:shd w:val="clear" w:color="auto" w:fill="FFFFFF"/>
        </w:rPr>
      </w:pPr>
      <w:r w:rsidRPr="002177DD">
        <w:rPr>
          <w:color w:val="000000" w:themeColor="text1"/>
          <w:sz w:val="20"/>
          <w:szCs w:val="20"/>
          <w:shd w:val="clear" w:color="auto" w:fill="FFFFFF"/>
        </w:rPr>
        <w:t xml:space="preserve">г) проект распоряжения, согласованный с финансовым отделом администрации Комсомольского района и отделом сельского хозяйства, экономики, имущественных и земельных отношений администрации Комсомольского района представляется в администрацию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 xml:space="preserve"> в установленном порядке.</w:t>
      </w:r>
    </w:p>
    <w:p w:rsidR="007350EF" w:rsidRPr="002177DD" w:rsidRDefault="007350EF" w:rsidP="007350EF">
      <w:pPr>
        <w:ind w:right="-1" w:firstLine="567"/>
        <w:jc w:val="both"/>
        <w:rPr>
          <w:color w:val="000000" w:themeColor="text1"/>
          <w:sz w:val="20"/>
          <w:szCs w:val="20"/>
          <w:shd w:val="clear" w:color="auto" w:fill="FFFFFF"/>
        </w:rPr>
      </w:pPr>
      <w:r w:rsidRPr="002177DD">
        <w:rPr>
          <w:color w:val="000000" w:themeColor="text1"/>
          <w:sz w:val="20"/>
          <w:szCs w:val="20"/>
          <w:shd w:val="clear" w:color="auto" w:fill="FFFFFF"/>
        </w:rPr>
        <w:t xml:space="preserve">Проект распоряжения администрации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 xml:space="preserve">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7350EF" w:rsidRPr="002177DD" w:rsidRDefault="007350EF" w:rsidP="007350EF">
      <w:pPr>
        <w:ind w:right="-1" w:firstLine="567"/>
        <w:jc w:val="both"/>
        <w:rPr>
          <w:color w:val="000000" w:themeColor="text1"/>
          <w:sz w:val="20"/>
          <w:szCs w:val="20"/>
          <w:shd w:val="clear" w:color="auto" w:fill="FFFFFF"/>
        </w:rPr>
      </w:pPr>
      <w:r w:rsidRPr="002177DD">
        <w:rPr>
          <w:color w:val="000000" w:themeColor="text1"/>
          <w:sz w:val="20"/>
          <w:szCs w:val="20"/>
          <w:shd w:val="clear" w:color="auto" w:fill="FFFFFF"/>
        </w:rPr>
        <w:t xml:space="preserve">6. На основании решения администрации </w:t>
      </w:r>
      <w:proofErr w:type="spellStart"/>
      <w:r w:rsidRPr="002177DD">
        <w:rPr>
          <w:color w:val="000000" w:themeColor="text1"/>
          <w:sz w:val="20"/>
          <w:szCs w:val="20"/>
        </w:rPr>
        <w:t>Новочелны-Сюрбеевского</w:t>
      </w:r>
      <w:proofErr w:type="spellEnd"/>
      <w:r w:rsidRPr="002177DD">
        <w:rPr>
          <w:color w:val="000000" w:themeColor="text1"/>
          <w:sz w:val="20"/>
          <w:szCs w:val="20"/>
        </w:rPr>
        <w:t xml:space="preserve"> сельского поселения</w:t>
      </w:r>
      <w:r w:rsidRPr="002177DD">
        <w:rPr>
          <w:color w:val="000000" w:themeColor="text1"/>
          <w:sz w:val="20"/>
          <w:szCs w:val="20"/>
          <w:shd w:val="clear" w:color="auto" w:fill="FFFFFF"/>
        </w:rPr>
        <w:t xml:space="preserve">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финансовый отдел администрации Комсомольского района для учета принятых и планируемых к принятию на учет бюджетных обязательств.</w:t>
      </w:r>
    </w:p>
    <w:p w:rsidR="007350EF" w:rsidRPr="002177DD" w:rsidRDefault="007350EF" w:rsidP="007350EF">
      <w:pPr>
        <w:ind w:right="-1" w:firstLine="567"/>
        <w:jc w:val="both"/>
        <w:rPr>
          <w:color w:val="000000" w:themeColor="text1"/>
          <w:sz w:val="20"/>
          <w:szCs w:val="20"/>
          <w:shd w:val="clear" w:color="auto" w:fill="FFFFFF"/>
        </w:rPr>
      </w:pPr>
      <w:r w:rsidRPr="002177DD">
        <w:rPr>
          <w:color w:val="000000" w:themeColor="text1"/>
          <w:sz w:val="20"/>
          <w:szCs w:val="20"/>
          <w:shd w:val="clear" w:color="auto" w:fill="FFFFFF"/>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7350EF" w:rsidRDefault="007350EF" w:rsidP="007350EF">
      <w:pPr>
        <w:ind w:right="-1" w:firstLine="567"/>
        <w:jc w:val="both"/>
        <w:rPr>
          <w:color w:val="000000" w:themeColor="text1"/>
          <w:sz w:val="20"/>
          <w:szCs w:val="20"/>
          <w:shd w:val="clear" w:color="auto" w:fill="FFFFFF"/>
        </w:rPr>
      </w:pPr>
      <w:r w:rsidRPr="002177DD">
        <w:rPr>
          <w:color w:val="000000" w:themeColor="text1"/>
          <w:sz w:val="20"/>
          <w:szCs w:val="20"/>
          <w:shd w:val="clear" w:color="auto" w:fill="FFFFFF"/>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701CCB" w:rsidRDefault="00701CCB" w:rsidP="007350EF">
      <w:pPr>
        <w:ind w:right="-1" w:firstLine="567"/>
        <w:jc w:val="both"/>
        <w:rPr>
          <w:color w:val="000000" w:themeColor="text1"/>
          <w:sz w:val="20"/>
          <w:szCs w:val="20"/>
          <w:shd w:val="clear" w:color="auto" w:fill="FFFFFF"/>
        </w:rPr>
      </w:pPr>
    </w:p>
    <w:p w:rsidR="00701CCB" w:rsidRDefault="00701CCB" w:rsidP="00701CCB">
      <w:pPr>
        <w:jc w:val="center"/>
        <w:rPr>
          <w:b/>
          <w:sz w:val="20"/>
          <w:szCs w:val="20"/>
        </w:rPr>
      </w:pPr>
      <w:r>
        <w:rPr>
          <w:b/>
          <w:sz w:val="20"/>
          <w:szCs w:val="20"/>
        </w:rPr>
        <w:t>ПОСТАНОВЛЕНИЕ АДМИНИСТРАЦИИ НОВОЧЕЛНЫ-СЮРБЕЕВСКОГО</w:t>
      </w:r>
    </w:p>
    <w:p w:rsidR="00701CCB" w:rsidRDefault="00701CCB" w:rsidP="00701CCB">
      <w:pPr>
        <w:jc w:val="center"/>
        <w:rPr>
          <w:b/>
          <w:sz w:val="20"/>
          <w:szCs w:val="20"/>
        </w:rPr>
      </w:pPr>
      <w:r>
        <w:rPr>
          <w:b/>
          <w:sz w:val="20"/>
          <w:szCs w:val="20"/>
        </w:rPr>
        <w:t>СЕЛЬСКОГО ПОСЕЛЕНИЯ</w:t>
      </w:r>
    </w:p>
    <w:p w:rsidR="00701CCB" w:rsidRDefault="00701CCB" w:rsidP="00701CCB">
      <w:pPr>
        <w:rPr>
          <w:b/>
          <w:sz w:val="20"/>
          <w:szCs w:val="20"/>
        </w:rPr>
      </w:pPr>
      <w:r>
        <w:rPr>
          <w:b/>
          <w:sz w:val="20"/>
          <w:szCs w:val="20"/>
        </w:rPr>
        <w:tab/>
        <w:t>от 1</w:t>
      </w:r>
      <w:r>
        <w:rPr>
          <w:b/>
          <w:sz w:val="20"/>
          <w:szCs w:val="20"/>
        </w:rPr>
        <w:t>7.05.2021г.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36</w:t>
      </w:r>
    </w:p>
    <w:p w:rsidR="00701CCB" w:rsidRDefault="00701CCB" w:rsidP="007350EF">
      <w:pPr>
        <w:ind w:right="-1" w:firstLine="567"/>
        <w:jc w:val="both"/>
        <w:rPr>
          <w:color w:val="000000" w:themeColor="text1"/>
          <w:sz w:val="20"/>
          <w:szCs w:val="20"/>
          <w:shd w:val="clear" w:color="auto" w:fill="FFFFFF"/>
        </w:rPr>
      </w:pPr>
    </w:p>
    <w:p w:rsidR="00701CCB" w:rsidRPr="00701CCB" w:rsidRDefault="00701CCB" w:rsidP="00701CCB">
      <w:pPr>
        <w:rPr>
          <w:sz w:val="20"/>
          <w:szCs w:val="20"/>
        </w:rPr>
      </w:pPr>
      <w:r w:rsidRPr="00701CCB">
        <w:rPr>
          <w:sz w:val="20"/>
          <w:szCs w:val="20"/>
        </w:rPr>
        <w:t>Об утверждении Плана мероприятий по экологическому</w:t>
      </w:r>
    </w:p>
    <w:p w:rsidR="00701CCB" w:rsidRPr="00701CCB" w:rsidRDefault="00701CCB" w:rsidP="00701CCB">
      <w:pPr>
        <w:rPr>
          <w:sz w:val="20"/>
          <w:szCs w:val="20"/>
        </w:rPr>
      </w:pPr>
      <w:r w:rsidRPr="00701CCB">
        <w:rPr>
          <w:sz w:val="20"/>
          <w:szCs w:val="20"/>
        </w:rPr>
        <w:t>воспитанию населения и формированию экологической культуры</w:t>
      </w:r>
    </w:p>
    <w:p w:rsidR="00701CCB" w:rsidRPr="00701CCB" w:rsidRDefault="00701CCB" w:rsidP="00701CCB">
      <w:pPr>
        <w:rPr>
          <w:sz w:val="20"/>
          <w:szCs w:val="20"/>
        </w:rPr>
      </w:pPr>
      <w:r w:rsidRPr="00701CCB">
        <w:rPr>
          <w:sz w:val="20"/>
          <w:szCs w:val="20"/>
        </w:rPr>
        <w:t>в области обращения с твердыми бытовыми отходами</w:t>
      </w:r>
    </w:p>
    <w:p w:rsidR="00701CCB" w:rsidRPr="00701CCB" w:rsidRDefault="00701CCB" w:rsidP="00701CCB">
      <w:pPr>
        <w:rPr>
          <w:sz w:val="20"/>
          <w:szCs w:val="20"/>
        </w:rPr>
      </w:pPr>
      <w:r w:rsidRPr="00701CCB">
        <w:rPr>
          <w:sz w:val="20"/>
          <w:szCs w:val="20"/>
        </w:rPr>
        <w:t xml:space="preserve">на территории   </w:t>
      </w:r>
      <w:proofErr w:type="spellStart"/>
      <w:r w:rsidRPr="00701CCB">
        <w:rPr>
          <w:sz w:val="20"/>
          <w:szCs w:val="20"/>
        </w:rPr>
        <w:t>Новочелны-</w:t>
      </w:r>
      <w:proofErr w:type="gramStart"/>
      <w:r w:rsidRPr="00701CCB">
        <w:rPr>
          <w:sz w:val="20"/>
          <w:szCs w:val="20"/>
        </w:rPr>
        <w:t>Сюрбеевского</w:t>
      </w:r>
      <w:proofErr w:type="spellEnd"/>
      <w:r w:rsidRPr="00701CCB">
        <w:rPr>
          <w:sz w:val="20"/>
          <w:szCs w:val="20"/>
        </w:rPr>
        <w:t xml:space="preserve">  сельского</w:t>
      </w:r>
      <w:proofErr w:type="gramEnd"/>
      <w:r w:rsidRPr="00701CCB">
        <w:rPr>
          <w:sz w:val="20"/>
          <w:szCs w:val="20"/>
        </w:rPr>
        <w:t xml:space="preserve"> поселения</w:t>
      </w:r>
    </w:p>
    <w:p w:rsidR="00701CCB" w:rsidRPr="00701CCB" w:rsidRDefault="00701CCB" w:rsidP="00701CCB">
      <w:pPr>
        <w:pStyle w:val="a9"/>
        <w:jc w:val="both"/>
        <w:rPr>
          <w:rFonts w:ascii="Arial" w:hAnsi="Arial" w:cs="Arial"/>
          <w:color w:val="000000"/>
          <w:sz w:val="20"/>
          <w:szCs w:val="20"/>
        </w:rPr>
      </w:pPr>
      <w:r w:rsidRPr="00701CCB">
        <w:rPr>
          <w:rFonts w:ascii="Arial" w:hAnsi="Arial" w:cs="Arial"/>
          <w:color w:val="000000"/>
          <w:sz w:val="20"/>
          <w:szCs w:val="20"/>
        </w:rPr>
        <w:lastRenderedPageBreak/>
        <w:t> </w:t>
      </w:r>
    </w:p>
    <w:p w:rsidR="00701CCB" w:rsidRPr="00701CCB" w:rsidRDefault="00701CCB" w:rsidP="00701CCB">
      <w:pPr>
        <w:pStyle w:val="a9"/>
        <w:jc w:val="both"/>
        <w:rPr>
          <w:color w:val="000000"/>
          <w:sz w:val="20"/>
          <w:szCs w:val="20"/>
        </w:rPr>
      </w:pPr>
      <w:r w:rsidRPr="00701CCB">
        <w:rPr>
          <w:color w:val="000000"/>
          <w:sz w:val="20"/>
          <w:szCs w:val="20"/>
        </w:rPr>
        <w:t xml:space="preserve">         В целях повышения уровня экологического образования населения, воспитания подрастающего поколения, улучшения состояния окружающей среды, в соответствии с Федеральным законом от 24 июня </w:t>
      </w:r>
      <w:smartTag w:uri="urn:schemas-microsoft-com:office:smarttags" w:element="metricconverter">
        <w:smartTagPr>
          <w:attr w:name="ProductID" w:val="1998 г"/>
        </w:smartTagPr>
        <w:r w:rsidRPr="00701CCB">
          <w:rPr>
            <w:color w:val="000000"/>
            <w:sz w:val="20"/>
            <w:szCs w:val="20"/>
          </w:rPr>
          <w:t>1998 г</w:t>
        </w:r>
      </w:smartTag>
      <w:r w:rsidRPr="00701CCB">
        <w:rPr>
          <w:color w:val="000000"/>
          <w:sz w:val="20"/>
          <w:szCs w:val="20"/>
        </w:rPr>
        <w:t>. N 89-ФЗ</w:t>
      </w:r>
      <w:r w:rsidRPr="00701CCB">
        <w:rPr>
          <w:color w:val="000000"/>
          <w:sz w:val="20"/>
          <w:szCs w:val="20"/>
        </w:rPr>
        <w:br/>
        <w:t xml:space="preserve">"Об отходах производства и потребления"; Федеральным законом №131-ФЗ от 06.10.2003г. «Об общих принципах организации местного самоуправления в Российской Федерации», руководствуясь Уставом </w:t>
      </w:r>
      <w:proofErr w:type="spellStart"/>
      <w:r w:rsidRPr="00701CCB">
        <w:rPr>
          <w:color w:val="000000"/>
          <w:sz w:val="20"/>
          <w:szCs w:val="20"/>
        </w:rPr>
        <w:t>Новочелны-Сюрбеевского</w:t>
      </w:r>
      <w:proofErr w:type="spellEnd"/>
      <w:r w:rsidRPr="00701CCB">
        <w:rPr>
          <w:color w:val="000000"/>
          <w:sz w:val="20"/>
          <w:szCs w:val="20"/>
        </w:rPr>
        <w:t xml:space="preserve"> сельского поселения, администрация  </w:t>
      </w:r>
      <w:proofErr w:type="spellStart"/>
      <w:r w:rsidRPr="00701CCB">
        <w:rPr>
          <w:color w:val="000000"/>
          <w:sz w:val="20"/>
          <w:szCs w:val="20"/>
        </w:rPr>
        <w:t>Новочелны-Сюрбеевского</w:t>
      </w:r>
      <w:proofErr w:type="spellEnd"/>
      <w:r w:rsidRPr="00701CCB">
        <w:rPr>
          <w:color w:val="000000"/>
          <w:sz w:val="20"/>
          <w:szCs w:val="20"/>
        </w:rPr>
        <w:t xml:space="preserve"> сельского поселения ПОСТАНОВЛЯЕТ:</w:t>
      </w:r>
    </w:p>
    <w:p w:rsidR="00701CCB" w:rsidRPr="00701CCB" w:rsidRDefault="00701CCB" w:rsidP="00701CCB">
      <w:pPr>
        <w:pStyle w:val="a9"/>
        <w:jc w:val="both"/>
        <w:rPr>
          <w:color w:val="000000"/>
          <w:sz w:val="20"/>
          <w:szCs w:val="20"/>
        </w:rPr>
      </w:pPr>
      <w:r w:rsidRPr="00701CCB">
        <w:rPr>
          <w:color w:val="000000"/>
          <w:sz w:val="20"/>
          <w:szCs w:val="20"/>
        </w:rPr>
        <w:t xml:space="preserve">         1. Утвердить План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w:t>
      </w:r>
      <w:proofErr w:type="spellStart"/>
      <w:r w:rsidRPr="00701CCB">
        <w:rPr>
          <w:color w:val="000000"/>
          <w:sz w:val="20"/>
          <w:szCs w:val="20"/>
        </w:rPr>
        <w:t>Новочелны-Сюрбеевского</w:t>
      </w:r>
      <w:proofErr w:type="spellEnd"/>
      <w:r w:rsidRPr="00701CCB">
        <w:rPr>
          <w:color w:val="000000"/>
          <w:sz w:val="20"/>
          <w:szCs w:val="20"/>
        </w:rPr>
        <w:t xml:space="preserve"> сельского поселения на 2021 </w:t>
      </w:r>
      <w:proofErr w:type="gramStart"/>
      <w:r w:rsidRPr="00701CCB">
        <w:rPr>
          <w:color w:val="000000"/>
          <w:sz w:val="20"/>
          <w:szCs w:val="20"/>
        </w:rPr>
        <w:t>год  (</w:t>
      </w:r>
      <w:proofErr w:type="gramEnd"/>
      <w:r w:rsidRPr="00701CCB">
        <w:rPr>
          <w:color w:val="000000"/>
          <w:sz w:val="20"/>
          <w:szCs w:val="20"/>
        </w:rPr>
        <w:t>Приложение).</w:t>
      </w:r>
    </w:p>
    <w:p w:rsidR="00701CCB" w:rsidRPr="00701CCB" w:rsidRDefault="00701CCB" w:rsidP="00701CCB">
      <w:pPr>
        <w:pStyle w:val="a9"/>
        <w:jc w:val="both"/>
        <w:rPr>
          <w:color w:val="000000"/>
          <w:sz w:val="20"/>
          <w:szCs w:val="20"/>
        </w:rPr>
      </w:pPr>
      <w:r w:rsidRPr="00701CCB">
        <w:rPr>
          <w:color w:val="000000"/>
          <w:sz w:val="20"/>
          <w:szCs w:val="20"/>
        </w:rPr>
        <w:t xml:space="preserve">         2. Разместить данное постановление на официальном сайте    </w:t>
      </w:r>
      <w:proofErr w:type="spellStart"/>
      <w:r w:rsidRPr="00701CCB">
        <w:rPr>
          <w:color w:val="000000"/>
          <w:sz w:val="20"/>
          <w:szCs w:val="20"/>
        </w:rPr>
        <w:t>Новочелны-Сюрбеевского</w:t>
      </w:r>
      <w:proofErr w:type="spellEnd"/>
      <w:r w:rsidRPr="00701CCB">
        <w:rPr>
          <w:color w:val="000000"/>
          <w:sz w:val="20"/>
          <w:szCs w:val="20"/>
        </w:rPr>
        <w:t xml:space="preserve"> сельского поселения и опубликовать </w:t>
      </w:r>
      <w:proofErr w:type="gramStart"/>
      <w:r w:rsidRPr="00701CCB">
        <w:rPr>
          <w:color w:val="000000"/>
          <w:sz w:val="20"/>
          <w:szCs w:val="20"/>
        </w:rPr>
        <w:t>в  информационном</w:t>
      </w:r>
      <w:proofErr w:type="gramEnd"/>
      <w:r w:rsidRPr="00701CCB">
        <w:rPr>
          <w:color w:val="000000"/>
          <w:sz w:val="20"/>
          <w:szCs w:val="20"/>
        </w:rPr>
        <w:t xml:space="preserve"> бюллетене «Вестник </w:t>
      </w:r>
      <w:proofErr w:type="spellStart"/>
      <w:r w:rsidRPr="00701CCB">
        <w:rPr>
          <w:color w:val="000000"/>
          <w:sz w:val="20"/>
          <w:szCs w:val="20"/>
        </w:rPr>
        <w:t>Новочелны-Сюрбеевского</w:t>
      </w:r>
      <w:proofErr w:type="spellEnd"/>
      <w:r w:rsidRPr="00701CCB">
        <w:rPr>
          <w:color w:val="000000"/>
          <w:sz w:val="20"/>
          <w:szCs w:val="20"/>
        </w:rPr>
        <w:t xml:space="preserve">  сельского поселения».</w:t>
      </w:r>
    </w:p>
    <w:p w:rsidR="00701CCB" w:rsidRPr="00701CCB" w:rsidRDefault="00701CCB" w:rsidP="00701CCB">
      <w:pPr>
        <w:pStyle w:val="a9"/>
        <w:jc w:val="both"/>
        <w:rPr>
          <w:color w:val="000000"/>
          <w:sz w:val="20"/>
          <w:szCs w:val="20"/>
        </w:rPr>
      </w:pPr>
      <w:r w:rsidRPr="00701CCB">
        <w:rPr>
          <w:color w:val="000000"/>
          <w:sz w:val="20"/>
          <w:szCs w:val="20"/>
        </w:rPr>
        <w:t xml:space="preserve">         3. Контроль над исполнением настоящего постановления оставляю за собой.</w:t>
      </w:r>
    </w:p>
    <w:p w:rsidR="00701CCB" w:rsidRPr="00701CCB" w:rsidRDefault="00701CCB" w:rsidP="00701CCB">
      <w:pPr>
        <w:jc w:val="both"/>
        <w:rPr>
          <w:sz w:val="20"/>
          <w:szCs w:val="20"/>
        </w:rPr>
      </w:pPr>
    </w:p>
    <w:p w:rsidR="00701CCB" w:rsidRPr="00701CCB" w:rsidRDefault="00701CCB" w:rsidP="00701CCB">
      <w:pPr>
        <w:jc w:val="both"/>
        <w:rPr>
          <w:sz w:val="20"/>
          <w:szCs w:val="20"/>
        </w:rPr>
      </w:pPr>
      <w:r w:rsidRPr="00701CCB">
        <w:rPr>
          <w:sz w:val="20"/>
          <w:szCs w:val="20"/>
        </w:rPr>
        <w:t>Глава сельского поселения</w:t>
      </w:r>
      <w:r w:rsidRPr="00701CCB">
        <w:rPr>
          <w:sz w:val="20"/>
          <w:szCs w:val="20"/>
        </w:rPr>
        <w:tab/>
      </w:r>
      <w:r w:rsidRPr="00701CCB">
        <w:rPr>
          <w:sz w:val="20"/>
          <w:szCs w:val="20"/>
        </w:rPr>
        <w:tab/>
      </w:r>
      <w:r w:rsidRPr="00701CCB">
        <w:rPr>
          <w:sz w:val="20"/>
          <w:szCs w:val="20"/>
        </w:rPr>
        <w:tab/>
      </w:r>
      <w:r w:rsidRPr="00701CCB">
        <w:rPr>
          <w:sz w:val="20"/>
          <w:szCs w:val="20"/>
        </w:rPr>
        <w:tab/>
      </w:r>
      <w:r w:rsidRPr="00701CCB">
        <w:rPr>
          <w:sz w:val="20"/>
          <w:szCs w:val="20"/>
        </w:rPr>
        <w:tab/>
      </w:r>
      <w:proofErr w:type="spellStart"/>
      <w:r w:rsidRPr="00701CCB">
        <w:rPr>
          <w:sz w:val="20"/>
          <w:szCs w:val="20"/>
        </w:rPr>
        <w:t>А.Т.Орешкин</w:t>
      </w:r>
      <w:proofErr w:type="spellEnd"/>
      <w:r w:rsidRPr="00701CCB">
        <w:rPr>
          <w:sz w:val="20"/>
          <w:szCs w:val="20"/>
        </w:rPr>
        <w:t xml:space="preserve">                                                   </w:t>
      </w:r>
    </w:p>
    <w:p w:rsidR="00701CCB" w:rsidRPr="00701CCB" w:rsidRDefault="00701CCB" w:rsidP="00701CCB">
      <w:pPr>
        <w:jc w:val="both"/>
        <w:rPr>
          <w:sz w:val="20"/>
          <w:szCs w:val="20"/>
        </w:rPr>
      </w:pPr>
    </w:p>
    <w:p w:rsidR="00701CCB" w:rsidRPr="00701CCB" w:rsidRDefault="00701CCB" w:rsidP="00701CCB">
      <w:pPr>
        <w:jc w:val="both"/>
        <w:rPr>
          <w:sz w:val="20"/>
          <w:szCs w:val="20"/>
        </w:rPr>
      </w:pPr>
    </w:p>
    <w:p w:rsidR="00701CCB" w:rsidRPr="00701CCB" w:rsidRDefault="00701CCB" w:rsidP="00701CCB">
      <w:pPr>
        <w:jc w:val="both"/>
        <w:rPr>
          <w:sz w:val="20"/>
          <w:szCs w:val="20"/>
        </w:rPr>
      </w:pPr>
    </w:p>
    <w:p w:rsidR="00701CCB" w:rsidRPr="00701CCB" w:rsidRDefault="00701CCB" w:rsidP="00701CCB">
      <w:pPr>
        <w:rPr>
          <w:sz w:val="20"/>
          <w:szCs w:val="20"/>
        </w:rPr>
      </w:pPr>
    </w:p>
    <w:p w:rsidR="00701CCB" w:rsidRPr="00701CCB" w:rsidRDefault="00701CCB" w:rsidP="00701CCB">
      <w:pPr>
        <w:pStyle w:val="1"/>
        <w:spacing w:line="300" w:lineRule="atLeast"/>
        <w:jc w:val="right"/>
        <w:rPr>
          <w:color w:val="000000" w:themeColor="text1"/>
          <w:sz w:val="20"/>
          <w:szCs w:val="20"/>
        </w:rPr>
      </w:pPr>
      <w:bookmarkStart w:id="0" w:name="_GoBack"/>
      <w:r w:rsidRPr="00701CCB">
        <w:rPr>
          <w:color w:val="000000" w:themeColor="text1"/>
          <w:sz w:val="20"/>
          <w:szCs w:val="20"/>
        </w:rPr>
        <w:t>Приложение</w:t>
      </w:r>
    </w:p>
    <w:bookmarkEnd w:id="0"/>
    <w:p w:rsidR="00701CCB" w:rsidRPr="00701CCB" w:rsidRDefault="00701CCB" w:rsidP="00701CCB">
      <w:pPr>
        <w:ind w:left="5580"/>
        <w:rPr>
          <w:sz w:val="20"/>
          <w:szCs w:val="20"/>
        </w:rPr>
      </w:pPr>
      <w:r w:rsidRPr="00701CCB">
        <w:rPr>
          <w:sz w:val="20"/>
          <w:szCs w:val="20"/>
        </w:rPr>
        <w:t xml:space="preserve">          к </w:t>
      </w:r>
      <w:proofErr w:type="gramStart"/>
      <w:r w:rsidRPr="00701CCB">
        <w:rPr>
          <w:sz w:val="20"/>
          <w:szCs w:val="20"/>
        </w:rPr>
        <w:t>постановлению  администрации</w:t>
      </w:r>
      <w:proofErr w:type="gramEnd"/>
    </w:p>
    <w:p w:rsidR="00701CCB" w:rsidRPr="00701CCB" w:rsidRDefault="00701CCB" w:rsidP="00701CCB">
      <w:pPr>
        <w:ind w:left="5580"/>
        <w:jc w:val="right"/>
        <w:rPr>
          <w:sz w:val="20"/>
          <w:szCs w:val="20"/>
        </w:rPr>
      </w:pPr>
      <w:r w:rsidRPr="00701CCB">
        <w:rPr>
          <w:sz w:val="20"/>
          <w:szCs w:val="20"/>
        </w:rPr>
        <w:t xml:space="preserve">  </w:t>
      </w:r>
      <w:proofErr w:type="spellStart"/>
      <w:r w:rsidRPr="00701CCB">
        <w:rPr>
          <w:sz w:val="20"/>
          <w:szCs w:val="20"/>
        </w:rPr>
        <w:t>Новочелны-Сюрбеевского</w:t>
      </w:r>
      <w:proofErr w:type="spellEnd"/>
      <w:r w:rsidRPr="00701CCB">
        <w:rPr>
          <w:sz w:val="20"/>
          <w:szCs w:val="20"/>
        </w:rPr>
        <w:t xml:space="preserve"> сельского поселения</w:t>
      </w:r>
    </w:p>
    <w:p w:rsidR="00701CCB" w:rsidRPr="00701CCB" w:rsidRDefault="00701CCB" w:rsidP="00701CCB">
      <w:pPr>
        <w:ind w:left="6300"/>
        <w:jc w:val="right"/>
        <w:rPr>
          <w:sz w:val="20"/>
          <w:szCs w:val="20"/>
        </w:rPr>
      </w:pPr>
      <w:proofErr w:type="gramStart"/>
      <w:r w:rsidRPr="00701CCB">
        <w:rPr>
          <w:sz w:val="20"/>
          <w:szCs w:val="20"/>
        </w:rPr>
        <w:t>Комсомольского  района</w:t>
      </w:r>
      <w:proofErr w:type="gramEnd"/>
      <w:r w:rsidRPr="00701CCB">
        <w:rPr>
          <w:sz w:val="20"/>
          <w:szCs w:val="20"/>
        </w:rPr>
        <w:t xml:space="preserve">              Чувашской Республики от 17.05.2021 № 36</w:t>
      </w:r>
    </w:p>
    <w:p w:rsidR="00701CCB" w:rsidRPr="00701CCB" w:rsidRDefault="00701CCB" w:rsidP="00701CCB">
      <w:pPr>
        <w:pStyle w:val="1"/>
        <w:spacing w:line="300" w:lineRule="atLeast"/>
        <w:jc w:val="center"/>
        <w:rPr>
          <w:b/>
          <w:color w:val="000000" w:themeColor="text1"/>
          <w:sz w:val="20"/>
          <w:szCs w:val="20"/>
        </w:rPr>
      </w:pPr>
      <w:r w:rsidRPr="00701CCB">
        <w:rPr>
          <w:b/>
          <w:color w:val="000000" w:themeColor="text1"/>
          <w:sz w:val="20"/>
          <w:szCs w:val="20"/>
        </w:rPr>
        <w:t xml:space="preserve">План мероприятий по экологическому просвещению и воспитанию населения на территории </w:t>
      </w:r>
      <w:proofErr w:type="spellStart"/>
      <w:r w:rsidRPr="00701CCB">
        <w:rPr>
          <w:b/>
          <w:color w:val="000000" w:themeColor="text1"/>
          <w:sz w:val="20"/>
          <w:szCs w:val="20"/>
        </w:rPr>
        <w:t>Новочелны-</w:t>
      </w:r>
      <w:proofErr w:type="gramStart"/>
      <w:r w:rsidRPr="00701CCB">
        <w:rPr>
          <w:b/>
          <w:color w:val="000000" w:themeColor="text1"/>
          <w:sz w:val="20"/>
          <w:szCs w:val="20"/>
        </w:rPr>
        <w:t>Сюрбеевского</w:t>
      </w:r>
      <w:proofErr w:type="spellEnd"/>
      <w:r w:rsidRPr="00701CCB">
        <w:rPr>
          <w:b/>
          <w:color w:val="000000" w:themeColor="text1"/>
          <w:sz w:val="20"/>
          <w:szCs w:val="20"/>
        </w:rPr>
        <w:t xml:space="preserve">  сельского</w:t>
      </w:r>
      <w:proofErr w:type="gramEnd"/>
      <w:r w:rsidRPr="00701CCB">
        <w:rPr>
          <w:b/>
          <w:color w:val="000000" w:themeColor="text1"/>
          <w:sz w:val="20"/>
          <w:szCs w:val="20"/>
        </w:rPr>
        <w:t xml:space="preserve"> поселения в 2021 году</w:t>
      </w:r>
    </w:p>
    <w:tbl>
      <w:tblPr>
        <w:tblW w:w="0" w:type="auto"/>
        <w:shd w:val="clear" w:color="auto" w:fill="F5F5F5"/>
        <w:tblLook w:val="04A0" w:firstRow="1" w:lastRow="0" w:firstColumn="1" w:lastColumn="0" w:noHBand="0" w:noVBand="1"/>
      </w:tblPr>
      <w:tblGrid>
        <w:gridCol w:w="441"/>
        <w:gridCol w:w="4316"/>
        <w:gridCol w:w="1350"/>
        <w:gridCol w:w="3232"/>
      </w:tblGrid>
      <w:tr w:rsidR="00701CCB" w:rsidRPr="00701CCB" w:rsidTr="00701CCB">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rPr>
                <w:color w:val="000000"/>
                <w:sz w:val="20"/>
                <w:szCs w:val="20"/>
              </w:rPr>
            </w:pPr>
            <w:r w:rsidRPr="00701CCB">
              <w:rPr>
                <w:rStyle w:val="ae"/>
                <w:color w:val="000000"/>
                <w:sz w:val="20"/>
                <w:szCs w:val="20"/>
              </w:rPr>
              <w:t>№ п/п</w:t>
            </w:r>
          </w:p>
          <w:p w:rsidR="00701CCB" w:rsidRPr="00701CCB" w:rsidRDefault="00701CCB">
            <w:pPr>
              <w:pStyle w:val="a9"/>
              <w:spacing w:before="75" w:beforeAutospacing="0" w:after="75" w:afterAutospacing="0"/>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rPr>
                <w:color w:val="000000"/>
                <w:sz w:val="20"/>
                <w:szCs w:val="20"/>
              </w:rPr>
            </w:pPr>
            <w:r w:rsidRPr="00701CCB">
              <w:rPr>
                <w:rStyle w:val="ae"/>
                <w:color w:val="000000"/>
                <w:sz w:val="20"/>
                <w:szCs w:val="20"/>
              </w:rPr>
              <w:t>Мероприятия</w:t>
            </w:r>
          </w:p>
          <w:p w:rsidR="00701CCB" w:rsidRPr="00701CCB" w:rsidRDefault="00701CCB">
            <w:pPr>
              <w:pStyle w:val="a9"/>
              <w:spacing w:before="75" w:beforeAutospacing="0" w:after="75" w:afterAutospacing="0"/>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rPr>
                <w:color w:val="000000"/>
                <w:sz w:val="20"/>
                <w:szCs w:val="20"/>
              </w:rPr>
            </w:pPr>
            <w:r w:rsidRPr="00701CCB">
              <w:rPr>
                <w:rStyle w:val="ae"/>
                <w:color w:val="000000"/>
                <w:sz w:val="20"/>
                <w:szCs w:val="20"/>
              </w:rPr>
              <w:t>Срок</w:t>
            </w:r>
          </w:p>
          <w:p w:rsidR="00701CCB" w:rsidRPr="00701CCB" w:rsidRDefault="00701CCB">
            <w:pPr>
              <w:pStyle w:val="a9"/>
              <w:spacing w:before="75" w:beforeAutospacing="0" w:after="75" w:afterAutospacing="0"/>
              <w:rPr>
                <w:color w:val="000000"/>
                <w:sz w:val="20"/>
                <w:szCs w:val="20"/>
              </w:rPr>
            </w:pPr>
            <w:r w:rsidRPr="00701CCB">
              <w:rPr>
                <w:rStyle w:val="ae"/>
                <w:color w:val="000000"/>
                <w:sz w:val="20"/>
                <w:szCs w:val="20"/>
              </w:rPr>
              <w:t>исполнения</w:t>
            </w:r>
          </w:p>
          <w:p w:rsidR="00701CCB" w:rsidRPr="00701CCB" w:rsidRDefault="00701CCB">
            <w:pPr>
              <w:pStyle w:val="a9"/>
              <w:spacing w:before="75" w:beforeAutospacing="0" w:after="75" w:afterAutospacing="0"/>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rPr>
                <w:color w:val="000000"/>
                <w:sz w:val="20"/>
                <w:szCs w:val="20"/>
              </w:rPr>
            </w:pPr>
            <w:r w:rsidRPr="00701CCB">
              <w:rPr>
                <w:rStyle w:val="ae"/>
                <w:color w:val="000000"/>
                <w:sz w:val="20"/>
                <w:szCs w:val="20"/>
              </w:rPr>
              <w:t>Ответственные исполнители</w:t>
            </w:r>
          </w:p>
          <w:p w:rsidR="00701CCB" w:rsidRPr="00701CCB" w:rsidRDefault="00701CCB">
            <w:pPr>
              <w:pStyle w:val="a9"/>
              <w:spacing w:before="75" w:beforeAutospacing="0" w:after="75" w:afterAutospacing="0"/>
              <w:rPr>
                <w:color w:val="000000"/>
                <w:sz w:val="20"/>
                <w:szCs w:val="20"/>
              </w:rPr>
            </w:pPr>
            <w:r w:rsidRPr="00701CCB">
              <w:rPr>
                <w:rStyle w:val="ae"/>
                <w:color w:val="000000"/>
                <w:sz w:val="20"/>
                <w:szCs w:val="20"/>
              </w:rPr>
              <w:t> </w:t>
            </w:r>
          </w:p>
        </w:tc>
      </w:tr>
      <w:tr w:rsidR="00701CCB" w:rsidRPr="00701CCB" w:rsidTr="00701CCB">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xml:space="preserve">Проведение на собраниях с жителями </w:t>
            </w:r>
            <w:proofErr w:type="spellStart"/>
            <w:r w:rsidRPr="00701CCB">
              <w:rPr>
                <w:color w:val="000000"/>
                <w:sz w:val="20"/>
                <w:szCs w:val="20"/>
              </w:rPr>
              <w:t>Новочелны-Сюрбеевского</w:t>
            </w:r>
            <w:proofErr w:type="spellEnd"/>
            <w:r w:rsidRPr="00701CCB">
              <w:rPr>
                <w:color w:val="000000"/>
                <w:sz w:val="20"/>
                <w:szCs w:val="20"/>
              </w:rPr>
              <w:t xml:space="preserve"> сельского поселения разъяснительной работы по повышению экологической культуры населения в сфере обращения с твердыми коммунальные отходами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При проведении собрания</w:t>
            </w:r>
          </w:p>
          <w:p w:rsidR="00701CCB" w:rsidRPr="00701CCB" w:rsidRDefault="00701CCB">
            <w:pPr>
              <w:pStyle w:val="a9"/>
              <w:spacing w:before="75" w:beforeAutospacing="0" w:after="75" w:afterAutospacing="0"/>
              <w:jc w:val="both"/>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proofErr w:type="gramStart"/>
            <w:r w:rsidRPr="00701CCB">
              <w:rPr>
                <w:color w:val="000000"/>
                <w:sz w:val="20"/>
                <w:szCs w:val="20"/>
              </w:rPr>
              <w:t xml:space="preserve">Администрация  </w:t>
            </w:r>
            <w:proofErr w:type="spellStart"/>
            <w:r w:rsidRPr="00701CCB">
              <w:rPr>
                <w:color w:val="000000"/>
                <w:sz w:val="20"/>
                <w:szCs w:val="20"/>
              </w:rPr>
              <w:t>Новочелны</w:t>
            </w:r>
            <w:proofErr w:type="gramEnd"/>
            <w:r w:rsidRPr="00701CCB">
              <w:rPr>
                <w:color w:val="000000"/>
                <w:sz w:val="20"/>
                <w:szCs w:val="20"/>
              </w:rPr>
              <w:t>-Сюрбеевского</w:t>
            </w:r>
            <w:proofErr w:type="spellEnd"/>
            <w:r w:rsidRPr="00701CCB">
              <w:rPr>
                <w:color w:val="000000"/>
                <w:sz w:val="20"/>
                <w:szCs w:val="20"/>
              </w:rPr>
              <w:t xml:space="preserve"> сельского поселения</w:t>
            </w:r>
          </w:p>
          <w:p w:rsidR="00701CCB" w:rsidRPr="00701CCB" w:rsidRDefault="00701CCB">
            <w:pPr>
              <w:pStyle w:val="a9"/>
              <w:spacing w:before="75" w:beforeAutospacing="0" w:after="75" w:afterAutospacing="0"/>
              <w:jc w:val="both"/>
              <w:rPr>
                <w:color w:val="000000"/>
                <w:sz w:val="20"/>
                <w:szCs w:val="20"/>
              </w:rPr>
            </w:pPr>
            <w:r w:rsidRPr="00701CCB">
              <w:rPr>
                <w:rStyle w:val="ae"/>
                <w:color w:val="000000"/>
                <w:sz w:val="20"/>
                <w:szCs w:val="20"/>
              </w:rPr>
              <w:t> </w:t>
            </w:r>
          </w:p>
        </w:tc>
      </w:tr>
      <w:tr w:rsidR="00701CCB" w:rsidRPr="00701CCB" w:rsidTr="00701CCB">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Проведения экологических субботников по сбору твердых коммунальных отходов (ТКО) на прилегающей территории предприятий, учреждений, домовладений граждан, в местах массового отдыха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Апрель- сентябрь</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xml:space="preserve">Администрация </w:t>
            </w:r>
            <w:proofErr w:type="spellStart"/>
            <w:r w:rsidRPr="00701CCB">
              <w:rPr>
                <w:color w:val="000000"/>
                <w:sz w:val="20"/>
                <w:szCs w:val="20"/>
              </w:rPr>
              <w:t>Новочелны-Сюрбеевского</w:t>
            </w:r>
            <w:proofErr w:type="spellEnd"/>
            <w:r w:rsidRPr="00701CCB">
              <w:rPr>
                <w:color w:val="000000"/>
                <w:sz w:val="20"/>
                <w:szCs w:val="20"/>
              </w:rPr>
              <w:t xml:space="preserve"> </w:t>
            </w:r>
            <w:proofErr w:type="gramStart"/>
            <w:r w:rsidRPr="00701CCB">
              <w:rPr>
                <w:color w:val="000000"/>
                <w:sz w:val="20"/>
                <w:szCs w:val="20"/>
              </w:rPr>
              <w:t>сельского  поселения</w:t>
            </w:r>
            <w:proofErr w:type="gramEnd"/>
            <w:r w:rsidRPr="00701CCB">
              <w:rPr>
                <w:color w:val="000000"/>
                <w:sz w:val="20"/>
                <w:szCs w:val="20"/>
              </w:rPr>
              <w:t xml:space="preserve">, старосты </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населенных пунктов</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r>
      <w:tr w:rsidR="00701CCB" w:rsidRPr="00701CCB" w:rsidTr="00701CCB">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Проведение в библиотеках информационных часов по теме обращения с твердыми коммунальными отходами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Март</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сельские библиотеки </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r>
      <w:tr w:rsidR="00701CCB" w:rsidRPr="00701CCB" w:rsidTr="00701CCB">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xml:space="preserve">Проведение мероприятий, направленных на очистку территории </w:t>
            </w:r>
            <w:proofErr w:type="spellStart"/>
            <w:r w:rsidRPr="00701CCB">
              <w:rPr>
                <w:color w:val="000000"/>
                <w:sz w:val="20"/>
                <w:szCs w:val="20"/>
              </w:rPr>
              <w:t>Новочелны-Сюрбеевского</w:t>
            </w:r>
            <w:proofErr w:type="spellEnd"/>
            <w:r w:rsidRPr="00701CCB">
              <w:rPr>
                <w:color w:val="000000"/>
                <w:sz w:val="20"/>
                <w:szCs w:val="20"/>
              </w:rPr>
              <w:t xml:space="preserve"> сельского поселения от несанкционированных мест размещения мусора</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lastRenderedPageBreak/>
              <w:t>Май –</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сентябрь</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xml:space="preserve">Администрация </w:t>
            </w:r>
            <w:proofErr w:type="spellStart"/>
            <w:r w:rsidRPr="00701CCB">
              <w:rPr>
                <w:color w:val="000000"/>
                <w:sz w:val="20"/>
                <w:szCs w:val="20"/>
              </w:rPr>
              <w:t>Новочелны-</w:t>
            </w:r>
            <w:proofErr w:type="gramStart"/>
            <w:r w:rsidRPr="00701CCB">
              <w:rPr>
                <w:color w:val="000000"/>
                <w:sz w:val="20"/>
                <w:szCs w:val="20"/>
              </w:rPr>
              <w:t>Сюрбеевского</w:t>
            </w:r>
            <w:proofErr w:type="spellEnd"/>
            <w:r w:rsidRPr="00701CCB">
              <w:rPr>
                <w:color w:val="000000"/>
                <w:sz w:val="20"/>
                <w:szCs w:val="20"/>
              </w:rPr>
              <w:t xml:space="preserve">  сельского</w:t>
            </w:r>
            <w:proofErr w:type="gramEnd"/>
            <w:r w:rsidRPr="00701CCB">
              <w:rPr>
                <w:color w:val="000000"/>
                <w:sz w:val="20"/>
                <w:szCs w:val="20"/>
              </w:rPr>
              <w:t xml:space="preserve"> поселения, старосты населенных пунктов </w:t>
            </w:r>
          </w:p>
        </w:tc>
      </w:tr>
      <w:tr w:rsidR="00701CCB" w:rsidRPr="00701CCB" w:rsidTr="00701CCB">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rStyle w:val="ae"/>
                <w:color w:val="000000"/>
                <w:sz w:val="20"/>
                <w:szCs w:val="20"/>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Проведение конкурса   рисунков и плакатов по тематике «Мы чистой сделаем планету» среди школьников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Май</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Работники культуры сельского поселения </w:t>
            </w:r>
          </w:p>
        </w:tc>
      </w:tr>
      <w:tr w:rsidR="00701CCB" w:rsidRPr="00701CCB" w:rsidTr="00701CCB">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xml:space="preserve">Проведение мероприятий по озеленению территории </w:t>
            </w:r>
            <w:proofErr w:type="spellStart"/>
            <w:r w:rsidRPr="00701CCB">
              <w:rPr>
                <w:color w:val="000000"/>
                <w:sz w:val="20"/>
                <w:szCs w:val="20"/>
              </w:rPr>
              <w:t>Новочелны-Сюрбеевского</w:t>
            </w:r>
            <w:proofErr w:type="spellEnd"/>
            <w:r w:rsidRPr="00701CCB">
              <w:rPr>
                <w:color w:val="000000"/>
                <w:sz w:val="20"/>
                <w:szCs w:val="20"/>
              </w:rPr>
              <w:t xml:space="preserve"> сельского поселения</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Май</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xml:space="preserve">Администрация </w:t>
            </w:r>
            <w:proofErr w:type="spellStart"/>
            <w:r w:rsidRPr="00701CCB">
              <w:rPr>
                <w:color w:val="000000"/>
                <w:sz w:val="20"/>
                <w:szCs w:val="20"/>
              </w:rPr>
              <w:t>Новочелны-Сюрбеевского</w:t>
            </w:r>
            <w:proofErr w:type="spellEnd"/>
            <w:r w:rsidRPr="00701CCB">
              <w:rPr>
                <w:color w:val="000000"/>
                <w:sz w:val="20"/>
                <w:szCs w:val="20"/>
              </w:rPr>
              <w:t xml:space="preserve"> </w:t>
            </w:r>
            <w:proofErr w:type="gramStart"/>
            <w:r w:rsidRPr="00701CCB">
              <w:rPr>
                <w:color w:val="000000"/>
                <w:sz w:val="20"/>
                <w:szCs w:val="20"/>
              </w:rPr>
              <w:t>сельского  поселения</w:t>
            </w:r>
            <w:proofErr w:type="gramEnd"/>
            <w:r w:rsidRPr="00701CCB">
              <w:rPr>
                <w:color w:val="000000"/>
                <w:sz w:val="20"/>
                <w:szCs w:val="20"/>
              </w:rPr>
              <w:t>, депутаты и старосты населенных пунктов </w:t>
            </w:r>
          </w:p>
        </w:tc>
      </w:tr>
      <w:tr w:rsidR="00701CCB" w:rsidRPr="00701CCB" w:rsidTr="00701CCB">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rStyle w:val="ae"/>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Распространение информационных материалов, буклетов, листовок, баннеров, разъясняющих правила обращения с твердыми коммунальными отходами</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В течении года</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xml:space="preserve">Администрация </w:t>
            </w:r>
            <w:proofErr w:type="spellStart"/>
            <w:r w:rsidRPr="00701CCB">
              <w:rPr>
                <w:color w:val="000000"/>
                <w:sz w:val="20"/>
                <w:szCs w:val="20"/>
              </w:rPr>
              <w:t>Новочелны-Сюрбеевского</w:t>
            </w:r>
            <w:proofErr w:type="spellEnd"/>
            <w:r w:rsidRPr="00701CCB">
              <w:rPr>
                <w:color w:val="000000"/>
                <w:sz w:val="20"/>
                <w:szCs w:val="20"/>
              </w:rPr>
              <w:t xml:space="preserve"> сельского поселения, работники культуры сельского поселения</w:t>
            </w:r>
          </w:p>
          <w:p w:rsidR="00701CCB" w:rsidRPr="00701CCB" w:rsidRDefault="00701CCB">
            <w:pPr>
              <w:pStyle w:val="a9"/>
              <w:spacing w:before="75" w:beforeAutospacing="0" w:after="75" w:afterAutospacing="0"/>
              <w:jc w:val="both"/>
              <w:rPr>
                <w:color w:val="000000"/>
                <w:sz w:val="20"/>
                <w:szCs w:val="20"/>
              </w:rPr>
            </w:pPr>
            <w:r w:rsidRPr="00701CCB">
              <w:rPr>
                <w:color w:val="000000"/>
                <w:sz w:val="20"/>
                <w:szCs w:val="20"/>
              </w:rPr>
              <w:t> </w:t>
            </w:r>
          </w:p>
        </w:tc>
      </w:tr>
    </w:tbl>
    <w:p w:rsidR="00701CCB" w:rsidRPr="002177DD" w:rsidRDefault="00701CCB" w:rsidP="007350EF">
      <w:pPr>
        <w:ind w:right="-1" w:firstLine="567"/>
        <w:jc w:val="both"/>
        <w:rPr>
          <w:color w:val="000000" w:themeColor="text1"/>
          <w:sz w:val="20"/>
          <w:szCs w:val="20"/>
          <w:shd w:val="clear" w:color="auto" w:fill="FFFFFF"/>
        </w:rPr>
      </w:pPr>
    </w:p>
    <w:p w:rsidR="007350EF" w:rsidRDefault="007350EF" w:rsidP="007350EF">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13CCC"/>
    <w:rsid w:val="00034A4F"/>
    <w:rsid w:val="00054307"/>
    <w:rsid w:val="000F3263"/>
    <w:rsid w:val="002D4A2F"/>
    <w:rsid w:val="0031090E"/>
    <w:rsid w:val="00381271"/>
    <w:rsid w:val="003A5B32"/>
    <w:rsid w:val="003C3437"/>
    <w:rsid w:val="00410168"/>
    <w:rsid w:val="00415BA6"/>
    <w:rsid w:val="00441822"/>
    <w:rsid w:val="004739F8"/>
    <w:rsid w:val="004B7408"/>
    <w:rsid w:val="004E6AF7"/>
    <w:rsid w:val="005A13C5"/>
    <w:rsid w:val="00606AD3"/>
    <w:rsid w:val="00617735"/>
    <w:rsid w:val="00624CC4"/>
    <w:rsid w:val="00632C51"/>
    <w:rsid w:val="006C18CB"/>
    <w:rsid w:val="00701CCB"/>
    <w:rsid w:val="00712ECD"/>
    <w:rsid w:val="007350EF"/>
    <w:rsid w:val="00751713"/>
    <w:rsid w:val="00776E01"/>
    <w:rsid w:val="00800C90"/>
    <w:rsid w:val="008D35C1"/>
    <w:rsid w:val="00A015B2"/>
    <w:rsid w:val="00A16F0B"/>
    <w:rsid w:val="00A817FA"/>
    <w:rsid w:val="00AA5891"/>
    <w:rsid w:val="00AC1330"/>
    <w:rsid w:val="00AD4BC3"/>
    <w:rsid w:val="00B8391B"/>
    <w:rsid w:val="00BC3993"/>
    <w:rsid w:val="00C2404F"/>
    <w:rsid w:val="00C542DA"/>
    <w:rsid w:val="00D63AE3"/>
    <w:rsid w:val="00D67186"/>
    <w:rsid w:val="00DF6664"/>
    <w:rsid w:val="00E3154E"/>
    <w:rsid w:val="00E43B27"/>
    <w:rsid w:val="00E8372B"/>
    <w:rsid w:val="00EA7078"/>
    <w:rsid w:val="00ED6ADE"/>
    <w:rsid w:val="00ED7B82"/>
    <w:rsid w:val="00EE084D"/>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1C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16F0B"/>
    <w:rPr>
      <w:rFonts w:ascii="Times New Roman" w:eastAsia="Times New Roman" w:hAnsi="Times New Roman" w:cs="Times New Roman"/>
      <w:b/>
      <w:bCs/>
      <w:sz w:val="24"/>
      <w:szCs w:val="24"/>
      <w:lang w:eastAsia="ru-RU"/>
    </w:rPr>
  </w:style>
  <w:style w:type="paragraph" w:customStyle="1" w:styleId="s1">
    <w:name w:val="s_1"/>
    <w:basedOn w:val="a"/>
    <w:rsid w:val="007350EF"/>
    <w:pPr>
      <w:spacing w:before="100" w:beforeAutospacing="1" w:after="100" w:afterAutospacing="1"/>
    </w:pPr>
  </w:style>
  <w:style w:type="character" w:customStyle="1" w:styleId="10">
    <w:name w:val="Заголовок 1 Знак"/>
    <w:basedOn w:val="a0"/>
    <w:link w:val="1"/>
    <w:uiPriority w:val="9"/>
    <w:rsid w:val="00701CCB"/>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31360">
      <w:bodyDiv w:val="1"/>
      <w:marLeft w:val="0"/>
      <w:marRight w:val="0"/>
      <w:marTop w:val="0"/>
      <w:marBottom w:val="0"/>
      <w:divBdr>
        <w:top w:val="none" w:sz="0" w:space="0" w:color="auto"/>
        <w:left w:val="none" w:sz="0" w:space="0" w:color="auto"/>
        <w:bottom w:val="none" w:sz="0" w:space="0" w:color="auto"/>
        <w:right w:val="none" w:sz="0" w:space="0" w:color="auto"/>
      </w:divBdr>
    </w:div>
    <w:div w:id="1454786930">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7795-9903-4EF0-AC29-7EB440C0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10</cp:revision>
  <dcterms:created xsi:type="dcterms:W3CDTF">2021-05-18T07:22:00Z</dcterms:created>
  <dcterms:modified xsi:type="dcterms:W3CDTF">2021-06-01T12:24:00Z</dcterms:modified>
</cp:coreProperties>
</file>