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5267A2" w:rsidRPr="00B259EE" w:rsidTr="007B23FD">
        <w:tc>
          <w:tcPr>
            <w:tcW w:w="9468" w:type="dxa"/>
            <w:tcBorders>
              <w:left w:val="nil"/>
              <w:right w:val="nil"/>
            </w:tcBorders>
          </w:tcPr>
          <w:p w:rsidR="005267A2" w:rsidRPr="00B259EE" w:rsidRDefault="005267A2" w:rsidP="007B23FD">
            <w:pPr>
              <w:spacing w:after="0" w:line="240" w:lineRule="auto"/>
              <w:rPr>
                <w:rFonts w:ascii="Times New Roman" w:eastAsia="Times New Roman" w:hAnsi="Times New Roman" w:cs="Times New Roman"/>
                <w:b/>
                <w:sz w:val="18"/>
                <w:szCs w:val="18"/>
                <w:lang w:eastAsia="ru-RU"/>
              </w:rPr>
            </w:pPr>
          </w:p>
          <w:p w:rsidR="005267A2" w:rsidRPr="00B259EE" w:rsidRDefault="005267A2" w:rsidP="007B23FD">
            <w:pPr>
              <w:spacing w:after="0" w:line="240" w:lineRule="auto"/>
              <w:jc w:val="center"/>
              <w:rPr>
                <w:rFonts w:ascii="Times New Roman" w:eastAsia="Times New Roman" w:hAnsi="Times New Roman" w:cs="Times New Roman"/>
                <w:b/>
                <w:sz w:val="18"/>
                <w:szCs w:val="18"/>
                <w:lang w:eastAsia="ru-RU"/>
              </w:rPr>
            </w:pPr>
          </w:p>
          <w:p w:rsidR="005267A2" w:rsidRPr="00B259EE" w:rsidRDefault="005267A2" w:rsidP="007B23FD">
            <w:pPr>
              <w:spacing w:after="0" w:line="240" w:lineRule="auto"/>
              <w:jc w:val="center"/>
              <w:rPr>
                <w:rFonts w:ascii="Times New Roman" w:eastAsia="Times New Roman" w:hAnsi="Times New Roman" w:cs="Times New Roman"/>
                <w:b/>
                <w:sz w:val="18"/>
                <w:szCs w:val="18"/>
                <w:lang w:eastAsia="ru-RU"/>
              </w:rPr>
            </w:pPr>
          </w:p>
          <w:p w:rsidR="005267A2" w:rsidRPr="00B259EE" w:rsidRDefault="005267A2" w:rsidP="007B23FD">
            <w:pPr>
              <w:spacing w:after="0" w:line="240" w:lineRule="auto"/>
              <w:jc w:val="center"/>
              <w:rPr>
                <w:rFonts w:ascii="Times New Roman" w:eastAsia="Times New Roman" w:hAnsi="Times New Roman" w:cs="Times New Roman"/>
                <w:b/>
                <w:sz w:val="18"/>
                <w:szCs w:val="18"/>
                <w:lang w:eastAsia="ru-RU"/>
              </w:rPr>
            </w:pPr>
            <w:r w:rsidRPr="00B259EE">
              <w:rPr>
                <w:rFonts w:ascii="Times New Roman" w:eastAsia="Times New Roman" w:hAnsi="Times New Roman" w:cs="Times New Roman"/>
                <w:b/>
                <w:sz w:val="18"/>
                <w:szCs w:val="18"/>
                <w:lang w:eastAsia="ru-RU"/>
              </w:rPr>
              <w:t xml:space="preserve">И Н Ф О Р М А Ц И О Н </w:t>
            </w:r>
            <w:proofErr w:type="spellStart"/>
            <w:r w:rsidRPr="00B259EE">
              <w:rPr>
                <w:rFonts w:ascii="Times New Roman" w:eastAsia="Times New Roman" w:hAnsi="Times New Roman" w:cs="Times New Roman"/>
                <w:b/>
                <w:sz w:val="18"/>
                <w:szCs w:val="18"/>
                <w:lang w:eastAsia="ru-RU"/>
              </w:rPr>
              <w:t>Н</w:t>
            </w:r>
            <w:proofErr w:type="spellEnd"/>
            <w:r w:rsidRPr="00B259EE">
              <w:rPr>
                <w:rFonts w:ascii="Times New Roman" w:eastAsia="Times New Roman" w:hAnsi="Times New Roman" w:cs="Times New Roman"/>
                <w:b/>
                <w:sz w:val="18"/>
                <w:szCs w:val="18"/>
                <w:lang w:eastAsia="ru-RU"/>
              </w:rPr>
              <w:t xml:space="preserve"> Ы Й   Б Ю Л </w:t>
            </w:r>
            <w:proofErr w:type="spellStart"/>
            <w:r w:rsidRPr="00B259EE">
              <w:rPr>
                <w:rFonts w:ascii="Times New Roman" w:eastAsia="Times New Roman" w:hAnsi="Times New Roman" w:cs="Times New Roman"/>
                <w:b/>
                <w:sz w:val="18"/>
                <w:szCs w:val="18"/>
                <w:lang w:eastAsia="ru-RU"/>
              </w:rPr>
              <w:t>Л</w:t>
            </w:r>
            <w:proofErr w:type="spellEnd"/>
            <w:r w:rsidRPr="00B259EE">
              <w:rPr>
                <w:rFonts w:ascii="Times New Roman" w:eastAsia="Times New Roman" w:hAnsi="Times New Roman" w:cs="Times New Roman"/>
                <w:b/>
                <w:sz w:val="18"/>
                <w:szCs w:val="18"/>
                <w:lang w:eastAsia="ru-RU"/>
              </w:rPr>
              <w:t xml:space="preserve"> Е Т Е Н Ь</w:t>
            </w:r>
          </w:p>
        </w:tc>
      </w:tr>
    </w:tbl>
    <w:p w:rsidR="005267A2" w:rsidRPr="00B259EE" w:rsidRDefault="005267A2" w:rsidP="005267A2">
      <w:pPr>
        <w:spacing w:after="0" w:line="240" w:lineRule="auto"/>
        <w:ind w:firstLine="360"/>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«ВЕСТНИК КОМСОМОЛЬСКОГО СЕЛЬСКОГО ПОСЕЛЕНИЯ»</w:t>
      </w:r>
    </w:p>
    <w:tbl>
      <w:tblPr>
        <w:tblW w:w="96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1"/>
        <w:gridCol w:w="5291"/>
      </w:tblGrid>
      <w:tr w:rsidR="005267A2" w:rsidRPr="00B259EE" w:rsidTr="005267A2">
        <w:trPr>
          <w:trHeight w:val="327"/>
        </w:trPr>
        <w:tc>
          <w:tcPr>
            <w:tcW w:w="4391" w:type="dxa"/>
            <w:tcBorders>
              <w:top w:val="single" w:sz="18" w:space="0" w:color="000000"/>
              <w:left w:val="nil"/>
              <w:bottom w:val="single" w:sz="18" w:space="0" w:color="000000"/>
              <w:right w:val="nil"/>
            </w:tcBorders>
          </w:tcPr>
          <w:p w:rsidR="005267A2" w:rsidRPr="00B259EE" w:rsidRDefault="005267A2" w:rsidP="006B2DF6">
            <w:pPr>
              <w:tabs>
                <w:tab w:val="left" w:pos="792"/>
              </w:tabs>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1</w:t>
            </w:r>
            <w:r w:rsidR="006B2DF6">
              <w:rPr>
                <w:rFonts w:ascii="Times New Roman" w:eastAsia="Times New Roman" w:hAnsi="Times New Roman" w:cs="Times New Roman"/>
                <w:b/>
                <w:bCs/>
                <w:sz w:val="18"/>
                <w:szCs w:val="18"/>
                <w:lang w:eastAsia="ru-RU"/>
              </w:rPr>
              <w:t>7</w:t>
            </w:r>
            <w:r w:rsidRPr="00B259EE">
              <w:rPr>
                <w:rFonts w:ascii="Times New Roman" w:eastAsia="Times New Roman" w:hAnsi="Times New Roman" w:cs="Times New Roman"/>
                <w:b/>
                <w:bCs/>
                <w:sz w:val="18"/>
                <w:szCs w:val="18"/>
                <w:lang w:eastAsia="ru-RU"/>
              </w:rPr>
              <w:t xml:space="preserve"> </w:t>
            </w:r>
            <w:proofErr w:type="gramStart"/>
            <w:r w:rsidRPr="00B259EE">
              <w:rPr>
                <w:rFonts w:ascii="Times New Roman" w:eastAsia="Times New Roman" w:hAnsi="Times New Roman" w:cs="Times New Roman"/>
                <w:b/>
                <w:bCs/>
                <w:sz w:val="18"/>
                <w:szCs w:val="18"/>
                <w:lang w:eastAsia="ru-RU"/>
              </w:rPr>
              <w:t>от</w:t>
            </w:r>
            <w:r>
              <w:rPr>
                <w:rFonts w:ascii="Times New Roman" w:eastAsia="Times New Roman" w:hAnsi="Times New Roman" w:cs="Times New Roman"/>
                <w:b/>
                <w:bCs/>
                <w:sz w:val="18"/>
                <w:szCs w:val="18"/>
                <w:lang w:eastAsia="ru-RU"/>
              </w:rPr>
              <w:t xml:space="preserve"> </w:t>
            </w:r>
            <w:r w:rsidR="00837F0C">
              <w:rPr>
                <w:rFonts w:ascii="Times New Roman" w:eastAsia="Times New Roman" w:hAnsi="Times New Roman" w:cs="Times New Roman"/>
                <w:b/>
                <w:bCs/>
                <w:sz w:val="18"/>
                <w:szCs w:val="18"/>
                <w:lang w:eastAsia="ru-RU"/>
              </w:rPr>
              <w:t xml:space="preserve"> 26.07</w:t>
            </w:r>
            <w:r>
              <w:rPr>
                <w:rFonts w:ascii="Times New Roman" w:eastAsia="Times New Roman" w:hAnsi="Times New Roman" w:cs="Times New Roman"/>
                <w:b/>
                <w:bCs/>
                <w:sz w:val="18"/>
                <w:szCs w:val="18"/>
                <w:lang w:eastAsia="ru-RU"/>
              </w:rPr>
              <w:t>.</w:t>
            </w:r>
            <w:r w:rsidRPr="00B259EE">
              <w:rPr>
                <w:rFonts w:ascii="Times New Roman" w:eastAsia="Times New Roman" w:hAnsi="Times New Roman" w:cs="Times New Roman"/>
                <w:b/>
                <w:bCs/>
                <w:sz w:val="18"/>
                <w:szCs w:val="18"/>
                <w:lang w:eastAsia="ru-RU"/>
              </w:rPr>
              <w:t>2021</w:t>
            </w:r>
            <w:proofErr w:type="gramEnd"/>
            <w:r w:rsidRPr="00B259EE">
              <w:rPr>
                <w:rFonts w:ascii="Times New Roman" w:eastAsia="Times New Roman" w:hAnsi="Times New Roman" w:cs="Times New Roman"/>
                <w:b/>
                <w:bCs/>
                <w:sz w:val="18"/>
                <w:szCs w:val="18"/>
                <w:lang w:eastAsia="ru-RU"/>
              </w:rPr>
              <w:t xml:space="preserve">  год</w:t>
            </w:r>
          </w:p>
        </w:tc>
        <w:tc>
          <w:tcPr>
            <w:tcW w:w="5291" w:type="dxa"/>
            <w:tcBorders>
              <w:top w:val="single" w:sz="18" w:space="0" w:color="000000"/>
              <w:left w:val="nil"/>
              <w:bottom w:val="single" w:sz="18" w:space="0" w:color="000000"/>
              <w:right w:val="nil"/>
            </w:tcBorders>
          </w:tcPr>
          <w:p w:rsidR="005267A2" w:rsidRPr="00B259EE" w:rsidRDefault="005267A2" w:rsidP="007B23FD">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Издание администрации Комсомольского</w:t>
            </w:r>
          </w:p>
          <w:p w:rsidR="005267A2" w:rsidRPr="00B259EE" w:rsidRDefault="005267A2" w:rsidP="007B23FD">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 xml:space="preserve"> сельского поселения</w:t>
            </w:r>
          </w:p>
        </w:tc>
      </w:tr>
    </w:tbl>
    <w:p w:rsidR="00EC5B6D" w:rsidRDefault="00EC5B6D">
      <w:pPr>
        <w:rPr>
          <w:rFonts w:ascii="Times New Roman" w:hAnsi="Times New Roman" w:cs="Times New Roman"/>
        </w:rPr>
      </w:pPr>
    </w:p>
    <w:tbl>
      <w:tblPr>
        <w:tblW w:w="9481"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43"/>
        <w:gridCol w:w="1640"/>
        <w:gridCol w:w="4198"/>
      </w:tblGrid>
      <w:tr w:rsidR="00837F0C" w:rsidRPr="00FB60C8" w:rsidTr="007B23FD">
        <w:trPr>
          <w:trHeight w:val="1199"/>
        </w:trPr>
        <w:tc>
          <w:tcPr>
            <w:tcW w:w="3643" w:type="dxa"/>
            <w:tcBorders>
              <w:top w:val="nil"/>
              <w:left w:val="nil"/>
              <w:bottom w:val="nil"/>
              <w:right w:val="nil"/>
            </w:tcBorders>
          </w:tcPr>
          <w:p w:rsidR="00837F0C" w:rsidRPr="00FB60C8" w:rsidRDefault="00837F0C" w:rsidP="007B23FD">
            <w:pPr>
              <w:spacing w:line="228" w:lineRule="auto"/>
              <w:rPr>
                <w:sz w:val="20"/>
                <w:szCs w:val="20"/>
              </w:rPr>
            </w:pPr>
          </w:p>
        </w:tc>
        <w:tc>
          <w:tcPr>
            <w:tcW w:w="1640" w:type="dxa"/>
            <w:tcBorders>
              <w:top w:val="nil"/>
              <w:left w:val="nil"/>
              <w:bottom w:val="nil"/>
              <w:right w:val="nil"/>
            </w:tcBorders>
          </w:tcPr>
          <w:p w:rsidR="00837F0C" w:rsidRPr="00FB60C8" w:rsidRDefault="00837F0C" w:rsidP="007B23FD">
            <w:pPr>
              <w:spacing w:line="228" w:lineRule="auto"/>
              <w:rPr>
                <w:sz w:val="20"/>
                <w:szCs w:val="20"/>
              </w:rPr>
            </w:pPr>
            <w:r w:rsidRPr="005C789C">
              <w:rPr>
                <w:noProof/>
                <w:sz w:val="20"/>
                <w:szCs w:val="20"/>
                <w:lang w:eastAsia="ru-RU"/>
              </w:rPr>
              <w:drawing>
                <wp:inline distT="0" distB="0" distL="0" distR="0">
                  <wp:extent cx="807720" cy="952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76" t="-647" r="-76" b="-1035"/>
                          <a:stretch>
                            <a:fillRect/>
                          </a:stretch>
                        </pic:blipFill>
                        <pic:spPr bwMode="auto">
                          <a:xfrm>
                            <a:off x="0" y="0"/>
                            <a:ext cx="807720" cy="952500"/>
                          </a:xfrm>
                          <a:prstGeom prst="rect">
                            <a:avLst/>
                          </a:prstGeom>
                          <a:noFill/>
                          <a:ln>
                            <a:noFill/>
                          </a:ln>
                        </pic:spPr>
                      </pic:pic>
                    </a:graphicData>
                  </a:graphic>
                </wp:inline>
              </w:drawing>
            </w:r>
          </w:p>
        </w:tc>
        <w:tc>
          <w:tcPr>
            <w:tcW w:w="4198" w:type="dxa"/>
            <w:tcBorders>
              <w:top w:val="nil"/>
              <w:left w:val="nil"/>
              <w:bottom w:val="nil"/>
              <w:right w:val="nil"/>
            </w:tcBorders>
          </w:tcPr>
          <w:p w:rsidR="00837F0C" w:rsidRPr="00FB60C8" w:rsidRDefault="00837F0C" w:rsidP="007B23FD">
            <w:pPr>
              <w:spacing w:line="228" w:lineRule="auto"/>
              <w:rPr>
                <w:sz w:val="20"/>
                <w:szCs w:val="20"/>
              </w:rPr>
            </w:pPr>
          </w:p>
        </w:tc>
      </w:tr>
      <w:tr w:rsidR="00837F0C" w:rsidRPr="00FB60C8" w:rsidTr="007B23FD">
        <w:trPr>
          <w:trHeight w:val="564"/>
        </w:trPr>
        <w:tc>
          <w:tcPr>
            <w:tcW w:w="3643" w:type="dxa"/>
            <w:tcBorders>
              <w:top w:val="nil"/>
              <w:left w:val="nil"/>
              <w:bottom w:val="nil"/>
              <w:right w:val="nil"/>
            </w:tcBorders>
          </w:tcPr>
          <w:p w:rsidR="00837F0C" w:rsidRPr="00FB60C8" w:rsidRDefault="00837F0C" w:rsidP="007B23FD">
            <w:pPr>
              <w:spacing w:line="228" w:lineRule="auto"/>
              <w:jc w:val="center"/>
              <w:rPr>
                <w:b/>
                <w:bCs/>
              </w:rPr>
            </w:pPr>
            <w:r w:rsidRPr="00FB60C8">
              <w:rPr>
                <w:b/>
                <w:bCs/>
              </w:rPr>
              <w:t>ЧĂВАШ РЕСПУБЛИКИ</w:t>
            </w:r>
          </w:p>
          <w:p w:rsidR="00837F0C" w:rsidRPr="00FB60C8" w:rsidRDefault="00837F0C" w:rsidP="007B23FD">
            <w:pPr>
              <w:spacing w:line="228" w:lineRule="auto"/>
              <w:jc w:val="center"/>
            </w:pPr>
            <w:r w:rsidRPr="00FB60C8">
              <w:rPr>
                <w:b/>
                <w:bCs/>
              </w:rPr>
              <w:t>КОМСОМОЛЬСКИ РАЙОНĚ</w:t>
            </w:r>
          </w:p>
        </w:tc>
        <w:tc>
          <w:tcPr>
            <w:tcW w:w="1640" w:type="dxa"/>
            <w:tcBorders>
              <w:top w:val="nil"/>
              <w:left w:val="nil"/>
              <w:bottom w:val="nil"/>
              <w:right w:val="nil"/>
            </w:tcBorders>
          </w:tcPr>
          <w:p w:rsidR="00837F0C" w:rsidRPr="00FB60C8" w:rsidRDefault="00837F0C" w:rsidP="007B23FD">
            <w:pPr>
              <w:spacing w:line="228" w:lineRule="auto"/>
              <w:jc w:val="center"/>
            </w:pPr>
          </w:p>
        </w:tc>
        <w:tc>
          <w:tcPr>
            <w:tcW w:w="4198" w:type="dxa"/>
            <w:tcBorders>
              <w:top w:val="nil"/>
              <w:left w:val="nil"/>
              <w:bottom w:val="nil"/>
              <w:right w:val="nil"/>
            </w:tcBorders>
          </w:tcPr>
          <w:p w:rsidR="00837F0C" w:rsidRPr="00FB60C8" w:rsidRDefault="00837F0C" w:rsidP="007B23FD">
            <w:pPr>
              <w:tabs>
                <w:tab w:val="left" w:pos="3150"/>
              </w:tabs>
              <w:spacing w:line="228" w:lineRule="auto"/>
              <w:jc w:val="center"/>
              <w:rPr>
                <w:b/>
                <w:bCs/>
              </w:rPr>
            </w:pPr>
            <w:r w:rsidRPr="00FB60C8">
              <w:rPr>
                <w:b/>
                <w:bCs/>
              </w:rPr>
              <w:t>ЧУВАШСКАЯ РЕСПУБЛИКА</w:t>
            </w:r>
          </w:p>
          <w:p w:rsidR="00837F0C" w:rsidRPr="00FB60C8" w:rsidRDefault="00837F0C" w:rsidP="007B23FD">
            <w:pPr>
              <w:spacing w:line="228" w:lineRule="auto"/>
              <w:jc w:val="center"/>
            </w:pPr>
            <w:r w:rsidRPr="00FB60C8">
              <w:rPr>
                <w:b/>
                <w:bCs/>
              </w:rPr>
              <w:t>КОМСОМОЛЬСКИЙ РАЙОН</w:t>
            </w:r>
          </w:p>
        </w:tc>
      </w:tr>
      <w:tr w:rsidR="00837F0C" w:rsidRPr="00FB60C8" w:rsidTr="007B23FD">
        <w:trPr>
          <w:trHeight w:val="2071"/>
        </w:trPr>
        <w:tc>
          <w:tcPr>
            <w:tcW w:w="3643" w:type="dxa"/>
            <w:tcBorders>
              <w:top w:val="nil"/>
              <w:left w:val="nil"/>
              <w:bottom w:val="nil"/>
              <w:right w:val="nil"/>
            </w:tcBorders>
          </w:tcPr>
          <w:p w:rsidR="00837F0C" w:rsidRPr="00FB60C8" w:rsidRDefault="00837F0C" w:rsidP="007B23FD">
            <w:pPr>
              <w:spacing w:before="40" w:line="228" w:lineRule="auto"/>
              <w:jc w:val="center"/>
              <w:rPr>
                <w:b/>
                <w:bCs/>
                <w:noProof/>
                <w:color w:val="000000"/>
              </w:rPr>
            </w:pPr>
            <w:r w:rsidRPr="00FB60C8">
              <w:rPr>
                <w:b/>
                <w:bCs/>
                <w:noProof/>
                <w:color w:val="000000"/>
              </w:rPr>
              <w:t>КОМСОМОЛЬСКИ ЯЛ ПОСЕЛЕНИЙĚН</w:t>
            </w:r>
          </w:p>
          <w:p w:rsidR="00837F0C" w:rsidRPr="00FB60C8" w:rsidRDefault="00837F0C" w:rsidP="007B23FD">
            <w:pPr>
              <w:spacing w:before="20" w:line="228" w:lineRule="auto"/>
              <w:jc w:val="center"/>
              <w:rPr>
                <w:rStyle w:val="a3"/>
                <w:color w:val="000000"/>
              </w:rPr>
            </w:pPr>
            <w:r w:rsidRPr="00FB60C8">
              <w:rPr>
                <w:b/>
                <w:bCs/>
                <w:noProof/>
                <w:color w:val="000000"/>
              </w:rPr>
              <w:t>ДЕПУТАТСЕН ПУХĂВĚ</w:t>
            </w:r>
          </w:p>
          <w:p w:rsidR="00837F0C" w:rsidRPr="00FB60C8" w:rsidRDefault="00837F0C" w:rsidP="007B23FD">
            <w:pPr>
              <w:spacing w:line="228" w:lineRule="auto"/>
              <w:jc w:val="center"/>
              <w:rPr>
                <w:rStyle w:val="a3"/>
                <w:b w:val="0"/>
                <w:bCs w:val="0"/>
              </w:rPr>
            </w:pPr>
          </w:p>
          <w:p w:rsidR="00837F0C" w:rsidRPr="00FB60C8" w:rsidRDefault="00837F0C" w:rsidP="007B23FD">
            <w:pPr>
              <w:spacing w:line="228" w:lineRule="auto"/>
              <w:jc w:val="center"/>
              <w:rPr>
                <w:b/>
                <w:bCs/>
              </w:rPr>
            </w:pPr>
            <w:r w:rsidRPr="00FB60C8">
              <w:rPr>
                <w:b/>
                <w:bCs/>
              </w:rPr>
              <w:t>ЙЫШĂНУ</w:t>
            </w:r>
          </w:p>
          <w:p w:rsidR="00837F0C" w:rsidRPr="00FB60C8" w:rsidRDefault="00837F0C" w:rsidP="007B23FD">
            <w:pPr>
              <w:spacing w:line="228" w:lineRule="auto"/>
              <w:jc w:val="center"/>
              <w:rPr>
                <w:color w:val="000000"/>
              </w:rPr>
            </w:pPr>
            <w:r>
              <w:rPr>
                <w:color w:val="000000"/>
              </w:rPr>
              <w:t>26.07.2021ç. №  1/34</w:t>
            </w:r>
          </w:p>
          <w:p w:rsidR="00837F0C" w:rsidRPr="00FB60C8" w:rsidRDefault="00837F0C" w:rsidP="007B23FD">
            <w:pPr>
              <w:spacing w:line="228" w:lineRule="auto"/>
              <w:jc w:val="center"/>
            </w:pPr>
            <w:proofErr w:type="spellStart"/>
            <w:r w:rsidRPr="00FB60C8">
              <w:t>Комсомольски</w:t>
            </w:r>
            <w:proofErr w:type="spellEnd"/>
            <w:r w:rsidRPr="00FB60C8">
              <w:t xml:space="preserve"> </w:t>
            </w:r>
            <w:proofErr w:type="spellStart"/>
            <w:r w:rsidRPr="00FB60C8">
              <w:t>ялě</w:t>
            </w:r>
            <w:proofErr w:type="spellEnd"/>
          </w:p>
        </w:tc>
        <w:tc>
          <w:tcPr>
            <w:tcW w:w="1640" w:type="dxa"/>
            <w:tcBorders>
              <w:top w:val="nil"/>
              <w:left w:val="nil"/>
              <w:bottom w:val="nil"/>
              <w:right w:val="nil"/>
            </w:tcBorders>
          </w:tcPr>
          <w:p w:rsidR="00837F0C" w:rsidRPr="00FB60C8" w:rsidRDefault="00837F0C" w:rsidP="007B23FD">
            <w:pPr>
              <w:spacing w:line="228" w:lineRule="auto"/>
              <w:jc w:val="center"/>
            </w:pPr>
          </w:p>
        </w:tc>
        <w:tc>
          <w:tcPr>
            <w:tcW w:w="4198" w:type="dxa"/>
            <w:tcBorders>
              <w:top w:val="nil"/>
              <w:left w:val="nil"/>
              <w:bottom w:val="nil"/>
              <w:right w:val="nil"/>
            </w:tcBorders>
          </w:tcPr>
          <w:p w:rsidR="00837F0C" w:rsidRPr="00FB60C8" w:rsidRDefault="00837F0C" w:rsidP="007B23FD">
            <w:pPr>
              <w:spacing w:before="40" w:line="228" w:lineRule="auto"/>
              <w:jc w:val="center"/>
              <w:rPr>
                <w:b/>
                <w:bCs/>
                <w:noProof/>
                <w:color w:val="000000"/>
              </w:rPr>
            </w:pPr>
            <w:r w:rsidRPr="00FB60C8">
              <w:rPr>
                <w:b/>
                <w:bCs/>
                <w:noProof/>
                <w:color w:val="000000"/>
              </w:rPr>
              <w:t>СОБРАНИЕ ДЕПУТАТОВ</w:t>
            </w:r>
          </w:p>
          <w:p w:rsidR="00837F0C" w:rsidRPr="00FB60C8" w:rsidRDefault="00837F0C" w:rsidP="007B23FD">
            <w:pPr>
              <w:spacing w:line="228" w:lineRule="auto"/>
              <w:jc w:val="center"/>
              <w:rPr>
                <w:b/>
                <w:bCs/>
                <w:noProof/>
                <w:color w:val="000000"/>
              </w:rPr>
            </w:pPr>
            <w:r w:rsidRPr="00FB60C8">
              <w:rPr>
                <w:b/>
                <w:bCs/>
                <w:noProof/>
                <w:color w:val="000000"/>
              </w:rPr>
              <w:t>КОМСОМОЛЬСКОГО</w:t>
            </w:r>
          </w:p>
          <w:p w:rsidR="00837F0C" w:rsidRPr="00FB60C8" w:rsidRDefault="00837F0C" w:rsidP="007B23FD">
            <w:pPr>
              <w:spacing w:line="228" w:lineRule="auto"/>
              <w:jc w:val="center"/>
            </w:pPr>
            <w:r w:rsidRPr="00FB60C8">
              <w:rPr>
                <w:b/>
                <w:bCs/>
                <w:noProof/>
                <w:color w:val="000000"/>
              </w:rPr>
              <w:t>СЕЛЬСКОГО ПОСЕЛЕНИЯ</w:t>
            </w:r>
          </w:p>
          <w:p w:rsidR="00837F0C" w:rsidRPr="00FB60C8" w:rsidRDefault="00837F0C" w:rsidP="007B23FD">
            <w:pPr>
              <w:pStyle w:val="2"/>
              <w:keepNext w:val="0"/>
              <w:spacing w:line="228" w:lineRule="auto"/>
              <w:rPr>
                <w:rFonts w:ascii="Times New Roman" w:hAnsi="Times New Roman"/>
                <w:lang w:eastAsia="en-US"/>
              </w:rPr>
            </w:pPr>
            <w:r>
              <w:rPr>
                <w:rFonts w:ascii="Times New Roman" w:hAnsi="Times New Roman"/>
                <w:lang w:eastAsia="en-US"/>
              </w:rPr>
              <w:t xml:space="preserve">                     </w:t>
            </w:r>
            <w:r w:rsidRPr="00FB60C8">
              <w:rPr>
                <w:rFonts w:ascii="Times New Roman" w:hAnsi="Times New Roman"/>
                <w:lang w:eastAsia="en-US"/>
              </w:rPr>
              <w:t>РЕШЕНИЕ</w:t>
            </w:r>
          </w:p>
          <w:p w:rsidR="00837F0C" w:rsidRDefault="00837F0C" w:rsidP="007B23FD">
            <w:pPr>
              <w:spacing w:line="228" w:lineRule="auto"/>
              <w:jc w:val="center"/>
              <w:rPr>
                <w:color w:val="000000"/>
              </w:rPr>
            </w:pPr>
            <w:r>
              <w:rPr>
                <w:color w:val="000000"/>
              </w:rPr>
              <w:t>26.07.2021 г. №  1/34</w:t>
            </w:r>
          </w:p>
          <w:p w:rsidR="00837F0C" w:rsidRPr="00FB60C8" w:rsidRDefault="00837F0C" w:rsidP="007B23FD">
            <w:pPr>
              <w:spacing w:line="228" w:lineRule="auto"/>
              <w:jc w:val="center"/>
              <w:rPr>
                <w:color w:val="000000"/>
              </w:rPr>
            </w:pPr>
          </w:p>
          <w:p w:rsidR="00837F0C" w:rsidRPr="00FB60C8" w:rsidRDefault="00837F0C" w:rsidP="007B23FD">
            <w:pPr>
              <w:spacing w:line="228" w:lineRule="auto"/>
              <w:jc w:val="center"/>
            </w:pPr>
            <w:r w:rsidRPr="00FB60C8">
              <w:t>село Комсомольское</w:t>
            </w:r>
          </w:p>
          <w:p w:rsidR="00837F0C" w:rsidRPr="00FB60C8" w:rsidRDefault="00837F0C" w:rsidP="007B23FD">
            <w:pPr>
              <w:spacing w:line="228" w:lineRule="auto"/>
              <w:jc w:val="center"/>
            </w:pPr>
          </w:p>
        </w:tc>
      </w:tr>
    </w:tbl>
    <w:p w:rsidR="00837F0C" w:rsidRPr="00900C11" w:rsidRDefault="00837F0C" w:rsidP="00837F0C">
      <w:pPr>
        <w:pStyle w:val="ConsPlusNormal"/>
        <w:rPr>
          <w:rFonts w:ascii="Times New Roman" w:hAnsi="Times New Roman"/>
          <w:sz w:val="24"/>
          <w:szCs w:val="24"/>
        </w:rPr>
      </w:pPr>
    </w:p>
    <w:p w:rsidR="00837F0C" w:rsidRPr="00900C11" w:rsidRDefault="00837F0C" w:rsidP="00837F0C">
      <w:pPr>
        <w:pStyle w:val="ConsPlusNormal"/>
        <w:tabs>
          <w:tab w:val="left" w:pos="4678"/>
          <w:tab w:val="left" w:pos="5529"/>
        </w:tabs>
        <w:ind w:right="4818" w:firstLine="0"/>
        <w:jc w:val="both"/>
        <w:rPr>
          <w:rFonts w:ascii="Times New Roman" w:hAnsi="Times New Roman"/>
          <w:b/>
          <w:sz w:val="24"/>
          <w:szCs w:val="24"/>
        </w:rPr>
      </w:pPr>
      <w:r w:rsidRPr="00900C11">
        <w:rPr>
          <w:rFonts w:ascii="Times New Roman" w:hAnsi="Times New Roman"/>
          <w:b/>
          <w:sz w:val="24"/>
          <w:szCs w:val="24"/>
        </w:rPr>
        <w:t xml:space="preserve">О внесении изменений в решение Собрания депутатов </w:t>
      </w:r>
      <w:r w:rsidRPr="00900C11">
        <w:rPr>
          <w:rFonts w:ascii="Times New Roman" w:hAnsi="Times New Roman"/>
          <w:b/>
          <w:bCs/>
          <w:sz w:val="24"/>
          <w:szCs w:val="24"/>
        </w:rPr>
        <w:t xml:space="preserve">Комсомольского </w:t>
      </w:r>
      <w:r w:rsidRPr="00900C11">
        <w:rPr>
          <w:rFonts w:ascii="Times New Roman" w:hAnsi="Times New Roman"/>
          <w:b/>
          <w:sz w:val="24"/>
          <w:szCs w:val="24"/>
        </w:rPr>
        <w:t>сельского поселения Комсомольского района Чувашской Республики от 24 декабря 2020 года № 1/20 "</w:t>
      </w:r>
      <w:r w:rsidRPr="00900C11">
        <w:rPr>
          <w:rFonts w:ascii="Times New Roman" w:hAnsi="Times New Roman"/>
          <w:b/>
          <w:bCs/>
          <w:sz w:val="24"/>
          <w:szCs w:val="24"/>
        </w:rPr>
        <w:t>О бюджете Комсомольского сельского поселения Комсомольского района Чувашской Республики на 2021 год и на плановый период 2022 и 2023 годов</w:t>
      </w:r>
      <w:r w:rsidRPr="00900C11">
        <w:rPr>
          <w:rFonts w:ascii="Times New Roman" w:hAnsi="Times New Roman"/>
          <w:b/>
          <w:sz w:val="24"/>
          <w:szCs w:val="24"/>
        </w:rPr>
        <w:t>"</w:t>
      </w:r>
    </w:p>
    <w:p w:rsidR="00837F0C" w:rsidRPr="00900C11" w:rsidRDefault="00837F0C" w:rsidP="00837F0C">
      <w:pPr>
        <w:ind w:firstLine="720"/>
        <w:jc w:val="both"/>
      </w:pPr>
    </w:p>
    <w:p w:rsidR="00837F0C" w:rsidRPr="00900C11" w:rsidRDefault="00837F0C" w:rsidP="00837F0C">
      <w:pPr>
        <w:ind w:firstLine="720"/>
        <w:jc w:val="both"/>
      </w:pPr>
      <w:r w:rsidRPr="00900C11">
        <w:t xml:space="preserve">Собрание депутатов </w:t>
      </w:r>
      <w:r w:rsidRPr="00900C11">
        <w:rPr>
          <w:bCs/>
        </w:rPr>
        <w:t>Комсомольского</w:t>
      </w:r>
      <w:r w:rsidRPr="00900C11">
        <w:t xml:space="preserve"> сельского поселения Комсомольского района Чувашской Республики р е ш и л о:</w:t>
      </w:r>
    </w:p>
    <w:p w:rsidR="00837F0C" w:rsidRPr="00900C11" w:rsidRDefault="00837F0C" w:rsidP="00837F0C">
      <w:pPr>
        <w:ind w:firstLine="720"/>
        <w:jc w:val="both"/>
        <w:rPr>
          <w:b/>
        </w:rPr>
      </w:pPr>
    </w:p>
    <w:p w:rsidR="00837F0C" w:rsidRPr="00900C11" w:rsidRDefault="00837F0C" w:rsidP="00837F0C">
      <w:pPr>
        <w:ind w:firstLine="720"/>
        <w:jc w:val="both"/>
        <w:rPr>
          <w:b/>
        </w:rPr>
      </w:pPr>
      <w:r w:rsidRPr="00900C11">
        <w:rPr>
          <w:b/>
        </w:rPr>
        <w:t>Статья 1.</w:t>
      </w:r>
    </w:p>
    <w:p w:rsidR="00837F0C" w:rsidRPr="00900C11" w:rsidRDefault="00837F0C" w:rsidP="00837F0C">
      <w:pPr>
        <w:pStyle w:val="ConsPlusNormal"/>
        <w:jc w:val="both"/>
        <w:rPr>
          <w:rFonts w:ascii="Times New Roman" w:hAnsi="Times New Roman"/>
          <w:sz w:val="24"/>
          <w:szCs w:val="24"/>
        </w:rPr>
      </w:pPr>
      <w:r w:rsidRPr="00900C11">
        <w:rPr>
          <w:rFonts w:ascii="Times New Roman" w:hAnsi="Times New Roman"/>
          <w:sz w:val="24"/>
          <w:szCs w:val="24"/>
        </w:rPr>
        <w:t>Внести в решение Собрания депутатов Комсомольского сельского поселения Комсомольского района Чувашской Республики от 24 декабря 2020 года № 1/20 "О бюджете Комсомольского сельского поселения Комсомольского района Чувашской Республики на 2021 год и на плановый период 2022 и 2023 годов" следующие изменения:</w:t>
      </w:r>
    </w:p>
    <w:p w:rsidR="00837F0C" w:rsidRPr="00900C11" w:rsidRDefault="00837F0C" w:rsidP="00837F0C">
      <w:pPr>
        <w:numPr>
          <w:ilvl w:val="0"/>
          <w:numId w:val="1"/>
        </w:numPr>
        <w:spacing w:after="0" w:line="240" w:lineRule="auto"/>
        <w:jc w:val="both"/>
      </w:pPr>
      <w:r w:rsidRPr="00900C11">
        <w:t>в части 1 статьи 1:</w:t>
      </w:r>
    </w:p>
    <w:p w:rsidR="00837F0C" w:rsidRPr="00900C11" w:rsidRDefault="00837F0C" w:rsidP="00837F0C">
      <w:pPr>
        <w:autoSpaceDE w:val="0"/>
        <w:autoSpaceDN w:val="0"/>
        <w:adjustRightInd w:val="0"/>
        <w:ind w:firstLine="709"/>
        <w:jc w:val="both"/>
      </w:pPr>
      <w:r w:rsidRPr="00900C11">
        <w:lastRenderedPageBreak/>
        <w:t xml:space="preserve">абзац второй изложить в следующей редакции: </w:t>
      </w:r>
    </w:p>
    <w:p w:rsidR="00837F0C" w:rsidRPr="00402AA6" w:rsidRDefault="00837F0C" w:rsidP="00837F0C">
      <w:pPr>
        <w:autoSpaceDE w:val="0"/>
        <w:autoSpaceDN w:val="0"/>
        <w:adjustRightInd w:val="0"/>
        <w:ind w:firstLine="709"/>
        <w:jc w:val="both"/>
      </w:pPr>
      <w:r w:rsidRPr="00402AA6">
        <w:t xml:space="preserve">"прогнозируемый общий объем доходов бюджета </w:t>
      </w:r>
      <w:r w:rsidRPr="00402AA6">
        <w:rPr>
          <w:bCs/>
        </w:rPr>
        <w:t>Комсомольского сельского поселения</w:t>
      </w:r>
      <w:r w:rsidRPr="00402AA6">
        <w:t xml:space="preserve"> в сумме 40 570 522,87 рубля, в том числе объем безвозмездных поступлений в сумме 30 445 327,87 рублей, из них объем межбюджетных трансфертов, получаемых из бюджетов бюджетной системы Российской Федерации, в сумме 30 329 699,87 рублей;";</w:t>
      </w:r>
    </w:p>
    <w:p w:rsidR="00837F0C" w:rsidRPr="00900C11" w:rsidRDefault="00837F0C" w:rsidP="00837F0C">
      <w:pPr>
        <w:ind w:firstLine="720"/>
        <w:jc w:val="both"/>
      </w:pPr>
      <w:r w:rsidRPr="00900C11">
        <w:t>в абзаце третьем слова "37 448</w:t>
      </w:r>
      <w:r>
        <w:t> 129,87</w:t>
      </w:r>
      <w:r w:rsidRPr="00900C11">
        <w:rPr>
          <w:bCs/>
        </w:rPr>
        <w:t xml:space="preserve"> </w:t>
      </w:r>
      <w:r w:rsidRPr="00900C11">
        <w:t>рублей" заменить словами "</w:t>
      </w:r>
      <w:r>
        <w:t xml:space="preserve">41 513 444,87 </w:t>
      </w:r>
      <w:r w:rsidRPr="00D37109">
        <w:t>рубля</w:t>
      </w:r>
      <w:r w:rsidRPr="00900C11">
        <w:t>";</w:t>
      </w:r>
    </w:p>
    <w:p w:rsidR="00837F0C" w:rsidRPr="00900C11" w:rsidRDefault="00837F0C" w:rsidP="00837F0C">
      <w:pPr>
        <w:ind w:firstLine="709"/>
        <w:jc w:val="both"/>
      </w:pPr>
      <w:r w:rsidRPr="00900C11">
        <w:t>в абзаце седьмом слова "376 000,00</w:t>
      </w:r>
      <w:r w:rsidRPr="00900C11">
        <w:rPr>
          <w:color w:val="000000"/>
        </w:rPr>
        <w:t xml:space="preserve"> </w:t>
      </w:r>
      <w:r w:rsidRPr="00900C11">
        <w:t>рублей" заменить словами "</w:t>
      </w:r>
      <w:r>
        <w:t xml:space="preserve">942 922,00 </w:t>
      </w:r>
      <w:r w:rsidRPr="00D37109">
        <w:t>рубля</w:t>
      </w:r>
      <w:r w:rsidRPr="00900C11">
        <w:t xml:space="preserve">"; </w:t>
      </w:r>
    </w:p>
    <w:p w:rsidR="00837F0C" w:rsidRPr="00900C11" w:rsidRDefault="00837F0C" w:rsidP="00837F0C">
      <w:pPr>
        <w:numPr>
          <w:ilvl w:val="0"/>
          <w:numId w:val="1"/>
        </w:numPr>
        <w:spacing w:after="0" w:line="240" w:lineRule="auto"/>
        <w:jc w:val="both"/>
      </w:pPr>
      <w:r w:rsidRPr="00900C11">
        <w:t>в статье 4:</w:t>
      </w:r>
    </w:p>
    <w:p w:rsidR="00837F0C" w:rsidRPr="00900C11" w:rsidRDefault="00837F0C" w:rsidP="00837F0C">
      <w:pPr>
        <w:ind w:left="720"/>
        <w:jc w:val="both"/>
      </w:pPr>
      <w:r w:rsidRPr="00900C11">
        <w:t>в части 1:</w:t>
      </w:r>
    </w:p>
    <w:p w:rsidR="00837F0C" w:rsidRPr="00900C11" w:rsidRDefault="00837F0C" w:rsidP="00837F0C">
      <w:pPr>
        <w:ind w:firstLine="709"/>
        <w:jc w:val="both"/>
      </w:pPr>
      <w:r w:rsidRPr="00900C11">
        <w:t xml:space="preserve">в пункте "а" слова </w:t>
      </w:r>
      <w:r w:rsidRPr="00926E9F">
        <w:t>"</w:t>
      </w:r>
      <w:r w:rsidRPr="00E97BB6">
        <w:t xml:space="preserve"> </w:t>
      </w:r>
      <w:r w:rsidRPr="00926E9F">
        <w:t>приложениям 5</w:t>
      </w:r>
      <w:r>
        <w:t xml:space="preserve">, </w:t>
      </w:r>
      <w:r w:rsidRPr="00926E9F">
        <w:t>5</w:t>
      </w:r>
      <w:r>
        <w:rPr>
          <w:vertAlign w:val="superscript"/>
        </w:rPr>
        <w:t>1</w:t>
      </w:r>
      <w:r w:rsidRPr="00926E9F">
        <w:t xml:space="preserve">" </w:t>
      </w:r>
      <w:r w:rsidRPr="00900C11">
        <w:t>заменить словами "приложениям 5</w:t>
      </w:r>
      <w:r>
        <w:t>-</w:t>
      </w:r>
      <w:r w:rsidRPr="00900C11">
        <w:t>5</w:t>
      </w:r>
      <w:r>
        <w:rPr>
          <w:vertAlign w:val="superscript"/>
        </w:rPr>
        <w:t>2</w:t>
      </w:r>
      <w:r w:rsidRPr="00900C11">
        <w:t>";</w:t>
      </w:r>
    </w:p>
    <w:p w:rsidR="00837F0C" w:rsidRPr="00900C11" w:rsidRDefault="00837F0C" w:rsidP="00837F0C">
      <w:pPr>
        <w:widowControl w:val="0"/>
        <w:autoSpaceDE w:val="0"/>
        <w:autoSpaceDN w:val="0"/>
        <w:adjustRightInd w:val="0"/>
        <w:ind w:firstLine="709"/>
        <w:jc w:val="both"/>
      </w:pPr>
      <w:r w:rsidRPr="00900C11">
        <w:t xml:space="preserve">в пункте "д" слова </w:t>
      </w:r>
      <w:r w:rsidRPr="00926E9F">
        <w:t>"</w:t>
      </w:r>
      <w:r w:rsidRPr="00E97BB6">
        <w:t xml:space="preserve"> </w:t>
      </w:r>
      <w:r>
        <w:t>приложениям 9, 9</w:t>
      </w:r>
      <w:r>
        <w:rPr>
          <w:vertAlign w:val="superscript"/>
        </w:rPr>
        <w:t>1</w:t>
      </w:r>
      <w:r w:rsidRPr="00926E9F">
        <w:t xml:space="preserve">" </w:t>
      </w:r>
      <w:r w:rsidRPr="00900C11">
        <w:t>заменить словами "приложениям 9</w:t>
      </w:r>
      <w:r>
        <w:t>-</w:t>
      </w:r>
      <w:r w:rsidRPr="00900C11">
        <w:t>9</w:t>
      </w:r>
      <w:r>
        <w:rPr>
          <w:vertAlign w:val="superscript"/>
        </w:rPr>
        <w:t>2</w:t>
      </w:r>
      <w:r w:rsidRPr="00900C11">
        <w:t>";</w:t>
      </w:r>
    </w:p>
    <w:p w:rsidR="00837F0C" w:rsidRPr="00900C11" w:rsidRDefault="00837F0C" w:rsidP="00837F0C">
      <w:pPr>
        <w:widowControl w:val="0"/>
        <w:autoSpaceDE w:val="0"/>
        <w:autoSpaceDN w:val="0"/>
        <w:adjustRightInd w:val="0"/>
        <w:ind w:firstLine="709"/>
        <w:jc w:val="both"/>
      </w:pPr>
      <w:r w:rsidRPr="00900C11">
        <w:t>в части 2:</w:t>
      </w:r>
    </w:p>
    <w:p w:rsidR="00837F0C" w:rsidRPr="00402AA6" w:rsidRDefault="00837F0C" w:rsidP="00837F0C">
      <w:pPr>
        <w:pStyle w:val="afb"/>
        <w:jc w:val="both"/>
      </w:pPr>
      <w:r w:rsidRPr="00900C11">
        <w:t xml:space="preserve">в абзацах третьем и седьмом слова "3 502 192,00 рубля" заменить словами </w:t>
      </w:r>
      <w:r w:rsidRPr="00402AA6">
        <w:t xml:space="preserve">"4 </w:t>
      </w:r>
      <w:r w:rsidRPr="005F35EA">
        <w:t>62</w:t>
      </w:r>
      <w:r w:rsidRPr="00402AA6">
        <w:t>5 6</w:t>
      </w:r>
      <w:r w:rsidRPr="005F35EA">
        <w:t>33</w:t>
      </w:r>
      <w:r w:rsidRPr="00402AA6">
        <w:t xml:space="preserve">,00 </w:t>
      </w:r>
      <w:r>
        <w:t>рубля</w:t>
      </w:r>
      <w:r w:rsidRPr="00402AA6">
        <w:t>";</w:t>
      </w:r>
    </w:p>
    <w:p w:rsidR="00837F0C" w:rsidRPr="00900C11" w:rsidRDefault="00837F0C" w:rsidP="00837F0C">
      <w:pPr>
        <w:numPr>
          <w:ilvl w:val="0"/>
          <w:numId w:val="1"/>
        </w:numPr>
        <w:spacing w:after="0" w:line="240" w:lineRule="auto"/>
        <w:ind w:left="786"/>
        <w:jc w:val="both"/>
      </w:pPr>
      <w:r w:rsidRPr="00900C11">
        <w:t>приложение 3 изложить в следующей редакции:</w:t>
      </w:r>
    </w:p>
    <w:p w:rsidR="00837F0C" w:rsidRPr="00900C11" w:rsidRDefault="00837F0C" w:rsidP="00837F0C">
      <w:pPr>
        <w:ind w:left="3686"/>
        <w:jc w:val="both"/>
        <w:rPr>
          <w:i/>
          <w:iCs/>
        </w:rPr>
      </w:pPr>
    </w:p>
    <w:p w:rsidR="00837F0C" w:rsidRPr="00900C11" w:rsidRDefault="00837F0C" w:rsidP="00837F0C">
      <w:pPr>
        <w:ind w:left="3686"/>
        <w:jc w:val="both"/>
        <w:rPr>
          <w:i/>
          <w:iCs/>
        </w:rPr>
      </w:pPr>
    </w:p>
    <w:tbl>
      <w:tblPr>
        <w:tblW w:w="9652" w:type="dxa"/>
        <w:tblInd w:w="95" w:type="dxa"/>
        <w:tblLayout w:type="fixed"/>
        <w:tblLook w:val="0000" w:firstRow="0" w:lastRow="0" w:firstColumn="0" w:lastColumn="0" w:noHBand="0" w:noVBand="0"/>
      </w:tblPr>
      <w:tblGrid>
        <w:gridCol w:w="132"/>
        <w:gridCol w:w="23"/>
        <w:gridCol w:w="2410"/>
        <w:gridCol w:w="1701"/>
        <w:gridCol w:w="2977"/>
        <w:gridCol w:w="2409"/>
      </w:tblGrid>
      <w:tr w:rsidR="00837F0C" w:rsidRPr="00900C11" w:rsidTr="007B23FD">
        <w:trPr>
          <w:gridBefore w:val="1"/>
          <w:wBefore w:w="132" w:type="dxa"/>
          <w:trHeight w:val="419"/>
        </w:trPr>
        <w:tc>
          <w:tcPr>
            <w:tcW w:w="4134" w:type="dxa"/>
            <w:gridSpan w:val="3"/>
          </w:tcPr>
          <w:p w:rsidR="00837F0C" w:rsidRPr="00900C11" w:rsidRDefault="00837F0C" w:rsidP="007B23FD">
            <w:pPr>
              <w:ind w:left="3567"/>
              <w:jc w:val="both"/>
              <w:rPr>
                <w:i/>
                <w:iCs/>
              </w:rPr>
            </w:pPr>
          </w:p>
        </w:tc>
        <w:tc>
          <w:tcPr>
            <w:tcW w:w="5386" w:type="dxa"/>
            <w:gridSpan w:val="2"/>
          </w:tcPr>
          <w:p w:rsidR="00837F0C" w:rsidRPr="00900C11" w:rsidRDefault="00837F0C" w:rsidP="007B23FD">
            <w:pPr>
              <w:widowControl w:val="0"/>
              <w:autoSpaceDE w:val="0"/>
              <w:autoSpaceDN w:val="0"/>
              <w:adjustRightInd w:val="0"/>
              <w:ind w:left="-52"/>
              <w:jc w:val="right"/>
              <w:rPr>
                <w:i/>
                <w:iCs/>
              </w:rPr>
            </w:pPr>
            <w:r w:rsidRPr="00900C11">
              <w:rPr>
                <w:i/>
                <w:iCs/>
              </w:rPr>
              <w:t>"Приложение 3</w:t>
            </w:r>
          </w:p>
          <w:p w:rsidR="00837F0C" w:rsidRPr="00900C11" w:rsidRDefault="00837F0C" w:rsidP="007B23FD">
            <w:pPr>
              <w:ind w:left="34" w:right="142"/>
              <w:jc w:val="both"/>
              <w:rPr>
                <w:i/>
              </w:rPr>
            </w:pPr>
            <w:r w:rsidRPr="00900C11">
              <w:rPr>
                <w:i/>
                <w:iCs/>
              </w:rPr>
              <w:t xml:space="preserve">к решению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w:t>
            </w:r>
            <w:r w:rsidRPr="00900C11">
              <w:rPr>
                <w:i/>
              </w:rPr>
              <w:t>"</w:t>
            </w:r>
            <w:r w:rsidRPr="00900C11">
              <w:rPr>
                <w:i/>
                <w:iCs/>
              </w:rPr>
              <w:t xml:space="preserve">О бюджете </w:t>
            </w:r>
            <w:r w:rsidRPr="00900C11">
              <w:rPr>
                <w:bCs/>
                <w:i/>
              </w:rPr>
              <w:t>Комсомольского</w:t>
            </w:r>
            <w:r w:rsidRPr="00900C11">
              <w:rPr>
                <w:i/>
                <w:iCs/>
              </w:rPr>
              <w:t xml:space="preserve"> сельского поселения Комсомольского района Чувашской Республики на 2021 год и на плановый период 2022 и 2023 годов</w:t>
            </w:r>
            <w:r w:rsidRPr="00900C11">
              <w:rPr>
                <w:i/>
              </w:rPr>
              <w:t xml:space="preserve">" </w:t>
            </w:r>
          </w:p>
          <w:p w:rsidR="00837F0C" w:rsidRPr="00900C11" w:rsidRDefault="00837F0C" w:rsidP="007B23FD">
            <w:pPr>
              <w:ind w:left="-52"/>
              <w:jc w:val="both"/>
              <w:rPr>
                <w:i/>
                <w:iCs/>
              </w:rPr>
            </w:pPr>
            <w:r w:rsidRPr="00900C11">
              <w:rPr>
                <w:i/>
                <w:iCs/>
              </w:rPr>
              <w:t xml:space="preserve">(в редакции решения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"О внесении изменений в решение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от 24 декабря 2020 года № 1/20 "О бюджете </w:t>
            </w:r>
            <w:r w:rsidRPr="00900C11">
              <w:rPr>
                <w:bCs/>
                <w:i/>
              </w:rPr>
              <w:t>Комсомольского</w:t>
            </w:r>
            <w:r w:rsidRPr="00900C11">
              <w:rPr>
                <w:i/>
                <w:iCs/>
              </w:rPr>
              <w:t xml:space="preserve"> сельского поселения Комсомольского района Чувашской Республики на 2021 год и на плановый период 2022 и 2023 годов")</w:t>
            </w:r>
          </w:p>
        </w:tc>
      </w:tr>
      <w:tr w:rsidR="00837F0C" w:rsidRPr="00900C11" w:rsidTr="007B23FD">
        <w:tblPrEx>
          <w:tblLook w:val="04A0" w:firstRow="1" w:lastRow="0" w:firstColumn="1" w:lastColumn="0" w:noHBand="0" w:noVBand="1"/>
        </w:tblPrEx>
        <w:trPr>
          <w:gridBefore w:val="2"/>
          <w:wBefore w:w="155" w:type="dxa"/>
          <w:trHeight w:val="420"/>
        </w:trPr>
        <w:tc>
          <w:tcPr>
            <w:tcW w:w="9497" w:type="dxa"/>
            <w:gridSpan w:val="4"/>
            <w:tcBorders>
              <w:top w:val="nil"/>
              <w:left w:val="nil"/>
              <w:bottom w:val="nil"/>
              <w:right w:val="nil"/>
            </w:tcBorders>
            <w:shd w:val="clear" w:color="auto" w:fill="auto"/>
            <w:vAlign w:val="bottom"/>
            <w:hideMark/>
          </w:tcPr>
          <w:p w:rsidR="00837F0C" w:rsidRPr="00900C11" w:rsidRDefault="00837F0C" w:rsidP="007B23FD">
            <w:pPr>
              <w:jc w:val="center"/>
              <w:rPr>
                <w:b/>
                <w:bCs/>
              </w:rPr>
            </w:pPr>
            <w:r w:rsidRPr="00900C11">
              <w:rPr>
                <w:b/>
                <w:bCs/>
              </w:rPr>
              <w:t>ПРОГНОЗИРУЕМЫЕ ОБЪЕМЫ</w:t>
            </w:r>
          </w:p>
        </w:tc>
      </w:tr>
      <w:tr w:rsidR="00837F0C" w:rsidRPr="00900C11" w:rsidTr="007B23FD">
        <w:tblPrEx>
          <w:tblLook w:val="04A0" w:firstRow="1" w:lastRow="0" w:firstColumn="1" w:lastColumn="0" w:noHBand="0" w:noVBand="1"/>
        </w:tblPrEx>
        <w:trPr>
          <w:gridBefore w:val="2"/>
          <w:wBefore w:w="155" w:type="dxa"/>
          <w:trHeight w:val="892"/>
        </w:trPr>
        <w:tc>
          <w:tcPr>
            <w:tcW w:w="9497" w:type="dxa"/>
            <w:gridSpan w:val="4"/>
            <w:tcBorders>
              <w:top w:val="nil"/>
              <w:left w:val="nil"/>
              <w:bottom w:val="nil"/>
              <w:right w:val="nil"/>
            </w:tcBorders>
            <w:shd w:val="clear" w:color="auto" w:fill="auto"/>
            <w:vAlign w:val="center"/>
            <w:hideMark/>
          </w:tcPr>
          <w:p w:rsidR="00837F0C" w:rsidRPr="00900C11" w:rsidRDefault="00837F0C" w:rsidP="007B23FD">
            <w:pPr>
              <w:jc w:val="center"/>
              <w:rPr>
                <w:b/>
                <w:bCs/>
              </w:rPr>
            </w:pPr>
            <w:r w:rsidRPr="00900C11">
              <w:rPr>
                <w:b/>
                <w:bCs/>
              </w:rPr>
              <w:t>поступлений доходов в бюджет Комсомольского сельского поселения                                                                                                  Комсомольского района Чувашской Республики                                                                                              на 2021 год</w:t>
            </w:r>
          </w:p>
        </w:tc>
      </w:tr>
      <w:tr w:rsidR="00837F0C" w:rsidRPr="00402AA6" w:rsidTr="007B23FD">
        <w:tblPrEx>
          <w:tblLook w:val="04A0" w:firstRow="1" w:lastRow="0" w:firstColumn="1" w:lastColumn="0" w:noHBand="0" w:noVBand="1"/>
        </w:tblPrEx>
        <w:trPr>
          <w:trHeight w:val="345"/>
        </w:trPr>
        <w:tc>
          <w:tcPr>
            <w:tcW w:w="2565" w:type="dxa"/>
            <w:gridSpan w:val="3"/>
            <w:tcBorders>
              <w:top w:val="nil"/>
              <w:left w:val="nil"/>
              <w:bottom w:val="single" w:sz="4" w:space="0" w:color="auto"/>
              <w:right w:val="nil"/>
            </w:tcBorders>
            <w:shd w:val="clear" w:color="auto" w:fill="auto"/>
            <w:vAlign w:val="center"/>
            <w:hideMark/>
          </w:tcPr>
          <w:p w:rsidR="00837F0C" w:rsidRPr="00402AA6" w:rsidRDefault="00837F0C" w:rsidP="007B23FD">
            <w:pPr>
              <w:jc w:val="center"/>
              <w:rPr>
                <w:b/>
                <w:bCs/>
              </w:rPr>
            </w:pPr>
            <w:r w:rsidRPr="00402AA6">
              <w:rPr>
                <w:b/>
                <w:bCs/>
              </w:rPr>
              <w:t> </w:t>
            </w:r>
          </w:p>
        </w:tc>
        <w:tc>
          <w:tcPr>
            <w:tcW w:w="4678" w:type="dxa"/>
            <w:gridSpan w:val="2"/>
            <w:tcBorders>
              <w:top w:val="nil"/>
              <w:left w:val="nil"/>
              <w:bottom w:val="nil"/>
              <w:right w:val="nil"/>
            </w:tcBorders>
            <w:shd w:val="clear" w:color="auto" w:fill="auto"/>
            <w:vAlign w:val="center"/>
            <w:hideMark/>
          </w:tcPr>
          <w:p w:rsidR="00837F0C" w:rsidRPr="00402AA6" w:rsidRDefault="00837F0C" w:rsidP="007B23FD">
            <w:pPr>
              <w:jc w:val="center"/>
              <w:rPr>
                <w:b/>
                <w:bCs/>
              </w:rPr>
            </w:pPr>
          </w:p>
        </w:tc>
        <w:tc>
          <w:tcPr>
            <w:tcW w:w="2409" w:type="dxa"/>
            <w:tcBorders>
              <w:top w:val="nil"/>
              <w:left w:val="nil"/>
              <w:bottom w:val="single" w:sz="4" w:space="0" w:color="auto"/>
              <w:right w:val="nil"/>
            </w:tcBorders>
            <w:shd w:val="clear" w:color="auto" w:fill="auto"/>
            <w:vAlign w:val="center"/>
            <w:hideMark/>
          </w:tcPr>
          <w:p w:rsidR="00837F0C" w:rsidRPr="00402AA6" w:rsidRDefault="00837F0C" w:rsidP="007B23FD">
            <w:pPr>
              <w:jc w:val="right"/>
            </w:pPr>
            <w:r w:rsidRPr="00402AA6">
              <w:t>(рублей)</w:t>
            </w:r>
          </w:p>
        </w:tc>
      </w:tr>
      <w:tr w:rsidR="00837F0C" w:rsidRPr="00402AA6" w:rsidTr="007B23FD">
        <w:tblPrEx>
          <w:tblLook w:val="04A0" w:firstRow="1" w:lastRow="0" w:firstColumn="1" w:lastColumn="0" w:noHBand="0" w:noVBand="1"/>
        </w:tblPrEx>
        <w:trPr>
          <w:trHeight w:val="630"/>
        </w:trPr>
        <w:tc>
          <w:tcPr>
            <w:tcW w:w="2565" w:type="dxa"/>
            <w:gridSpan w:val="3"/>
            <w:tcBorders>
              <w:top w:val="nil"/>
              <w:left w:val="single" w:sz="4" w:space="0" w:color="auto"/>
              <w:bottom w:val="single" w:sz="4" w:space="0" w:color="auto"/>
              <w:right w:val="single" w:sz="4" w:space="0" w:color="auto"/>
            </w:tcBorders>
            <w:shd w:val="clear" w:color="auto" w:fill="auto"/>
            <w:vAlign w:val="bottom"/>
            <w:hideMark/>
          </w:tcPr>
          <w:p w:rsidR="00837F0C" w:rsidRPr="00402AA6" w:rsidRDefault="00837F0C" w:rsidP="007B23FD">
            <w:pPr>
              <w:jc w:val="center"/>
            </w:pPr>
            <w:r w:rsidRPr="00402AA6">
              <w:lastRenderedPageBreak/>
              <w:t xml:space="preserve">Коды бюджетной классификации </w:t>
            </w:r>
          </w:p>
        </w:tc>
        <w:tc>
          <w:tcPr>
            <w:tcW w:w="4678" w:type="dxa"/>
            <w:gridSpan w:val="2"/>
            <w:tcBorders>
              <w:top w:val="single" w:sz="4" w:space="0" w:color="auto"/>
              <w:left w:val="nil"/>
              <w:bottom w:val="nil"/>
              <w:right w:val="single" w:sz="4" w:space="0" w:color="auto"/>
            </w:tcBorders>
            <w:shd w:val="clear" w:color="auto" w:fill="auto"/>
            <w:vAlign w:val="center"/>
            <w:hideMark/>
          </w:tcPr>
          <w:p w:rsidR="00837F0C" w:rsidRPr="00402AA6" w:rsidRDefault="00837F0C" w:rsidP="007B23FD">
            <w:pPr>
              <w:jc w:val="center"/>
            </w:pPr>
            <w:r w:rsidRPr="00402AA6">
              <w:t>Наименование доходов</w:t>
            </w:r>
          </w:p>
        </w:tc>
        <w:tc>
          <w:tcPr>
            <w:tcW w:w="2409" w:type="dxa"/>
            <w:tcBorders>
              <w:top w:val="nil"/>
              <w:left w:val="nil"/>
              <w:bottom w:val="single" w:sz="4" w:space="0" w:color="auto"/>
              <w:right w:val="single" w:sz="4" w:space="0" w:color="auto"/>
            </w:tcBorders>
            <w:shd w:val="clear" w:color="auto" w:fill="auto"/>
            <w:vAlign w:val="bottom"/>
            <w:hideMark/>
          </w:tcPr>
          <w:p w:rsidR="00837F0C" w:rsidRPr="00402AA6" w:rsidRDefault="00837F0C" w:rsidP="007B23FD">
            <w:pPr>
              <w:jc w:val="center"/>
            </w:pPr>
            <w:r w:rsidRPr="00402AA6">
              <w:t>Сумма</w:t>
            </w:r>
          </w:p>
        </w:tc>
      </w:tr>
      <w:tr w:rsidR="00837F0C" w:rsidRPr="00402AA6" w:rsidTr="007B23FD">
        <w:tblPrEx>
          <w:tblLook w:val="04A0" w:firstRow="1" w:lastRow="0" w:firstColumn="1" w:lastColumn="0" w:noHBand="0" w:noVBand="1"/>
        </w:tblPrEx>
        <w:trPr>
          <w:trHeight w:val="330"/>
        </w:trPr>
        <w:tc>
          <w:tcPr>
            <w:tcW w:w="2565" w:type="dxa"/>
            <w:gridSpan w:val="3"/>
            <w:tcBorders>
              <w:top w:val="nil"/>
              <w:left w:val="single" w:sz="4" w:space="0" w:color="auto"/>
              <w:bottom w:val="single" w:sz="4" w:space="0" w:color="auto"/>
              <w:right w:val="single" w:sz="4" w:space="0" w:color="auto"/>
            </w:tcBorders>
            <w:shd w:val="clear" w:color="auto" w:fill="auto"/>
            <w:noWrap/>
            <w:vAlign w:val="bottom"/>
            <w:hideMark/>
          </w:tcPr>
          <w:p w:rsidR="00837F0C" w:rsidRPr="00402AA6" w:rsidRDefault="00837F0C" w:rsidP="007B23FD">
            <w:pPr>
              <w:jc w:val="center"/>
            </w:pPr>
            <w:r w:rsidRPr="00402AA6">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837F0C" w:rsidRPr="00402AA6" w:rsidRDefault="00837F0C" w:rsidP="007B23FD">
            <w:pPr>
              <w:jc w:val="center"/>
            </w:pPr>
            <w:r w:rsidRPr="00402AA6">
              <w:t>2</w:t>
            </w:r>
          </w:p>
        </w:tc>
        <w:tc>
          <w:tcPr>
            <w:tcW w:w="2409" w:type="dxa"/>
            <w:tcBorders>
              <w:top w:val="nil"/>
              <w:left w:val="nil"/>
              <w:bottom w:val="single" w:sz="4" w:space="0" w:color="auto"/>
              <w:right w:val="single" w:sz="4" w:space="0" w:color="auto"/>
            </w:tcBorders>
            <w:shd w:val="clear" w:color="auto" w:fill="auto"/>
            <w:vAlign w:val="bottom"/>
            <w:hideMark/>
          </w:tcPr>
          <w:p w:rsidR="00837F0C" w:rsidRPr="00402AA6" w:rsidRDefault="00837F0C" w:rsidP="007B23FD">
            <w:pPr>
              <w:jc w:val="center"/>
            </w:pPr>
            <w:r w:rsidRPr="00402AA6">
              <w:t>3</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1 00 00000 00 0000 000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НАЛОГОВЫЕ И НЕНАЛОГОВЫЕ ДОХОДЫ</w:t>
            </w:r>
            <w:r w:rsidRPr="00402AA6">
              <w:t>,</w:t>
            </w:r>
            <w:r w:rsidRPr="00402AA6">
              <w:rPr>
                <w:b/>
                <w:bCs/>
              </w:rPr>
              <w:t xml:space="preserve"> </w:t>
            </w:r>
            <w:r w:rsidRPr="00402AA6">
              <w:t>всего</w:t>
            </w:r>
          </w:p>
        </w:tc>
        <w:tc>
          <w:tcPr>
            <w:tcW w:w="2409" w:type="dxa"/>
            <w:tcBorders>
              <w:top w:val="nil"/>
              <w:left w:val="nil"/>
              <w:bottom w:val="single" w:sz="4" w:space="0" w:color="auto"/>
              <w:right w:val="single" w:sz="4" w:space="0" w:color="auto"/>
            </w:tcBorders>
            <w:shd w:val="clear" w:color="auto" w:fill="auto"/>
            <w:hideMark/>
          </w:tcPr>
          <w:p w:rsidR="00837F0C" w:rsidRPr="00402AA6" w:rsidRDefault="00837F0C" w:rsidP="007B23FD">
            <w:pPr>
              <w:jc w:val="center"/>
              <w:rPr>
                <w:b/>
                <w:bCs/>
              </w:rPr>
            </w:pPr>
            <w:r w:rsidRPr="00402AA6">
              <w:rPr>
                <w:b/>
                <w:bCs/>
              </w:rPr>
              <w:t>10 125 195,00</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 </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в том числе:</w:t>
            </w:r>
          </w:p>
        </w:tc>
        <w:tc>
          <w:tcPr>
            <w:tcW w:w="2409" w:type="dxa"/>
            <w:tcBorders>
              <w:top w:val="nil"/>
              <w:left w:val="nil"/>
              <w:bottom w:val="single" w:sz="4" w:space="0" w:color="auto"/>
              <w:right w:val="single" w:sz="4" w:space="0" w:color="auto"/>
            </w:tcBorders>
            <w:shd w:val="clear" w:color="auto" w:fill="auto"/>
            <w:hideMark/>
          </w:tcPr>
          <w:p w:rsidR="00837F0C" w:rsidRPr="00402AA6" w:rsidRDefault="00837F0C" w:rsidP="007B23FD">
            <w:pPr>
              <w:jc w:val="center"/>
              <w:rPr>
                <w:b/>
                <w:bCs/>
              </w:rPr>
            </w:pPr>
            <w:r w:rsidRPr="00402AA6">
              <w:rPr>
                <w:b/>
                <w:bCs/>
              </w:rPr>
              <w:t> </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1 01 00000 00 0000 000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НАЛОГИ НА ПРИБЫЛЬ, ДОХОДЫ</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2 155 000,00</w:t>
            </w:r>
          </w:p>
        </w:tc>
      </w:tr>
      <w:tr w:rsidR="00837F0C" w:rsidRPr="00402AA6" w:rsidTr="007B23FD">
        <w:tblPrEx>
          <w:tblLook w:val="04A0" w:firstRow="1" w:lastRow="0" w:firstColumn="1" w:lastColumn="0" w:noHBand="0" w:noVBand="1"/>
        </w:tblPrEx>
        <w:trPr>
          <w:trHeight w:val="360"/>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1 01 02000 01 0000 110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Налог на доходы физических лиц</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pPr>
            <w:r w:rsidRPr="00402AA6">
              <w:t>2 155 000,00</w:t>
            </w:r>
          </w:p>
        </w:tc>
      </w:tr>
      <w:tr w:rsidR="00837F0C" w:rsidRPr="00402AA6" w:rsidTr="007B23FD">
        <w:tblPrEx>
          <w:tblLook w:val="04A0" w:firstRow="1" w:lastRow="0" w:firstColumn="1" w:lastColumn="0" w:noHBand="0" w:noVBand="1"/>
        </w:tblPrEx>
        <w:trPr>
          <w:trHeight w:val="811"/>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1 03 00000 00 0000 000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НАЛОГИ НА ТОВАРЫ (РАБОТЫ, УСЛУГИ), РЕАЛИЗУЕМЫЕ НА ТЕРРИТОРИИ РОССИЙСКОЙ ФЕДЕРАЦИИ</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895 700,00</w:t>
            </w:r>
          </w:p>
        </w:tc>
      </w:tr>
      <w:tr w:rsidR="00837F0C" w:rsidRPr="00402AA6" w:rsidTr="007B23FD">
        <w:tblPrEx>
          <w:tblLook w:val="04A0" w:firstRow="1" w:lastRow="0" w:firstColumn="1" w:lastColumn="0" w:noHBand="0" w:noVBand="1"/>
        </w:tblPrEx>
        <w:trPr>
          <w:trHeight w:val="64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1 03 02000 01 0000 110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Акцизы по подакцизным товарам (продукции), производимым на территории Российской Федерации</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pPr>
            <w:r w:rsidRPr="00402AA6">
              <w:t>895 700,00</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1 05 00000 00 0000 000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НАЛОГИ НА СОВОКУПНЫЙ ДОХОД</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498 600,00</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1 05 03000 01 0000 110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Единый сельскохозяйственный налог</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pPr>
            <w:r w:rsidRPr="00402AA6">
              <w:t>498 600,00</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1 06 00000 00 0000 000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НАЛОГИ НА ИМУЩЕСТВО</w:t>
            </w:r>
            <w:r w:rsidRPr="00402AA6">
              <w:t>, всего</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6 368 000,00</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 </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из них:</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 </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1 06 01000 00 0000 110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Налог на имущество физических лиц</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pPr>
            <w:r w:rsidRPr="00402AA6">
              <w:t>3 301 000,00</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1 06 06000 00 0000 110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Земельный налог</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pPr>
            <w:r w:rsidRPr="00402AA6">
              <w:t>3 067 000,00</w:t>
            </w:r>
          </w:p>
        </w:tc>
      </w:tr>
      <w:tr w:rsidR="00837F0C" w:rsidRPr="00402AA6" w:rsidTr="007B23FD">
        <w:tblPrEx>
          <w:tblLook w:val="04A0" w:firstRow="1" w:lastRow="0" w:firstColumn="1" w:lastColumn="0" w:noHBand="0" w:noVBand="1"/>
        </w:tblPrEx>
        <w:trPr>
          <w:trHeight w:val="990"/>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1 11 00000 00 0000 000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ДОХОДЫ ОТ ИСПОЛЬЗОВАНИЯ ИМУЩЕСТВА, НАХОДЯЩЕГОСЯ В ГОСУДАРСТВЕННОЙ И МУНИЦИПАЛЬНОЙ СОБСТВЕННОСТИ</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39 255,00</w:t>
            </w:r>
          </w:p>
        </w:tc>
      </w:tr>
      <w:tr w:rsidR="00837F0C" w:rsidRPr="00402AA6" w:rsidTr="007B23FD">
        <w:tblPrEx>
          <w:tblLook w:val="04A0" w:firstRow="1" w:lastRow="0" w:firstColumn="1" w:lastColumn="0" w:noHBand="0" w:noVBand="1"/>
        </w:tblPrEx>
        <w:trPr>
          <w:trHeight w:val="699"/>
        </w:trPr>
        <w:tc>
          <w:tcPr>
            <w:tcW w:w="256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1 11 05000 00 0000 120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837F0C" w:rsidRPr="00402AA6" w:rsidRDefault="00837F0C" w:rsidP="007B23FD">
            <w:r w:rsidRPr="00402AA6">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16 755,00</w:t>
            </w:r>
          </w:p>
        </w:tc>
      </w:tr>
      <w:tr w:rsidR="00837F0C" w:rsidRPr="00402AA6" w:rsidTr="007B23FD">
        <w:tblPrEx>
          <w:tblLook w:val="04A0" w:firstRow="1" w:lastRow="0" w:firstColumn="1" w:lastColumn="0" w:noHBand="0" w:noVBand="1"/>
        </w:tblPrEx>
        <w:trPr>
          <w:trHeight w:val="1691"/>
        </w:trPr>
        <w:tc>
          <w:tcPr>
            <w:tcW w:w="256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1 11 09000 00 0000 120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837F0C" w:rsidRPr="00402AA6" w:rsidRDefault="00837F0C" w:rsidP="007B23FD">
            <w:r w:rsidRPr="00402AA6">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22 500,00</w:t>
            </w:r>
          </w:p>
        </w:tc>
      </w:tr>
      <w:tr w:rsidR="00837F0C" w:rsidRPr="00402AA6" w:rsidTr="007B23FD">
        <w:tblPrEx>
          <w:tblLook w:val="04A0" w:firstRow="1" w:lastRow="0" w:firstColumn="1" w:lastColumn="0" w:noHBand="0" w:noVBand="1"/>
        </w:tblPrEx>
        <w:trPr>
          <w:trHeight w:val="706"/>
        </w:trPr>
        <w:tc>
          <w:tcPr>
            <w:tcW w:w="256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lastRenderedPageBreak/>
              <w:t>1 13 00000 00 0000 000</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ДОХОДЫ ОТ ОКАЗАНИЯ ПЛАТНЫХ УСЛУГ (РАБОТ) И КОМПЕНСАЦИИ ЗАТРАТ ГОСУДАРСТВА</w:t>
            </w:r>
          </w:p>
        </w:tc>
        <w:tc>
          <w:tcPr>
            <w:tcW w:w="2409" w:type="dxa"/>
            <w:tcBorders>
              <w:top w:val="single" w:sz="4" w:space="0" w:color="auto"/>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28 700,00</w:t>
            </w:r>
          </w:p>
        </w:tc>
      </w:tr>
      <w:tr w:rsidR="00837F0C" w:rsidRPr="00402AA6" w:rsidTr="007B23FD">
        <w:tblPrEx>
          <w:tblLook w:val="04A0" w:firstRow="1" w:lastRow="0" w:firstColumn="1" w:lastColumn="0" w:noHBand="0" w:noVBand="1"/>
        </w:tblPrEx>
        <w:trPr>
          <w:trHeight w:val="630"/>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1 14 00000 00 0000 000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ДОХОДЫ ОТ ПРОДАЖИ МАТЕРИАЛЬНЫХ И НЕМАТЕРИАЛЬНЫХ АКТИВОВ</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21 300,00</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1 17 00000 00 0000 000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 xml:space="preserve"> ПРОЧИЕ НЕНАЛОГОВЫЕ ДОХОДЫ</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118 640,00</w:t>
            </w:r>
          </w:p>
        </w:tc>
      </w:tr>
      <w:tr w:rsidR="00837F0C" w:rsidRPr="00402AA6" w:rsidTr="007B23FD">
        <w:tblPrEx>
          <w:tblLook w:val="04A0" w:firstRow="1" w:lastRow="0" w:firstColumn="1" w:lastColumn="0" w:noHBand="0" w:noVBand="1"/>
        </w:tblPrEx>
        <w:trPr>
          <w:trHeight w:val="322"/>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2 00 00000 00 0000 000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БЕЗВОЗМЕЗДНЫЕ ПОСТУПЛЕНИЯ, всего</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30 445 327,87</w:t>
            </w:r>
          </w:p>
        </w:tc>
      </w:tr>
      <w:tr w:rsidR="00837F0C" w:rsidRPr="00402AA6" w:rsidTr="007B23FD">
        <w:tblPrEx>
          <w:tblLook w:val="04A0" w:firstRow="1" w:lastRow="0" w:firstColumn="1" w:lastColumn="0" w:noHBand="0" w:noVBand="1"/>
        </w:tblPrEx>
        <w:trPr>
          <w:trHeight w:val="97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2 02 00000 00 0000 000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БЕЗВОЗМЕЗДНЫЕ ПОСТУПЛЕНИЯ ОТ ДРУГИХ БЮДЖЕТОВ БЮДЖЕТНОЙ СИСТЕМЫ РОССИЙСКОЙ ФЕДЕРАЦИИ, всего</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30 329 699,87</w:t>
            </w:r>
          </w:p>
        </w:tc>
      </w:tr>
      <w:tr w:rsidR="00837F0C" w:rsidRPr="00402AA6" w:rsidTr="007B23FD">
        <w:tblPrEx>
          <w:tblLook w:val="04A0" w:firstRow="1" w:lastRow="0" w:firstColumn="1" w:lastColumn="0" w:noHBand="0" w:noVBand="1"/>
        </w:tblPrEx>
        <w:trPr>
          <w:trHeight w:val="360"/>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 </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в том числе:</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 </w:t>
            </w:r>
          </w:p>
        </w:tc>
      </w:tr>
      <w:tr w:rsidR="00837F0C" w:rsidRPr="00402AA6" w:rsidTr="007B23FD">
        <w:tblPrEx>
          <w:tblLook w:val="04A0" w:firstRow="1" w:lastRow="0" w:firstColumn="1" w:lastColumn="0" w:noHBand="0" w:noVBand="1"/>
        </w:tblPrEx>
        <w:trPr>
          <w:trHeight w:val="660"/>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2 02 10000 00 0000 150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Дотации бюджетам бюджетной системы Российской Федерации, всего</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6 868 551,00</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 </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из них:</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 </w:t>
            </w:r>
          </w:p>
        </w:tc>
      </w:tr>
      <w:tr w:rsidR="00837F0C" w:rsidRPr="00402AA6" w:rsidTr="007B23FD">
        <w:tblPrEx>
          <w:tblLook w:val="04A0" w:firstRow="1" w:lastRow="0" w:firstColumn="1" w:lastColumn="0" w:noHBand="0" w:noVBand="1"/>
        </w:tblPrEx>
        <w:trPr>
          <w:trHeight w:val="47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2 02 15001 10 0000 150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Дотации бюджетам сельских поселений на выравнивание</w:t>
            </w:r>
            <w:r>
              <w:t xml:space="preserve"> бюджетной обеспеченности</w:t>
            </w:r>
            <w:r w:rsidRPr="00402AA6">
              <w:t xml:space="preserve">       </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pPr>
            <w:r w:rsidRPr="00402AA6">
              <w:t>6 868 551,00</w:t>
            </w:r>
          </w:p>
        </w:tc>
      </w:tr>
      <w:tr w:rsidR="00837F0C" w:rsidRPr="00402AA6" w:rsidTr="007B23FD">
        <w:tblPrEx>
          <w:tblLook w:val="04A0" w:firstRow="1" w:lastRow="0" w:firstColumn="1" w:lastColumn="0" w:noHBand="0" w:noVBand="1"/>
        </w:tblPrEx>
        <w:trPr>
          <w:trHeight w:val="660"/>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2 02 20000 00 0000 150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Субсидии бюджетам бюджетной системы Российской Федерации (межбюджетные субсидии)</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23 375 848,87</w:t>
            </w:r>
          </w:p>
        </w:tc>
      </w:tr>
      <w:tr w:rsidR="00837F0C" w:rsidRPr="00402AA6" w:rsidTr="007B23FD">
        <w:tblPrEx>
          <w:tblLook w:val="04A0" w:firstRow="1" w:lastRow="0" w:firstColumn="1" w:lastColumn="0" w:noHBand="0" w:noVBand="1"/>
        </w:tblPrEx>
        <w:trPr>
          <w:trHeight w:val="600"/>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2 02 30000 00 0000 150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Субвенции бюджетам бюджетной системы Российской Федерации</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85 300,00</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2 07 00000 00 0000 150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pPr>
              <w:rPr>
                <w:b/>
                <w:bCs/>
              </w:rPr>
            </w:pPr>
            <w:r w:rsidRPr="00402AA6">
              <w:rPr>
                <w:b/>
                <w:bCs/>
              </w:rPr>
              <w:t>ПРОЧИЕ БЕЗВОЗМЕЗДНЫЕ ПОСТУПЛЕНИЯ</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115 628,00</w:t>
            </w:r>
          </w:p>
        </w:tc>
      </w:tr>
      <w:tr w:rsidR="00837F0C" w:rsidRPr="00402AA6" w:rsidTr="007B23FD">
        <w:tblPrEx>
          <w:tblLook w:val="04A0" w:firstRow="1" w:lastRow="0" w:firstColumn="1" w:lastColumn="0" w:noHBand="0" w:noVBand="1"/>
        </w:tblPrEx>
        <w:trPr>
          <w:trHeight w:val="630"/>
        </w:trPr>
        <w:tc>
          <w:tcPr>
            <w:tcW w:w="2565" w:type="dxa"/>
            <w:gridSpan w:val="3"/>
            <w:tcBorders>
              <w:top w:val="nil"/>
              <w:left w:val="single" w:sz="4" w:space="0" w:color="auto"/>
              <w:bottom w:val="single" w:sz="4" w:space="0" w:color="auto"/>
              <w:right w:val="single" w:sz="4" w:space="0" w:color="auto"/>
            </w:tcBorders>
            <w:shd w:val="clear" w:color="auto" w:fill="auto"/>
            <w:noWrap/>
            <w:hideMark/>
          </w:tcPr>
          <w:p w:rsidR="00837F0C" w:rsidRPr="00402AA6" w:rsidRDefault="00837F0C" w:rsidP="007B23FD">
            <w:pPr>
              <w:jc w:val="center"/>
            </w:pPr>
            <w:r w:rsidRPr="00402AA6">
              <w:t>2 07 05000 10 0000 150</w:t>
            </w:r>
          </w:p>
        </w:tc>
        <w:tc>
          <w:tcPr>
            <w:tcW w:w="4678" w:type="dxa"/>
            <w:gridSpan w:val="2"/>
            <w:tcBorders>
              <w:top w:val="nil"/>
              <w:left w:val="nil"/>
              <w:bottom w:val="single" w:sz="4" w:space="0" w:color="auto"/>
              <w:right w:val="single" w:sz="4" w:space="0" w:color="auto"/>
            </w:tcBorders>
            <w:shd w:val="clear" w:color="auto" w:fill="auto"/>
            <w:hideMark/>
          </w:tcPr>
          <w:p w:rsidR="00837F0C" w:rsidRPr="00402AA6" w:rsidRDefault="00837F0C" w:rsidP="007B23FD">
            <w:r w:rsidRPr="00402AA6">
              <w:t>Прочие безвозмездные поступления в бюджеты сельских поселений</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pPr>
            <w:r w:rsidRPr="00402AA6">
              <w:t>115 628,00</w:t>
            </w:r>
          </w:p>
        </w:tc>
      </w:tr>
      <w:tr w:rsidR="00837F0C" w:rsidRPr="00402AA6" w:rsidTr="007B23FD">
        <w:tblPrEx>
          <w:tblLook w:val="04A0" w:firstRow="1" w:lastRow="0" w:firstColumn="1" w:lastColumn="0" w:noHBand="0" w:noVBand="1"/>
        </w:tblPrEx>
        <w:trPr>
          <w:trHeight w:val="315"/>
        </w:trPr>
        <w:tc>
          <w:tcPr>
            <w:tcW w:w="2565" w:type="dxa"/>
            <w:gridSpan w:val="3"/>
            <w:tcBorders>
              <w:top w:val="nil"/>
              <w:left w:val="single" w:sz="4" w:space="0" w:color="auto"/>
              <w:bottom w:val="single" w:sz="4" w:space="0" w:color="auto"/>
              <w:right w:val="single" w:sz="4" w:space="0" w:color="auto"/>
            </w:tcBorders>
            <w:shd w:val="clear" w:color="auto" w:fill="auto"/>
            <w:noWrap/>
            <w:vAlign w:val="bottom"/>
            <w:hideMark/>
          </w:tcPr>
          <w:p w:rsidR="00837F0C" w:rsidRPr="00402AA6" w:rsidRDefault="00837F0C" w:rsidP="007B23FD">
            <w:pPr>
              <w:jc w:val="center"/>
              <w:rPr>
                <w:b/>
                <w:bCs/>
              </w:rPr>
            </w:pPr>
            <w:r w:rsidRPr="00402AA6">
              <w:rPr>
                <w:b/>
                <w:bCs/>
              </w:rPr>
              <w:t> </w:t>
            </w:r>
          </w:p>
        </w:tc>
        <w:tc>
          <w:tcPr>
            <w:tcW w:w="4678" w:type="dxa"/>
            <w:gridSpan w:val="2"/>
            <w:tcBorders>
              <w:top w:val="nil"/>
              <w:left w:val="nil"/>
              <w:bottom w:val="single" w:sz="4" w:space="0" w:color="auto"/>
              <w:right w:val="single" w:sz="4" w:space="0" w:color="auto"/>
            </w:tcBorders>
            <w:shd w:val="clear" w:color="auto" w:fill="auto"/>
            <w:vAlign w:val="bottom"/>
            <w:hideMark/>
          </w:tcPr>
          <w:p w:rsidR="00837F0C" w:rsidRPr="00402AA6" w:rsidRDefault="00837F0C" w:rsidP="007B23FD">
            <w:pPr>
              <w:rPr>
                <w:b/>
                <w:bCs/>
              </w:rPr>
            </w:pPr>
            <w:r w:rsidRPr="00402AA6">
              <w:rPr>
                <w:b/>
                <w:bCs/>
              </w:rPr>
              <w:t>Доходы бюджета - Всего</w:t>
            </w:r>
          </w:p>
        </w:tc>
        <w:tc>
          <w:tcPr>
            <w:tcW w:w="2409" w:type="dxa"/>
            <w:tcBorders>
              <w:top w:val="nil"/>
              <w:left w:val="nil"/>
              <w:bottom w:val="single" w:sz="4" w:space="0" w:color="auto"/>
              <w:right w:val="single" w:sz="4" w:space="0" w:color="auto"/>
            </w:tcBorders>
            <w:shd w:val="clear" w:color="auto" w:fill="auto"/>
            <w:noWrap/>
            <w:hideMark/>
          </w:tcPr>
          <w:p w:rsidR="00837F0C" w:rsidRPr="00402AA6" w:rsidRDefault="00837F0C" w:rsidP="007B23FD">
            <w:pPr>
              <w:jc w:val="center"/>
              <w:rPr>
                <w:b/>
                <w:bCs/>
              </w:rPr>
            </w:pPr>
            <w:r w:rsidRPr="00402AA6">
              <w:rPr>
                <w:b/>
                <w:bCs/>
              </w:rPr>
              <w:t>40 570 522,87</w:t>
            </w:r>
            <w:r>
              <w:rPr>
                <w:b/>
                <w:bCs/>
              </w:rPr>
              <w:t>";</w:t>
            </w:r>
          </w:p>
        </w:tc>
      </w:tr>
    </w:tbl>
    <w:p w:rsidR="00837F0C" w:rsidRPr="00900C11" w:rsidRDefault="00837F0C" w:rsidP="00837F0C">
      <w:pPr>
        <w:ind w:left="3686"/>
        <w:jc w:val="both"/>
        <w:rPr>
          <w:i/>
          <w:iCs/>
        </w:rPr>
      </w:pPr>
    </w:p>
    <w:p w:rsidR="00837F0C" w:rsidRPr="00900C11" w:rsidRDefault="00837F0C" w:rsidP="00837F0C">
      <w:pPr>
        <w:numPr>
          <w:ilvl w:val="0"/>
          <w:numId w:val="1"/>
        </w:numPr>
        <w:spacing w:after="0" w:line="240" w:lineRule="auto"/>
        <w:ind w:right="-1"/>
        <w:jc w:val="both"/>
      </w:pPr>
      <w:r w:rsidRPr="00900C11">
        <w:t>дополнить приложением 5</w:t>
      </w:r>
      <w:r>
        <w:rPr>
          <w:vertAlign w:val="superscript"/>
        </w:rPr>
        <w:t>2</w:t>
      </w:r>
      <w:r w:rsidRPr="00900C11">
        <w:t xml:space="preserve"> следующего содержания:</w:t>
      </w:r>
    </w:p>
    <w:tbl>
      <w:tblPr>
        <w:tblW w:w="10065" w:type="dxa"/>
        <w:tblLayout w:type="fixed"/>
        <w:tblLook w:val="0000" w:firstRow="0" w:lastRow="0" w:firstColumn="0" w:lastColumn="0" w:noHBand="0" w:noVBand="0"/>
      </w:tblPr>
      <w:tblGrid>
        <w:gridCol w:w="16"/>
        <w:gridCol w:w="4520"/>
        <w:gridCol w:w="491"/>
        <w:gridCol w:w="400"/>
        <w:gridCol w:w="396"/>
        <w:gridCol w:w="1733"/>
        <w:gridCol w:w="587"/>
        <w:gridCol w:w="1922"/>
      </w:tblGrid>
      <w:tr w:rsidR="00837F0C" w:rsidRPr="00900C11" w:rsidTr="007B23FD">
        <w:trPr>
          <w:trHeight w:val="2167"/>
        </w:trPr>
        <w:tc>
          <w:tcPr>
            <w:tcW w:w="4536" w:type="dxa"/>
            <w:gridSpan w:val="2"/>
            <w:tcMar>
              <w:top w:w="0" w:type="dxa"/>
              <w:left w:w="0" w:type="dxa"/>
              <w:bottom w:w="0" w:type="dxa"/>
              <w:right w:w="0" w:type="dxa"/>
            </w:tcMar>
            <w:vAlign w:val="center"/>
          </w:tcPr>
          <w:p w:rsidR="00837F0C" w:rsidRPr="00900C11" w:rsidRDefault="00837F0C" w:rsidP="007B23FD">
            <w:pPr>
              <w:widowControl w:val="0"/>
              <w:autoSpaceDE w:val="0"/>
              <w:autoSpaceDN w:val="0"/>
              <w:adjustRightInd w:val="0"/>
            </w:pPr>
          </w:p>
        </w:tc>
        <w:tc>
          <w:tcPr>
            <w:tcW w:w="5529" w:type="dxa"/>
            <w:gridSpan w:val="6"/>
            <w:tcMar>
              <w:top w:w="0" w:type="dxa"/>
              <w:left w:w="0" w:type="dxa"/>
              <w:bottom w:w="0" w:type="dxa"/>
              <w:right w:w="0" w:type="dxa"/>
            </w:tcMar>
            <w:vAlign w:val="center"/>
          </w:tcPr>
          <w:p w:rsidR="00837F0C" w:rsidRPr="00900C11" w:rsidRDefault="00837F0C" w:rsidP="007B23FD">
            <w:pPr>
              <w:widowControl w:val="0"/>
              <w:autoSpaceDE w:val="0"/>
              <w:autoSpaceDN w:val="0"/>
              <w:adjustRightInd w:val="0"/>
              <w:ind w:left="709" w:right="42"/>
              <w:jc w:val="right"/>
              <w:rPr>
                <w:i/>
                <w:iCs/>
                <w:vertAlign w:val="superscript"/>
              </w:rPr>
            </w:pPr>
            <w:r w:rsidRPr="00900C11">
              <w:rPr>
                <w:i/>
                <w:iCs/>
              </w:rPr>
              <w:t xml:space="preserve">                                         "Приложение </w:t>
            </w:r>
            <w:r w:rsidRPr="00900C11">
              <w:t>5</w:t>
            </w:r>
            <w:r>
              <w:rPr>
                <w:vertAlign w:val="superscript"/>
              </w:rPr>
              <w:t>2</w:t>
            </w:r>
          </w:p>
          <w:p w:rsidR="00837F0C" w:rsidRPr="00900C11" w:rsidRDefault="00837F0C" w:rsidP="007B23FD">
            <w:pPr>
              <w:ind w:left="709"/>
              <w:jc w:val="both"/>
              <w:rPr>
                <w:i/>
              </w:rPr>
            </w:pPr>
            <w:r w:rsidRPr="00900C11">
              <w:rPr>
                <w:i/>
                <w:iCs/>
              </w:rPr>
              <w:t xml:space="preserve">к решению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w:t>
            </w:r>
            <w:r w:rsidRPr="00900C11">
              <w:rPr>
                <w:i/>
              </w:rPr>
              <w:t>"</w:t>
            </w:r>
            <w:r w:rsidRPr="00900C11">
              <w:rPr>
                <w:i/>
                <w:iCs/>
              </w:rPr>
              <w:t xml:space="preserve">О бюджете </w:t>
            </w:r>
            <w:r w:rsidRPr="00900C11">
              <w:rPr>
                <w:bCs/>
                <w:i/>
              </w:rPr>
              <w:t>Комсомольского</w:t>
            </w:r>
            <w:r w:rsidRPr="00900C11">
              <w:rPr>
                <w:i/>
                <w:iCs/>
              </w:rPr>
              <w:t xml:space="preserve"> сельского поселения Комсомольского района Чувашской Республики на 2021 год и на плановый период 2022 и 2023 годов</w:t>
            </w:r>
            <w:r w:rsidRPr="00900C11">
              <w:rPr>
                <w:i/>
              </w:rPr>
              <w:t xml:space="preserve">" </w:t>
            </w:r>
          </w:p>
        </w:tc>
      </w:tr>
      <w:tr w:rsidR="00837F0C" w:rsidRPr="00900C11" w:rsidTr="007B23FD">
        <w:trPr>
          <w:trHeight w:val="568"/>
        </w:trPr>
        <w:tc>
          <w:tcPr>
            <w:tcW w:w="10065" w:type="dxa"/>
            <w:gridSpan w:val="8"/>
            <w:tcMar>
              <w:top w:w="0" w:type="dxa"/>
              <w:left w:w="0" w:type="dxa"/>
              <w:bottom w:w="0" w:type="dxa"/>
              <w:right w:w="0" w:type="dxa"/>
            </w:tcMar>
            <w:vAlign w:val="center"/>
          </w:tcPr>
          <w:p w:rsidR="00837F0C" w:rsidRPr="00900C11" w:rsidRDefault="00837F0C" w:rsidP="007B23FD">
            <w:pPr>
              <w:widowControl w:val="0"/>
              <w:autoSpaceDE w:val="0"/>
              <w:autoSpaceDN w:val="0"/>
              <w:adjustRightInd w:val="0"/>
              <w:jc w:val="center"/>
              <w:rPr>
                <w:b/>
                <w:bCs/>
              </w:rPr>
            </w:pPr>
          </w:p>
          <w:p w:rsidR="00837F0C" w:rsidRPr="00900C11" w:rsidRDefault="00837F0C" w:rsidP="007B23FD">
            <w:pPr>
              <w:widowControl w:val="0"/>
              <w:autoSpaceDE w:val="0"/>
              <w:autoSpaceDN w:val="0"/>
              <w:adjustRightInd w:val="0"/>
              <w:jc w:val="center"/>
              <w:rPr>
                <w:b/>
                <w:bCs/>
              </w:rPr>
            </w:pPr>
            <w:r w:rsidRPr="00900C11">
              <w:rPr>
                <w:b/>
                <w:bCs/>
              </w:rPr>
              <w:t>ИЗМЕНЕНИЕ</w:t>
            </w:r>
          </w:p>
          <w:p w:rsidR="00837F0C" w:rsidRPr="00900C11" w:rsidRDefault="00837F0C" w:rsidP="007B23FD">
            <w:pPr>
              <w:widowControl w:val="0"/>
              <w:autoSpaceDE w:val="0"/>
              <w:autoSpaceDN w:val="0"/>
              <w:adjustRightInd w:val="0"/>
              <w:jc w:val="center"/>
            </w:pPr>
            <w:r w:rsidRPr="00900C11">
              <w:rPr>
                <w:b/>
                <w:bCs/>
              </w:rPr>
              <w:t xml:space="preserve">распределения бюджетных ассигнований по разделам, подразделам, целевым статьям </w:t>
            </w:r>
            <w:r w:rsidRPr="00900C11">
              <w:rPr>
                <w:b/>
                <w:bCs/>
              </w:rPr>
              <w:lastRenderedPageBreak/>
              <w:t>(муниципальным программам Комсомольского сельского поселения Комсомольского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Комсомольского сельского поселения Комсомольского района Чувашской Республики на 2021 год, предусмотренного приложени</w:t>
            </w:r>
            <w:r>
              <w:rPr>
                <w:b/>
                <w:bCs/>
              </w:rPr>
              <w:t>ями</w:t>
            </w:r>
            <w:r w:rsidRPr="00900C11">
              <w:rPr>
                <w:b/>
                <w:bCs/>
              </w:rPr>
              <w:t xml:space="preserve"> </w:t>
            </w:r>
            <w:r>
              <w:rPr>
                <w:b/>
                <w:bCs/>
              </w:rPr>
              <w:t xml:space="preserve">5, </w:t>
            </w:r>
            <w:r w:rsidRPr="0034769E">
              <w:rPr>
                <w:b/>
              </w:rPr>
              <w:t>5</w:t>
            </w:r>
            <w:r>
              <w:rPr>
                <w:b/>
                <w:vertAlign w:val="superscript"/>
              </w:rPr>
              <w:t>1</w:t>
            </w:r>
            <w:r w:rsidRPr="0034769E">
              <w:rPr>
                <w:b/>
                <w:bCs/>
                <w:vertAlign w:val="superscript"/>
              </w:rPr>
              <w:t xml:space="preserve"> </w:t>
            </w:r>
            <w:r w:rsidRPr="00900C11">
              <w:rPr>
                <w:b/>
                <w:bCs/>
                <w:vertAlign w:val="superscript"/>
              </w:rPr>
              <w:t xml:space="preserve"> </w:t>
            </w:r>
            <w:r w:rsidRPr="00900C11">
              <w:rPr>
                <w:b/>
                <w:bCs/>
              </w:rPr>
              <w:t>к решению Собрания депутатов Комсомольского сельского поселения Комсомольского района Чувашской Республики "О бюджете Комсомольского сельского поселения Комсомольского района Чувашской Республики на 2021 год и на плановый период 2022 и 2023 годов"</w:t>
            </w:r>
          </w:p>
        </w:tc>
      </w:tr>
      <w:tr w:rsidR="00837F0C" w:rsidTr="007B23FD">
        <w:trPr>
          <w:trHeight w:val="568"/>
        </w:trPr>
        <w:tc>
          <w:tcPr>
            <w:tcW w:w="10065" w:type="dxa"/>
            <w:gridSpan w:val="8"/>
            <w:tcMar>
              <w:top w:w="0" w:type="dxa"/>
              <w:left w:w="0" w:type="dxa"/>
              <w:bottom w:w="0" w:type="dxa"/>
              <w:right w:w="0" w:type="dxa"/>
            </w:tcMar>
            <w:vAlign w:val="center"/>
          </w:tcPr>
          <w:p w:rsidR="00837F0C" w:rsidRPr="003E152D" w:rsidRDefault="00837F0C" w:rsidP="007B23FD">
            <w:pPr>
              <w:widowControl w:val="0"/>
              <w:autoSpaceDE w:val="0"/>
              <w:autoSpaceDN w:val="0"/>
              <w:adjustRightInd w:val="0"/>
              <w:jc w:val="center"/>
              <w:rPr>
                <w:b/>
                <w:bCs/>
              </w:rPr>
            </w:pPr>
            <w:r w:rsidRPr="003E152D">
              <w:rPr>
                <w:b/>
                <w:bCs/>
              </w:rPr>
              <w:lastRenderedPageBreak/>
              <w:t>(рублей)</w:t>
            </w:r>
          </w:p>
        </w:tc>
      </w:tr>
      <w:tr w:rsidR="00837F0C" w:rsidTr="007B23FD">
        <w:trPr>
          <w:gridBefore w:val="1"/>
          <w:wBefore w:w="16" w:type="dxa"/>
          <w:trHeight w:val="2340"/>
        </w:trPr>
        <w:tc>
          <w:tcPr>
            <w:tcW w:w="50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Наименование</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Раздел</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Подраздел</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92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Сумма (увеличение, уменьшение(-))</w:t>
            </w:r>
          </w:p>
        </w:tc>
      </w:tr>
      <w:tr w:rsidR="00837F0C" w:rsidTr="007B23FD">
        <w:trPr>
          <w:gridBefore w:val="1"/>
          <w:wBefore w:w="16" w:type="dxa"/>
          <w:trHeight w:val="350"/>
        </w:trPr>
        <w:tc>
          <w:tcPr>
            <w:tcW w:w="50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5</w:t>
            </w:r>
          </w:p>
        </w:tc>
        <w:tc>
          <w:tcPr>
            <w:tcW w:w="1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6</w:t>
            </w:r>
          </w:p>
        </w:tc>
      </w:tr>
      <w:tr w:rsidR="00837F0C" w:rsidTr="007B23FD">
        <w:trPr>
          <w:gridBefore w:val="1"/>
          <w:wBefore w:w="16" w:type="dxa"/>
          <w:trHeight w:val="288"/>
        </w:trPr>
        <w:tc>
          <w:tcPr>
            <w:tcW w:w="5011" w:type="dxa"/>
            <w:gridSpan w:val="2"/>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1733"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1922"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Всего</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4 065 315,00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b/>
                <w:bCs/>
                <w:color w:val="000000"/>
              </w:rPr>
              <w:t>Общегосударственные вопросы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10 624,00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9 800,00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9 800,00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Подпрограмма "Развитие муниципальной службы" муниципальной программы Комсомольского сельского поселения Комсомольского </w:t>
            </w:r>
            <w:proofErr w:type="gramStart"/>
            <w:r>
              <w:rPr>
                <w:color w:val="000000"/>
              </w:rPr>
              <w:t>района  "</w:t>
            </w:r>
            <w:proofErr w:type="gramEnd"/>
            <w:r>
              <w:rPr>
                <w:color w:val="000000"/>
              </w:rPr>
              <w:t>Развитие потенциала муниципального управления"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Переподготовка и повышение квалификации кадров для муниципальной службы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Обеспечение реализации муниципальной программы Комсомольского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6 700,00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6 700,00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6 700,00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11 700,00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11 700,00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824,00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Муниципальная программа Комсомольского сельского поселения Комсомольского </w:t>
            </w:r>
            <w:proofErr w:type="gramStart"/>
            <w:r>
              <w:rPr>
                <w:color w:val="000000"/>
              </w:rPr>
              <w:t>района  "</w:t>
            </w:r>
            <w:proofErr w:type="gramEnd"/>
            <w:r>
              <w:rPr>
                <w:color w:val="000000"/>
              </w:rPr>
              <w:t>Социальная поддержка граждан"</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"Социальная защита населения</w:t>
            </w:r>
            <w:proofErr w:type="gramStart"/>
            <w:r>
              <w:rPr>
                <w:color w:val="000000"/>
              </w:rPr>
              <w:t>"  муниципальной</w:t>
            </w:r>
            <w:proofErr w:type="gramEnd"/>
            <w:r>
              <w:rPr>
                <w:color w:val="000000"/>
              </w:rPr>
              <w:t xml:space="preserve"> программы Комсомольского сельского поселения Комсомольского района  "Социальная поддержка граждан"</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Муниципальная программа Комсомольского сельского поселения Комсомольского района </w:t>
            </w:r>
            <w:r>
              <w:rPr>
                <w:color w:val="000000"/>
              </w:rPr>
              <w:lastRenderedPageBreak/>
              <w:t>"Развитие потенциала муниципального управления"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Обеспечение реализации муниципальной программы Комсомольского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b/>
                <w:bCs/>
                <w:color w:val="000000"/>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22 100,00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"Повышение безопасности жизнедеятельности населения и территории поселения"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сельского поселения Комсомольского района "Повышение безопасности жизнедеятельности населения и территории поселения"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b/>
                <w:bCs/>
                <w:color w:val="000000"/>
              </w:rPr>
              <w:t>Национальная экономика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4 416 875,00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Общеэкономические вопросы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"Содействие занятости населения"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"Активная политика занятости населения и социальная поддержка безработных граждан" муниципальной программы Комсомольского сельского поселения Комсомольского района "Содействие занятости населения"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Организация проведения оплачиваемых общественных работ</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Организация временного трудоустройства несовершеннолетних граждан в возрасте от 14 до 18 лет в свободное от учебы время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Сельское хозяйство и рыболовство</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68 456,00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68 456,00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68 456,00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"Борьба с распространением борщевика Сосновского"</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68 456,00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783 484,00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783 484,00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Комсомольского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783 484,00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783 484,00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614 999,00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614 999,00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614 999,00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Другие вопросы в области национальной экономики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3 544 935,00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103 900,00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"Управление муниципальным имуществом" муниципальной программы Комсомольского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103 900,00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103 900,00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Формирование земельных участков, предназначенных для предоставления многодетным семьям в собственность бесплатно</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108 000,00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108 000,00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108 000,00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10 900,00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10 900,00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10 900,00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Бюджетные инвестиции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410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строительного комплекса и архитектуры"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52 500,00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"Градостроительная деятельность" муниципальной программы Комсомольского сельского поселения Комсомольского района "Развитие строительного комплекса и архитектуры"</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52 500,00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52 500,00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40 500,00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40 500,00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40 500,00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Проведение землеустроительных работ в целях координатного описания границы муниципального образования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b/>
                <w:bCs/>
                <w:color w:val="000000"/>
              </w:rPr>
              <w:t>Жилищно-коммунальное хозяйство</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1 818 181,00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Коммунальное хозяйство</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486 323,00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Муниципальная программа Комсомольского сельского поселения Комсомольского </w:t>
            </w:r>
            <w:proofErr w:type="gramStart"/>
            <w:r>
              <w:rPr>
                <w:color w:val="000000"/>
              </w:rPr>
              <w:t>района  "</w:t>
            </w:r>
            <w:proofErr w:type="gramEnd"/>
            <w:r>
              <w:rPr>
                <w:color w:val="000000"/>
              </w:rPr>
              <w:t>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Осуществление функций по использованию объектов коммунального хозяйства муниципальных образований, содержание объектов коммунального </w:t>
            </w:r>
            <w:r>
              <w:rPr>
                <w:color w:val="000000"/>
              </w:rPr>
              <w:lastRenderedPageBreak/>
              <w:t>хозяйства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Благоустройство</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1 331 858,00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1 331 858,00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1 331 858,00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-12 279,00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-12 279,00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-12 279,00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Иные закупки товаров, работ и услуг для </w:t>
            </w:r>
            <w:r>
              <w:rPr>
                <w:color w:val="000000"/>
              </w:rPr>
              <w:lastRenderedPageBreak/>
              <w:t>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-12 279,00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Основное мероприятие "Реализация мероприятий по благоустройству сельских территорий"</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1 344 137,00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Уличное освещение</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573 600,00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573 600,00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573 600,00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770 537,00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773 537,00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773 537,00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b/>
                <w:bCs/>
                <w:color w:val="000000"/>
              </w:rPr>
              <w:t>Культура, кинематография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-2 202 465,00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Культура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"Развитие культуры" муниципальной программы Комсомольского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p w:rsidR="00837F0C" w:rsidRDefault="00837F0C" w:rsidP="007B23FD">
            <w:pPr>
              <w:widowControl w:val="0"/>
              <w:autoSpaceDE w:val="0"/>
              <w:autoSpaceDN w:val="0"/>
              <w:adjustRightInd w:val="0"/>
              <w:jc w:val="both"/>
              <w:rPr>
                <w:rFonts w:ascii="Arial" w:hAnsi="Arial" w:cs="Arial"/>
              </w:rPr>
            </w:pP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Иные закупки товаров, работ и услуг для обеспечения государственных (муниципальных) </w:t>
            </w:r>
            <w:r>
              <w:rPr>
                <w:color w:val="000000"/>
              </w:rPr>
              <w:lastRenderedPageBreak/>
              <w:t>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Другие вопросы в области культуры, кинематографии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272 477,00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272 477,00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"Развитие культуры" муниципальной программы Комсомольского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272 477,00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272 477,00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Организация и проведение фестивалей, конкурсов, торжественных вечеров, концертов и иных зрелищных мероприятий</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272 477,00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Расходы на выплаты персоналу казенных учреждений</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269 477,00</w:t>
            </w:r>
          </w:p>
        </w:tc>
      </w:tr>
      <w:tr w:rsidR="00837F0C" w:rsidTr="007B23FD">
        <w:trPr>
          <w:gridBefore w:val="1"/>
          <w:wBefore w:w="16" w:type="dxa"/>
          <w:trHeight w:val="288"/>
        </w:trPr>
        <w:tc>
          <w:tcPr>
            <w:tcW w:w="5011" w:type="dxa"/>
            <w:gridSpan w:val="2"/>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922"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269 477,00</w:t>
            </w:r>
          </w:p>
        </w:tc>
      </w:tr>
    </w:tbl>
    <w:p w:rsidR="00837F0C" w:rsidRDefault="00837F0C" w:rsidP="00837F0C">
      <w:pPr>
        <w:jc w:val="right"/>
      </w:pPr>
    </w:p>
    <w:p w:rsidR="00837F0C" w:rsidRPr="00900C11" w:rsidRDefault="00837F0C" w:rsidP="00837F0C">
      <w:pPr>
        <w:numPr>
          <w:ilvl w:val="0"/>
          <w:numId w:val="1"/>
        </w:numPr>
        <w:spacing w:after="0" w:line="240" w:lineRule="auto"/>
        <w:jc w:val="both"/>
      </w:pPr>
      <w:r w:rsidRPr="00900C11">
        <w:t>приложение 7 изложить в следующей редакции:</w:t>
      </w:r>
    </w:p>
    <w:tbl>
      <w:tblPr>
        <w:tblW w:w="10425" w:type="dxa"/>
        <w:tblInd w:w="-360" w:type="dxa"/>
        <w:tblLayout w:type="fixed"/>
        <w:tblLook w:val="0000" w:firstRow="0" w:lastRow="0" w:firstColumn="0" w:lastColumn="0" w:noHBand="0" w:noVBand="0"/>
      </w:tblPr>
      <w:tblGrid>
        <w:gridCol w:w="360"/>
        <w:gridCol w:w="10065"/>
      </w:tblGrid>
      <w:tr w:rsidR="00837F0C" w:rsidRPr="00900C11" w:rsidTr="007B23FD">
        <w:trPr>
          <w:trHeight w:val="3648"/>
        </w:trPr>
        <w:tc>
          <w:tcPr>
            <w:tcW w:w="360" w:type="dxa"/>
            <w:tcMar>
              <w:top w:w="0" w:type="dxa"/>
              <w:left w:w="0" w:type="dxa"/>
              <w:bottom w:w="0" w:type="dxa"/>
              <w:right w:w="0" w:type="dxa"/>
            </w:tcMar>
            <w:vAlign w:val="center"/>
          </w:tcPr>
          <w:p w:rsidR="00837F0C" w:rsidRPr="00900C11" w:rsidRDefault="00837F0C" w:rsidP="007B23FD">
            <w:pPr>
              <w:widowControl w:val="0"/>
              <w:autoSpaceDE w:val="0"/>
              <w:autoSpaceDN w:val="0"/>
              <w:adjustRightInd w:val="0"/>
            </w:pPr>
            <w:r w:rsidRPr="00900C11">
              <w:t xml:space="preserve"> </w:t>
            </w:r>
          </w:p>
        </w:tc>
        <w:tc>
          <w:tcPr>
            <w:tcW w:w="10065" w:type="dxa"/>
            <w:tcMar>
              <w:top w:w="0" w:type="dxa"/>
              <w:left w:w="0" w:type="dxa"/>
              <w:bottom w:w="0" w:type="dxa"/>
              <w:right w:w="0" w:type="dxa"/>
            </w:tcMar>
            <w:vAlign w:val="center"/>
          </w:tcPr>
          <w:p w:rsidR="00837F0C" w:rsidRPr="00900C11" w:rsidRDefault="00837F0C" w:rsidP="007B23FD">
            <w:pPr>
              <w:widowControl w:val="0"/>
              <w:autoSpaceDE w:val="0"/>
              <w:autoSpaceDN w:val="0"/>
              <w:adjustRightInd w:val="0"/>
              <w:ind w:left="4111" w:right="142"/>
              <w:jc w:val="right"/>
              <w:rPr>
                <w:i/>
                <w:iCs/>
              </w:rPr>
            </w:pPr>
            <w:r w:rsidRPr="00900C11">
              <w:rPr>
                <w:i/>
                <w:iCs/>
              </w:rPr>
              <w:t>"Приложение 7</w:t>
            </w:r>
          </w:p>
          <w:p w:rsidR="00837F0C" w:rsidRPr="00900C11" w:rsidRDefault="00837F0C" w:rsidP="007B23FD">
            <w:pPr>
              <w:ind w:left="4111" w:right="142"/>
              <w:jc w:val="both"/>
              <w:rPr>
                <w:i/>
              </w:rPr>
            </w:pPr>
            <w:r w:rsidRPr="00900C11">
              <w:rPr>
                <w:i/>
                <w:iCs/>
              </w:rPr>
              <w:t xml:space="preserve">к решению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w:t>
            </w:r>
            <w:r w:rsidRPr="00900C11">
              <w:rPr>
                <w:i/>
              </w:rPr>
              <w:t>"</w:t>
            </w:r>
            <w:r w:rsidRPr="00900C11">
              <w:rPr>
                <w:i/>
                <w:iCs/>
              </w:rPr>
              <w:t xml:space="preserve">О бюджете </w:t>
            </w:r>
            <w:r w:rsidRPr="00900C11">
              <w:rPr>
                <w:bCs/>
                <w:i/>
              </w:rPr>
              <w:t>Комсомольского</w:t>
            </w:r>
            <w:r w:rsidRPr="00900C11">
              <w:rPr>
                <w:i/>
                <w:iCs/>
              </w:rPr>
              <w:t xml:space="preserve"> сельского поселения Комсомольского района Чувашской Республики на 2021 год и на плановый период 2022 и 2023 годов</w:t>
            </w:r>
            <w:r w:rsidRPr="00900C11">
              <w:rPr>
                <w:i/>
              </w:rPr>
              <w:t xml:space="preserve">" </w:t>
            </w:r>
          </w:p>
          <w:p w:rsidR="00837F0C" w:rsidRPr="00900C11" w:rsidRDefault="00837F0C" w:rsidP="007B23FD">
            <w:pPr>
              <w:ind w:left="4111" w:right="142"/>
              <w:jc w:val="both"/>
            </w:pPr>
            <w:r w:rsidRPr="00900C11">
              <w:rPr>
                <w:i/>
                <w:iCs/>
              </w:rPr>
              <w:t xml:space="preserve">(в редакции решения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"О внесении изменений в решение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от 24 декабря 2020 года № 1/20 "О бюджете </w:t>
            </w:r>
            <w:r w:rsidRPr="00900C11">
              <w:rPr>
                <w:bCs/>
                <w:i/>
              </w:rPr>
              <w:t>Комсомольского</w:t>
            </w:r>
            <w:r w:rsidRPr="00900C11">
              <w:rPr>
                <w:i/>
                <w:iCs/>
              </w:rPr>
              <w:t xml:space="preserve"> </w:t>
            </w:r>
            <w:r w:rsidRPr="00900C11">
              <w:rPr>
                <w:i/>
                <w:iCs/>
              </w:rPr>
              <w:lastRenderedPageBreak/>
              <w:t>сельского поселения Комсомольского района Чувашской Республики на 2021 год и на плановый период 2022 и 2023 годов")</w:t>
            </w:r>
          </w:p>
        </w:tc>
      </w:tr>
      <w:tr w:rsidR="00837F0C" w:rsidRPr="00900C11" w:rsidTr="007B23FD">
        <w:trPr>
          <w:trHeight w:val="1781"/>
        </w:trPr>
        <w:tc>
          <w:tcPr>
            <w:tcW w:w="360" w:type="dxa"/>
            <w:tcMar>
              <w:top w:w="0" w:type="dxa"/>
              <w:left w:w="0" w:type="dxa"/>
              <w:bottom w:w="0" w:type="dxa"/>
              <w:right w:w="0" w:type="dxa"/>
            </w:tcMar>
            <w:vAlign w:val="center"/>
          </w:tcPr>
          <w:p w:rsidR="00837F0C" w:rsidRPr="00900C11" w:rsidRDefault="00837F0C" w:rsidP="007B23FD">
            <w:pPr>
              <w:widowControl w:val="0"/>
              <w:autoSpaceDE w:val="0"/>
              <w:autoSpaceDN w:val="0"/>
              <w:adjustRightInd w:val="0"/>
            </w:pPr>
          </w:p>
        </w:tc>
        <w:tc>
          <w:tcPr>
            <w:tcW w:w="10065" w:type="dxa"/>
            <w:tcMar>
              <w:top w:w="0" w:type="dxa"/>
              <w:left w:w="0" w:type="dxa"/>
              <w:bottom w:w="0" w:type="dxa"/>
              <w:right w:w="0" w:type="dxa"/>
            </w:tcMar>
            <w:vAlign w:val="center"/>
          </w:tcPr>
          <w:p w:rsidR="00837F0C" w:rsidRDefault="00837F0C" w:rsidP="007B23FD">
            <w:pPr>
              <w:widowControl w:val="0"/>
              <w:autoSpaceDE w:val="0"/>
              <w:autoSpaceDN w:val="0"/>
              <w:adjustRightInd w:val="0"/>
              <w:jc w:val="center"/>
              <w:rPr>
                <w:b/>
                <w:bCs/>
              </w:rPr>
            </w:pPr>
          </w:p>
          <w:p w:rsidR="00837F0C" w:rsidRPr="00900C11" w:rsidRDefault="00837F0C" w:rsidP="007B23FD">
            <w:pPr>
              <w:widowControl w:val="0"/>
              <w:autoSpaceDE w:val="0"/>
              <w:autoSpaceDN w:val="0"/>
              <w:adjustRightInd w:val="0"/>
              <w:jc w:val="center"/>
              <w:rPr>
                <w:b/>
                <w:bCs/>
              </w:rPr>
            </w:pPr>
            <w:r w:rsidRPr="00900C11">
              <w:rPr>
                <w:b/>
                <w:bCs/>
              </w:rPr>
              <w:t xml:space="preserve">Распределение </w:t>
            </w:r>
          </w:p>
          <w:p w:rsidR="00837F0C" w:rsidRPr="00900C11" w:rsidRDefault="00837F0C" w:rsidP="007B23FD">
            <w:pPr>
              <w:widowControl w:val="0"/>
              <w:autoSpaceDE w:val="0"/>
              <w:autoSpaceDN w:val="0"/>
              <w:adjustRightInd w:val="0"/>
              <w:jc w:val="center"/>
            </w:pPr>
            <w:r w:rsidRPr="00900C11">
              <w:rPr>
                <w:b/>
                <w:bCs/>
              </w:rPr>
              <w:t>бюджетных ассигнований по целевым статьям (муниципальным программам Комсомольского сельского поселения Комсомольского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Комсомольского сельского поселения Комсомольского района Чувашской Республики на 202</w:t>
            </w:r>
            <w:r>
              <w:rPr>
                <w:b/>
                <w:bCs/>
              </w:rPr>
              <w:t>1</w:t>
            </w:r>
            <w:r w:rsidRPr="00900C11">
              <w:rPr>
                <w:b/>
                <w:bCs/>
              </w:rPr>
              <w:t xml:space="preserve"> год</w:t>
            </w:r>
          </w:p>
        </w:tc>
      </w:tr>
    </w:tbl>
    <w:p w:rsidR="00837F0C" w:rsidRDefault="00837F0C" w:rsidP="00837F0C"/>
    <w:tbl>
      <w:tblPr>
        <w:tblW w:w="0" w:type="auto"/>
        <w:tblLayout w:type="fixed"/>
        <w:tblLook w:val="0000" w:firstRow="0" w:lastRow="0" w:firstColumn="0" w:lastColumn="0" w:noHBand="0" w:noVBand="0"/>
      </w:tblPr>
      <w:tblGrid>
        <w:gridCol w:w="556"/>
        <w:gridCol w:w="4651"/>
        <w:gridCol w:w="1727"/>
        <w:gridCol w:w="583"/>
        <w:gridCol w:w="332"/>
        <w:gridCol w:w="354"/>
        <w:gridCol w:w="1578"/>
      </w:tblGrid>
      <w:tr w:rsidR="00837F0C" w:rsidTr="007B23FD">
        <w:trPr>
          <w:trHeight w:val="345"/>
        </w:trPr>
        <w:tc>
          <w:tcPr>
            <w:tcW w:w="556"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9225" w:type="dxa"/>
            <w:gridSpan w:val="6"/>
            <w:tcMar>
              <w:top w:w="0" w:type="dxa"/>
              <w:left w:w="0" w:type="dxa"/>
              <w:bottom w:w="0" w:type="dxa"/>
              <w:right w:w="0" w:type="dxa"/>
            </w:tcMar>
            <w:vAlign w:val="center"/>
          </w:tcPr>
          <w:p w:rsidR="00837F0C" w:rsidRDefault="00837F0C" w:rsidP="007B23FD">
            <w:pPr>
              <w:widowControl w:val="0"/>
              <w:autoSpaceDE w:val="0"/>
              <w:autoSpaceDN w:val="0"/>
              <w:adjustRightInd w:val="0"/>
              <w:jc w:val="right"/>
              <w:rPr>
                <w:rFonts w:ascii="Arial" w:hAnsi="Arial" w:cs="Arial"/>
              </w:rPr>
            </w:pPr>
            <w:r>
              <w:rPr>
                <w:color w:val="000000"/>
              </w:rPr>
              <w:t>(рублей)</w:t>
            </w:r>
          </w:p>
        </w:tc>
      </w:tr>
      <w:tr w:rsidR="00837F0C" w:rsidTr="007B23FD">
        <w:trPr>
          <w:trHeight w:val="2029"/>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Наименование</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Целевая статья (государственные программы и непрограммные направления деятельности)</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Группа вида расходов</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Раздел</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Подраздел</w:t>
            </w:r>
          </w:p>
        </w:tc>
        <w:tc>
          <w:tcPr>
            <w:tcW w:w="157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Сумма</w:t>
            </w:r>
          </w:p>
        </w:tc>
      </w:tr>
      <w:tr w:rsidR="00837F0C" w:rsidTr="007B23FD">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6</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7</w:t>
            </w:r>
          </w:p>
        </w:tc>
      </w:tr>
      <w:tr w:rsidR="00837F0C" w:rsidTr="007B23FD">
        <w:trPr>
          <w:trHeight w:val="288"/>
        </w:trPr>
        <w:tc>
          <w:tcPr>
            <w:tcW w:w="556"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4651"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1578"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Всего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41 513 444,87</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 xml:space="preserve">Муниципальная программа Комсомольского сельского поселения Комсомольского </w:t>
            </w:r>
            <w:proofErr w:type="gramStart"/>
            <w:r>
              <w:rPr>
                <w:b/>
                <w:bCs/>
                <w:color w:val="000000"/>
              </w:rPr>
              <w:t>района  "</w:t>
            </w:r>
            <w:proofErr w:type="gramEnd"/>
            <w:r>
              <w:rPr>
                <w:b/>
                <w:bCs/>
                <w:color w:val="000000"/>
              </w:rPr>
              <w:t>Социальная поддержка граждан"</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Ц300000000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34 850,00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"Социальная защита населения</w:t>
            </w:r>
            <w:proofErr w:type="gramStart"/>
            <w:r>
              <w:rPr>
                <w:b/>
                <w:bCs/>
                <w:color w:val="000000"/>
              </w:rPr>
              <w:t>"  муниципальной</w:t>
            </w:r>
            <w:proofErr w:type="gramEnd"/>
            <w:r>
              <w:rPr>
                <w:b/>
                <w:bCs/>
                <w:color w:val="000000"/>
              </w:rPr>
              <w:t xml:space="preserve"> программы Комсомольского сельского поселения Комсомольского района  "Социальная поддержка граждан"</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Ц310000000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34 850,00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 xml:space="preserve">Основное мероприятие "Реализация законодательства в области предоставления мер социальной поддержки отдельным </w:t>
            </w:r>
            <w:r>
              <w:rPr>
                <w:color w:val="000000"/>
              </w:rPr>
              <w:lastRenderedPageBreak/>
              <w:t>категориям граждан"</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Ц310100000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Оказание материальной помощи отдельным категориям граждан</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Ц310170510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Ц310170510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Ц310170510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Социальная политика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Ц310170510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социальной политики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Ц310170510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06</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4 850,00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4 850,00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4 850,00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4 850,00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4 850,00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общегосударственные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4 850,00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2.</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Ц400000000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4 335 154,00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2.1.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"Развитие культуры" муниципальной программы Комсомольского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Ц410000000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4 335 154,00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837F0C" w:rsidRDefault="00837F0C" w:rsidP="007B23FD">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3 388 177,00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3 388 177,00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1 468 177,00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1 468 177,00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1 468 177,00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1 468 177,00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743 000,00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743 000,00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743 000,00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743 000,00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Межбюджетные трансферты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500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1 169 000,00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межбюджетные трансферты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1 169 000,00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1 169 000,00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1 169 000,00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432 477,00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Организация и проведение фестивалей, конкурсов, торжественных вечеров, концертов и иных зрелищных мероприятий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432 477,00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культуры, кинематографии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429 477,00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429 477,00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429 477,00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культуры, кинематографии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429 477,00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514 500,00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Ц411574670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Ц411574670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Ц411574670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Ц411574670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Ц411574670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Ц4115L4670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454 500,00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Ц4115L4670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454 500,00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Ц4115L4670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454 500,00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Ц4115L4670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454 500,00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Ц4115L4670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454 500,00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lastRenderedPageBreak/>
              <w:t>3.</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"Развитие физической культуры и спорта"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Ц500000000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25 000,00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3.1.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"Развитие физической культуры и массового спорта" муниципальной программы Комсомольского сельского поселения Комсомольского района "Развитие физической культуры и спорта"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Ц510000000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25 000,00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Ц510100000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Физическая культура и спорт</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Массовый спорт</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4.</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"Содействие занятости населения"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Ц600000000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4.1.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"Активная политика занятости населения и социальная поддержка безработных граждан" муниципальной программы Комсомольского сельского поселения Комсомольского района "Содействие занятости населения"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Ц610000000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"Мероприятия в области содействия занятости населения Чувашской Республики"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Организация проведения оплачиваемых общественных работ</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Общеэкономические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Организация временного трудоустройства несовершеннолетних граждан в возрасте от 14 до 18 лет в свободное от учебы время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Общеэкономические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5.</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Ц800000000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515 200,00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5.1.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Ц810000000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515 200,00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315 200,00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 xml:space="preserve">Мероприятия по обеспечению пожарной безопасности муниципальных объектов </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315 200,00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315 200,00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Ц810470280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315 200,00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247 100,00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247 100,00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"Обеспечение безопасности населения и муниципальной (коммунальной) инфраструктуры"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Ц810500000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 xml:space="preserve">Реализация противоэпидемических (профилактических) мероприятий в целях недопущения завоза и распространения новой </w:t>
            </w:r>
            <w:proofErr w:type="spellStart"/>
            <w:r>
              <w:rPr>
                <w:color w:val="000000"/>
              </w:rPr>
              <w:t>коронавирусной</w:t>
            </w:r>
            <w:proofErr w:type="spellEnd"/>
            <w:r>
              <w:rPr>
                <w:color w:val="000000"/>
              </w:rPr>
              <w:t xml:space="preserve"> инфекции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Ц81051591С</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Ц81051591С</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Ц81051591С</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Ц81051591С</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Ц81051591С</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14</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6.</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Ц900000000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153 756,00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6.1.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"Развитие ветеринарии" муниципальной программы Комсомольского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Ц970000000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85 300,00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Ц970100000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85 300,00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Ц970112750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85 300,00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Ц970112750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85 300,00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Ц970112750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85 300,00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Ц970112750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85 300,00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Сельское хозяйство и рыболовство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Ц970112750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85 300,00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6.2.</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Ц9И0000000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68 456,00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"Борьба с распространением борщевика Сосновского"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68 456,00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Сельское хозяйство и рыболовство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Сельское хозяйство и рыболовство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7.</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Ч200000000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3 601 755,00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7.1.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"Безопасные и качественные автомобильные дороги" муниципальной программы Комсомольского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Ч210000000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3 601 755,00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3 601 755,00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1 475 067,00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1 475 067,00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1 475 067,00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1 475 067,00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1 475 067,00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645 638,00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645 638,00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Ч2103S4191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645 638,00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645 638,00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645 638,00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486 025,00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486 025,00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486 025,00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486 025,00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486 025,00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Ч2103S4210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826 540,00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Ч2103S4210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826 540,00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Ч2103S4210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826 540,00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Ч2103S4210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826 540,00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Ч2103S4210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826 540,00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8.</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Ч300000000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51 000,00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8.1.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Ч320000000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Ч320100000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 xml:space="preserve">Мероприятия по обеспечению ртутной безопасности: сбор и </w:t>
            </w:r>
            <w:proofErr w:type="spellStart"/>
            <w:r>
              <w:rPr>
                <w:color w:val="000000"/>
              </w:rPr>
              <w:t>демеркуризация</w:t>
            </w:r>
            <w:proofErr w:type="spellEnd"/>
            <w:r>
              <w:rPr>
                <w:color w:val="000000"/>
              </w:rPr>
              <w:t xml:space="preserve"> ртутьсодержащих отходов</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8.2.</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"Развитие водохозяйственного комплекса" муниципальной программы Комсомольского сельского поселения Комсомольского района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Ч340000000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"Повышение эксплуатационной надежности гидротехнических сооружений, в том числе бесхозяйных"</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Ч340300000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 xml:space="preserve">Осуществление </w:t>
            </w:r>
            <w:proofErr w:type="spellStart"/>
            <w:r>
              <w:rPr>
                <w:color w:val="000000"/>
              </w:rPr>
              <w:t>противопаводковых</w:t>
            </w:r>
            <w:proofErr w:type="spellEnd"/>
            <w:r>
              <w:rPr>
                <w:color w:val="000000"/>
              </w:rPr>
              <w:t xml:space="preserve"> мероприятий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Ч340373370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Ч340373370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Ч340373370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Ч340373370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Ч340373370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14</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9.</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Ч400000000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9.1.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 xml:space="preserve">Подпрограмма "Совершенствование бюджетной политики и эффективное использование бюджетного потенциала" муниципальной программы Комсомольского </w:t>
            </w:r>
            <w:r>
              <w:rPr>
                <w:b/>
                <w:bCs/>
                <w:color w:val="000000"/>
              </w:rPr>
              <w:lastRenderedPageBreak/>
              <w:t xml:space="preserve">сельского поселения Комсомольского района "Управление общественными </w:t>
            </w:r>
            <w:proofErr w:type="spellStart"/>
            <w:r>
              <w:rPr>
                <w:b/>
                <w:bCs/>
                <w:color w:val="000000"/>
              </w:rPr>
              <w:t>фиансами</w:t>
            </w:r>
            <w:proofErr w:type="spellEnd"/>
            <w:r>
              <w:rPr>
                <w:b/>
                <w:bCs/>
                <w:color w:val="000000"/>
              </w:rPr>
              <w:t xml:space="preserve"> и муниципальным долгом"</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lastRenderedPageBreak/>
              <w:t>Ч410000000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Ч410100000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Резервные средства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Резервные фонды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10.</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Ч500000000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2 633 984,00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10.1.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 xml:space="preserve">Подпрограмма "Развитие муниципальной службы" муниципальной программы Комсомольского сельского поселения Комсомольского </w:t>
            </w:r>
            <w:proofErr w:type="gramStart"/>
            <w:r>
              <w:rPr>
                <w:b/>
                <w:bCs/>
                <w:color w:val="000000"/>
              </w:rPr>
              <w:t>района  "</w:t>
            </w:r>
            <w:proofErr w:type="gramEnd"/>
            <w:r>
              <w:rPr>
                <w:b/>
                <w:bCs/>
                <w:color w:val="000000"/>
              </w:rPr>
              <w:t>Развитие потенциала муниципального управления"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Ч530000000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3 100,00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Переподготовка и повышение квалификации кадров для муниципальной службы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lastRenderedPageBreak/>
              <w:t>10.2.</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Обеспечение реализации муниципальной программы Комсомольского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Ч5Э0000000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2 630 884,00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2 630 884,00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2 608 576,00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2 116 876,00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2 116 876,00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2 116 876,00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2 116 876,00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486 700,00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486 700,00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486 700,00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486 700,00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 xml:space="preserve">Выполнение других обязательств муниципального образования Чувашской </w:t>
            </w:r>
            <w:r>
              <w:rPr>
                <w:color w:val="000000"/>
              </w:rPr>
              <w:lastRenderedPageBreak/>
              <w:t>Республики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Ч5Э0173770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22 308,00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22 308,00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22 308,00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22 308,00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общегосударственные вопросы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22 308,00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"Развитие строительного комплекса и архитектуры"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Ч900000000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351 126,00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11.1.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"Градостроительная деятельность" муниципальной программы Комсомольского сельского поселения Комсомольского района "Развитие строительного комплекса и архитектуры"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Ч910000000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351 126,00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351 126,00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55 500,00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55 500,00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55 500,00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55 500,00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55 500,00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263 626,00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263 626,00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263 626,00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263 626,00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263 626,00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Проведение землеустроительных работ в целях координатного описания границы муниципального образования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32 000,00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32 000,00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32 000,00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32 000,00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32 000,00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12.</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 xml:space="preserve">Муниципальная программа Комсомольского сельского поселения Комсомольского </w:t>
            </w:r>
            <w:proofErr w:type="gramStart"/>
            <w:r>
              <w:rPr>
                <w:b/>
                <w:bCs/>
                <w:color w:val="000000"/>
              </w:rPr>
              <w:t>района  "</w:t>
            </w:r>
            <w:proofErr w:type="gramEnd"/>
            <w:r>
              <w:rPr>
                <w:b/>
                <w:bCs/>
                <w:color w:val="000000"/>
              </w:rPr>
              <w:t>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A100000000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559 000,00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12.1.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A110000000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545 000,00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180 000,00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Обеспечение мероприятий по капитальному ремонту многоквартирных домов, находящихся в муниципальной собственности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A110372770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A110372770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A110372770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A110372770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A110372770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130 000,00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12.2.</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 xml:space="preserve">Подпрограмма "Развитие систем коммунальной инфраструктуры и объектов, используемых для очистки сточных вод" муниципальной программы "Модернизация и </w:t>
            </w:r>
            <w:r>
              <w:rPr>
                <w:b/>
                <w:bCs/>
                <w:color w:val="000000"/>
              </w:rPr>
              <w:lastRenderedPageBreak/>
              <w:t>развитие сферы жилищно-коммунального хозяйства"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lastRenderedPageBreak/>
              <w:t>A120000000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14 000,00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A120100000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Капитальный ремонт источников водоснабжения (водонапорных башен и водозаборных скважин) в населенных пунктах</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A1201SA010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A1201SA010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A1201SA010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A1201SA010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A1201SA010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13.</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A400000000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290 081,00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13.1.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"Управление муниципальным имуществом" муниципальной программы Комсомольского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A410000000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290 081,00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290 081,00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Формирование земельных участков, предназначенных для предоставления многодетным семьям в собственность бесплатно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85 000,00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144 181,00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144 181,00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144 181,00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144 181,00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144 181,00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60 900,00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60 900,00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60 900,00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60 900,00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60 900,00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14.</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Комсомольского сельского поселения Комсомольского района "Формирование современной городской среды"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A500000000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17 246 160,87</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14.1.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"Благоустройство дворовых и общественных территорий" муниципальной программы Комсомольского сельского поселения Комсомольского района "Формирование современной городской среды"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A510000000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17 246 160,87</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11 975 974,00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Реализация комплекса мероприятий по благоустройству дворовых территорий и тротуаров</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413 208,00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113 208,00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113 208,00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113 208,00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113 208,00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Бюджетные инвестиции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 дворовых и общественных территорий муниципальных образований Чувашской Республики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A510275550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A510275550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A510275550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A510275550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A510275550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Реализация мероприятий по благоустройству дворовых территорий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A5102S0851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11 362 766,00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A5102S0851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11 362 766,00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A5102S0851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11 362 766,00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A5102S0851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11 362 766,00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A5102S0851</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11 362 766,00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 xml:space="preserve">Основное мероприятие "Реализация мероприятий регионального проекта </w:t>
            </w:r>
            <w:r>
              <w:rPr>
                <w:color w:val="000000"/>
              </w:rPr>
              <w:lastRenderedPageBreak/>
              <w:t>"Формирование комфортной городской среды"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A51F200000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5 270 186,87</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Реализация программ формирования современной городской среды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A51F255550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5 270 186,87</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A51F255550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5 270 186,87</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A51F255550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5 270 186,87</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A51F255550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5 270 186,87</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A51F255550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5 270 186,87</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15.</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A600000000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11 586 378,00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15.1.</w:t>
            </w: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A620000000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11 586 378,00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6 527 668,00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3 604 825,00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3 604 825,00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Бюджетные инвестиции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3 604 825,00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3 604 825,00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3 604 825,00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Реализация инициативных проектов</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2 922 843,00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A6201S6570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2 922 843,00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2 922 843,00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1 023 878,00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1 023 878,00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1 898 965,00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1 777 642,00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Основное мероприятие "Реализация мероприятий по благоустройству сельских территорий"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A620200000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5 058 710,00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Уличное освещение</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1 674 600,00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1 674 600,00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1 674 600,00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1 674 600,00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1 674 600,00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Озеленение</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A620277410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150 000,00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3 234 110,00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736 229,00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736 229,00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736 229,00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Другие вопросы в области жилищно-коммунального хозяйства</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736 229,00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2 490 881,00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2 490 881,00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2 490 881,00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2 490 881,00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7 000,00</w:t>
            </w:r>
          </w:p>
        </w:tc>
      </w:tr>
      <w:tr w:rsidR="00837F0C" w:rsidTr="007B23FD">
        <w:trPr>
          <w:trHeight w:val="288"/>
        </w:trPr>
        <w:tc>
          <w:tcPr>
            <w:tcW w:w="556"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578"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7 000,00</w:t>
            </w:r>
          </w:p>
        </w:tc>
      </w:tr>
    </w:tbl>
    <w:p w:rsidR="00837F0C" w:rsidRPr="00900C11" w:rsidRDefault="00837F0C" w:rsidP="00837F0C"/>
    <w:p w:rsidR="00837F0C" w:rsidRDefault="00837F0C" w:rsidP="00837F0C">
      <w:pPr>
        <w:ind w:left="1080"/>
        <w:jc w:val="both"/>
      </w:pPr>
    </w:p>
    <w:p w:rsidR="00837F0C" w:rsidRPr="00900C11" w:rsidRDefault="00837F0C" w:rsidP="00837F0C">
      <w:pPr>
        <w:numPr>
          <w:ilvl w:val="0"/>
          <w:numId w:val="1"/>
        </w:numPr>
        <w:spacing w:after="0" w:line="240" w:lineRule="auto"/>
        <w:jc w:val="both"/>
      </w:pPr>
      <w:r w:rsidRPr="00900C11">
        <w:t>дополнить приложением 9</w:t>
      </w:r>
      <w:r>
        <w:rPr>
          <w:vertAlign w:val="superscript"/>
        </w:rPr>
        <w:t>2</w:t>
      </w:r>
      <w:r w:rsidRPr="00900C11">
        <w:t xml:space="preserve"> следующего содержания:</w:t>
      </w:r>
    </w:p>
    <w:tbl>
      <w:tblPr>
        <w:tblW w:w="9923" w:type="dxa"/>
        <w:tblLayout w:type="fixed"/>
        <w:tblLook w:val="0000" w:firstRow="0" w:lastRow="0" w:firstColumn="0" w:lastColumn="0" w:noHBand="0" w:noVBand="0"/>
      </w:tblPr>
      <w:tblGrid>
        <w:gridCol w:w="4320"/>
        <w:gridCol w:w="5603"/>
      </w:tblGrid>
      <w:tr w:rsidR="00837F0C" w:rsidRPr="00900C11" w:rsidTr="007B23FD">
        <w:trPr>
          <w:trHeight w:val="639"/>
        </w:trPr>
        <w:tc>
          <w:tcPr>
            <w:tcW w:w="4320" w:type="dxa"/>
            <w:tcMar>
              <w:top w:w="0" w:type="dxa"/>
              <w:left w:w="0" w:type="dxa"/>
              <w:bottom w:w="0" w:type="dxa"/>
              <w:right w:w="0" w:type="dxa"/>
            </w:tcMar>
            <w:vAlign w:val="center"/>
          </w:tcPr>
          <w:p w:rsidR="00837F0C" w:rsidRPr="00900C11" w:rsidRDefault="00837F0C" w:rsidP="007B23FD">
            <w:pPr>
              <w:widowControl w:val="0"/>
              <w:autoSpaceDE w:val="0"/>
              <w:autoSpaceDN w:val="0"/>
              <w:adjustRightInd w:val="0"/>
            </w:pPr>
          </w:p>
        </w:tc>
        <w:tc>
          <w:tcPr>
            <w:tcW w:w="5603" w:type="dxa"/>
            <w:tcMar>
              <w:top w:w="0" w:type="dxa"/>
              <w:left w:w="0" w:type="dxa"/>
              <w:bottom w:w="0" w:type="dxa"/>
              <w:right w:w="0" w:type="dxa"/>
            </w:tcMar>
            <w:vAlign w:val="center"/>
          </w:tcPr>
          <w:p w:rsidR="00837F0C" w:rsidRPr="003E152D" w:rsidRDefault="00837F0C" w:rsidP="007B23FD">
            <w:pPr>
              <w:widowControl w:val="0"/>
              <w:autoSpaceDE w:val="0"/>
              <w:autoSpaceDN w:val="0"/>
              <w:adjustRightInd w:val="0"/>
              <w:ind w:left="846"/>
              <w:jc w:val="center"/>
              <w:rPr>
                <w:i/>
                <w:iCs/>
              </w:rPr>
            </w:pPr>
            <w:r w:rsidRPr="00900C11">
              <w:rPr>
                <w:i/>
                <w:iCs/>
              </w:rPr>
              <w:t xml:space="preserve">                                           "Приложение </w:t>
            </w:r>
            <w:r w:rsidRPr="00900C11">
              <w:t>9</w:t>
            </w:r>
            <w:r>
              <w:rPr>
                <w:vertAlign w:val="superscript"/>
              </w:rPr>
              <w:t>2</w:t>
            </w:r>
          </w:p>
          <w:p w:rsidR="00837F0C" w:rsidRPr="00900C11" w:rsidRDefault="00837F0C" w:rsidP="007B23FD">
            <w:pPr>
              <w:ind w:left="846"/>
              <w:jc w:val="both"/>
              <w:rPr>
                <w:i/>
              </w:rPr>
            </w:pPr>
            <w:r w:rsidRPr="00900C11">
              <w:rPr>
                <w:i/>
                <w:iCs/>
              </w:rPr>
              <w:t xml:space="preserve">к решению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w:t>
            </w:r>
            <w:r w:rsidRPr="00900C11">
              <w:rPr>
                <w:i/>
              </w:rPr>
              <w:t>"</w:t>
            </w:r>
            <w:r w:rsidRPr="00900C11">
              <w:rPr>
                <w:i/>
                <w:iCs/>
              </w:rPr>
              <w:t xml:space="preserve">О бюджете </w:t>
            </w:r>
            <w:r w:rsidRPr="00900C11">
              <w:rPr>
                <w:bCs/>
                <w:i/>
              </w:rPr>
              <w:t>Комсомольского</w:t>
            </w:r>
            <w:r w:rsidRPr="00900C11">
              <w:rPr>
                <w:i/>
                <w:iCs/>
              </w:rPr>
              <w:t xml:space="preserve"> сельского поселения Комсомольского района Чувашской Республики на 202</w:t>
            </w:r>
            <w:r>
              <w:rPr>
                <w:i/>
                <w:iCs/>
              </w:rPr>
              <w:t>1</w:t>
            </w:r>
            <w:r w:rsidRPr="00900C11">
              <w:rPr>
                <w:i/>
                <w:iCs/>
              </w:rPr>
              <w:t xml:space="preserve"> год и на плановый период 202</w:t>
            </w:r>
            <w:r>
              <w:rPr>
                <w:i/>
                <w:iCs/>
              </w:rPr>
              <w:t>2</w:t>
            </w:r>
            <w:r w:rsidRPr="00900C11">
              <w:rPr>
                <w:i/>
                <w:iCs/>
              </w:rPr>
              <w:t xml:space="preserve"> и 20</w:t>
            </w:r>
            <w:r>
              <w:rPr>
                <w:i/>
                <w:iCs/>
              </w:rPr>
              <w:t>23</w:t>
            </w:r>
            <w:r w:rsidRPr="00900C11">
              <w:rPr>
                <w:i/>
                <w:iCs/>
              </w:rPr>
              <w:t xml:space="preserve"> годов</w:t>
            </w:r>
            <w:r w:rsidRPr="00900C11">
              <w:rPr>
                <w:i/>
              </w:rPr>
              <w:t xml:space="preserve">" </w:t>
            </w:r>
          </w:p>
        </w:tc>
      </w:tr>
      <w:tr w:rsidR="00837F0C" w:rsidRPr="00900C11" w:rsidTr="007B23FD">
        <w:trPr>
          <w:trHeight w:val="359"/>
        </w:trPr>
        <w:tc>
          <w:tcPr>
            <w:tcW w:w="9923" w:type="dxa"/>
            <w:gridSpan w:val="2"/>
            <w:tcMar>
              <w:top w:w="0" w:type="dxa"/>
              <w:left w:w="0" w:type="dxa"/>
              <w:bottom w:w="0" w:type="dxa"/>
              <w:right w:w="0" w:type="dxa"/>
            </w:tcMar>
            <w:vAlign w:val="center"/>
          </w:tcPr>
          <w:p w:rsidR="00837F0C" w:rsidRPr="00900C11" w:rsidRDefault="00837F0C" w:rsidP="007B23FD">
            <w:pPr>
              <w:widowControl w:val="0"/>
              <w:autoSpaceDE w:val="0"/>
              <w:autoSpaceDN w:val="0"/>
              <w:adjustRightInd w:val="0"/>
              <w:jc w:val="center"/>
              <w:rPr>
                <w:b/>
                <w:bCs/>
              </w:rPr>
            </w:pPr>
          </w:p>
          <w:p w:rsidR="00837F0C" w:rsidRPr="00900C11" w:rsidRDefault="00837F0C" w:rsidP="007B23FD">
            <w:pPr>
              <w:widowControl w:val="0"/>
              <w:autoSpaceDE w:val="0"/>
              <w:autoSpaceDN w:val="0"/>
              <w:adjustRightInd w:val="0"/>
              <w:jc w:val="center"/>
              <w:rPr>
                <w:b/>
                <w:bCs/>
              </w:rPr>
            </w:pPr>
            <w:r w:rsidRPr="00900C11">
              <w:rPr>
                <w:b/>
                <w:bCs/>
              </w:rPr>
              <w:t>ИЗМЕНЕНИЕ</w:t>
            </w:r>
          </w:p>
          <w:p w:rsidR="00837F0C" w:rsidRDefault="00837F0C" w:rsidP="007B23FD">
            <w:pPr>
              <w:widowControl w:val="0"/>
              <w:autoSpaceDE w:val="0"/>
              <w:autoSpaceDN w:val="0"/>
              <w:adjustRightInd w:val="0"/>
              <w:jc w:val="center"/>
              <w:rPr>
                <w:b/>
                <w:bCs/>
              </w:rPr>
            </w:pPr>
            <w:r w:rsidRPr="00900C11">
              <w:rPr>
                <w:b/>
                <w:bCs/>
              </w:rPr>
              <w:t>ведомственной структуры расходов бюджета Комсомольского сельского поселения Комсомольского района Чувашской Республики на 2021 год, предусмотренной приложени</w:t>
            </w:r>
            <w:r>
              <w:rPr>
                <w:b/>
                <w:bCs/>
              </w:rPr>
              <w:t xml:space="preserve">ями 9, </w:t>
            </w:r>
            <w:r>
              <w:rPr>
                <w:b/>
              </w:rPr>
              <w:t>9</w:t>
            </w:r>
            <w:r>
              <w:rPr>
                <w:b/>
                <w:vertAlign w:val="superscript"/>
              </w:rPr>
              <w:t>1</w:t>
            </w:r>
            <w:r w:rsidRPr="0034769E">
              <w:rPr>
                <w:b/>
                <w:bCs/>
                <w:vertAlign w:val="superscript"/>
              </w:rPr>
              <w:t xml:space="preserve"> </w:t>
            </w:r>
            <w:r w:rsidRPr="00900C11">
              <w:rPr>
                <w:b/>
                <w:bCs/>
                <w:vertAlign w:val="superscript"/>
              </w:rPr>
              <w:t xml:space="preserve"> </w:t>
            </w:r>
            <w:r w:rsidRPr="00900C11">
              <w:rPr>
                <w:b/>
                <w:bCs/>
              </w:rPr>
              <w:t xml:space="preserve"> </w:t>
            </w:r>
            <w:r w:rsidRPr="00900C11">
              <w:rPr>
                <w:b/>
                <w:i/>
                <w:iCs/>
                <w:vertAlign w:val="superscript"/>
              </w:rPr>
              <w:t xml:space="preserve"> </w:t>
            </w:r>
            <w:r w:rsidRPr="00900C11">
              <w:rPr>
                <w:b/>
                <w:bCs/>
              </w:rPr>
              <w:t>к решению Собрания депутатов Комсомольского сельского поселения Комсомольского района Чувашской Республики "О бюджете Комсомольского сельского поселения Комсомольского района Чувашской Республики на 2021 год и на плановый период 2022 и 2023 годов"</w:t>
            </w:r>
          </w:p>
          <w:tbl>
            <w:tblPr>
              <w:tblW w:w="0" w:type="auto"/>
              <w:tblLayout w:type="fixed"/>
              <w:tblLook w:val="0000" w:firstRow="0" w:lastRow="0" w:firstColumn="0" w:lastColumn="0" w:noHBand="0" w:noVBand="0"/>
            </w:tblPr>
            <w:tblGrid>
              <w:gridCol w:w="4399"/>
              <w:gridCol w:w="598"/>
              <w:gridCol w:w="400"/>
              <w:gridCol w:w="396"/>
              <w:gridCol w:w="1716"/>
              <w:gridCol w:w="587"/>
              <w:gridCol w:w="1534"/>
            </w:tblGrid>
            <w:tr w:rsidR="00837F0C" w:rsidTr="007B23FD">
              <w:trPr>
                <w:trHeight w:val="345"/>
              </w:trPr>
              <w:tc>
                <w:tcPr>
                  <w:tcW w:w="9630" w:type="dxa"/>
                  <w:gridSpan w:val="7"/>
                  <w:tcMar>
                    <w:top w:w="0" w:type="dxa"/>
                    <w:left w:w="0" w:type="dxa"/>
                    <w:bottom w:w="0" w:type="dxa"/>
                    <w:right w:w="0" w:type="dxa"/>
                  </w:tcMar>
                  <w:vAlign w:val="center"/>
                </w:tcPr>
                <w:p w:rsidR="00837F0C" w:rsidRDefault="00837F0C" w:rsidP="007B23FD">
                  <w:pPr>
                    <w:widowControl w:val="0"/>
                    <w:autoSpaceDE w:val="0"/>
                    <w:autoSpaceDN w:val="0"/>
                    <w:adjustRightInd w:val="0"/>
                    <w:jc w:val="right"/>
                    <w:rPr>
                      <w:rFonts w:ascii="Arial" w:hAnsi="Arial" w:cs="Arial"/>
                    </w:rPr>
                  </w:pPr>
                  <w:r>
                    <w:rPr>
                      <w:color w:val="000000"/>
                    </w:rPr>
                    <w:t>(рублей)</w:t>
                  </w:r>
                </w:p>
              </w:tc>
            </w:tr>
            <w:tr w:rsidR="00837F0C" w:rsidTr="007B23FD">
              <w:trPr>
                <w:trHeight w:val="1681"/>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lastRenderedPageBreak/>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7F0C" w:rsidRDefault="00837F0C" w:rsidP="007B23FD">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 xml:space="preserve">Сумма (увеличение, </w:t>
                  </w:r>
                  <w:proofErr w:type="gramStart"/>
                  <w:r>
                    <w:rPr>
                      <w:color w:val="000000"/>
                    </w:rPr>
                    <w:t>уменьшение  (</w:t>
                  </w:r>
                  <w:proofErr w:type="gramEnd"/>
                  <w:r>
                    <w:rPr>
                      <w:color w:val="000000"/>
                    </w:rPr>
                    <w:t>-))</w:t>
                  </w:r>
                </w:p>
              </w:tc>
            </w:tr>
            <w:tr w:rsidR="00837F0C" w:rsidTr="007B23FD">
              <w:trPr>
                <w:trHeight w:val="433"/>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изменение (</w:t>
                  </w:r>
                  <w:proofErr w:type="spellStart"/>
                  <w:proofErr w:type="gramStart"/>
                  <w:r>
                    <w:rPr>
                      <w:color w:val="000000"/>
                    </w:rPr>
                    <w:t>увеличе-ние</w:t>
                  </w:r>
                  <w:proofErr w:type="spellEnd"/>
                  <w:proofErr w:type="gramEnd"/>
                  <w:r>
                    <w:rPr>
                      <w:color w:val="000000"/>
                    </w:rPr>
                    <w:t xml:space="preserve">, </w:t>
                  </w:r>
                  <w:proofErr w:type="spellStart"/>
                  <w:r>
                    <w:rPr>
                      <w:color w:val="000000"/>
                    </w:rPr>
                    <w:t>уменьше-ние</w:t>
                  </w:r>
                  <w:proofErr w:type="spellEnd"/>
                  <w:r>
                    <w:rPr>
                      <w:color w:val="000000"/>
                    </w:rPr>
                    <w:t xml:space="preserve"> (-))</w:t>
                  </w:r>
                </w:p>
              </w:tc>
            </w:tr>
            <w:tr w:rsidR="00837F0C" w:rsidTr="007B23FD">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7F0C" w:rsidRDefault="00837F0C" w:rsidP="007B23FD">
                  <w:pPr>
                    <w:widowControl w:val="0"/>
                    <w:autoSpaceDE w:val="0"/>
                    <w:autoSpaceDN w:val="0"/>
                    <w:adjustRightInd w:val="0"/>
                    <w:jc w:val="center"/>
                    <w:rPr>
                      <w:rFonts w:ascii="Arial" w:hAnsi="Arial" w:cs="Arial"/>
                    </w:rPr>
                  </w:pPr>
                  <w:r>
                    <w:rPr>
                      <w:color w:val="000000"/>
                    </w:rPr>
                    <w:t>7</w:t>
                  </w:r>
                </w:p>
              </w:tc>
            </w:tr>
            <w:tr w:rsidR="00837F0C" w:rsidTr="007B23FD">
              <w:trPr>
                <w:trHeight w:val="288"/>
              </w:trPr>
              <w:tc>
                <w:tcPr>
                  <w:tcW w:w="4399"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598"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center"/>
                </w:tcPr>
                <w:p w:rsidR="00837F0C" w:rsidRDefault="00837F0C" w:rsidP="007B23FD">
                  <w:pPr>
                    <w:widowControl w:val="0"/>
                    <w:autoSpaceDE w:val="0"/>
                    <w:autoSpaceDN w:val="0"/>
                    <w:adjustRightInd w:val="0"/>
                    <w:rPr>
                      <w:rFonts w:ascii="Arial" w:hAnsi="Arial" w:cs="Arial"/>
                    </w:rPr>
                  </w:pPr>
                </w:p>
              </w:tc>
            </w:tr>
            <w:tr w:rsidR="00837F0C" w:rsidTr="007B23FD">
              <w:trPr>
                <w:trHeight w:val="288"/>
              </w:trPr>
              <w:tc>
                <w:tcPr>
                  <w:tcW w:w="4399"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r>
                    <w:rPr>
                      <w:b/>
                      <w:bCs/>
                      <w:color w:val="000000"/>
                    </w:rPr>
                    <w:t>Всего</w:t>
                  </w:r>
                </w:p>
              </w:tc>
              <w:tc>
                <w:tcPr>
                  <w:tcW w:w="598" w:type="dxa"/>
                  <w:tcMar>
                    <w:top w:w="0" w:type="dxa"/>
                    <w:left w:w="100" w:type="dxa"/>
                    <w:bottom w:w="0" w:type="dxa"/>
                    <w:right w:w="0" w:type="dxa"/>
                  </w:tcMar>
                </w:tcPr>
                <w:p w:rsidR="00837F0C" w:rsidRDefault="00837F0C" w:rsidP="007B23FD">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4 065 315,00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b/>
                      <w:bCs/>
                      <w:color w:val="000000"/>
                    </w:rPr>
                    <w:t>Администрация Комсомольского сельского поселения Комсомольского района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b/>
                      <w:bCs/>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b/>
                      <w:bCs/>
                      <w:color w:val="000000"/>
                    </w:rPr>
                    <w:t>4 065 315,00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Общегосударственные вопросы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10 624,00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9 800,00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9 800,00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Подпрограмма "Развитие муниципальной службы" муниципальной программы Комсомольского сельского поселения Комсомольского </w:t>
                  </w:r>
                  <w:proofErr w:type="gramStart"/>
                  <w:r>
                    <w:rPr>
                      <w:color w:val="000000"/>
                    </w:rPr>
                    <w:t>района  "</w:t>
                  </w:r>
                  <w:proofErr w:type="gramEnd"/>
                  <w:r>
                    <w:rPr>
                      <w:color w:val="000000"/>
                    </w:rPr>
                    <w:t>Развитие потенциала муниципального управления"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Переподготовка и повышение квалификации кадров для муниципальной службы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Обеспечение реализации муниципальной программы Комсомольского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6 700,00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6 700,00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6 700,00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11 700,00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11 700,00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бюджетные ассигнования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824,00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Муниципальная программа Комсомольского сельского поселения Комсомольского </w:t>
                  </w:r>
                  <w:proofErr w:type="gramStart"/>
                  <w:r>
                    <w:rPr>
                      <w:color w:val="000000"/>
                    </w:rPr>
                    <w:t>района  "</w:t>
                  </w:r>
                  <w:proofErr w:type="gramEnd"/>
                  <w:r>
                    <w:rPr>
                      <w:color w:val="000000"/>
                    </w:rPr>
                    <w:t>Социальная поддержка граждан"</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"Социальная защита населения</w:t>
                  </w:r>
                  <w:proofErr w:type="gramStart"/>
                  <w:r>
                    <w:rPr>
                      <w:color w:val="000000"/>
                    </w:rPr>
                    <w:t>"  муниципальной</w:t>
                  </w:r>
                  <w:proofErr w:type="gramEnd"/>
                  <w:r>
                    <w:rPr>
                      <w:color w:val="000000"/>
                    </w:rPr>
                    <w:t xml:space="preserve"> программы Комсомольского сельского поселения Комсомольского района  "Социальная поддержка граждан"</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-8 150,00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Муниципальная программа Комсомольского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Обеспечение реализации муниципальной программы Комсомольского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Выполнение других обязательств муниципального образования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бюджетные ассигнования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8 974,00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"Повышение безопасности жизнедеятельности населения и территории поселения"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сельского поселения Комсомольского района "Повышение безопасности жизнедеятельности населения и территории поселения"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w:t>
                  </w:r>
                  <w:r>
                    <w:rPr>
                      <w:color w:val="000000"/>
                    </w:rPr>
                    <w:lastRenderedPageBreak/>
                    <w:t>ликвидации чрезвычайных ситуаций к оперативному реагированию на чрезвычайные ситуации, пожары и происшествия на водных объектах"</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 xml:space="preserve">Мероприятия по обеспечению пожарной безопасности муниципальных объектов </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Ц810470280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22 100,00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Национальная экономика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4 416 875,00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Общеэкономические вопросы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"Содействие занятости населения"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"Активная политика занятости населения и социальная поддержка безработных граждан" муниципальной программы Комсомольского сельского поселения Комсомольского района "Содействие занятости населения"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"Мероприятия в области содействия занятости населения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Организация проведения оплачиваемых общественных работ</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-20 000,00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Организация временного трудоустройства несовершеннолетних граждан в возрасте от 14 до 18 лет в свободное от учебы время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Ц610172260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Сельское хозяйство и рыболовство</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68 456,00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68 456,00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68 456,00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"Борьба с распространением борщевика Сосновского"</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68 456,00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Ц9И0976810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3 330,00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Ц9И09S6810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65 126,00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783 484,00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Муниципальная программа Комсомольского сельского поселения Комсомольского района </w:t>
                  </w:r>
                  <w:r>
                    <w:rPr>
                      <w:color w:val="000000"/>
                    </w:rPr>
                    <w:lastRenderedPageBreak/>
                    <w:t>"Развитие транспортной системы"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783 484,00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Подпрограмма "Безопасные и качественные автомобильные дороги" муниципальной программы Комсомольского сельского поселения Комсомольского района "Развитие транспортной системы"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783 484,00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783 484,00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614 999,00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614 999,00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Ч210374191</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614 999,00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168 485,00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Другие вопросы в области национальной экономики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3 544 935,00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103 900,00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"Управление муниципальным имуществом" муниципальной программы Комсомольского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103 900,00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103 900,00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Формирование земельных участков, предназначенных для предоставления многодетным семьям в собственность бесплатно</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A410274790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108 000,00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108 000,00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A410276120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108 000,00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10 900,00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10 900,00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A410277590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10 900,00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Подпрограмма "Создание и развитие инфраструктуры на сельских территориях" </w:t>
                  </w:r>
                  <w:r>
                    <w:rPr>
                      <w:color w:val="000000"/>
                    </w:rPr>
                    <w:lastRenderedPageBreak/>
                    <w:t>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Бюджетные инвестиции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A6201S5330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410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3 388 535,00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строительного комплекса и архитектуры"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52 500,00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"Градостроительная деятельность" муниципальной программы Комсомольского сельского поселения Комсомольского района "Развитие строительного комплекса и архитектуры"</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52 500,00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52 500,00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40 500,00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Закупка товаров, работ и услуг для обеспечения государственных </w:t>
                  </w:r>
                  <w:r>
                    <w:rPr>
                      <w:color w:val="000000"/>
                    </w:rPr>
                    <w:lastRenderedPageBreak/>
                    <w:t>(муниципальных)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40 500,00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Ч910173020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40 500,00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Проведение землеустроительных работ в целях координатного описания границы муниципального образования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Ч910177180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Жилищно-коммунальное хозяйство</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1 818 181,00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Коммунальное хозяйство</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486 323,00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 xml:space="preserve">Муниципальная программа Комсомольского сельского поселения Комсомольского </w:t>
                  </w:r>
                  <w:proofErr w:type="gramStart"/>
                  <w:r>
                    <w:rPr>
                      <w:color w:val="000000"/>
                    </w:rPr>
                    <w:t>района  "</w:t>
                  </w:r>
                  <w:proofErr w:type="gramEnd"/>
                  <w:r>
                    <w:rPr>
                      <w:color w:val="000000"/>
                    </w:rPr>
                    <w:t>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"Обеспечение качества жилищно-коммунальных услуг"</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365 000,00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121 323,00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Благоустройство</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1 331 858,00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1 331 858,00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1 331 858,00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-12 279,00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-12 279,00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-12 279,00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-12 279,00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Основное мероприятие "Реализация мероприятий по благоустройству сельских территорий"</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1 344 137,00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Уличное освещение</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573 600,00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573 600,00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573 600,00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770 537,00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773 537,00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773 537,00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бюджетные ассигнования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850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Культура, кинематография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-2 202 465,00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Культура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"Развитие культуры" муниципальной программы Комсомольского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p w:rsidR="00837F0C" w:rsidRDefault="00837F0C" w:rsidP="007B23FD">
                  <w:pPr>
                    <w:widowControl w:val="0"/>
                    <w:autoSpaceDE w:val="0"/>
                    <w:autoSpaceDN w:val="0"/>
                    <w:adjustRightInd w:val="0"/>
                    <w:jc w:val="both"/>
                    <w:rPr>
                      <w:rFonts w:ascii="Arial" w:hAnsi="Arial" w:cs="Arial"/>
                    </w:rPr>
                  </w:pP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-2 474 942,00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Другие вопросы в области культуры, кинематографии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272 477,00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Муниципальная программа Комсомольского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272 477,00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Подпрограмма "Развитие культуры" муниципальной программы Комсомольского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272 477,00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Ц411000000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272 477,00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Организация и проведение фестивалей, конкурсов, торжественных вечеров, концертов и иных зрелищных мероприятий</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272 477,00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Расходы на выплаты персоналу казенных учреждений</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110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3 000,00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269 477,00</w:t>
                  </w:r>
                </w:p>
              </w:tc>
            </w:tr>
            <w:tr w:rsidR="00837F0C" w:rsidTr="007B23FD">
              <w:trPr>
                <w:trHeight w:val="288"/>
              </w:trPr>
              <w:tc>
                <w:tcPr>
                  <w:tcW w:w="4399" w:type="dxa"/>
                  <w:shd w:val="clear" w:color="auto" w:fill="FFFFFF"/>
                  <w:tcMar>
                    <w:top w:w="0" w:type="dxa"/>
                    <w:left w:w="100" w:type="dxa"/>
                    <w:bottom w:w="0" w:type="dxa"/>
                    <w:right w:w="0" w:type="dxa"/>
                  </w:tcMar>
                </w:tcPr>
                <w:p w:rsidR="00837F0C" w:rsidRDefault="00837F0C" w:rsidP="007B23FD">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rsidR="00837F0C" w:rsidRDefault="00837F0C" w:rsidP="007B23FD">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837F0C" w:rsidRDefault="00837F0C" w:rsidP="007B23FD">
                  <w:pPr>
                    <w:widowControl w:val="0"/>
                    <w:autoSpaceDE w:val="0"/>
                    <w:autoSpaceDN w:val="0"/>
                    <w:adjustRightInd w:val="0"/>
                    <w:jc w:val="right"/>
                    <w:rPr>
                      <w:rFonts w:ascii="Arial" w:hAnsi="Arial" w:cs="Arial"/>
                    </w:rPr>
                  </w:pPr>
                  <w:r>
                    <w:rPr>
                      <w:color w:val="000000"/>
                    </w:rPr>
                    <w:t>269 477,00</w:t>
                  </w:r>
                </w:p>
              </w:tc>
            </w:tr>
          </w:tbl>
          <w:p w:rsidR="00837F0C" w:rsidRPr="00900C11" w:rsidRDefault="00837F0C" w:rsidP="007B23FD">
            <w:pPr>
              <w:widowControl w:val="0"/>
              <w:autoSpaceDE w:val="0"/>
              <w:autoSpaceDN w:val="0"/>
              <w:adjustRightInd w:val="0"/>
              <w:jc w:val="center"/>
              <w:rPr>
                <w:b/>
                <w:bCs/>
              </w:rPr>
            </w:pPr>
          </w:p>
        </w:tc>
      </w:tr>
    </w:tbl>
    <w:p w:rsidR="00837F0C" w:rsidRPr="00900C11" w:rsidRDefault="00837F0C" w:rsidP="00837F0C">
      <w:pPr>
        <w:numPr>
          <w:ilvl w:val="0"/>
          <w:numId w:val="1"/>
        </w:numPr>
        <w:spacing w:after="0" w:line="240" w:lineRule="auto"/>
      </w:pPr>
      <w:r w:rsidRPr="00900C11">
        <w:lastRenderedPageBreak/>
        <w:t>приложение 13 изложить в следующей редакции:</w:t>
      </w:r>
    </w:p>
    <w:tbl>
      <w:tblPr>
        <w:tblW w:w="9639" w:type="dxa"/>
        <w:tblInd w:w="108" w:type="dxa"/>
        <w:tblLook w:val="0000" w:firstRow="0" w:lastRow="0" w:firstColumn="0" w:lastColumn="0" w:noHBand="0" w:noVBand="0"/>
      </w:tblPr>
      <w:tblGrid>
        <w:gridCol w:w="4111"/>
        <w:gridCol w:w="5528"/>
      </w:tblGrid>
      <w:tr w:rsidR="00837F0C" w:rsidRPr="00900C11" w:rsidTr="007B23FD">
        <w:trPr>
          <w:trHeight w:val="100"/>
        </w:trPr>
        <w:tc>
          <w:tcPr>
            <w:tcW w:w="4111" w:type="dxa"/>
          </w:tcPr>
          <w:p w:rsidR="00837F0C" w:rsidRPr="00900C11" w:rsidRDefault="00837F0C" w:rsidP="007B23FD">
            <w:pPr>
              <w:jc w:val="right"/>
              <w:rPr>
                <w:i/>
              </w:rPr>
            </w:pPr>
          </w:p>
        </w:tc>
        <w:tc>
          <w:tcPr>
            <w:tcW w:w="5528" w:type="dxa"/>
          </w:tcPr>
          <w:p w:rsidR="00837F0C" w:rsidRPr="00900C11" w:rsidRDefault="00837F0C" w:rsidP="007B23FD">
            <w:pPr>
              <w:ind w:left="274" w:hanging="274"/>
              <w:jc w:val="right"/>
              <w:rPr>
                <w:rFonts w:eastAsia="Calibri"/>
                <w:i/>
                <w:iCs/>
                <w:color w:val="000000"/>
              </w:rPr>
            </w:pPr>
            <w:r w:rsidRPr="00900C11">
              <w:rPr>
                <w:rFonts w:eastAsia="Calibri"/>
                <w:i/>
                <w:iCs/>
                <w:color w:val="000000"/>
              </w:rPr>
              <w:t>"Приложение 13</w:t>
            </w:r>
          </w:p>
          <w:p w:rsidR="00837F0C" w:rsidRPr="00900C11" w:rsidRDefault="00837F0C" w:rsidP="007B23FD">
            <w:pPr>
              <w:ind w:left="34" w:right="142"/>
              <w:jc w:val="both"/>
              <w:rPr>
                <w:i/>
              </w:rPr>
            </w:pPr>
            <w:r w:rsidRPr="00900C11">
              <w:rPr>
                <w:i/>
                <w:iCs/>
              </w:rPr>
              <w:t xml:space="preserve">к решению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w:t>
            </w:r>
            <w:r w:rsidRPr="00900C11">
              <w:rPr>
                <w:i/>
              </w:rPr>
              <w:t>"</w:t>
            </w:r>
            <w:r w:rsidRPr="00900C11">
              <w:rPr>
                <w:i/>
                <w:iCs/>
              </w:rPr>
              <w:t xml:space="preserve">О бюджете </w:t>
            </w:r>
            <w:r w:rsidRPr="00900C11">
              <w:rPr>
                <w:bCs/>
                <w:i/>
              </w:rPr>
              <w:t>Комсомольского</w:t>
            </w:r>
            <w:r w:rsidRPr="00900C11">
              <w:rPr>
                <w:i/>
                <w:iCs/>
              </w:rPr>
              <w:t xml:space="preserve"> сельского поселения Комсомольского района Чувашской Республики на 2021 год и на плановый период 2022 и 2023 годов</w:t>
            </w:r>
            <w:r w:rsidRPr="00900C11">
              <w:rPr>
                <w:i/>
              </w:rPr>
              <w:t xml:space="preserve">" </w:t>
            </w:r>
          </w:p>
          <w:p w:rsidR="00837F0C" w:rsidRPr="00900C11" w:rsidRDefault="00837F0C" w:rsidP="007B23FD">
            <w:pPr>
              <w:jc w:val="both"/>
              <w:rPr>
                <w:rFonts w:eastAsia="Calibri"/>
                <w:i/>
                <w:iCs/>
                <w:color w:val="000000"/>
              </w:rPr>
            </w:pPr>
            <w:r w:rsidRPr="00900C11">
              <w:rPr>
                <w:i/>
                <w:iCs/>
              </w:rPr>
              <w:lastRenderedPageBreak/>
              <w:t xml:space="preserve">(в редакции решения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"О внесении изменений в решение Собрания депутатов </w:t>
            </w:r>
            <w:r w:rsidRPr="00900C11">
              <w:rPr>
                <w:bCs/>
                <w:i/>
              </w:rPr>
              <w:t>Комсомольского</w:t>
            </w:r>
            <w:r w:rsidRPr="00900C11">
              <w:rPr>
                <w:i/>
                <w:iCs/>
              </w:rPr>
              <w:t xml:space="preserve"> сельского поселения Комсомольского района Чувашской Республики от 24 декабря 2020 года № 1/20 "О бюджете </w:t>
            </w:r>
            <w:r w:rsidRPr="00900C11">
              <w:rPr>
                <w:bCs/>
                <w:i/>
              </w:rPr>
              <w:t>Комсомольского</w:t>
            </w:r>
            <w:r w:rsidRPr="00900C11">
              <w:rPr>
                <w:i/>
                <w:iCs/>
              </w:rPr>
              <w:t xml:space="preserve"> сельского поселения Комсомольского района Чувашской Республики на 2021 год и на плановый период 2022 и 2023 годов")</w:t>
            </w:r>
          </w:p>
        </w:tc>
      </w:tr>
    </w:tbl>
    <w:p w:rsidR="00837F0C" w:rsidRPr="00900C11" w:rsidRDefault="00837F0C" w:rsidP="00837F0C">
      <w:pPr>
        <w:ind w:left="3261"/>
        <w:jc w:val="right"/>
        <w:rPr>
          <w:i/>
        </w:rPr>
      </w:pPr>
      <w:r w:rsidRPr="00900C11">
        <w:rPr>
          <w:i/>
        </w:rPr>
        <w:lastRenderedPageBreak/>
        <w:t xml:space="preserve">                                                                                                       </w:t>
      </w:r>
    </w:p>
    <w:p w:rsidR="00837F0C" w:rsidRPr="00900C11" w:rsidRDefault="00837F0C" w:rsidP="00837F0C">
      <w:pPr>
        <w:widowControl w:val="0"/>
        <w:jc w:val="center"/>
        <w:rPr>
          <w:b/>
        </w:rPr>
      </w:pPr>
    </w:p>
    <w:p w:rsidR="00837F0C" w:rsidRPr="00900C11" w:rsidRDefault="00837F0C" w:rsidP="00837F0C">
      <w:pPr>
        <w:pStyle w:val="af8"/>
        <w:spacing w:line="288" w:lineRule="auto"/>
        <w:rPr>
          <w:szCs w:val="24"/>
        </w:rPr>
      </w:pPr>
      <w:r w:rsidRPr="00900C11">
        <w:rPr>
          <w:szCs w:val="24"/>
        </w:rPr>
        <w:t xml:space="preserve">Источники </w:t>
      </w:r>
    </w:p>
    <w:p w:rsidR="00837F0C" w:rsidRPr="00900C11" w:rsidRDefault="00837F0C" w:rsidP="00837F0C">
      <w:pPr>
        <w:widowControl w:val="0"/>
        <w:spacing w:line="288" w:lineRule="auto"/>
        <w:jc w:val="center"/>
        <w:rPr>
          <w:b/>
        </w:rPr>
      </w:pPr>
      <w:r w:rsidRPr="00900C11">
        <w:rPr>
          <w:b/>
        </w:rPr>
        <w:t>внутреннего финансирования дефицита бюджета</w:t>
      </w:r>
    </w:p>
    <w:p w:rsidR="00837F0C" w:rsidRPr="00900C11" w:rsidRDefault="00837F0C" w:rsidP="00837F0C">
      <w:pPr>
        <w:widowControl w:val="0"/>
        <w:spacing w:line="288" w:lineRule="auto"/>
        <w:jc w:val="center"/>
        <w:rPr>
          <w:b/>
        </w:rPr>
      </w:pPr>
      <w:r w:rsidRPr="00900C11">
        <w:rPr>
          <w:b/>
        </w:rPr>
        <w:t xml:space="preserve"> Комсомольского сельского поселения Комсомольского района Чувашской Республики</w:t>
      </w:r>
    </w:p>
    <w:p w:rsidR="00837F0C" w:rsidRPr="00900C11" w:rsidRDefault="00837F0C" w:rsidP="00837F0C">
      <w:pPr>
        <w:widowControl w:val="0"/>
        <w:spacing w:line="288" w:lineRule="auto"/>
        <w:jc w:val="center"/>
        <w:rPr>
          <w:b/>
        </w:rPr>
      </w:pPr>
      <w:r w:rsidRPr="00900C11">
        <w:rPr>
          <w:b/>
        </w:rPr>
        <w:t xml:space="preserve"> на 2021 год</w:t>
      </w:r>
    </w:p>
    <w:p w:rsidR="00837F0C" w:rsidRPr="00900C11" w:rsidRDefault="00837F0C" w:rsidP="00837F0C">
      <w:pPr>
        <w:widowControl w:val="0"/>
        <w:jc w:val="right"/>
      </w:pPr>
    </w:p>
    <w:tbl>
      <w:tblPr>
        <w:tblW w:w="0" w:type="auto"/>
        <w:tblInd w:w="40" w:type="dxa"/>
        <w:tblBorders>
          <w:top w:val="single" w:sz="4" w:space="0" w:color="auto"/>
        </w:tblBorders>
        <w:tblLayout w:type="fixed"/>
        <w:tblCellMar>
          <w:left w:w="40" w:type="dxa"/>
          <w:right w:w="40" w:type="dxa"/>
        </w:tblCellMar>
        <w:tblLook w:val="0000" w:firstRow="0" w:lastRow="0" w:firstColumn="0" w:lastColumn="0" w:noHBand="0" w:noVBand="0"/>
      </w:tblPr>
      <w:tblGrid>
        <w:gridCol w:w="3060"/>
        <w:gridCol w:w="4500"/>
        <w:gridCol w:w="2079"/>
      </w:tblGrid>
      <w:tr w:rsidR="00837F0C" w:rsidRPr="00900C11" w:rsidTr="007B23FD">
        <w:tc>
          <w:tcPr>
            <w:tcW w:w="306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rPr>
                <w:b/>
              </w:rPr>
            </w:pPr>
            <w:r w:rsidRPr="00900C11">
              <w:rPr>
                <w:b/>
              </w:rPr>
              <w:t>Код бюджетной</w:t>
            </w:r>
          </w:p>
          <w:p w:rsidR="00837F0C" w:rsidRPr="00900C11" w:rsidRDefault="00837F0C" w:rsidP="007B23FD">
            <w:pPr>
              <w:widowControl w:val="0"/>
              <w:jc w:val="center"/>
              <w:rPr>
                <w:b/>
              </w:rPr>
            </w:pPr>
            <w:r w:rsidRPr="00900C11">
              <w:rPr>
                <w:b/>
              </w:rPr>
              <w:t>классификации Российской Федерации</w:t>
            </w:r>
          </w:p>
        </w:tc>
        <w:tc>
          <w:tcPr>
            <w:tcW w:w="450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rPr>
                <w:b/>
              </w:rPr>
            </w:pPr>
            <w:r w:rsidRPr="00900C11">
              <w:rPr>
                <w:b/>
              </w:rPr>
              <w:t>Наименование</w:t>
            </w:r>
          </w:p>
        </w:tc>
        <w:tc>
          <w:tcPr>
            <w:tcW w:w="2079"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rPr>
                <w:b/>
              </w:rPr>
            </w:pPr>
            <w:r w:rsidRPr="00900C11">
              <w:rPr>
                <w:b/>
              </w:rPr>
              <w:t>Сумма</w:t>
            </w:r>
          </w:p>
        </w:tc>
      </w:tr>
      <w:tr w:rsidR="00837F0C" w:rsidRPr="00900C11" w:rsidTr="007B23FD">
        <w:tc>
          <w:tcPr>
            <w:tcW w:w="306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p>
        </w:tc>
        <w:tc>
          <w:tcPr>
            <w:tcW w:w="2079"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p>
        </w:tc>
      </w:tr>
      <w:tr w:rsidR="00837F0C" w:rsidRPr="00900C11" w:rsidTr="007B23FD">
        <w:tc>
          <w:tcPr>
            <w:tcW w:w="306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jc w:val="center"/>
            </w:pPr>
            <w:r w:rsidRPr="00900C11">
              <w:t xml:space="preserve">000 01 02 00 00 00 0000 000 </w:t>
            </w:r>
          </w:p>
        </w:tc>
        <w:tc>
          <w:tcPr>
            <w:tcW w:w="450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r w:rsidRPr="00900C11">
              <w:t>Кредиты кредитных организаций в валюте Российской Федерации</w:t>
            </w:r>
          </w:p>
        </w:tc>
        <w:tc>
          <w:tcPr>
            <w:tcW w:w="2079"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r w:rsidRPr="00900C11">
              <w:t>-</w:t>
            </w:r>
          </w:p>
        </w:tc>
      </w:tr>
      <w:tr w:rsidR="00837F0C" w:rsidRPr="00900C11" w:rsidTr="007B23FD">
        <w:tc>
          <w:tcPr>
            <w:tcW w:w="306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jc w:val="center"/>
            </w:pPr>
            <w:r w:rsidRPr="00900C11">
              <w:t>000 01 03 00 00 00 0000 000</w:t>
            </w:r>
          </w:p>
        </w:tc>
        <w:tc>
          <w:tcPr>
            <w:tcW w:w="450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r w:rsidRPr="00900C11">
              <w:t>Бюджетные кредиты от других бюджетов бюджетной системы Российской Федерации</w:t>
            </w:r>
          </w:p>
        </w:tc>
        <w:tc>
          <w:tcPr>
            <w:tcW w:w="2079"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r w:rsidRPr="00900C11">
              <w:t>-</w:t>
            </w:r>
          </w:p>
        </w:tc>
      </w:tr>
      <w:tr w:rsidR="00837F0C" w:rsidRPr="00900C11" w:rsidTr="007B23FD">
        <w:tc>
          <w:tcPr>
            <w:tcW w:w="306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jc w:val="center"/>
            </w:pPr>
            <w:r w:rsidRPr="00900C11">
              <w:t>000 01 05 00 00 00 0000 000</w:t>
            </w:r>
          </w:p>
        </w:tc>
        <w:tc>
          <w:tcPr>
            <w:tcW w:w="450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r w:rsidRPr="00900C11">
              <w:t>Изменение остатков средств на счетах по учету средств бюджета</w:t>
            </w:r>
          </w:p>
        </w:tc>
        <w:tc>
          <w:tcPr>
            <w:tcW w:w="2079"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r>
              <w:t>942 922,00</w:t>
            </w:r>
          </w:p>
        </w:tc>
      </w:tr>
      <w:tr w:rsidR="00837F0C" w:rsidRPr="00900C11" w:rsidTr="007B23FD">
        <w:tc>
          <w:tcPr>
            <w:tcW w:w="306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jc w:val="center"/>
            </w:pPr>
            <w:r w:rsidRPr="00900C11">
              <w:t>000 01 06 04 00 00 0000 000</w:t>
            </w:r>
          </w:p>
        </w:tc>
        <w:tc>
          <w:tcPr>
            <w:tcW w:w="450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r w:rsidRPr="00900C11">
              <w:t>Исполнение муниципальных гарантий в валюте Российской Федерации</w:t>
            </w:r>
          </w:p>
        </w:tc>
        <w:tc>
          <w:tcPr>
            <w:tcW w:w="2079"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r w:rsidRPr="00900C11">
              <w:t xml:space="preserve">- </w:t>
            </w:r>
          </w:p>
        </w:tc>
      </w:tr>
      <w:tr w:rsidR="00837F0C" w:rsidRPr="00900C11" w:rsidTr="007B23FD">
        <w:tc>
          <w:tcPr>
            <w:tcW w:w="306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p>
        </w:tc>
        <w:tc>
          <w:tcPr>
            <w:tcW w:w="2079" w:type="dxa"/>
            <w:tcBorders>
              <w:top w:val="single" w:sz="4" w:space="0" w:color="auto"/>
              <w:left w:val="single" w:sz="4" w:space="0" w:color="auto"/>
              <w:bottom w:val="single" w:sz="4" w:space="0" w:color="auto"/>
              <w:right w:val="single" w:sz="4" w:space="0" w:color="auto"/>
            </w:tcBorders>
            <w:vAlign w:val="center"/>
          </w:tcPr>
          <w:p w:rsidR="00837F0C" w:rsidRPr="00900C11" w:rsidRDefault="00837F0C" w:rsidP="007B23FD">
            <w:pPr>
              <w:widowControl w:val="0"/>
              <w:jc w:val="center"/>
            </w:pPr>
          </w:p>
        </w:tc>
      </w:tr>
      <w:tr w:rsidR="00837F0C" w:rsidRPr="00900C11" w:rsidTr="007B23FD">
        <w:tc>
          <w:tcPr>
            <w:tcW w:w="7560" w:type="dxa"/>
            <w:gridSpan w:val="2"/>
            <w:tcBorders>
              <w:top w:val="single" w:sz="4" w:space="0" w:color="auto"/>
              <w:left w:val="single" w:sz="4" w:space="0" w:color="auto"/>
              <w:bottom w:val="single" w:sz="4" w:space="0" w:color="auto"/>
              <w:right w:val="single" w:sz="4" w:space="0" w:color="auto"/>
            </w:tcBorders>
          </w:tcPr>
          <w:p w:rsidR="00837F0C" w:rsidRPr="00900C11" w:rsidRDefault="00837F0C" w:rsidP="007B23FD">
            <w:pPr>
              <w:pStyle w:val="a4"/>
              <w:widowControl w:val="0"/>
              <w:jc w:val="center"/>
              <w:rPr>
                <w:rFonts w:ascii="Times New Roman" w:hAnsi="Times New Roman"/>
                <w:b/>
                <w:color w:val="000000"/>
              </w:rPr>
            </w:pPr>
            <w:r w:rsidRPr="00900C11">
              <w:rPr>
                <w:rFonts w:ascii="Times New Roman" w:hAnsi="Times New Roman"/>
                <w:b/>
                <w:color w:val="000000"/>
              </w:rPr>
              <w:t>Итого:</w:t>
            </w:r>
          </w:p>
        </w:tc>
        <w:tc>
          <w:tcPr>
            <w:tcW w:w="2079" w:type="dxa"/>
            <w:tcBorders>
              <w:top w:val="single" w:sz="4" w:space="0" w:color="auto"/>
              <w:left w:val="single" w:sz="4" w:space="0" w:color="auto"/>
              <w:bottom w:val="single" w:sz="4" w:space="0" w:color="auto"/>
              <w:right w:val="single" w:sz="4" w:space="0" w:color="auto"/>
            </w:tcBorders>
            <w:vAlign w:val="bottom"/>
          </w:tcPr>
          <w:p w:rsidR="00837F0C" w:rsidRPr="00900C11" w:rsidRDefault="00837F0C" w:rsidP="007B23FD">
            <w:pPr>
              <w:pStyle w:val="a4"/>
              <w:widowControl w:val="0"/>
              <w:ind w:right="-5"/>
              <w:jc w:val="center"/>
              <w:rPr>
                <w:rFonts w:ascii="Times New Roman" w:hAnsi="Times New Roman"/>
                <w:b/>
                <w:color w:val="000000"/>
              </w:rPr>
            </w:pPr>
            <w:r>
              <w:rPr>
                <w:rFonts w:ascii="Times New Roman" w:hAnsi="Times New Roman"/>
                <w:b/>
              </w:rPr>
              <w:t>942 922</w:t>
            </w:r>
            <w:r w:rsidRPr="00900C11">
              <w:rPr>
                <w:rFonts w:ascii="Times New Roman" w:hAnsi="Times New Roman"/>
                <w:b/>
              </w:rPr>
              <w:t>,00</w:t>
            </w:r>
          </w:p>
        </w:tc>
      </w:tr>
    </w:tbl>
    <w:p w:rsidR="00837F0C" w:rsidRPr="00900C11" w:rsidRDefault="00837F0C" w:rsidP="00837F0C">
      <w:pPr>
        <w:ind w:firstLine="720"/>
        <w:jc w:val="both"/>
      </w:pPr>
    </w:p>
    <w:p w:rsidR="00837F0C" w:rsidRPr="00900C11" w:rsidRDefault="00837F0C" w:rsidP="00837F0C">
      <w:pPr>
        <w:pStyle w:val="a9"/>
        <w:ind w:left="0" w:firstLine="720"/>
        <w:rPr>
          <w:rFonts w:ascii="Times New Roman" w:hAnsi="Times New Roman" w:cs="Times New Roman"/>
          <w:b/>
          <w:bCs/>
          <w:sz w:val="24"/>
          <w:szCs w:val="24"/>
        </w:rPr>
      </w:pPr>
      <w:r w:rsidRPr="00900C11">
        <w:rPr>
          <w:rFonts w:ascii="Times New Roman" w:hAnsi="Times New Roman" w:cs="Times New Roman"/>
          <w:b/>
          <w:bCs/>
          <w:sz w:val="24"/>
          <w:szCs w:val="24"/>
        </w:rPr>
        <w:t xml:space="preserve">Статья 2. </w:t>
      </w:r>
    </w:p>
    <w:p w:rsidR="00837F0C" w:rsidRPr="00900C11" w:rsidRDefault="00837F0C" w:rsidP="00837F0C">
      <w:pPr>
        <w:pStyle w:val="a9"/>
        <w:ind w:left="0" w:firstLine="720"/>
        <w:rPr>
          <w:rFonts w:ascii="Times New Roman" w:hAnsi="Times New Roman" w:cs="Times New Roman"/>
          <w:sz w:val="24"/>
          <w:szCs w:val="24"/>
        </w:rPr>
      </w:pPr>
      <w:r w:rsidRPr="00900C11">
        <w:rPr>
          <w:rFonts w:ascii="Times New Roman" w:hAnsi="Times New Roman" w:cs="Times New Roman"/>
          <w:sz w:val="24"/>
          <w:szCs w:val="24"/>
        </w:rPr>
        <w:t>Настоящее решение вступает в силу со дня его официального опубликования.</w:t>
      </w:r>
    </w:p>
    <w:p w:rsidR="00837F0C" w:rsidRPr="00900C11" w:rsidRDefault="00837F0C" w:rsidP="00837F0C">
      <w:pPr>
        <w:ind w:firstLine="720"/>
        <w:jc w:val="both"/>
      </w:pPr>
    </w:p>
    <w:p w:rsidR="00837F0C" w:rsidRDefault="00837F0C" w:rsidP="00837F0C">
      <w:pPr>
        <w:jc w:val="both"/>
      </w:pPr>
    </w:p>
    <w:p w:rsidR="00837F0C" w:rsidRPr="00900C11" w:rsidRDefault="00837F0C" w:rsidP="00837F0C">
      <w:pPr>
        <w:jc w:val="both"/>
      </w:pPr>
      <w:r w:rsidRPr="00900C11">
        <w:t xml:space="preserve">Председатель Собрания депутатов </w:t>
      </w:r>
    </w:p>
    <w:p w:rsidR="00837F0C" w:rsidRPr="00900C11" w:rsidRDefault="00837F0C" w:rsidP="00837F0C">
      <w:pPr>
        <w:widowControl w:val="0"/>
        <w:jc w:val="both"/>
        <w:rPr>
          <w:bCs/>
          <w:color w:val="000000"/>
        </w:rPr>
      </w:pPr>
      <w:r w:rsidRPr="00900C11">
        <w:rPr>
          <w:bCs/>
          <w:color w:val="000000"/>
        </w:rPr>
        <w:t>Комсомольского сельского поселения</w:t>
      </w:r>
      <w:r>
        <w:rPr>
          <w:bCs/>
          <w:color w:val="000000"/>
        </w:rPr>
        <w:t xml:space="preserve">                                                          В.В. </w:t>
      </w:r>
      <w:proofErr w:type="spellStart"/>
      <w:r>
        <w:rPr>
          <w:bCs/>
          <w:color w:val="000000"/>
        </w:rPr>
        <w:t>Кополухин</w:t>
      </w:r>
      <w:proofErr w:type="spellEnd"/>
    </w:p>
    <w:p w:rsidR="00837F0C" w:rsidRPr="00900C11" w:rsidRDefault="00837F0C" w:rsidP="00837F0C">
      <w:pPr>
        <w:widowControl w:val="0"/>
        <w:jc w:val="both"/>
        <w:rPr>
          <w:color w:val="000000"/>
        </w:rPr>
      </w:pPr>
    </w:p>
    <w:p w:rsidR="00837F0C" w:rsidRDefault="00837F0C" w:rsidP="00837F0C">
      <w:pPr>
        <w:widowControl w:val="0"/>
        <w:jc w:val="both"/>
        <w:rPr>
          <w:color w:val="000000"/>
        </w:rPr>
      </w:pPr>
    </w:p>
    <w:p w:rsidR="00837F0C" w:rsidRDefault="00837F0C" w:rsidP="00837F0C">
      <w:pPr>
        <w:widowControl w:val="0"/>
        <w:jc w:val="both"/>
        <w:rPr>
          <w:color w:val="000000"/>
        </w:rPr>
      </w:pPr>
    </w:p>
    <w:p w:rsidR="00837F0C" w:rsidRPr="00900C11" w:rsidRDefault="00837F0C" w:rsidP="00837F0C">
      <w:pPr>
        <w:widowControl w:val="0"/>
        <w:jc w:val="both"/>
        <w:rPr>
          <w:bCs/>
          <w:color w:val="000000"/>
        </w:rPr>
      </w:pPr>
      <w:r w:rsidRPr="00900C11">
        <w:rPr>
          <w:color w:val="000000"/>
        </w:rPr>
        <w:t xml:space="preserve">Глава </w:t>
      </w:r>
      <w:r w:rsidRPr="00900C11">
        <w:rPr>
          <w:bCs/>
          <w:color w:val="000000"/>
        </w:rPr>
        <w:t xml:space="preserve">Комсомольского </w:t>
      </w:r>
    </w:p>
    <w:p w:rsidR="00837F0C" w:rsidRDefault="00837F0C" w:rsidP="00837F0C">
      <w:pPr>
        <w:rPr>
          <w:rFonts w:ascii="Times New Roman" w:hAnsi="Times New Roman" w:cs="Times New Roman"/>
        </w:rPr>
      </w:pPr>
      <w:r w:rsidRPr="00900C11">
        <w:rPr>
          <w:bCs/>
          <w:color w:val="000000"/>
        </w:rPr>
        <w:t>сельского поселения</w:t>
      </w:r>
      <w:r w:rsidRPr="00900C11">
        <w:rPr>
          <w:color w:val="000000"/>
        </w:rPr>
        <w:t xml:space="preserve">                                                                                       </w:t>
      </w:r>
      <w:proofErr w:type="spellStart"/>
      <w:r w:rsidRPr="00900C11">
        <w:rPr>
          <w:color w:val="000000"/>
        </w:rPr>
        <w:t>М.А.Илларион</w:t>
      </w:r>
      <w:r>
        <w:rPr>
          <w:color w:val="000000"/>
        </w:rPr>
        <w:t>ова</w:t>
      </w:r>
      <w:proofErr w:type="spellEnd"/>
    </w:p>
    <w:p w:rsidR="00837F0C" w:rsidRDefault="00837F0C">
      <w:pPr>
        <w:rPr>
          <w:rFonts w:ascii="Times New Roman" w:hAnsi="Times New Roman" w:cs="Times New Roman"/>
        </w:rPr>
      </w:pPr>
    </w:p>
    <w:p w:rsidR="00837F0C" w:rsidRDefault="00837F0C">
      <w:pPr>
        <w:rPr>
          <w:rFonts w:ascii="Times New Roman" w:hAnsi="Times New Roman" w:cs="Times New Roman"/>
        </w:rPr>
      </w:pPr>
    </w:p>
    <w:tbl>
      <w:tblPr>
        <w:tblW w:w="9481"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43"/>
        <w:gridCol w:w="1640"/>
        <w:gridCol w:w="4198"/>
      </w:tblGrid>
      <w:tr w:rsidR="00837F0C" w:rsidRPr="00837F0C" w:rsidTr="007B23FD">
        <w:trPr>
          <w:trHeight w:val="1199"/>
        </w:trPr>
        <w:tc>
          <w:tcPr>
            <w:tcW w:w="3643" w:type="dxa"/>
            <w:tcBorders>
              <w:top w:val="nil"/>
              <w:left w:val="nil"/>
              <w:bottom w:val="nil"/>
              <w:right w:val="nil"/>
            </w:tcBorders>
          </w:tcPr>
          <w:p w:rsidR="00837F0C" w:rsidRPr="00837F0C" w:rsidRDefault="00837F0C" w:rsidP="007B23FD">
            <w:pPr>
              <w:spacing w:line="228" w:lineRule="auto"/>
              <w:rPr>
                <w:rFonts w:ascii="Times New Roman" w:hAnsi="Times New Roman" w:cs="Times New Roman"/>
                <w:sz w:val="20"/>
                <w:szCs w:val="20"/>
              </w:rPr>
            </w:pPr>
          </w:p>
        </w:tc>
        <w:tc>
          <w:tcPr>
            <w:tcW w:w="1640" w:type="dxa"/>
            <w:tcBorders>
              <w:top w:val="nil"/>
              <w:left w:val="nil"/>
              <w:bottom w:val="nil"/>
              <w:right w:val="nil"/>
            </w:tcBorders>
          </w:tcPr>
          <w:p w:rsidR="00837F0C" w:rsidRPr="00837F0C" w:rsidRDefault="00837F0C" w:rsidP="007B23FD">
            <w:pPr>
              <w:spacing w:line="228" w:lineRule="auto"/>
              <w:rPr>
                <w:rFonts w:ascii="Times New Roman" w:hAnsi="Times New Roman" w:cs="Times New Roman"/>
                <w:sz w:val="20"/>
                <w:szCs w:val="20"/>
              </w:rPr>
            </w:pPr>
            <w:r w:rsidRPr="00837F0C">
              <w:rPr>
                <w:rFonts w:ascii="Times New Roman" w:hAnsi="Times New Roman" w:cs="Times New Roman"/>
                <w:noProof/>
                <w:sz w:val="20"/>
                <w:szCs w:val="20"/>
                <w:lang w:eastAsia="ru-RU"/>
              </w:rPr>
              <w:drawing>
                <wp:inline distT="0" distB="0" distL="0" distR="0">
                  <wp:extent cx="807720"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76" t="-647" r="-76" b="-1035"/>
                          <a:stretch>
                            <a:fillRect/>
                          </a:stretch>
                        </pic:blipFill>
                        <pic:spPr bwMode="auto">
                          <a:xfrm>
                            <a:off x="0" y="0"/>
                            <a:ext cx="807720" cy="952500"/>
                          </a:xfrm>
                          <a:prstGeom prst="rect">
                            <a:avLst/>
                          </a:prstGeom>
                          <a:noFill/>
                          <a:ln>
                            <a:noFill/>
                          </a:ln>
                        </pic:spPr>
                      </pic:pic>
                    </a:graphicData>
                  </a:graphic>
                </wp:inline>
              </w:drawing>
            </w:r>
          </w:p>
        </w:tc>
        <w:tc>
          <w:tcPr>
            <w:tcW w:w="4198" w:type="dxa"/>
            <w:tcBorders>
              <w:top w:val="nil"/>
              <w:left w:val="nil"/>
              <w:bottom w:val="nil"/>
              <w:right w:val="nil"/>
            </w:tcBorders>
          </w:tcPr>
          <w:p w:rsidR="00837F0C" w:rsidRPr="00837F0C" w:rsidRDefault="00837F0C" w:rsidP="007B23FD">
            <w:pPr>
              <w:spacing w:line="228" w:lineRule="auto"/>
              <w:rPr>
                <w:rFonts w:ascii="Times New Roman" w:hAnsi="Times New Roman" w:cs="Times New Roman"/>
                <w:sz w:val="20"/>
                <w:szCs w:val="20"/>
              </w:rPr>
            </w:pPr>
          </w:p>
        </w:tc>
      </w:tr>
      <w:tr w:rsidR="00837F0C" w:rsidRPr="00837F0C" w:rsidTr="007B23FD">
        <w:trPr>
          <w:trHeight w:val="564"/>
        </w:trPr>
        <w:tc>
          <w:tcPr>
            <w:tcW w:w="3643" w:type="dxa"/>
            <w:tcBorders>
              <w:top w:val="nil"/>
              <w:left w:val="nil"/>
              <w:bottom w:val="nil"/>
              <w:right w:val="nil"/>
            </w:tcBorders>
          </w:tcPr>
          <w:p w:rsidR="00837F0C" w:rsidRPr="00837F0C" w:rsidRDefault="00837F0C" w:rsidP="007B23FD">
            <w:pPr>
              <w:spacing w:line="228" w:lineRule="auto"/>
              <w:jc w:val="center"/>
              <w:rPr>
                <w:rFonts w:ascii="Times New Roman" w:hAnsi="Times New Roman" w:cs="Times New Roman"/>
                <w:b/>
                <w:bCs/>
              </w:rPr>
            </w:pPr>
            <w:r w:rsidRPr="00837F0C">
              <w:rPr>
                <w:rFonts w:ascii="Times New Roman" w:hAnsi="Times New Roman" w:cs="Times New Roman"/>
                <w:b/>
                <w:bCs/>
              </w:rPr>
              <w:t>ЧĂВАШ РЕСПУБЛИКИ</w:t>
            </w:r>
          </w:p>
          <w:p w:rsidR="00837F0C" w:rsidRPr="00837F0C" w:rsidRDefault="00837F0C" w:rsidP="007B23FD">
            <w:pPr>
              <w:spacing w:line="228" w:lineRule="auto"/>
              <w:jc w:val="center"/>
              <w:rPr>
                <w:rFonts w:ascii="Times New Roman" w:hAnsi="Times New Roman" w:cs="Times New Roman"/>
              </w:rPr>
            </w:pPr>
            <w:r w:rsidRPr="00837F0C">
              <w:rPr>
                <w:rFonts w:ascii="Times New Roman" w:hAnsi="Times New Roman" w:cs="Times New Roman"/>
                <w:b/>
                <w:bCs/>
              </w:rPr>
              <w:t>КОМСОМОЛЬСКИ РАЙОНĚ</w:t>
            </w:r>
          </w:p>
        </w:tc>
        <w:tc>
          <w:tcPr>
            <w:tcW w:w="1640" w:type="dxa"/>
            <w:tcBorders>
              <w:top w:val="nil"/>
              <w:left w:val="nil"/>
              <w:bottom w:val="nil"/>
              <w:right w:val="nil"/>
            </w:tcBorders>
          </w:tcPr>
          <w:p w:rsidR="00837F0C" w:rsidRPr="00837F0C" w:rsidRDefault="00837F0C" w:rsidP="007B23FD">
            <w:pPr>
              <w:spacing w:line="228" w:lineRule="auto"/>
              <w:jc w:val="center"/>
              <w:rPr>
                <w:rFonts w:ascii="Times New Roman" w:hAnsi="Times New Roman" w:cs="Times New Roman"/>
              </w:rPr>
            </w:pPr>
          </w:p>
        </w:tc>
        <w:tc>
          <w:tcPr>
            <w:tcW w:w="4198" w:type="dxa"/>
            <w:tcBorders>
              <w:top w:val="nil"/>
              <w:left w:val="nil"/>
              <w:bottom w:val="nil"/>
              <w:right w:val="nil"/>
            </w:tcBorders>
          </w:tcPr>
          <w:p w:rsidR="00837F0C" w:rsidRPr="00837F0C" w:rsidRDefault="00837F0C" w:rsidP="007B23FD">
            <w:pPr>
              <w:tabs>
                <w:tab w:val="left" w:pos="3150"/>
              </w:tabs>
              <w:spacing w:line="228" w:lineRule="auto"/>
              <w:jc w:val="center"/>
              <w:rPr>
                <w:rFonts w:ascii="Times New Roman" w:hAnsi="Times New Roman" w:cs="Times New Roman"/>
                <w:b/>
                <w:bCs/>
              </w:rPr>
            </w:pPr>
            <w:r w:rsidRPr="00837F0C">
              <w:rPr>
                <w:rFonts w:ascii="Times New Roman" w:hAnsi="Times New Roman" w:cs="Times New Roman"/>
                <w:b/>
                <w:bCs/>
              </w:rPr>
              <w:t>ЧУВАШСКАЯ РЕСПУБЛИКА</w:t>
            </w:r>
          </w:p>
          <w:p w:rsidR="00837F0C" w:rsidRPr="00837F0C" w:rsidRDefault="00837F0C" w:rsidP="007B23FD">
            <w:pPr>
              <w:spacing w:line="228" w:lineRule="auto"/>
              <w:jc w:val="center"/>
              <w:rPr>
                <w:rFonts w:ascii="Times New Roman" w:hAnsi="Times New Roman" w:cs="Times New Roman"/>
              </w:rPr>
            </w:pPr>
            <w:r w:rsidRPr="00837F0C">
              <w:rPr>
                <w:rFonts w:ascii="Times New Roman" w:hAnsi="Times New Roman" w:cs="Times New Roman"/>
                <w:b/>
                <w:bCs/>
              </w:rPr>
              <w:t>КОМСОМОЛЬСКИЙ РАЙОН</w:t>
            </w:r>
          </w:p>
        </w:tc>
      </w:tr>
      <w:tr w:rsidR="00837F0C" w:rsidRPr="00837F0C" w:rsidTr="007B23FD">
        <w:trPr>
          <w:trHeight w:val="2071"/>
        </w:trPr>
        <w:tc>
          <w:tcPr>
            <w:tcW w:w="3643" w:type="dxa"/>
            <w:tcBorders>
              <w:top w:val="nil"/>
              <w:left w:val="nil"/>
              <w:bottom w:val="nil"/>
              <w:right w:val="nil"/>
            </w:tcBorders>
          </w:tcPr>
          <w:p w:rsidR="00837F0C" w:rsidRPr="00837F0C" w:rsidRDefault="00837F0C" w:rsidP="007B23FD">
            <w:pPr>
              <w:spacing w:before="40" w:line="228" w:lineRule="auto"/>
              <w:jc w:val="center"/>
              <w:rPr>
                <w:rFonts w:ascii="Times New Roman" w:hAnsi="Times New Roman" w:cs="Times New Roman"/>
                <w:b/>
                <w:bCs/>
                <w:noProof/>
                <w:color w:val="000000"/>
              </w:rPr>
            </w:pPr>
            <w:r w:rsidRPr="00837F0C">
              <w:rPr>
                <w:rFonts w:ascii="Times New Roman" w:hAnsi="Times New Roman" w:cs="Times New Roman"/>
                <w:b/>
                <w:bCs/>
                <w:noProof/>
                <w:color w:val="000000"/>
              </w:rPr>
              <w:t>КОМСОМОЛЬСКИ ЯЛ ПОСЕЛЕНИЙĚН</w:t>
            </w:r>
          </w:p>
          <w:p w:rsidR="00837F0C" w:rsidRPr="00837F0C" w:rsidRDefault="00837F0C" w:rsidP="007B23FD">
            <w:pPr>
              <w:spacing w:before="20" w:line="228" w:lineRule="auto"/>
              <w:jc w:val="center"/>
              <w:rPr>
                <w:rStyle w:val="a3"/>
                <w:rFonts w:ascii="Times New Roman" w:hAnsi="Times New Roman" w:cs="Times New Roman"/>
                <w:color w:val="000000"/>
              </w:rPr>
            </w:pPr>
            <w:r w:rsidRPr="00837F0C">
              <w:rPr>
                <w:rFonts w:ascii="Times New Roman" w:hAnsi="Times New Roman" w:cs="Times New Roman"/>
                <w:b/>
                <w:bCs/>
                <w:noProof/>
                <w:color w:val="000000"/>
              </w:rPr>
              <w:t>ДЕПУТАТСЕН ПУХĂВĚ</w:t>
            </w:r>
          </w:p>
          <w:p w:rsidR="00837F0C" w:rsidRPr="00837F0C" w:rsidRDefault="00837F0C" w:rsidP="007B23FD">
            <w:pPr>
              <w:spacing w:line="228" w:lineRule="auto"/>
              <w:jc w:val="center"/>
              <w:rPr>
                <w:rFonts w:ascii="Times New Roman" w:hAnsi="Times New Roman" w:cs="Times New Roman"/>
                <w:b/>
                <w:bCs/>
              </w:rPr>
            </w:pPr>
            <w:r w:rsidRPr="00837F0C">
              <w:rPr>
                <w:rFonts w:ascii="Times New Roman" w:hAnsi="Times New Roman" w:cs="Times New Roman"/>
                <w:b/>
                <w:bCs/>
              </w:rPr>
              <w:t>ЙЫШĂНУ</w:t>
            </w:r>
          </w:p>
          <w:p w:rsidR="00837F0C" w:rsidRPr="00837F0C" w:rsidRDefault="00837F0C" w:rsidP="007B23FD">
            <w:pPr>
              <w:spacing w:line="228" w:lineRule="auto"/>
              <w:jc w:val="center"/>
              <w:rPr>
                <w:rFonts w:ascii="Times New Roman" w:hAnsi="Times New Roman" w:cs="Times New Roman"/>
                <w:color w:val="000000"/>
              </w:rPr>
            </w:pPr>
            <w:r w:rsidRPr="00837F0C">
              <w:rPr>
                <w:rFonts w:ascii="Times New Roman" w:hAnsi="Times New Roman" w:cs="Times New Roman"/>
                <w:color w:val="000000"/>
              </w:rPr>
              <w:t>26.07.2021ç. №  2/35</w:t>
            </w:r>
          </w:p>
          <w:p w:rsidR="00837F0C" w:rsidRPr="00837F0C" w:rsidRDefault="00837F0C" w:rsidP="007B23FD">
            <w:pPr>
              <w:spacing w:line="228" w:lineRule="auto"/>
              <w:jc w:val="center"/>
              <w:rPr>
                <w:rFonts w:ascii="Times New Roman" w:hAnsi="Times New Roman" w:cs="Times New Roman"/>
              </w:rPr>
            </w:pPr>
            <w:proofErr w:type="spellStart"/>
            <w:r w:rsidRPr="00837F0C">
              <w:rPr>
                <w:rFonts w:ascii="Times New Roman" w:hAnsi="Times New Roman" w:cs="Times New Roman"/>
              </w:rPr>
              <w:t>Комсомольски</w:t>
            </w:r>
            <w:proofErr w:type="spellEnd"/>
            <w:r w:rsidRPr="00837F0C">
              <w:rPr>
                <w:rFonts w:ascii="Times New Roman" w:hAnsi="Times New Roman" w:cs="Times New Roman"/>
              </w:rPr>
              <w:t xml:space="preserve"> </w:t>
            </w:r>
            <w:proofErr w:type="spellStart"/>
            <w:r w:rsidRPr="00837F0C">
              <w:rPr>
                <w:rFonts w:ascii="Times New Roman" w:hAnsi="Times New Roman" w:cs="Times New Roman"/>
              </w:rPr>
              <w:t>ялě</w:t>
            </w:r>
            <w:proofErr w:type="spellEnd"/>
          </w:p>
        </w:tc>
        <w:tc>
          <w:tcPr>
            <w:tcW w:w="1640" w:type="dxa"/>
            <w:tcBorders>
              <w:top w:val="nil"/>
              <w:left w:val="nil"/>
              <w:bottom w:val="nil"/>
              <w:right w:val="nil"/>
            </w:tcBorders>
          </w:tcPr>
          <w:p w:rsidR="00837F0C" w:rsidRPr="00837F0C" w:rsidRDefault="00837F0C" w:rsidP="007B23FD">
            <w:pPr>
              <w:spacing w:line="228" w:lineRule="auto"/>
              <w:jc w:val="center"/>
              <w:rPr>
                <w:rFonts w:ascii="Times New Roman" w:hAnsi="Times New Roman" w:cs="Times New Roman"/>
              </w:rPr>
            </w:pPr>
          </w:p>
        </w:tc>
        <w:tc>
          <w:tcPr>
            <w:tcW w:w="4198" w:type="dxa"/>
            <w:tcBorders>
              <w:top w:val="nil"/>
              <w:left w:val="nil"/>
              <w:bottom w:val="nil"/>
              <w:right w:val="nil"/>
            </w:tcBorders>
          </w:tcPr>
          <w:p w:rsidR="00837F0C" w:rsidRPr="00837F0C" w:rsidRDefault="00837F0C" w:rsidP="007B23FD">
            <w:pPr>
              <w:spacing w:before="40" w:line="228" w:lineRule="auto"/>
              <w:jc w:val="center"/>
              <w:rPr>
                <w:rFonts w:ascii="Times New Roman" w:hAnsi="Times New Roman" w:cs="Times New Roman"/>
                <w:b/>
                <w:bCs/>
                <w:noProof/>
                <w:color w:val="000000"/>
              </w:rPr>
            </w:pPr>
            <w:r w:rsidRPr="00837F0C">
              <w:rPr>
                <w:rFonts w:ascii="Times New Roman" w:hAnsi="Times New Roman" w:cs="Times New Roman"/>
                <w:b/>
                <w:bCs/>
                <w:noProof/>
                <w:color w:val="000000"/>
              </w:rPr>
              <w:t>СОБРАНИЕ ДЕПУТАТОВ</w:t>
            </w:r>
          </w:p>
          <w:p w:rsidR="00837F0C" w:rsidRPr="00837F0C" w:rsidRDefault="00837F0C" w:rsidP="007B23FD">
            <w:pPr>
              <w:spacing w:line="228" w:lineRule="auto"/>
              <w:jc w:val="center"/>
              <w:rPr>
                <w:rFonts w:ascii="Times New Roman" w:hAnsi="Times New Roman" w:cs="Times New Roman"/>
                <w:b/>
                <w:bCs/>
                <w:noProof/>
                <w:color w:val="000000"/>
              </w:rPr>
            </w:pPr>
            <w:r w:rsidRPr="00837F0C">
              <w:rPr>
                <w:rFonts w:ascii="Times New Roman" w:hAnsi="Times New Roman" w:cs="Times New Roman"/>
                <w:b/>
                <w:bCs/>
                <w:noProof/>
                <w:color w:val="000000"/>
              </w:rPr>
              <w:t>КОМСОМОЛЬСКОГО</w:t>
            </w:r>
          </w:p>
          <w:p w:rsidR="00837F0C" w:rsidRPr="00837F0C" w:rsidRDefault="00837F0C" w:rsidP="007B23FD">
            <w:pPr>
              <w:spacing w:line="228" w:lineRule="auto"/>
              <w:jc w:val="center"/>
              <w:rPr>
                <w:rFonts w:ascii="Times New Roman" w:hAnsi="Times New Roman" w:cs="Times New Roman"/>
              </w:rPr>
            </w:pPr>
            <w:r w:rsidRPr="00837F0C">
              <w:rPr>
                <w:rFonts w:ascii="Times New Roman" w:hAnsi="Times New Roman" w:cs="Times New Roman"/>
                <w:b/>
                <w:bCs/>
                <w:noProof/>
                <w:color w:val="000000"/>
              </w:rPr>
              <w:t>СЕЛЬСКОГО ПОСЕЛЕНИЯ</w:t>
            </w:r>
          </w:p>
          <w:p w:rsidR="00837F0C" w:rsidRPr="00837F0C" w:rsidRDefault="00837F0C" w:rsidP="007B23FD">
            <w:pPr>
              <w:pStyle w:val="2"/>
              <w:keepNext w:val="0"/>
              <w:spacing w:before="0" w:line="228" w:lineRule="auto"/>
              <w:rPr>
                <w:rFonts w:ascii="Times New Roman" w:hAnsi="Times New Roman" w:cs="Times New Roman"/>
                <w:i w:val="0"/>
                <w:lang w:eastAsia="en-US"/>
              </w:rPr>
            </w:pPr>
            <w:r w:rsidRPr="00837F0C">
              <w:rPr>
                <w:rFonts w:ascii="Times New Roman" w:hAnsi="Times New Roman" w:cs="Times New Roman"/>
                <w:i w:val="0"/>
                <w:lang w:eastAsia="en-US"/>
              </w:rPr>
              <w:t xml:space="preserve">                     РЕШЕНИЕ</w:t>
            </w:r>
          </w:p>
          <w:p w:rsidR="00837F0C" w:rsidRPr="00837F0C" w:rsidRDefault="00837F0C" w:rsidP="007B23FD">
            <w:pPr>
              <w:spacing w:line="228" w:lineRule="auto"/>
              <w:jc w:val="center"/>
              <w:rPr>
                <w:rFonts w:ascii="Times New Roman" w:hAnsi="Times New Roman" w:cs="Times New Roman"/>
                <w:color w:val="000000"/>
              </w:rPr>
            </w:pPr>
            <w:r w:rsidRPr="00837F0C">
              <w:rPr>
                <w:rFonts w:ascii="Times New Roman" w:hAnsi="Times New Roman" w:cs="Times New Roman"/>
                <w:color w:val="000000"/>
              </w:rPr>
              <w:t>26.07.2021 г. №  2/35</w:t>
            </w:r>
          </w:p>
          <w:p w:rsidR="00837F0C" w:rsidRPr="00837F0C" w:rsidRDefault="00837F0C" w:rsidP="007B23FD">
            <w:pPr>
              <w:spacing w:line="228" w:lineRule="auto"/>
              <w:jc w:val="center"/>
              <w:rPr>
                <w:rFonts w:ascii="Times New Roman" w:hAnsi="Times New Roman" w:cs="Times New Roman"/>
              </w:rPr>
            </w:pPr>
            <w:r w:rsidRPr="00837F0C">
              <w:rPr>
                <w:rFonts w:ascii="Times New Roman" w:hAnsi="Times New Roman" w:cs="Times New Roman"/>
              </w:rPr>
              <w:t>село Комсомольское</w:t>
            </w:r>
          </w:p>
          <w:p w:rsidR="00837F0C" w:rsidRPr="00837F0C" w:rsidRDefault="00837F0C" w:rsidP="007B23FD">
            <w:pPr>
              <w:spacing w:line="228" w:lineRule="auto"/>
              <w:jc w:val="center"/>
              <w:rPr>
                <w:rFonts w:ascii="Times New Roman" w:hAnsi="Times New Roman" w:cs="Times New Roman"/>
              </w:rPr>
            </w:pPr>
          </w:p>
        </w:tc>
      </w:tr>
    </w:tbl>
    <w:p w:rsidR="00837F0C" w:rsidRPr="00837F0C" w:rsidRDefault="00837F0C" w:rsidP="00837F0C">
      <w:pPr>
        <w:tabs>
          <w:tab w:val="left" w:pos="6237"/>
          <w:tab w:val="left" w:pos="6379"/>
          <w:tab w:val="left" w:pos="6521"/>
        </w:tabs>
        <w:ind w:right="3685"/>
        <w:jc w:val="both"/>
        <w:rPr>
          <w:rFonts w:ascii="Times New Roman" w:hAnsi="Times New Roman" w:cs="Times New Roman"/>
          <w:b/>
          <w:bCs/>
          <w:sz w:val="26"/>
          <w:szCs w:val="26"/>
        </w:rPr>
      </w:pPr>
      <w:r w:rsidRPr="00837F0C">
        <w:rPr>
          <w:rFonts w:ascii="Times New Roman" w:hAnsi="Times New Roman" w:cs="Times New Roman"/>
          <w:b/>
          <w:bCs/>
          <w:sz w:val="26"/>
          <w:szCs w:val="26"/>
        </w:rPr>
        <w:t>О внесении изменений в решение Собрания депутатов Комсомольского сельского поселения Комсомольского района Чувашской Республики от 26.03.2019 г.  № 2/113 «О порядке проведения антикоррупционной экспертизы муниципальных нормативных правовых актов Комсомольского сельского поселения Комсомольского района Чувашской Республики и их проектов»</w:t>
      </w:r>
    </w:p>
    <w:p w:rsidR="00837F0C" w:rsidRPr="00837F0C" w:rsidRDefault="00837F0C" w:rsidP="00837F0C">
      <w:pPr>
        <w:tabs>
          <w:tab w:val="left" w:pos="6237"/>
          <w:tab w:val="left" w:pos="6379"/>
          <w:tab w:val="left" w:pos="6521"/>
        </w:tabs>
        <w:ind w:right="3685"/>
        <w:jc w:val="both"/>
        <w:rPr>
          <w:rFonts w:ascii="Times New Roman" w:hAnsi="Times New Roman" w:cs="Times New Roman"/>
          <w:b/>
          <w:bCs/>
          <w:color w:val="000000"/>
          <w:sz w:val="26"/>
          <w:szCs w:val="26"/>
        </w:rPr>
      </w:pP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 xml:space="preserve">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постановлением Кабинета Министров Чувашской Республики от 25.12.2007 № 348 «О Порядке проведения антикоррупционной экспертизы нормативных правовых актов Чувашской Республики </w:t>
      </w:r>
      <w:r w:rsidRPr="00837F0C">
        <w:rPr>
          <w:rFonts w:ascii="Times New Roman" w:hAnsi="Times New Roman" w:cs="Times New Roman"/>
          <w:sz w:val="26"/>
          <w:szCs w:val="26"/>
        </w:rPr>
        <w:lastRenderedPageBreak/>
        <w:t>и их проектов» Собрание депутатов Комсомольского сельского поселения Комсомольского района р е ш и л о:</w:t>
      </w:r>
    </w:p>
    <w:p w:rsidR="00837F0C" w:rsidRPr="00837F0C" w:rsidRDefault="00837F0C" w:rsidP="00837F0C">
      <w:pPr>
        <w:ind w:firstLine="720"/>
        <w:jc w:val="both"/>
        <w:rPr>
          <w:rFonts w:ascii="Times New Roman" w:hAnsi="Times New Roman" w:cs="Times New Roman"/>
          <w:bCs/>
          <w:sz w:val="26"/>
          <w:szCs w:val="26"/>
        </w:rPr>
      </w:pPr>
      <w:r w:rsidRPr="00837F0C">
        <w:rPr>
          <w:rFonts w:ascii="Times New Roman" w:hAnsi="Times New Roman" w:cs="Times New Roman"/>
          <w:sz w:val="26"/>
          <w:szCs w:val="26"/>
        </w:rPr>
        <w:t xml:space="preserve">1. Внести в Порядок проведения антикоррупционной экспертизы муниципальных нормативных правовых актов Комсомольского сельского поселения Комсомольского района Чувашской Республики и их проектов», утвержденный решением Собрания депутатов Комсомольского сельского поселения от 26.03.2019 № 2/113 (с изменениями от 26.03.2020 г. № 4/148, </w:t>
      </w:r>
      <w:r w:rsidRPr="00837F0C">
        <w:rPr>
          <w:rFonts w:ascii="Times New Roman" w:hAnsi="Times New Roman" w:cs="Times New Roman"/>
          <w:bCs/>
          <w:sz w:val="26"/>
          <w:szCs w:val="26"/>
        </w:rPr>
        <w:t>следующие изменения:</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пункт 1.1 изложить в следующей редакции:</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 xml:space="preserve">«1.1. Настоящий Порядок определяет процедуру проведения антикоррупционной экспертизы муниципальных нормативных правовых актов Комсомольского сельского поселения Комсомольского района Чувашской Республики и их проектов в целях выявления в них </w:t>
      </w:r>
      <w:proofErr w:type="spellStart"/>
      <w:r w:rsidRPr="00837F0C">
        <w:rPr>
          <w:rFonts w:ascii="Times New Roman" w:hAnsi="Times New Roman" w:cs="Times New Roman"/>
          <w:sz w:val="26"/>
          <w:szCs w:val="26"/>
        </w:rPr>
        <w:t>коррупциогенных</w:t>
      </w:r>
      <w:proofErr w:type="spellEnd"/>
      <w:r w:rsidRPr="00837F0C">
        <w:rPr>
          <w:rFonts w:ascii="Times New Roman" w:hAnsi="Times New Roman" w:cs="Times New Roman"/>
          <w:sz w:val="26"/>
          <w:szCs w:val="26"/>
        </w:rPr>
        <w:t xml:space="preserve"> факторов и их последующего устранения.»;</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пункт 1.2 изложить в следующей редакции:</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«1.2. Антикоррупционной экспертизе подлежат проекты муниципальных нормативных правовых актов Комсомольского сельского поселения Комсомольского района Чувашской Республики (далее - проект акта) и действующие муниципальные правовые акты (далее - акт), содержащие нормы права.»;</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пункт 1.3 изложить в следующей редакции:</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«1.3. Субъектами проведения антикоррупционной экспертизы действующих актов и проектов актов являются:</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 органы местного самоуправления Комсомольского сельского поселения;</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 уполномоченное администрацией Комсомольского сельского поселения должностное лицо администрации сельского поселения по проведению антикоррупционной экспертизы муниципальных нормативных правовых актов» (далее – уполномоченное должностное лицо).»;</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пункт 1.4 изложить в следующей редакции:</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 xml:space="preserve">«1.4. </w:t>
      </w:r>
      <w:proofErr w:type="gramStart"/>
      <w:r w:rsidRPr="00837F0C">
        <w:rPr>
          <w:rFonts w:ascii="Times New Roman" w:hAnsi="Times New Roman" w:cs="Times New Roman"/>
          <w:sz w:val="26"/>
          <w:szCs w:val="26"/>
        </w:rPr>
        <w:t>Уполномоченное  должностное</w:t>
      </w:r>
      <w:proofErr w:type="gramEnd"/>
      <w:r w:rsidRPr="00837F0C">
        <w:rPr>
          <w:rFonts w:ascii="Times New Roman" w:hAnsi="Times New Roman" w:cs="Times New Roman"/>
          <w:sz w:val="26"/>
          <w:szCs w:val="26"/>
        </w:rPr>
        <w:t xml:space="preserve"> лицо также является ответственным за ведение Журнала учета муниципальных нормативных правовых актов и проектов муниципальных нормативных правовых актов, поступивших на антикоррупционную экспертизу, в котором отражаются сведения о поступивших на антикоррупционную экспертизу актах (проектах актов), сроке проведения и результатах экспертизы.»;</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пункт 2.2 изложить в следующей редакции:</w:t>
      </w:r>
    </w:p>
    <w:p w:rsidR="00837F0C" w:rsidRPr="00837F0C" w:rsidRDefault="00837F0C" w:rsidP="00837F0C">
      <w:pPr>
        <w:ind w:firstLine="720"/>
        <w:jc w:val="both"/>
        <w:rPr>
          <w:rFonts w:ascii="Times New Roman" w:hAnsi="Times New Roman" w:cs="Times New Roman"/>
          <w:sz w:val="26"/>
          <w:szCs w:val="26"/>
        </w:rPr>
      </w:pPr>
      <w:r w:rsidRPr="00837F0C">
        <w:rPr>
          <w:rFonts w:ascii="Times New Roman" w:hAnsi="Times New Roman" w:cs="Times New Roman"/>
          <w:sz w:val="26"/>
          <w:szCs w:val="26"/>
        </w:rPr>
        <w:t>«2.2 Органы местного самоуправления Комсомольского сельского поселения проводят антикоррупционную экспертизу:</w:t>
      </w:r>
    </w:p>
    <w:p w:rsidR="00837F0C" w:rsidRPr="00837F0C" w:rsidRDefault="00837F0C" w:rsidP="00837F0C">
      <w:pPr>
        <w:jc w:val="both"/>
        <w:rPr>
          <w:rFonts w:ascii="Times New Roman" w:hAnsi="Times New Roman" w:cs="Times New Roman"/>
          <w:sz w:val="26"/>
          <w:szCs w:val="26"/>
        </w:rPr>
      </w:pPr>
      <w:r w:rsidRPr="00837F0C">
        <w:rPr>
          <w:rFonts w:ascii="Times New Roman" w:hAnsi="Times New Roman" w:cs="Times New Roman"/>
          <w:sz w:val="26"/>
          <w:szCs w:val="26"/>
        </w:rPr>
        <w:tab/>
        <w:t>подготавливаемых ею проектов актов;</w:t>
      </w:r>
    </w:p>
    <w:p w:rsidR="00837F0C" w:rsidRPr="00837F0C" w:rsidRDefault="00837F0C" w:rsidP="00837F0C">
      <w:pPr>
        <w:jc w:val="both"/>
        <w:rPr>
          <w:rFonts w:ascii="Times New Roman" w:hAnsi="Times New Roman" w:cs="Times New Roman"/>
          <w:sz w:val="26"/>
          <w:szCs w:val="26"/>
        </w:rPr>
      </w:pPr>
      <w:r w:rsidRPr="00837F0C">
        <w:rPr>
          <w:rFonts w:ascii="Times New Roman" w:hAnsi="Times New Roman" w:cs="Times New Roman"/>
          <w:sz w:val="26"/>
          <w:szCs w:val="26"/>
        </w:rPr>
        <w:lastRenderedPageBreak/>
        <w:tab/>
        <w:t xml:space="preserve"> действующих актов в установленной сфере деятельности, в том числе изданных ею нормативных правовых актов. </w:t>
      </w:r>
    </w:p>
    <w:p w:rsidR="00837F0C" w:rsidRPr="00837F0C" w:rsidRDefault="00837F0C" w:rsidP="00837F0C">
      <w:pPr>
        <w:jc w:val="both"/>
        <w:rPr>
          <w:rFonts w:ascii="Times New Roman" w:hAnsi="Times New Roman" w:cs="Times New Roman"/>
          <w:sz w:val="26"/>
          <w:szCs w:val="26"/>
        </w:rPr>
      </w:pPr>
      <w:r w:rsidRPr="00837F0C">
        <w:rPr>
          <w:rFonts w:ascii="Times New Roman" w:hAnsi="Times New Roman" w:cs="Times New Roman"/>
          <w:sz w:val="26"/>
          <w:szCs w:val="26"/>
        </w:rPr>
        <w:tab/>
        <w:t>Уполномоченное должностное лицо проводит антикоррупционную экспертизу:</w:t>
      </w:r>
    </w:p>
    <w:p w:rsidR="00837F0C" w:rsidRPr="00837F0C" w:rsidRDefault="00837F0C" w:rsidP="00837F0C">
      <w:pPr>
        <w:jc w:val="both"/>
        <w:rPr>
          <w:rFonts w:ascii="Times New Roman" w:hAnsi="Times New Roman" w:cs="Times New Roman"/>
          <w:sz w:val="26"/>
          <w:szCs w:val="26"/>
        </w:rPr>
      </w:pPr>
      <w:r w:rsidRPr="00837F0C">
        <w:rPr>
          <w:rFonts w:ascii="Times New Roman" w:hAnsi="Times New Roman" w:cs="Times New Roman"/>
          <w:sz w:val="26"/>
          <w:szCs w:val="26"/>
        </w:rPr>
        <w:tab/>
        <w:t xml:space="preserve">проектов актов, представленных в установленном порядке на согласование органами местного </w:t>
      </w:r>
      <w:proofErr w:type="gramStart"/>
      <w:r w:rsidRPr="00837F0C">
        <w:rPr>
          <w:rFonts w:ascii="Times New Roman" w:hAnsi="Times New Roman" w:cs="Times New Roman"/>
          <w:sz w:val="26"/>
          <w:szCs w:val="26"/>
        </w:rPr>
        <w:t>самоуправления  Комсомольского</w:t>
      </w:r>
      <w:proofErr w:type="gramEnd"/>
      <w:r w:rsidRPr="00837F0C">
        <w:rPr>
          <w:rFonts w:ascii="Times New Roman" w:hAnsi="Times New Roman" w:cs="Times New Roman"/>
          <w:sz w:val="26"/>
          <w:szCs w:val="26"/>
        </w:rPr>
        <w:t xml:space="preserve"> сельского поселения;</w:t>
      </w:r>
    </w:p>
    <w:p w:rsidR="00837F0C" w:rsidRPr="00837F0C" w:rsidRDefault="00837F0C" w:rsidP="00837F0C">
      <w:pPr>
        <w:jc w:val="both"/>
        <w:rPr>
          <w:rFonts w:ascii="Times New Roman" w:hAnsi="Times New Roman" w:cs="Times New Roman"/>
          <w:sz w:val="26"/>
          <w:szCs w:val="26"/>
        </w:rPr>
      </w:pPr>
      <w:r w:rsidRPr="00837F0C">
        <w:rPr>
          <w:rFonts w:ascii="Times New Roman" w:hAnsi="Times New Roman" w:cs="Times New Roman"/>
          <w:sz w:val="26"/>
          <w:szCs w:val="26"/>
        </w:rPr>
        <w:tab/>
        <w:t xml:space="preserve">действующих актов по поручению главы Комсомольского сельского поселения, администрации Комсомольского сельского поселения. </w:t>
      </w:r>
    </w:p>
    <w:p w:rsidR="00837F0C" w:rsidRPr="00837F0C" w:rsidRDefault="00837F0C" w:rsidP="00837F0C">
      <w:pPr>
        <w:ind w:firstLine="709"/>
        <w:jc w:val="both"/>
        <w:rPr>
          <w:rFonts w:ascii="Times New Roman" w:hAnsi="Times New Roman" w:cs="Times New Roman"/>
          <w:sz w:val="26"/>
          <w:szCs w:val="26"/>
        </w:rPr>
      </w:pPr>
      <w:r w:rsidRPr="00837F0C">
        <w:rPr>
          <w:rFonts w:ascii="Times New Roman" w:hAnsi="Times New Roman" w:cs="Times New Roman"/>
          <w:sz w:val="26"/>
          <w:szCs w:val="26"/>
        </w:rPr>
        <w:t>Антикоррупционная экспертиза муниципальных нормативных правовых актов Комсомольского сельского поселения, разработанных реорганизованными и (или) упраздненными органами местного самоуправления Комсомольского сельского поселения проводится органом местного самоуправления Комсомольского сельского поселения, которому переданы полномочия и (или) функции реорганизованных и (или) упраздненных органов местного самоуправления Комсомольского сельского поселения Комсомольского района.».</w:t>
      </w:r>
    </w:p>
    <w:p w:rsidR="00837F0C" w:rsidRPr="00837F0C" w:rsidRDefault="00837F0C" w:rsidP="00837F0C">
      <w:pPr>
        <w:ind w:firstLine="567"/>
        <w:jc w:val="both"/>
        <w:rPr>
          <w:rFonts w:ascii="Times New Roman" w:hAnsi="Times New Roman" w:cs="Times New Roman"/>
          <w:sz w:val="26"/>
          <w:szCs w:val="26"/>
        </w:rPr>
      </w:pPr>
      <w:r w:rsidRPr="00837F0C">
        <w:rPr>
          <w:rFonts w:ascii="Times New Roman" w:hAnsi="Times New Roman" w:cs="Times New Roman"/>
          <w:color w:val="000000"/>
          <w:sz w:val="26"/>
          <w:szCs w:val="26"/>
        </w:rPr>
        <w:t xml:space="preserve">2. </w:t>
      </w:r>
      <w:r w:rsidRPr="00837F0C">
        <w:rPr>
          <w:rFonts w:ascii="Times New Roman" w:hAnsi="Times New Roman" w:cs="Times New Roman"/>
          <w:sz w:val="26"/>
          <w:szCs w:val="26"/>
        </w:rPr>
        <w:t>Настоящее решение вступает в силу после его официального опубликования в информационном бюллетене «Вестник Комсомольского сельского поселения Комсомольского района».</w:t>
      </w:r>
    </w:p>
    <w:p w:rsidR="00837F0C" w:rsidRPr="00837F0C" w:rsidRDefault="00837F0C" w:rsidP="00837F0C">
      <w:pPr>
        <w:ind w:firstLine="567"/>
        <w:jc w:val="both"/>
        <w:rPr>
          <w:rFonts w:ascii="Times New Roman" w:hAnsi="Times New Roman" w:cs="Times New Roman"/>
          <w:sz w:val="26"/>
          <w:szCs w:val="26"/>
        </w:rPr>
      </w:pPr>
    </w:p>
    <w:p w:rsidR="00837F0C" w:rsidRPr="00837F0C" w:rsidRDefault="00837F0C" w:rsidP="00837F0C">
      <w:pPr>
        <w:ind w:firstLine="567"/>
        <w:jc w:val="both"/>
        <w:rPr>
          <w:rFonts w:ascii="Times New Roman" w:hAnsi="Times New Roman" w:cs="Times New Roman"/>
          <w:color w:val="000000"/>
          <w:sz w:val="26"/>
          <w:szCs w:val="26"/>
        </w:rPr>
      </w:pPr>
    </w:p>
    <w:p w:rsidR="00837F0C" w:rsidRPr="00837F0C" w:rsidRDefault="00837F0C" w:rsidP="00837F0C">
      <w:pPr>
        <w:jc w:val="both"/>
        <w:rPr>
          <w:rFonts w:ascii="Times New Roman" w:hAnsi="Times New Roman" w:cs="Times New Roman"/>
          <w:color w:val="000000"/>
          <w:sz w:val="26"/>
          <w:szCs w:val="26"/>
        </w:rPr>
      </w:pPr>
      <w:r w:rsidRPr="00837F0C">
        <w:rPr>
          <w:rFonts w:ascii="Times New Roman" w:hAnsi="Times New Roman" w:cs="Times New Roman"/>
          <w:color w:val="000000"/>
          <w:sz w:val="26"/>
          <w:szCs w:val="26"/>
        </w:rPr>
        <w:t xml:space="preserve">Председатель Собрания депутатов </w:t>
      </w:r>
    </w:p>
    <w:p w:rsidR="00837F0C" w:rsidRPr="00837F0C" w:rsidRDefault="00837F0C" w:rsidP="00837F0C">
      <w:pPr>
        <w:jc w:val="both"/>
        <w:rPr>
          <w:rFonts w:ascii="Times New Roman" w:hAnsi="Times New Roman" w:cs="Times New Roman"/>
          <w:color w:val="000000"/>
          <w:sz w:val="26"/>
          <w:szCs w:val="26"/>
        </w:rPr>
      </w:pPr>
      <w:r w:rsidRPr="00837F0C">
        <w:rPr>
          <w:rFonts w:ascii="Times New Roman" w:hAnsi="Times New Roman" w:cs="Times New Roman"/>
          <w:color w:val="000000"/>
          <w:sz w:val="26"/>
          <w:szCs w:val="26"/>
        </w:rPr>
        <w:t xml:space="preserve">Комсомольского </w:t>
      </w:r>
    </w:p>
    <w:p w:rsidR="00837F0C" w:rsidRPr="00837F0C" w:rsidRDefault="00837F0C" w:rsidP="00837F0C">
      <w:pPr>
        <w:jc w:val="both"/>
        <w:rPr>
          <w:rFonts w:ascii="Times New Roman" w:hAnsi="Times New Roman" w:cs="Times New Roman"/>
          <w:color w:val="000000"/>
          <w:sz w:val="26"/>
          <w:szCs w:val="26"/>
        </w:rPr>
      </w:pPr>
      <w:r w:rsidRPr="00837F0C">
        <w:rPr>
          <w:rFonts w:ascii="Times New Roman" w:hAnsi="Times New Roman" w:cs="Times New Roman"/>
          <w:color w:val="000000"/>
          <w:sz w:val="26"/>
          <w:szCs w:val="26"/>
        </w:rPr>
        <w:t xml:space="preserve">сельского поселения                                                                 В.В. </w:t>
      </w:r>
      <w:proofErr w:type="spellStart"/>
      <w:r w:rsidRPr="00837F0C">
        <w:rPr>
          <w:rFonts w:ascii="Times New Roman" w:hAnsi="Times New Roman" w:cs="Times New Roman"/>
          <w:color w:val="000000"/>
          <w:sz w:val="26"/>
          <w:szCs w:val="26"/>
        </w:rPr>
        <w:t>Кополухин</w:t>
      </w:r>
      <w:proofErr w:type="spellEnd"/>
      <w:r w:rsidRPr="00837F0C">
        <w:rPr>
          <w:rFonts w:ascii="Times New Roman" w:hAnsi="Times New Roman" w:cs="Times New Roman"/>
          <w:color w:val="000000"/>
          <w:sz w:val="26"/>
          <w:szCs w:val="26"/>
        </w:rPr>
        <w:t xml:space="preserve">  </w:t>
      </w:r>
    </w:p>
    <w:p w:rsidR="00837F0C" w:rsidRPr="00837F0C" w:rsidRDefault="00837F0C" w:rsidP="00837F0C">
      <w:pPr>
        <w:jc w:val="both"/>
        <w:rPr>
          <w:rFonts w:ascii="Times New Roman" w:hAnsi="Times New Roman" w:cs="Times New Roman"/>
          <w:color w:val="000000"/>
          <w:sz w:val="26"/>
          <w:szCs w:val="26"/>
        </w:rPr>
      </w:pPr>
      <w:r w:rsidRPr="00837F0C">
        <w:rPr>
          <w:rFonts w:ascii="Times New Roman" w:hAnsi="Times New Roman" w:cs="Times New Roman"/>
          <w:color w:val="000000"/>
          <w:sz w:val="26"/>
          <w:szCs w:val="26"/>
        </w:rPr>
        <w:t xml:space="preserve">     </w:t>
      </w:r>
    </w:p>
    <w:p w:rsidR="00837F0C" w:rsidRPr="00837F0C" w:rsidRDefault="00837F0C" w:rsidP="00837F0C">
      <w:pPr>
        <w:jc w:val="both"/>
        <w:rPr>
          <w:rFonts w:ascii="Times New Roman" w:hAnsi="Times New Roman" w:cs="Times New Roman"/>
          <w:color w:val="000000"/>
          <w:sz w:val="26"/>
          <w:szCs w:val="26"/>
        </w:rPr>
      </w:pPr>
    </w:p>
    <w:p w:rsidR="00837F0C" w:rsidRPr="00837F0C" w:rsidRDefault="00837F0C" w:rsidP="00837F0C">
      <w:pPr>
        <w:jc w:val="both"/>
        <w:rPr>
          <w:rFonts w:ascii="Times New Roman" w:hAnsi="Times New Roman" w:cs="Times New Roman"/>
          <w:color w:val="000000"/>
          <w:sz w:val="26"/>
          <w:szCs w:val="26"/>
        </w:rPr>
      </w:pPr>
      <w:r w:rsidRPr="00837F0C">
        <w:rPr>
          <w:rFonts w:ascii="Times New Roman" w:hAnsi="Times New Roman" w:cs="Times New Roman"/>
          <w:color w:val="000000"/>
          <w:sz w:val="26"/>
          <w:szCs w:val="26"/>
        </w:rPr>
        <w:t xml:space="preserve">                         </w:t>
      </w:r>
    </w:p>
    <w:p w:rsidR="00837F0C" w:rsidRPr="00837F0C" w:rsidRDefault="00837F0C" w:rsidP="00837F0C">
      <w:pPr>
        <w:jc w:val="both"/>
        <w:rPr>
          <w:rFonts w:ascii="Times New Roman" w:hAnsi="Times New Roman" w:cs="Times New Roman"/>
          <w:color w:val="000000"/>
          <w:sz w:val="26"/>
          <w:szCs w:val="26"/>
        </w:rPr>
      </w:pPr>
      <w:r w:rsidRPr="00837F0C">
        <w:rPr>
          <w:rFonts w:ascii="Times New Roman" w:hAnsi="Times New Roman" w:cs="Times New Roman"/>
          <w:color w:val="000000"/>
          <w:sz w:val="26"/>
          <w:szCs w:val="26"/>
        </w:rPr>
        <w:t xml:space="preserve">Глава Комсомольского </w:t>
      </w:r>
    </w:p>
    <w:p w:rsidR="00837F0C" w:rsidRPr="00837F0C" w:rsidRDefault="00837F0C" w:rsidP="00837F0C">
      <w:pPr>
        <w:jc w:val="both"/>
        <w:rPr>
          <w:rFonts w:ascii="Times New Roman" w:hAnsi="Times New Roman" w:cs="Times New Roman"/>
          <w:color w:val="000000"/>
          <w:sz w:val="26"/>
          <w:szCs w:val="26"/>
        </w:rPr>
      </w:pPr>
      <w:r w:rsidRPr="00837F0C">
        <w:rPr>
          <w:rFonts w:ascii="Times New Roman" w:hAnsi="Times New Roman" w:cs="Times New Roman"/>
          <w:color w:val="000000"/>
          <w:sz w:val="26"/>
          <w:szCs w:val="26"/>
        </w:rPr>
        <w:t xml:space="preserve">сельского </w:t>
      </w:r>
      <w:proofErr w:type="gramStart"/>
      <w:r w:rsidRPr="00837F0C">
        <w:rPr>
          <w:rFonts w:ascii="Times New Roman" w:hAnsi="Times New Roman" w:cs="Times New Roman"/>
          <w:color w:val="000000"/>
          <w:sz w:val="26"/>
          <w:szCs w:val="26"/>
        </w:rPr>
        <w:t xml:space="preserve">поселения  </w:t>
      </w:r>
      <w:r w:rsidRPr="00837F0C">
        <w:rPr>
          <w:rFonts w:ascii="Times New Roman" w:hAnsi="Times New Roman" w:cs="Times New Roman"/>
          <w:color w:val="000000"/>
          <w:sz w:val="26"/>
          <w:szCs w:val="26"/>
        </w:rPr>
        <w:tab/>
      </w:r>
      <w:proofErr w:type="gramEnd"/>
      <w:r w:rsidRPr="00837F0C">
        <w:rPr>
          <w:rFonts w:ascii="Times New Roman" w:hAnsi="Times New Roman" w:cs="Times New Roman"/>
          <w:color w:val="000000"/>
          <w:sz w:val="26"/>
          <w:szCs w:val="26"/>
        </w:rPr>
        <w:tab/>
        <w:t xml:space="preserve">                                     </w:t>
      </w:r>
      <w:r w:rsidRPr="00837F0C">
        <w:rPr>
          <w:rFonts w:ascii="Times New Roman" w:hAnsi="Times New Roman" w:cs="Times New Roman"/>
          <w:color w:val="000000"/>
          <w:sz w:val="26"/>
          <w:szCs w:val="26"/>
        </w:rPr>
        <w:tab/>
        <w:t xml:space="preserve">    М.А. Илларионова</w:t>
      </w:r>
    </w:p>
    <w:p w:rsidR="00837F0C" w:rsidRPr="00837F0C" w:rsidRDefault="00837F0C" w:rsidP="00837F0C">
      <w:pPr>
        <w:rPr>
          <w:rFonts w:ascii="Times New Roman" w:hAnsi="Times New Roman" w:cs="Times New Roman"/>
        </w:rPr>
      </w:pPr>
    </w:p>
    <w:tbl>
      <w:tblPr>
        <w:tblW w:w="9481"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43"/>
        <w:gridCol w:w="1640"/>
        <w:gridCol w:w="4198"/>
      </w:tblGrid>
      <w:tr w:rsidR="000864CA" w:rsidRPr="00F06A2D" w:rsidTr="007B23FD">
        <w:trPr>
          <w:trHeight w:val="1199"/>
        </w:trPr>
        <w:tc>
          <w:tcPr>
            <w:tcW w:w="3643" w:type="dxa"/>
            <w:tcBorders>
              <w:top w:val="nil"/>
              <w:left w:val="nil"/>
              <w:bottom w:val="nil"/>
              <w:right w:val="nil"/>
            </w:tcBorders>
          </w:tcPr>
          <w:p w:rsidR="000864CA" w:rsidRPr="00F06A2D" w:rsidRDefault="000864CA" w:rsidP="007B23FD">
            <w:pPr>
              <w:spacing w:line="228" w:lineRule="auto"/>
              <w:rPr>
                <w:rFonts w:ascii="Times New Roman" w:hAnsi="Times New Roman" w:cs="Times New Roman"/>
                <w:sz w:val="20"/>
                <w:szCs w:val="20"/>
              </w:rPr>
            </w:pPr>
          </w:p>
        </w:tc>
        <w:tc>
          <w:tcPr>
            <w:tcW w:w="1640" w:type="dxa"/>
            <w:tcBorders>
              <w:top w:val="nil"/>
              <w:left w:val="nil"/>
              <w:bottom w:val="nil"/>
              <w:right w:val="nil"/>
            </w:tcBorders>
          </w:tcPr>
          <w:p w:rsidR="000864CA" w:rsidRPr="00F06A2D" w:rsidRDefault="000864CA" w:rsidP="007B23FD">
            <w:pPr>
              <w:spacing w:line="228" w:lineRule="auto"/>
              <w:rPr>
                <w:rFonts w:ascii="Times New Roman" w:hAnsi="Times New Roman" w:cs="Times New Roman"/>
                <w:sz w:val="20"/>
                <w:szCs w:val="20"/>
              </w:rPr>
            </w:pPr>
            <w:r w:rsidRPr="00F06A2D">
              <w:rPr>
                <w:rFonts w:ascii="Times New Roman" w:hAnsi="Times New Roman" w:cs="Times New Roman"/>
                <w:noProof/>
                <w:sz w:val="20"/>
                <w:szCs w:val="20"/>
                <w:lang w:eastAsia="ru-RU"/>
              </w:rPr>
              <w:drawing>
                <wp:inline distT="0" distB="0" distL="0" distR="0">
                  <wp:extent cx="807720" cy="952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76" t="-647" r="-76" b="-1035"/>
                          <a:stretch>
                            <a:fillRect/>
                          </a:stretch>
                        </pic:blipFill>
                        <pic:spPr bwMode="auto">
                          <a:xfrm>
                            <a:off x="0" y="0"/>
                            <a:ext cx="807720" cy="952500"/>
                          </a:xfrm>
                          <a:prstGeom prst="rect">
                            <a:avLst/>
                          </a:prstGeom>
                          <a:noFill/>
                          <a:ln>
                            <a:noFill/>
                          </a:ln>
                        </pic:spPr>
                      </pic:pic>
                    </a:graphicData>
                  </a:graphic>
                </wp:inline>
              </w:drawing>
            </w:r>
          </w:p>
        </w:tc>
        <w:tc>
          <w:tcPr>
            <w:tcW w:w="4198" w:type="dxa"/>
            <w:tcBorders>
              <w:top w:val="nil"/>
              <w:left w:val="nil"/>
              <w:bottom w:val="nil"/>
              <w:right w:val="nil"/>
            </w:tcBorders>
          </w:tcPr>
          <w:p w:rsidR="000864CA" w:rsidRPr="00F06A2D" w:rsidRDefault="000864CA" w:rsidP="007B23FD">
            <w:pPr>
              <w:spacing w:line="228" w:lineRule="auto"/>
              <w:rPr>
                <w:rFonts w:ascii="Times New Roman" w:hAnsi="Times New Roman" w:cs="Times New Roman"/>
                <w:sz w:val="20"/>
                <w:szCs w:val="20"/>
              </w:rPr>
            </w:pPr>
          </w:p>
        </w:tc>
      </w:tr>
      <w:tr w:rsidR="000864CA" w:rsidRPr="00F06A2D" w:rsidTr="007B23FD">
        <w:trPr>
          <w:trHeight w:val="564"/>
        </w:trPr>
        <w:tc>
          <w:tcPr>
            <w:tcW w:w="3643" w:type="dxa"/>
            <w:tcBorders>
              <w:top w:val="nil"/>
              <w:left w:val="nil"/>
              <w:bottom w:val="nil"/>
              <w:right w:val="nil"/>
            </w:tcBorders>
          </w:tcPr>
          <w:p w:rsidR="000864CA" w:rsidRPr="00F06A2D" w:rsidRDefault="000864CA" w:rsidP="007B23FD">
            <w:pPr>
              <w:spacing w:line="228" w:lineRule="auto"/>
              <w:rPr>
                <w:rFonts w:ascii="Times New Roman" w:hAnsi="Times New Roman" w:cs="Times New Roman"/>
                <w:b/>
                <w:bCs/>
                <w:sz w:val="24"/>
                <w:szCs w:val="24"/>
              </w:rPr>
            </w:pPr>
            <w:r w:rsidRPr="00F06A2D">
              <w:rPr>
                <w:rFonts w:ascii="Times New Roman" w:hAnsi="Times New Roman" w:cs="Times New Roman"/>
                <w:b/>
                <w:bCs/>
                <w:sz w:val="24"/>
                <w:szCs w:val="24"/>
              </w:rPr>
              <w:t>ЧĂВАШ РЕСПУБЛИКИ</w:t>
            </w:r>
          </w:p>
          <w:p w:rsidR="000864CA" w:rsidRPr="00F06A2D" w:rsidRDefault="000864CA" w:rsidP="007B23FD">
            <w:pPr>
              <w:spacing w:line="228" w:lineRule="auto"/>
              <w:rPr>
                <w:rFonts w:ascii="Times New Roman" w:hAnsi="Times New Roman" w:cs="Times New Roman"/>
                <w:sz w:val="24"/>
                <w:szCs w:val="24"/>
              </w:rPr>
            </w:pPr>
            <w:r w:rsidRPr="00F06A2D">
              <w:rPr>
                <w:rFonts w:ascii="Times New Roman" w:hAnsi="Times New Roman" w:cs="Times New Roman"/>
                <w:b/>
                <w:bCs/>
                <w:sz w:val="24"/>
                <w:szCs w:val="24"/>
              </w:rPr>
              <w:lastRenderedPageBreak/>
              <w:t>КОМСОМОЛЬСКИ РАЙОНĚ</w:t>
            </w:r>
          </w:p>
        </w:tc>
        <w:tc>
          <w:tcPr>
            <w:tcW w:w="1640" w:type="dxa"/>
            <w:tcBorders>
              <w:top w:val="nil"/>
              <w:left w:val="nil"/>
              <w:bottom w:val="nil"/>
              <w:right w:val="nil"/>
            </w:tcBorders>
          </w:tcPr>
          <w:p w:rsidR="000864CA" w:rsidRPr="00F06A2D" w:rsidRDefault="000864CA" w:rsidP="007B23FD">
            <w:pPr>
              <w:spacing w:line="228" w:lineRule="auto"/>
              <w:rPr>
                <w:rFonts w:ascii="Times New Roman" w:hAnsi="Times New Roman" w:cs="Times New Roman"/>
                <w:sz w:val="24"/>
                <w:szCs w:val="24"/>
              </w:rPr>
            </w:pPr>
          </w:p>
        </w:tc>
        <w:tc>
          <w:tcPr>
            <w:tcW w:w="4198" w:type="dxa"/>
            <w:tcBorders>
              <w:top w:val="nil"/>
              <w:left w:val="nil"/>
              <w:bottom w:val="nil"/>
              <w:right w:val="nil"/>
            </w:tcBorders>
          </w:tcPr>
          <w:p w:rsidR="000864CA" w:rsidRPr="00F06A2D" w:rsidRDefault="000864CA" w:rsidP="007B23FD">
            <w:pPr>
              <w:tabs>
                <w:tab w:val="left" w:pos="3150"/>
              </w:tabs>
              <w:spacing w:line="228" w:lineRule="auto"/>
              <w:rPr>
                <w:rFonts w:ascii="Times New Roman" w:hAnsi="Times New Roman" w:cs="Times New Roman"/>
                <w:b/>
                <w:bCs/>
                <w:sz w:val="24"/>
                <w:szCs w:val="24"/>
              </w:rPr>
            </w:pPr>
            <w:r w:rsidRPr="00F06A2D">
              <w:rPr>
                <w:rFonts w:ascii="Times New Roman" w:hAnsi="Times New Roman" w:cs="Times New Roman"/>
                <w:b/>
                <w:bCs/>
                <w:sz w:val="24"/>
                <w:szCs w:val="24"/>
              </w:rPr>
              <w:t>ЧУВАШСКАЯ РЕСПУБЛИКА</w:t>
            </w:r>
          </w:p>
          <w:p w:rsidR="000864CA" w:rsidRPr="00F06A2D" w:rsidRDefault="000864CA" w:rsidP="007B23FD">
            <w:pPr>
              <w:spacing w:line="228" w:lineRule="auto"/>
              <w:rPr>
                <w:rFonts w:ascii="Times New Roman" w:hAnsi="Times New Roman" w:cs="Times New Roman"/>
                <w:sz w:val="24"/>
                <w:szCs w:val="24"/>
              </w:rPr>
            </w:pPr>
            <w:r w:rsidRPr="00F06A2D">
              <w:rPr>
                <w:rFonts w:ascii="Times New Roman" w:hAnsi="Times New Roman" w:cs="Times New Roman"/>
                <w:b/>
                <w:bCs/>
                <w:sz w:val="24"/>
                <w:szCs w:val="24"/>
              </w:rPr>
              <w:lastRenderedPageBreak/>
              <w:t>КОМСОМОЛЬСКИЙ РАЙОН</w:t>
            </w:r>
          </w:p>
        </w:tc>
      </w:tr>
      <w:tr w:rsidR="000864CA" w:rsidRPr="00F06A2D" w:rsidTr="007B23FD">
        <w:trPr>
          <w:trHeight w:val="2071"/>
        </w:trPr>
        <w:tc>
          <w:tcPr>
            <w:tcW w:w="3643" w:type="dxa"/>
            <w:tcBorders>
              <w:top w:val="nil"/>
              <w:left w:val="nil"/>
              <w:bottom w:val="nil"/>
              <w:right w:val="nil"/>
            </w:tcBorders>
          </w:tcPr>
          <w:p w:rsidR="000864CA" w:rsidRPr="00F06A2D" w:rsidRDefault="000864CA" w:rsidP="007B23FD">
            <w:pPr>
              <w:spacing w:before="40" w:line="228" w:lineRule="auto"/>
              <w:rPr>
                <w:rFonts w:ascii="Times New Roman" w:hAnsi="Times New Roman" w:cs="Times New Roman"/>
                <w:b/>
                <w:bCs/>
                <w:noProof/>
                <w:color w:val="000000"/>
                <w:sz w:val="24"/>
                <w:szCs w:val="24"/>
              </w:rPr>
            </w:pPr>
            <w:r w:rsidRPr="00F06A2D">
              <w:rPr>
                <w:rFonts w:ascii="Times New Roman" w:hAnsi="Times New Roman" w:cs="Times New Roman"/>
                <w:b/>
                <w:bCs/>
                <w:noProof/>
                <w:color w:val="000000"/>
                <w:sz w:val="24"/>
                <w:szCs w:val="24"/>
              </w:rPr>
              <w:lastRenderedPageBreak/>
              <w:t>КОМСОМОЛЬСКИ ЯЛ ПОСЕЛЕНИЙĚН</w:t>
            </w:r>
          </w:p>
          <w:p w:rsidR="000864CA" w:rsidRPr="00F06A2D" w:rsidRDefault="000864CA" w:rsidP="007B23FD">
            <w:pPr>
              <w:spacing w:before="20" w:line="228" w:lineRule="auto"/>
              <w:rPr>
                <w:rStyle w:val="a3"/>
                <w:rFonts w:ascii="Times New Roman" w:hAnsi="Times New Roman" w:cs="Times New Roman"/>
                <w:color w:val="000000"/>
                <w:sz w:val="24"/>
                <w:szCs w:val="24"/>
              </w:rPr>
            </w:pPr>
            <w:r w:rsidRPr="00F06A2D">
              <w:rPr>
                <w:rFonts w:ascii="Times New Roman" w:hAnsi="Times New Roman" w:cs="Times New Roman"/>
                <w:b/>
                <w:bCs/>
                <w:noProof/>
                <w:color w:val="000000"/>
                <w:sz w:val="24"/>
                <w:szCs w:val="24"/>
              </w:rPr>
              <w:t>ДЕПУТАТСЕН ПУХĂВĚ</w:t>
            </w:r>
          </w:p>
          <w:p w:rsidR="000864CA" w:rsidRPr="00F06A2D" w:rsidRDefault="000864CA" w:rsidP="007B23FD">
            <w:pPr>
              <w:spacing w:line="228" w:lineRule="auto"/>
              <w:rPr>
                <w:rStyle w:val="a3"/>
                <w:rFonts w:ascii="Times New Roman" w:hAnsi="Times New Roman" w:cs="Times New Roman"/>
                <w:b w:val="0"/>
                <w:bCs w:val="0"/>
                <w:sz w:val="24"/>
                <w:szCs w:val="24"/>
              </w:rPr>
            </w:pPr>
          </w:p>
          <w:p w:rsidR="000864CA" w:rsidRPr="00F06A2D" w:rsidRDefault="000864CA" w:rsidP="007B23FD">
            <w:pPr>
              <w:spacing w:line="228" w:lineRule="auto"/>
              <w:rPr>
                <w:rFonts w:ascii="Times New Roman" w:hAnsi="Times New Roman" w:cs="Times New Roman"/>
                <w:b/>
                <w:bCs/>
                <w:sz w:val="24"/>
                <w:szCs w:val="24"/>
              </w:rPr>
            </w:pPr>
            <w:r w:rsidRPr="00F06A2D">
              <w:rPr>
                <w:rFonts w:ascii="Times New Roman" w:hAnsi="Times New Roman" w:cs="Times New Roman"/>
                <w:b/>
                <w:bCs/>
                <w:sz w:val="24"/>
                <w:szCs w:val="24"/>
              </w:rPr>
              <w:t>ЙЫШĂНУ</w:t>
            </w:r>
          </w:p>
          <w:p w:rsidR="000864CA" w:rsidRPr="00F06A2D" w:rsidRDefault="000864CA" w:rsidP="007B23FD">
            <w:pPr>
              <w:spacing w:line="228" w:lineRule="auto"/>
              <w:rPr>
                <w:rFonts w:ascii="Times New Roman" w:hAnsi="Times New Roman" w:cs="Times New Roman"/>
                <w:color w:val="000000"/>
                <w:sz w:val="24"/>
                <w:szCs w:val="24"/>
              </w:rPr>
            </w:pPr>
            <w:r w:rsidRPr="00EF7257">
              <w:rPr>
                <w:rFonts w:ascii="Times New Roman" w:hAnsi="Times New Roman" w:cs="Times New Roman"/>
                <w:sz w:val="24"/>
                <w:szCs w:val="24"/>
              </w:rPr>
              <w:t>26.07.2021ç</w:t>
            </w:r>
            <w:r w:rsidRPr="00F06A2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4/37</w:t>
            </w:r>
            <w:r w:rsidRPr="00F06A2D">
              <w:rPr>
                <w:rFonts w:ascii="Times New Roman" w:hAnsi="Times New Roman" w:cs="Times New Roman"/>
                <w:color w:val="000000"/>
                <w:sz w:val="24"/>
                <w:szCs w:val="24"/>
              </w:rPr>
              <w:t xml:space="preserve"> </w:t>
            </w:r>
          </w:p>
          <w:p w:rsidR="000864CA" w:rsidRPr="00F06A2D" w:rsidRDefault="000864CA" w:rsidP="007B23FD">
            <w:pPr>
              <w:spacing w:line="228" w:lineRule="auto"/>
              <w:rPr>
                <w:rFonts w:ascii="Times New Roman" w:hAnsi="Times New Roman" w:cs="Times New Roman"/>
                <w:sz w:val="24"/>
                <w:szCs w:val="24"/>
              </w:rPr>
            </w:pPr>
            <w:proofErr w:type="spellStart"/>
            <w:r w:rsidRPr="00F06A2D">
              <w:rPr>
                <w:rFonts w:ascii="Times New Roman" w:hAnsi="Times New Roman" w:cs="Times New Roman"/>
                <w:sz w:val="24"/>
                <w:szCs w:val="24"/>
              </w:rPr>
              <w:t>Комсомольски</w:t>
            </w:r>
            <w:proofErr w:type="spellEnd"/>
            <w:r w:rsidRPr="00F06A2D">
              <w:rPr>
                <w:rFonts w:ascii="Times New Roman" w:hAnsi="Times New Roman" w:cs="Times New Roman"/>
                <w:sz w:val="24"/>
                <w:szCs w:val="24"/>
              </w:rPr>
              <w:t xml:space="preserve"> </w:t>
            </w:r>
            <w:proofErr w:type="spellStart"/>
            <w:r w:rsidRPr="00F06A2D">
              <w:rPr>
                <w:rFonts w:ascii="Times New Roman" w:hAnsi="Times New Roman" w:cs="Times New Roman"/>
                <w:sz w:val="24"/>
                <w:szCs w:val="24"/>
              </w:rPr>
              <w:t>ялě</w:t>
            </w:r>
            <w:proofErr w:type="spellEnd"/>
          </w:p>
        </w:tc>
        <w:tc>
          <w:tcPr>
            <w:tcW w:w="1640" w:type="dxa"/>
            <w:tcBorders>
              <w:top w:val="nil"/>
              <w:left w:val="nil"/>
              <w:bottom w:val="nil"/>
              <w:right w:val="nil"/>
            </w:tcBorders>
          </w:tcPr>
          <w:p w:rsidR="000864CA" w:rsidRPr="00F06A2D" w:rsidRDefault="000864CA" w:rsidP="007B23FD">
            <w:pPr>
              <w:spacing w:line="228" w:lineRule="auto"/>
              <w:rPr>
                <w:rFonts w:ascii="Times New Roman" w:hAnsi="Times New Roman" w:cs="Times New Roman"/>
                <w:sz w:val="24"/>
                <w:szCs w:val="24"/>
              </w:rPr>
            </w:pPr>
          </w:p>
        </w:tc>
        <w:tc>
          <w:tcPr>
            <w:tcW w:w="4198" w:type="dxa"/>
            <w:tcBorders>
              <w:top w:val="nil"/>
              <w:left w:val="nil"/>
              <w:bottom w:val="nil"/>
              <w:right w:val="nil"/>
            </w:tcBorders>
          </w:tcPr>
          <w:p w:rsidR="000864CA" w:rsidRPr="00F06A2D" w:rsidRDefault="000864CA" w:rsidP="007B23FD">
            <w:pPr>
              <w:spacing w:before="40" w:line="228" w:lineRule="auto"/>
              <w:rPr>
                <w:rFonts w:ascii="Times New Roman" w:hAnsi="Times New Roman" w:cs="Times New Roman"/>
                <w:b/>
                <w:bCs/>
                <w:noProof/>
                <w:color w:val="000000"/>
                <w:sz w:val="24"/>
                <w:szCs w:val="24"/>
              </w:rPr>
            </w:pPr>
            <w:r w:rsidRPr="00F06A2D">
              <w:rPr>
                <w:rFonts w:ascii="Times New Roman" w:hAnsi="Times New Roman" w:cs="Times New Roman"/>
                <w:b/>
                <w:bCs/>
                <w:noProof/>
                <w:color w:val="000000"/>
                <w:sz w:val="24"/>
                <w:szCs w:val="24"/>
              </w:rPr>
              <w:t>СОБРАНИЕ ДЕПУТАТОВ</w:t>
            </w:r>
          </w:p>
          <w:p w:rsidR="000864CA" w:rsidRPr="00F06A2D" w:rsidRDefault="000864CA" w:rsidP="007B23FD">
            <w:pPr>
              <w:spacing w:line="228" w:lineRule="auto"/>
              <w:rPr>
                <w:rFonts w:ascii="Times New Roman" w:hAnsi="Times New Roman" w:cs="Times New Roman"/>
                <w:b/>
                <w:bCs/>
                <w:noProof/>
                <w:color w:val="000000"/>
                <w:sz w:val="24"/>
                <w:szCs w:val="24"/>
              </w:rPr>
            </w:pPr>
            <w:r w:rsidRPr="00F06A2D">
              <w:rPr>
                <w:rFonts w:ascii="Times New Roman" w:hAnsi="Times New Roman" w:cs="Times New Roman"/>
                <w:b/>
                <w:bCs/>
                <w:noProof/>
                <w:color w:val="000000"/>
                <w:sz w:val="24"/>
                <w:szCs w:val="24"/>
              </w:rPr>
              <w:t>КОМСОМОЛЬСКОГО</w:t>
            </w:r>
          </w:p>
          <w:p w:rsidR="000864CA" w:rsidRPr="00F06A2D" w:rsidRDefault="000864CA" w:rsidP="007B23FD">
            <w:pPr>
              <w:spacing w:line="228" w:lineRule="auto"/>
              <w:rPr>
                <w:rFonts w:ascii="Times New Roman" w:hAnsi="Times New Roman" w:cs="Times New Roman"/>
                <w:sz w:val="24"/>
                <w:szCs w:val="24"/>
              </w:rPr>
            </w:pPr>
            <w:r w:rsidRPr="00F06A2D">
              <w:rPr>
                <w:rFonts w:ascii="Times New Roman" w:hAnsi="Times New Roman" w:cs="Times New Roman"/>
                <w:b/>
                <w:bCs/>
                <w:noProof/>
                <w:color w:val="000000"/>
                <w:sz w:val="24"/>
                <w:szCs w:val="24"/>
              </w:rPr>
              <w:t>СЕЛЬСКОГО ПОСЕЛЕНИЯ</w:t>
            </w:r>
          </w:p>
          <w:p w:rsidR="000864CA" w:rsidRPr="00F06A2D" w:rsidRDefault="000864CA" w:rsidP="007B23FD">
            <w:pPr>
              <w:pStyle w:val="2"/>
              <w:keepNext w:val="0"/>
              <w:spacing w:line="228" w:lineRule="auto"/>
              <w:rPr>
                <w:rFonts w:ascii="Times New Roman" w:hAnsi="Times New Roman"/>
                <w:sz w:val="24"/>
                <w:szCs w:val="24"/>
                <w:lang w:eastAsia="en-US"/>
              </w:rPr>
            </w:pPr>
            <w:r w:rsidRPr="00F06A2D">
              <w:rPr>
                <w:rFonts w:ascii="Times New Roman" w:hAnsi="Times New Roman"/>
                <w:sz w:val="24"/>
                <w:szCs w:val="24"/>
                <w:lang w:eastAsia="en-US"/>
              </w:rPr>
              <w:t>РЕШЕНИЕ</w:t>
            </w:r>
          </w:p>
          <w:p w:rsidR="000864CA" w:rsidRPr="00F06A2D" w:rsidRDefault="000864CA" w:rsidP="007B23FD">
            <w:pPr>
              <w:spacing w:line="228" w:lineRule="auto"/>
              <w:rPr>
                <w:rFonts w:ascii="Times New Roman" w:hAnsi="Times New Roman" w:cs="Times New Roman"/>
                <w:color w:val="000000"/>
                <w:sz w:val="24"/>
                <w:szCs w:val="24"/>
              </w:rPr>
            </w:pPr>
            <w:r w:rsidRPr="00EF7257">
              <w:rPr>
                <w:rFonts w:ascii="Times New Roman" w:hAnsi="Times New Roman" w:cs="Times New Roman"/>
                <w:sz w:val="24"/>
                <w:szCs w:val="24"/>
              </w:rPr>
              <w:t>26.07.2021</w:t>
            </w:r>
            <w:r w:rsidRPr="00F06A2D">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4/37</w:t>
            </w:r>
          </w:p>
          <w:p w:rsidR="000864CA" w:rsidRPr="00F06A2D" w:rsidRDefault="000864CA" w:rsidP="007B23FD">
            <w:pPr>
              <w:spacing w:line="228" w:lineRule="auto"/>
              <w:rPr>
                <w:rFonts w:ascii="Times New Roman" w:hAnsi="Times New Roman" w:cs="Times New Roman"/>
                <w:sz w:val="24"/>
                <w:szCs w:val="24"/>
              </w:rPr>
            </w:pPr>
            <w:r w:rsidRPr="00F06A2D">
              <w:rPr>
                <w:rFonts w:ascii="Times New Roman" w:hAnsi="Times New Roman" w:cs="Times New Roman"/>
                <w:sz w:val="24"/>
                <w:szCs w:val="24"/>
              </w:rPr>
              <w:t>село Комсомольское</w:t>
            </w:r>
          </w:p>
          <w:p w:rsidR="000864CA" w:rsidRPr="00F06A2D" w:rsidRDefault="000864CA" w:rsidP="007B23FD">
            <w:pPr>
              <w:spacing w:line="228" w:lineRule="auto"/>
              <w:rPr>
                <w:rFonts w:ascii="Times New Roman" w:hAnsi="Times New Roman" w:cs="Times New Roman"/>
                <w:sz w:val="24"/>
                <w:szCs w:val="24"/>
              </w:rPr>
            </w:pPr>
          </w:p>
        </w:tc>
      </w:tr>
    </w:tbl>
    <w:p w:rsidR="000864CA" w:rsidRDefault="000864CA" w:rsidP="000864CA">
      <w:pPr>
        <w:tabs>
          <w:tab w:val="left" w:pos="5954"/>
        </w:tabs>
        <w:spacing w:after="120" w:line="17" w:lineRule="atLeast"/>
        <w:ind w:right="3402"/>
        <w:jc w:val="both"/>
        <w:rPr>
          <w:rFonts w:ascii="Times New Roman" w:hAnsi="Times New Roman" w:cs="Times New Roman"/>
          <w:sz w:val="28"/>
          <w:szCs w:val="28"/>
        </w:rPr>
      </w:pPr>
    </w:p>
    <w:p w:rsidR="000864CA" w:rsidRPr="00F06A2D" w:rsidRDefault="000864CA" w:rsidP="000864CA">
      <w:pPr>
        <w:tabs>
          <w:tab w:val="left" w:pos="5954"/>
        </w:tabs>
        <w:spacing w:after="120" w:line="17" w:lineRule="atLeast"/>
        <w:ind w:right="3402"/>
        <w:jc w:val="both"/>
        <w:rPr>
          <w:rFonts w:ascii="Times New Roman" w:hAnsi="Times New Roman" w:cs="Times New Roman"/>
          <w:sz w:val="28"/>
          <w:szCs w:val="28"/>
        </w:rPr>
      </w:pPr>
      <w:r w:rsidRPr="00F06A2D">
        <w:rPr>
          <w:rFonts w:ascii="Times New Roman" w:hAnsi="Times New Roman" w:cs="Times New Roman"/>
          <w:sz w:val="28"/>
          <w:szCs w:val="28"/>
        </w:rPr>
        <w:t>О внесении изменений в решение Собрания депутатов Комсомольского сельского поселения Комсомольского района Чувашской Республики от 22.11.2016 года № 1/46 «Правила землепользования и застройки Комсомольского сельского поселения Комсомольского района Чувашской Республики»</w:t>
      </w:r>
    </w:p>
    <w:p w:rsidR="000864CA" w:rsidRDefault="000864CA" w:rsidP="000864CA">
      <w:pPr>
        <w:pStyle w:val="31"/>
        <w:spacing w:line="17" w:lineRule="atLeast"/>
        <w:ind w:right="7" w:firstLine="720"/>
        <w:rPr>
          <w:rFonts w:ascii="Times New Roman" w:hAnsi="Times New Roman"/>
          <w:color w:val="000000"/>
          <w:sz w:val="28"/>
          <w:szCs w:val="28"/>
        </w:rPr>
      </w:pPr>
    </w:p>
    <w:p w:rsidR="000864CA" w:rsidRPr="00F957BC" w:rsidRDefault="000864CA" w:rsidP="000864CA">
      <w:pPr>
        <w:pStyle w:val="31"/>
        <w:spacing w:line="17" w:lineRule="atLeast"/>
        <w:ind w:right="7" w:firstLine="720"/>
        <w:rPr>
          <w:rFonts w:ascii="Times New Roman" w:hAnsi="Times New Roman"/>
          <w:color w:val="000000"/>
          <w:sz w:val="28"/>
          <w:szCs w:val="28"/>
        </w:rPr>
      </w:pPr>
      <w:r w:rsidRPr="00F957BC">
        <w:rPr>
          <w:rFonts w:ascii="Times New Roman" w:hAnsi="Times New Roman"/>
          <w:color w:val="000000"/>
          <w:sz w:val="28"/>
          <w:szCs w:val="28"/>
        </w:rPr>
        <w:t xml:space="preserve">В целях приведения Правил землепользования и застройки Комсомольского сельского поселения Комсомольского района Чувашской Республики в соответствие с действующим законодательством, Собрание депутатов Комсомольского сельского поселения Комсомольского района </w:t>
      </w:r>
      <w:r w:rsidRPr="00F957BC">
        <w:rPr>
          <w:rFonts w:ascii="Times New Roman" w:hAnsi="Times New Roman"/>
          <w:color w:val="000000"/>
          <w:spacing w:val="60"/>
          <w:sz w:val="28"/>
          <w:szCs w:val="28"/>
        </w:rPr>
        <w:t>решило</w:t>
      </w:r>
      <w:r w:rsidRPr="00F957BC">
        <w:rPr>
          <w:rFonts w:ascii="Times New Roman" w:hAnsi="Times New Roman"/>
          <w:color w:val="000000"/>
          <w:sz w:val="28"/>
          <w:szCs w:val="28"/>
        </w:rPr>
        <w:t>:</w:t>
      </w:r>
    </w:p>
    <w:p w:rsidR="000864CA" w:rsidRPr="00F957BC" w:rsidRDefault="000864CA" w:rsidP="000864CA">
      <w:pPr>
        <w:autoSpaceDE w:val="0"/>
        <w:autoSpaceDN w:val="0"/>
        <w:adjustRightInd w:val="0"/>
        <w:spacing w:line="17" w:lineRule="atLeast"/>
        <w:ind w:firstLine="540"/>
        <w:jc w:val="both"/>
        <w:rPr>
          <w:rFonts w:ascii="Times New Roman" w:hAnsi="Times New Roman" w:cs="Times New Roman"/>
          <w:sz w:val="28"/>
          <w:szCs w:val="28"/>
        </w:rPr>
      </w:pPr>
      <w:r w:rsidRPr="00F957BC">
        <w:rPr>
          <w:rFonts w:ascii="Times New Roman" w:hAnsi="Times New Roman" w:cs="Times New Roman"/>
          <w:sz w:val="28"/>
          <w:szCs w:val="28"/>
        </w:rPr>
        <w:t>1. Внести в Правила землепользования и застройки Комсомольского сельского поселения Комсомольского района Чувашской Республики, утвержденного решением Собрания депутатов Комсомольского сельского поселения Комсомольского района Чувашской Республики от 22.11.2016 г. № 1/46, следующие изменения:</w:t>
      </w:r>
    </w:p>
    <w:p w:rsidR="000864CA" w:rsidRPr="00713854" w:rsidRDefault="000864CA" w:rsidP="000864CA">
      <w:pPr>
        <w:pStyle w:val="afc"/>
        <w:ind w:left="-180" w:firstLine="0"/>
        <w:rPr>
          <w:rFonts w:ascii="Times New Roman" w:hAnsi="Times New Roman"/>
          <w:sz w:val="28"/>
          <w:szCs w:val="28"/>
          <w:lang w:val="ru-RU"/>
        </w:rPr>
      </w:pPr>
      <w:r w:rsidRPr="00713854">
        <w:rPr>
          <w:rFonts w:ascii="Times New Roman" w:hAnsi="Times New Roman"/>
          <w:sz w:val="28"/>
          <w:szCs w:val="28"/>
          <w:lang w:val="ru-RU"/>
        </w:rPr>
        <w:t xml:space="preserve">-  </w:t>
      </w:r>
      <w:r w:rsidRPr="00713854">
        <w:rPr>
          <w:rFonts w:ascii="Times New Roman" w:hAnsi="Times New Roman"/>
          <w:bCs/>
          <w:sz w:val="28"/>
          <w:szCs w:val="28"/>
          <w:lang w:val="ru-RU"/>
        </w:rPr>
        <w:t xml:space="preserve">   Дополнить</w:t>
      </w:r>
      <w:r w:rsidRPr="00713854">
        <w:rPr>
          <w:rFonts w:ascii="Times New Roman" w:hAnsi="Times New Roman"/>
          <w:b/>
          <w:sz w:val="28"/>
          <w:szCs w:val="28"/>
          <w:lang w:val="ru-RU"/>
        </w:rPr>
        <w:t xml:space="preserve"> </w:t>
      </w:r>
      <w:r w:rsidRPr="00713854">
        <w:rPr>
          <w:rFonts w:ascii="Times New Roman" w:hAnsi="Times New Roman"/>
          <w:sz w:val="28"/>
          <w:szCs w:val="28"/>
          <w:lang w:val="ru-RU"/>
        </w:rPr>
        <w:t>статью 38. Градостроительный регламент зоны делового, общественного и коммерческого назначения (О1) пунктом 21</w:t>
      </w:r>
      <w:r w:rsidRPr="00713854">
        <w:rPr>
          <w:rFonts w:ascii="Times New Roman" w:hAnsi="Times New Roman"/>
          <w:bCs/>
          <w:sz w:val="28"/>
          <w:szCs w:val="28"/>
          <w:lang w:val="ru-RU"/>
        </w:rPr>
        <w:t xml:space="preserve"> </w:t>
      </w:r>
      <w:r w:rsidRPr="00713854">
        <w:rPr>
          <w:rFonts w:ascii="Times New Roman" w:hAnsi="Times New Roman"/>
          <w:sz w:val="28"/>
          <w:szCs w:val="28"/>
          <w:lang w:val="ru-RU"/>
        </w:rPr>
        <w:t>следующего содержания:</w:t>
      </w:r>
    </w:p>
    <w:p w:rsidR="000864CA" w:rsidRPr="00713854" w:rsidRDefault="000864CA" w:rsidP="000864CA">
      <w:pPr>
        <w:pStyle w:val="afc"/>
        <w:ind w:left="-180" w:firstLine="0"/>
        <w:rPr>
          <w:rFonts w:ascii="Times New Roman" w:hAnsi="Times New Roman"/>
          <w:sz w:val="28"/>
          <w:szCs w:val="28"/>
          <w:lang w:val="ru-RU"/>
        </w:rPr>
      </w:pPr>
    </w:p>
    <w:tbl>
      <w:tblPr>
        <w:tblW w:w="95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955"/>
        <w:gridCol w:w="3954"/>
        <w:gridCol w:w="955"/>
        <w:gridCol w:w="1091"/>
        <w:gridCol w:w="954"/>
        <w:gridCol w:w="954"/>
      </w:tblGrid>
      <w:tr w:rsidR="000864CA" w:rsidRPr="00713854" w:rsidTr="007B23FD">
        <w:trPr>
          <w:trHeight w:val="357"/>
        </w:trPr>
        <w:tc>
          <w:tcPr>
            <w:tcW w:w="698" w:type="dxa"/>
            <w:tcBorders>
              <w:top w:val="single" w:sz="4" w:space="0" w:color="auto"/>
              <w:bottom w:val="single" w:sz="4" w:space="0" w:color="auto"/>
            </w:tcBorders>
            <w:vAlign w:val="center"/>
          </w:tcPr>
          <w:p w:rsidR="000864CA" w:rsidRPr="00713854" w:rsidRDefault="000864CA" w:rsidP="007B23FD">
            <w:pPr>
              <w:suppressAutoHyphens/>
              <w:snapToGrid w:val="0"/>
              <w:ind w:left="-180"/>
              <w:rPr>
                <w:rFonts w:ascii="Times New Roman" w:hAnsi="Times New Roman" w:cs="Times New Roman"/>
                <w:sz w:val="28"/>
                <w:szCs w:val="28"/>
              </w:rPr>
            </w:pPr>
            <w:r w:rsidRPr="00713854">
              <w:rPr>
                <w:rFonts w:ascii="Times New Roman" w:hAnsi="Times New Roman" w:cs="Times New Roman"/>
                <w:sz w:val="28"/>
                <w:szCs w:val="28"/>
              </w:rPr>
              <w:t>21</w:t>
            </w:r>
          </w:p>
        </w:tc>
        <w:tc>
          <w:tcPr>
            <w:tcW w:w="955" w:type="dxa"/>
            <w:tcBorders>
              <w:top w:val="single" w:sz="4" w:space="0" w:color="auto"/>
              <w:bottom w:val="single" w:sz="4" w:space="0" w:color="auto"/>
            </w:tcBorders>
            <w:vAlign w:val="center"/>
          </w:tcPr>
          <w:p w:rsidR="000864CA" w:rsidRPr="00713854" w:rsidRDefault="000864CA" w:rsidP="007B23FD">
            <w:pPr>
              <w:suppressAutoHyphens/>
              <w:snapToGrid w:val="0"/>
              <w:ind w:left="-180"/>
              <w:rPr>
                <w:rFonts w:ascii="Times New Roman" w:hAnsi="Times New Roman" w:cs="Times New Roman"/>
                <w:sz w:val="28"/>
                <w:szCs w:val="28"/>
              </w:rPr>
            </w:pPr>
            <w:r w:rsidRPr="00713854">
              <w:rPr>
                <w:rFonts w:ascii="Times New Roman" w:hAnsi="Times New Roman" w:cs="Times New Roman"/>
                <w:sz w:val="28"/>
                <w:szCs w:val="28"/>
              </w:rPr>
              <w:t>3.2.3</w:t>
            </w:r>
          </w:p>
        </w:tc>
        <w:tc>
          <w:tcPr>
            <w:tcW w:w="3954" w:type="dxa"/>
            <w:tcBorders>
              <w:top w:val="single" w:sz="4" w:space="0" w:color="auto"/>
              <w:bottom w:val="single" w:sz="4" w:space="0" w:color="auto"/>
            </w:tcBorders>
          </w:tcPr>
          <w:p w:rsidR="000864CA" w:rsidRPr="00713854" w:rsidRDefault="000864CA" w:rsidP="007B23FD">
            <w:pPr>
              <w:suppressAutoHyphens/>
              <w:snapToGrid w:val="0"/>
              <w:ind w:left="-180"/>
              <w:rPr>
                <w:rFonts w:ascii="Times New Roman" w:hAnsi="Times New Roman" w:cs="Times New Roman"/>
                <w:sz w:val="28"/>
                <w:szCs w:val="28"/>
              </w:rPr>
            </w:pPr>
            <w:r w:rsidRPr="00713854">
              <w:rPr>
                <w:rFonts w:ascii="Times New Roman" w:hAnsi="Times New Roman" w:cs="Times New Roman"/>
                <w:sz w:val="28"/>
                <w:szCs w:val="28"/>
              </w:rPr>
              <w:t>Оказание услуг связи</w:t>
            </w:r>
          </w:p>
        </w:tc>
        <w:tc>
          <w:tcPr>
            <w:tcW w:w="955" w:type="dxa"/>
            <w:tcBorders>
              <w:top w:val="single" w:sz="4" w:space="0" w:color="auto"/>
              <w:bottom w:val="single" w:sz="4" w:space="0" w:color="auto"/>
            </w:tcBorders>
            <w:shd w:val="clear" w:color="auto" w:fill="auto"/>
          </w:tcPr>
          <w:p w:rsidR="000864CA" w:rsidRPr="00713854" w:rsidRDefault="000864CA" w:rsidP="007B23FD">
            <w:pPr>
              <w:suppressAutoHyphens/>
              <w:snapToGrid w:val="0"/>
              <w:ind w:left="-180"/>
              <w:rPr>
                <w:rFonts w:ascii="Times New Roman" w:hAnsi="Times New Roman" w:cs="Times New Roman"/>
                <w:sz w:val="28"/>
                <w:szCs w:val="28"/>
              </w:rPr>
            </w:pPr>
            <w:r w:rsidRPr="00713854">
              <w:rPr>
                <w:rFonts w:ascii="Times New Roman" w:hAnsi="Times New Roman" w:cs="Times New Roman"/>
                <w:sz w:val="28"/>
                <w:szCs w:val="28"/>
              </w:rPr>
              <w:t>2</w:t>
            </w:r>
          </w:p>
        </w:tc>
        <w:tc>
          <w:tcPr>
            <w:tcW w:w="1091" w:type="dxa"/>
            <w:tcBorders>
              <w:top w:val="single" w:sz="4" w:space="0" w:color="auto"/>
              <w:bottom w:val="single" w:sz="4" w:space="0" w:color="auto"/>
            </w:tcBorders>
          </w:tcPr>
          <w:p w:rsidR="000864CA" w:rsidRPr="00713854" w:rsidRDefault="000864CA" w:rsidP="007B23FD">
            <w:pPr>
              <w:suppressAutoHyphens/>
              <w:snapToGrid w:val="0"/>
              <w:ind w:left="-180"/>
              <w:rPr>
                <w:rFonts w:ascii="Times New Roman" w:hAnsi="Times New Roman" w:cs="Times New Roman"/>
                <w:iCs/>
                <w:sz w:val="28"/>
                <w:szCs w:val="28"/>
              </w:rPr>
            </w:pPr>
            <w:r>
              <w:rPr>
                <w:rFonts w:ascii="Times New Roman" w:hAnsi="Times New Roman" w:cs="Times New Roman"/>
                <w:iCs/>
                <w:sz w:val="28"/>
                <w:szCs w:val="28"/>
              </w:rPr>
              <w:t xml:space="preserve"> </w:t>
            </w:r>
            <w:r w:rsidRPr="00713854">
              <w:rPr>
                <w:rFonts w:ascii="Times New Roman" w:hAnsi="Times New Roman" w:cs="Times New Roman"/>
                <w:iCs/>
                <w:sz w:val="28"/>
                <w:szCs w:val="28"/>
              </w:rPr>
              <w:t>0,01-0,5</w:t>
            </w:r>
          </w:p>
        </w:tc>
        <w:tc>
          <w:tcPr>
            <w:tcW w:w="954" w:type="dxa"/>
            <w:tcBorders>
              <w:top w:val="single" w:sz="4" w:space="0" w:color="auto"/>
              <w:bottom w:val="single" w:sz="4" w:space="0" w:color="auto"/>
            </w:tcBorders>
          </w:tcPr>
          <w:p w:rsidR="000864CA" w:rsidRPr="00713854" w:rsidRDefault="000864CA" w:rsidP="007B23FD">
            <w:pPr>
              <w:suppressAutoHyphens/>
              <w:snapToGrid w:val="0"/>
              <w:ind w:left="-180"/>
              <w:rPr>
                <w:rFonts w:ascii="Times New Roman" w:hAnsi="Times New Roman" w:cs="Times New Roman"/>
                <w:sz w:val="28"/>
                <w:szCs w:val="28"/>
              </w:rPr>
            </w:pPr>
            <w:r w:rsidRPr="00713854">
              <w:rPr>
                <w:rFonts w:ascii="Times New Roman" w:hAnsi="Times New Roman" w:cs="Times New Roman"/>
                <w:sz w:val="28"/>
                <w:szCs w:val="28"/>
              </w:rPr>
              <w:t>60</w:t>
            </w:r>
          </w:p>
        </w:tc>
        <w:tc>
          <w:tcPr>
            <w:tcW w:w="954" w:type="dxa"/>
            <w:tcBorders>
              <w:top w:val="single" w:sz="4" w:space="0" w:color="auto"/>
              <w:bottom w:val="single" w:sz="4" w:space="0" w:color="auto"/>
            </w:tcBorders>
          </w:tcPr>
          <w:p w:rsidR="000864CA" w:rsidRPr="00713854" w:rsidRDefault="000864CA" w:rsidP="007B23FD">
            <w:pPr>
              <w:suppressAutoHyphens/>
              <w:snapToGrid w:val="0"/>
              <w:ind w:left="-180"/>
              <w:rPr>
                <w:rFonts w:ascii="Times New Roman" w:hAnsi="Times New Roman" w:cs="Times New Roman"/>
                <w:sz w:val="28"/>
                <w:szCs w:val="28"/>
              </w:rPr>
            </w:pPr>
            <w:r w:rsidRPr="00713854">
              <w:rPr>
                <w:rFonts w:ascii="Times New Roman" w:hAnsi="Times New Roman" w:cs="Times New Roman"/>
                <w:sz w:val="28"/>
                <w:szCs w:val="28"/>
              </w:rPr>
              <w:t>3</w:t>
            </w:r>
          </w:p>
        </w:tc>
      </w:tr>
    </w:tbl>
    <w:p w:rsidR="000864CA" w:rsidRPr="00713854" w:rsidRDefault="000864CA" w:rsidP="000864CA">
      <w:pPr>
        <w:ind w:left="-180"/>
        <w:jc w:val="both"/>
        <w:rPr>
          <w:rFonts w:ascii="Times New Roman" w:hAnsi="Times New Roman" w:cs="Times New Roman"/>
          <w:sz w:val="28"/>
          <w:szCs w:val="28"/>
        </w:rPr>
      </w:pPr>
    </w:p>
    <w:p w:rsidR="000864CA" w:rsidRPr="008874E2" w:rsidRDefault="000864CA" w:rsidP="000864CA">
      <w:pPr>
        <w:spacing w:line="17" w:lineRule="atLeast"/>
        <w:ind w:firstLine="567"/>
        <w:jc w:val="both"/>
        <w:rPr>
          <w:rFonts w:ascii="Times New Roman" w:hAnsi="Times New Roman" w:cs="Times New Roman"/>
          <w:sz w:val="28"/>
          <w:szCs w:val="28"/>
        </w:rPr>
      </w:pPr>
    </w:p>
    <w:p w:rsidR="000864CA" w:rsidRPr="00F06A2D" w:rsidRDefault="000864CA" w:rsidP="000864CA">
      <w:pPr>
        <w:spacing w:line="17" w:lineRule="atLeast"/>
        <w:ind w:firstLine="360"/>
        <w:jc w:val="both"/>
        <w:rPr>
          <w:rStyle w:val="10"/>
          <w:rFonts w:ascii="Times New Roman" w:eastAsiaTheme="minorHAnsi" w:hAnsi="Times New Roman"/>
          <w:b w:val="0"/>
          <w:bCs w:val="0"/>
        </w:rPr>
      </w:pPr>
      <w:r>
        <w:rPr>
          <w:rStyle w:val="10"/>
          <w:rFonts w:ascii="Times New Roman" w:eastAsiaTheme="minorHAnsi" w:hAnsi="Times New Roman"/>
          <w:b w:val="0"/>
          <w:bCs w:val="0"/>
        </w:rPr>
        <w:t>2</w:t>
      </w:r>
      <w:r w:rsidRPr="00F957BC">
        <w:rPr>
          <w:rStyle w:val="10"/>
          <w:rFonts w:ascii="Times New Roman" w:eastAsiaTheme="minorHAnsi" w:hAnsi="Times New Roman"/>
          <w:b w:val="0"/>
          <w:bCs w:val="0"/>
        </w:rPr>
        <w:t>. Настоящее решение вступает в силу после дня его официального опубликования.</w:t>
      </w:r>
    </w:p>
    <w:p w:rsidR="000864CA" w:rsidRDefault="000864CA" w:rsidP="000864CA">
      <w:pPr>
        <w:autoSpaceDE w:val="0"/>
        <w:autoSpaceDN w:val="0"/>
        <w:adjustRightInd w:val="0"/>
        <w:spacing w:line="17" w:lineRule="atLeast"/>
        <w:ind w:firstLine="540"/>
        <w:jc w:val="both"/>
        <w:rPr>
          <w:rFonts w:ascii="Times New Roman" w:hAnsi="Times New Roman" w:cs="Times New Roman"/>
          <w:sz w:val="20"/>
          <w:szCs w:val="28"/>
        </w:rPr>
      </w:pPr>
    </w:p>
    <w:p w:rsidR="000864CA" w:rsidRDefault="000864CA" w:rsidP="000864CA">
      <w:pPr>
        <w:autoSpaceDE w:val="0"/>
        <w:autoSpaceDN w:val="0"/>
        <w:adjustRightInd w:val="0"/>
        <w:spacing w:line="17" w:lineRule="atLeast"/>
        <w:ind w:firstLine="540"/>
        <w:jc w:val="both"/>
        <w:rPr>
          <w:rFonts w:ascii="Times New Roman" w:hAnsi="Times New Roman" w:cs="Times New Roman"/>
          <w:sz w:val="20"/>
          <w:szCs w:val="28"/>
        </w:rPr>
      </w:pPr>
    </w:p>
    <w:p w:rsidR="000864CA" w:rsidRDefault="000864CA" w:rsidP="000864CA">
      <w:pPr>
        <w:spacing w:line="17" w:lineRule="atLeast"/>
        <w:jc w:val="both"/>
        <w:rPr>
          <w:rFonts w:ascii="Times New Roman" w:hAnsi="Times New Roman" w:cs="Times New Roman"/>
          <w:sz w:val="20"/>
          <w:szCs w:val="28"/>
        </w:rPr>
      </w:pPr>
    </w:p>
    <w:p w:rsidR="000864CA" w:rsidRPr="00F06A2D" w:rsidRDefault="000864CA" w:rsidP="000864CA">
      <w:pPr>
        <w:spacing w:line="17" w:lineRule="atLeast"/>
        <w:rPr>
          <w:rFonts w:ascii="Times New Roman" w:hAnsi="Times New Roman" w:cs="Times New Roman"/>
          <w:sz w:val="28"/>
          <w:szCs w:val="28"/>
        </w:rPr>
      </w:pPr>
      <w:r w:rsidRPr="00F06A2D">
        <w:rPr>
          <w:rFonts w:ascii="Times New Roman" w:hAnsi="Times New Roman" w:cs="Times New Roman"/>
          <w:sz w:val="28"/>
          <w:szCs w:val="28"/>
        </w:rPr>
        <w:lastRenderedPageBreak/>
        <w:t xml:space="preserve">Председатель Собрания депутатов </w:t>
      </w:r>
    </w:p>
    <w:p w:rsidR="000864CA" w:rsidRDefault="000864CA" w:rsidP="000864CA">
      <w:pPr>
        <w:spacing w:line="17" w:lineRule="atLeast"/>
        <w:rPr>
          <w:rFonts w:ascii="Times New Roman" w:hAnsi="Times New Roman" w:cs="Times New Roman"/>
          <w:sz w:val="28"/>
          <w:szCs w:val="28"/>
        </w:rPr>
      </w:pPr>
      <w:r w:rsidRPr="00F06A2D">
        <w:rPr>
          <w:rFonts w:ascii="Times New Roman" w:hAnsi="Times New Roman" w:cs="Times New Roman"/>
          <w:sz w:val="28"/>
          <w:szCs w:val="28"/>
        </w:rPr>
        <w:t xml:space="preserve">Комсомольского сельского поселения                                         В.В. </w:t>
      </w:r>
      <w:proofErr w:type="spellStart"/>
      <w:r>
        <w:rPr>
          <w:rFonts w:ascii="Times New Roman" w:hAnsi="Times New Roman" w:cs="Times New Roman"/>
          <w:sz w:val="28"/>
          <w:szCs w:val="28"/>
        </w:rPr>
        <w:t>Кополухин</w:t>
      </w:r>
      <w:proofErr w:type="spellEnd"/>
    </w:p>
    <w:p w:rsidR="00C53A93" w:rsidRDefault="00C53A93" w:rsidP="000864CA">
      <w:pPr>
        <w:spacing w:line="17" w:lineRule="atLeast"/>
        <w:rPr>
          <w:rFonts w:ascii="Times New Roman" w:hAnsi="Times New Roman" w:cs="Times New Roman"/>
          <w:sz w:val="28"/>
          <w:szCs w:val="28"/>
        </w:rPr>
      </w:pPr>
    </w:p>
    <w:tbl>
      <w:tblPr>
        <w:tblW w:w="9481"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43"/>
        <w:gridCol w:w="1640"/>
        <w:gridCol w:w="4198"/>
      </w:tblGrid>
      <w:tr w:rsidR="00C53A93" w:rsidRPr="00FB60C8" w:rsidTr="007B23FD">
        <w:trPr>
          <w:trHeight w:val="1199"/>
        </w:trPr>
        <w:tc>
          <w:tcPr>
            <w:tcW w:w="3643" w:type="dxa"/>
            <w:tcBorders>
              <w:top w:val="nil"/>
              <w:left w:val="nil"/>
              <w:bottom w:val="nil"/>
              <w:right w:val="nil"/>
            </w:tcBorders>
          </w:tcPr>
          <w:p w:rsidR="00C53A93" w:rsidRPr="00FB60C8" w:rsidRDefault="00C53A93" w:rsidP="007B23FD">
            <w:pPr>
              <w:spacing w:line="228" w:lineRule="auto"/>
              <w:rPr>
                <w:sz w:val="20"/>
                <w:szCs w:val="20"/>
              </w:rPr>
            </w:pPr>
          </w:p>
        </w:tc>
        <w:tc>
          <w:tcPr>
            <w:tcW w:w="1640" w:type="dxa"/>
            <w:tcBorders>
              <w:top w:val="nil"/>
              <w:left w:val="nil"/>
              <w:bottom w:val="nil"/>
              <w:right w:val="nil"/>
            </w:tcBorders>
          </w:tcPr>
          <w:p w:rsidR="00C53A93" w:rsidRPr="00FB60C8" w:rsidRDefault="00C53A93" w:rsidP="007B23FD">
            <w:pPr>
              <w:spacing w:line="228" w:lineRule="auto"/>
              <w:rPr>
                <w:sz w:val="20"/>
                <w:szCs w:val="20"/>
              </w:rPr>
            </w:pPr>
            <w:r w:rsidRPr="005C789C">
              <w:rPr>
                <w:noProof/>
                <w:sz w:val="20"/>
                <w:szCs w:val="20"/>
                <w:lang w:eastAsia="ru-RU"/>
              </w:rPr>
              <w:drawing>
                <wp:inline distT="0" distB="0" distL="0" distR="0" wp14:anchorId="5F8AEC9D" wp14:editId="6FA4208B">
                  <wp:extent cx="80772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76" t="-647" r="-76" b="-1035"/>
                          <a:stretch>
                            <a:fillRect/>
                          </a:stretch>
                        </pic:blipFill>
                        <pic:spPr bwMode="auto">
                          <a:xfrm>
                            <a:off x="0" y="0"/>
                            <a:ext cx="807720" cy="952500"/>
                          </a:xfrm>
                          <a:prstGeom prst="rect">
                            <a:avLst/>
                          </a:prstGeom>
                          <a:noFill/>
                          <a:ln>
                            <a:noFill/>
                          </a:ln>
                        </pic:spPr>
                      </pic:pic>
                    </a:graphicData>
                  </a:graphic>
                </wp:inline>
              </w:drawing>
            </w:r>
          </w:p>
        </w:tc>
        <w:tc>
          <w:tcPr>
            <w:tcW w:w="4198" w:type="dxa"/>
            <w:tcBorders>
              <w:top w:val="nil"/>
              <w:left w:val="nil"/>
              <w:bottom w:val="nil"/>
              <w:right w:val="nil"/>
            </w:tcBorders>
          </w:tcPr>
          <w:p w:rsidR="00C53A93" w:rsidRPr="00FB60C8" w:rsidRDefault="00C53A93" w:rsidP="007B23FD">
            <w:pPr>
              <w:spacing w:line="228" w:lineRule="auto"/>
              <w:rPr>
                <w:sz w:val="20"/>
                <w:szCs w:val="20"/>
              </w:rPr>
            </w:pPr>
          </w:p>
        </w:tc>
      </w:tr>
      <w:tr w:rsidR="00C53A93" w:rsidRPr="00FB60C8" w:rsidTr="007B23FD">
        <w:trPr>
          <w:trHeight w:val="564"/>
        </w:trPr>
        <w:tc>
          <w:tcPr>
            <w:tcW w:w="3643" w:type="dxa"/>
            <w:tcBorders>
              <w:top w:val="nil"/>
              <w:left w:val="nil"/>
              <w:bottom w:val="nil"/>
              <w:right w:val="nil"/>
            </w:tcBorders>
          </w:tcPr>
          <w:p w:rsidR="00C53A93" w:rsidRPr="00F83E77" w:rsidRDefault="00C53A93" w:rsidP="007B23FD">
            <w:pPr>
              <w:spacing w:after="0" w:line="228" w:lineRule="auto"/>
              <w:jc w:val="center"/>
              <w:rPr>
                <w:rFonts w:ascii="Times New Roman" w:hAnsi="Times New Roman"/>
                <w:b/>
                <w:bCs/>
                <w:sz w:val="24"/>
                <w:szCs w:val="24"/>
              </w:rPr>
            </w:pPr>
            <w:r w:rsidRPr="00F83E77">
              <w:rPr>
                <w:rFonts w:ascii="Times New Roman" w:hAnsi="Times New Roman"/>
                <w:b/>
                <w:bCs/>
                <w:sz w:val="24"/>
                <w:szCs w:val="24"/>
              </w:rPr>
              <w:t>ЧĂВАШ РЕСПУБЛИКИ</w:t>
            </w:r>
          </w:p>
          <w:p w:rsidR="00C53A93" w:rsidRPr="00F83E77" w:rsidRDefault="00C53A93" w:rsidP="007B23FD">
            <w:pPr>
              <w:spacing w:after="0" w:line="228" w:lineRule="auto"/>
              <w:jc w:val="center"/>
              <w:rPr>
                <w:rFonts w:ascii="Times New Roman" w:hAnsi="Times New Roman"/>
                <w:sz w:val="24"/>
                <w:szCs w:val="24"/>
              </w:rPr>
            </w:pPr>
            <w:r w:rsidRPr="00F83E77">
              <w:rPr>
                <w:rFonts w:ascii="Times New Roman" w:hAnsi="Times New Roman"/>
                <w:b/>
                <w:bCs/>
                <w:sz w:val="24"/>
                <w:szCs w:val="24"/>
              </w:rPr>
              <w:t>КОМСОМОЛЬСКИ РАЙОНĚ</w:t>
            </w:r>
          </w:p>
        </w:tc>
        <w:tc>
          <w:tcPr>
            <w:tcW w:w="1640" w:type="dxa"/>
            <w:tcBorders>
              <w:top w:val="nil"/>
              <w:left w:val="nil"/>
              <w:bottom w:val="nil"/>
              <w:right w:val="nil"/>
            </w:tcBorders>
          </w:tcPr>
          <w:p w:rsidR="00C53A93" w:rsidRPr="00F83E77" w:rsidRDefault="00C53A93" w:rsidP="007B23FD">
            <w:pPr>
              <w:spacing w:after="0" w:line="228" w:lineRule="auto"/>
              <w:jc w:val="center"/>
              <w:rPr>
                <w:rFonts w:ascii="Times New Roman" w:hAnsi="Times New Roman"/>
                <w:sz w:val="24"/>
                <w:szCs w:val="24"/>
              </w:rPr>
            </w:pPr>
          </w:p>
        </w:tc>
        <w:tc>
          <w:tcPr>
            <w:tcW w:w="4198" w:type="dxa"/>
            <w:tcBorders>
              <w:top w:val="nil"/>
              <w:left w:val="nil"/>
              <w:bottom w:val="nil"/>
              <w:right w:val="nil"/>
            </w:tcBorders>
          </w:tcPr>
          <w:p w:rsidR="00C53A93" w:rsidRPr="00F83E77" w:rsidRDefault="00C53A93" w:rsidP="007B23FD">
            <w:pPr>
              <w:tabs>
                <w:tab w:val="left" w:pos="3150"/>
              </w:tabs>
              <w:spacing w:after="0" w:line="228" w:lineRule="auto"/>
              <w:jc w:val="center"/>
              <w:rPr>
                <w:rFonts w:ascii="Times New Roman" w:hAnsi="Times New Roman"/>
                <w:b/>
                <w:bCs/>
                <w:sz w:val="24"/>
                <w:szCs w:val="24"/>
              </w:rPr>
            </w:pPr>
            <w:r w:rsidRPr="00F83E77">
              <w:rPr>
                <w:rFonts w:ascii="Times New Roman" w:hAnsi="Times New Roman"/>
                <w:b/>
                <w:bCs/>
                <w:sz w:val="24"/>
                <w:szCs w:val="24"/>
              </w:rPr>
              <w:t>ЧУВАШСКАЯ РЕСПУБЛИКА</w:t>
            </w:r>
          </w:p>
          <w:p w:rsidR="00C53A93" w:rsidRPr="00F83E77" w:rsidRDefault="00C53A93" w:rsidP="007B23FD">
            <w:pPr>
              <w:spacing w:after="0" w:line="228" w:lineRule="auto"/>
              <w:jc w:val="center"/>
              <w:rPr>
                <w:rFonts w:ascii="Times New Roman" w:hAnsi="Times New Roman"/>
                <w:sz w:val="24"/>
                <w:szCs w:val="24"/>
              </w:rPr>
            </w:pPr>
            <w:r w:rsidRPr="00F83E77">
              <w:rPr>
                <w:rFonts w:ascii="Times New Roman" w:hAnsi="Times New Roman"/>
                <w:b/>
                <w:bCs/>
                <w:sz w:val="24"/>
                <w:szCs w:val="24"/>
              </w:rPr>
              <w:t>КОМСОМОЛЬСКИЙ РАЙОН</w:t>
            </w:r>
          </w:p>
        </w:tc>
      </w:tr>
      <w:tr w:rsidR="00C53A93" w:rsidRPr="00FB60C8" w:rsidTr="007B23FD">
        <w:trPr>
          <w:trHeight w:val="2071"/>
        </w:trPr>
        <w:tc>
          <w:tcPr>
            <w:tcW w:w="3643" w:type="dxa"/>
            <w:tcBorders>
              <w:top w:val="nil"/>
              <w:left w:val="nil"/>
              <w:bottom w:val="nil"/>
              <w:right w:val="nil"/>
            </w:tcBorders>
          </w:tcPr>
          <w:p w:rsidR="00C53A93" w:rsidRPr="00F83E77" w:rsidRDefault="00C53A93" w:rsidP="007B23FD">
            <w:pPr>
              <w:spacing w:before="40" w:after="0" w:line="228" w:lineRule="auto"/>
              <w:jc w:val="center"/>
              <w:rPr>
                <w:rFonts w:ascii="Times New Roman" w:hAnsi="Times New Roman"/>
                <w:b/>
                <w:bCs/>
                <w:noProof/>
                <w:color w:val="000000"/>
                <w:sz w:val="24"/>
                <w:szCs w:val="24"/>
              </w:rPr>
            </w:pPr>
            <w:r w:rsidRPr="00F83E77">
              <w:rPr>
                <w:rFonts w:ascii="Times New Roman" w:hAnsi="Times New Roman"/>
                <w:b/>
                <w:bCs/>
                <w:noProof/>
                <w:color w:val="000000"/>
                <w:sz w:val="24"/>
                <w:szCs w:val="24"/>
              </w:rPr>
              <w:t>КОМСОМОЛЬСКИ ЯЛ ПОСЕЛЕНИЙĚН</w:t>
            </w:r>
          </w:p>
          <w:p w:rsidR="00C53A93" w:rsidRPr="00F83E77" w:rsidRDefault="00C53A93" w:rsidP="007B23FD">
            <w:pPr>
              <w:spacing w:before="20" w:after="0" w:line="228" w:lineRule="auto"/>
              <w:jc w:val="center"/>
              <w:rPr>
                <w:rStyle w:val="a3"/>
                <w:rFonts w:ascii="Times New Roman" w:hAnsi="Times New Roman"/>
                <w:color w:val="000000"/>
                <w:sz w:val="24"/>
                <w:szCs w:val="24"/>
              </w:rPr>
            </w:pPr>
            <w:r w:rsidRPr="00F83E77">
              <w:rPr>
                <w:rFonts w:ascii="Times New Roman" w:hAnsi="Times New Roman"/>
                <w:b/>
                <w:bCs/>
                <w:noProof/>
                <w:color w:val="000000"/>
                <w:sz w:val="24"/>
                <w:szCs w:val="24"/>
              </w:rPr>
              <w:t>ДЕПУТАТСЕН ПУХĂВĚ</w:t>
            </w:r>
          </w:p>
          <w:p w:rsidR="00C53A93" w:rsidRPr="00F83E77" w:rsidRDefault="00C53A93" w:rsidP="007B23FD">
            <w:pPr>
              <w:spacing w:after="0" w:line="228" w:lineRule="auto"/>
              <w:jc w:val="center"/>
              <w:rPr>
                <w:rStyle w:val="a3"/>
                <w:rFonts w:ascii="Times New Roman" w:hAnsi="Times New Roman"/>
                <w:b w:val="0"/>
                <w:bCs w:val="0"/>
                <w:sz w:val="24"/>
                <w:szCs w:val="24"/>
              </w:rPr>
            </w:pPr>
          </w:p>
          <w:p w:rsidR="00C53A93" w:rsidRPr="00F83E77" w:rsidRDefault="00C53A93" w:rsidP="007B23FD">
            <w:pPr>
              <w:spacing w:after="0" w:line="228" w:lineRule="auto"/>
              <w:jc w:val="center"/>
              <w:rPr>
                <w:rFonts w:ascii="Times New Roman" w:hAnsi="Times New Roman"/>
                <w:b/>
                <w:bCs/>
                <w:sz w:val="24"/>
                <w:szCs w:val="24"/>
              </w:rPr>
            </w:pPr>
            <w:r w:rsidRPr="00F83E77">
              <w:rPr>
                <w:rFonts w:ascii="Times New Roman" w:hAnsi="Times New Roman"/>
                <w:b/>
                <w:bCs/>
                <w:sz w:val="24"/>
                <w:szCs w:val="24"/>
              </w:rPr>
              <w:t>ЙЫШĂНУ</w:t>
            </w:r>
          </w:p>
          <w:p w:rsidR="00C53A93" w:rsidRPr="00F83E77" w:rsidRDefault="00C53A93" w:rsidP="007B23FD">
            <w:pPr>
              <w:spacing w:after="0" w:line="228" w:lineRule="auto"/>
              <w:jc w:val="center"/>
              <w:rPr>
                <w:rFonts w:ascii="Times New Roman" w:hAnsi="Times New Roman"/>
                <w:color w:val="000000"/>
                <w:sz w:val="24"/>
                <w:szCs w:val="24"/>
              </w:rPr>
            </w:pPr>
            <w:r>
              <w:rPr>
                <w:rFonts w:ascii="Times New Roman" w:hAnsi="Times New Roman"/>
                <w:color w:val="000000"/>
                <w:sz w:val="24"/>
                <w:szCs w:val="24"/>
              </w:rPr>
              <w:t>26.07.2021ç. №  3/36</w:t>
            </w:r>
          </w:p>
          <w:p w:rsidR="00C53A93" w:rsidRPr="00F83E77" w:rsidRDefault="00C53A93" w:rsidP="007B23FD">
            <w:pPr>
              <w:spacing w:after="0" w:line="228" w:lineRule="auto"/>
              <w:jc w:val="center"/>
              <w:rPr>
                <w:rFonts w:ascii="Times New Roman" w:hAnsi="Times New Roman"/>
                <w:sz w:val="24"/>
                <w:szCs w:val="24"/>
              </w:rPr>
            </w:pPr>
            <w:proofErr w:type="spellStart"/>
            <w:r w:rsidRPr="00F83E77">
              <w:rPr>
                <w:rFonts w:ascii="Times New Roman" w:hAnsi="Times New Roman"/>
                <w:sz w:val="24"/>
                <w:szCs w:val="24"/>
              </w:rPr>
              <w:t>Комсомольски</w:t>
            </w:r>
            <w:proofErr w:type="spellEnd"/>
            <w:r w:rsidRPr="00F83E77">
              <w:rPr>
                <w:rFonts w:ascii="Times New Roman" w:hAnsi="Times New Roman"/>
                <w:sz w:val="24"/>
                <w:szCs w:val="24"/>
              </w:rPr>
              <w:t xml:space="preserve"> </w:t>
            </w:r>
            <w:proofErr w:type="spellStart"/>
            <w:r w:rsidRPr="00F83E77">
              <w:rPr>
                <w:rFonts w:ascii="Times New Roman" w:hAnsi="Times New Roman"/>
                <w:sz w:val="24"/>
                <w:szCs w:val="24"/>
              </w:rPr>
              <w:t>ялě</w:t>
            </w:r>
            <w:proofErr w:type="spellEnd"/>
          </w:p>
        </w:tc>
        <w:tc>
          <w:tcPr>
            <w:tcW w:w="1640" w:type="dxa"/>
            <w:tcBorders>
              <w:top w:val="nil"/>
              <w:left w:val="nil"/>
              <w:bottom w:val="nil"/>
              <w:right w:val="nil"/>
            </w:tcBorders>
          </w:tcPr>
          <w:p w:rsidR="00C53A93" w:rsidRPr="00F83E77" w:rsidRDefault="00C53A93" w:rsidP="007B23FD">
            <w:pPr>
              <w:spacing w:after="0" w:line="228" w:lineRule="auto"/>
              <w:jc w:val="center"/>
              <w:rPr>
                <w:rFonts w:ascii="Times New Roman" w:hAnsi="Times New Roman"/>
                <w:sz w:val="24"/>
                <w:szCs w:val="24"/>
              </w:rPr>
            </w:pPr>
          </w:p>
        </w:tc>
        <w:tc>
          <w:tcPr>
            <w:tcW w:w="4198" w:type="dxa"/>
            <w:tcBorders>
              <w:top w:val="nil"/>
              <w:left w:val="nil"/>
              <w:bottom w:val="nil"/>
              <w:right w:val="nil"/>
            </w:tcBorders>
          </w:tcPr>
          <w:p w:rsidR="00C53A93" w:rsidRPr="00F83E77" w:rsidRDefault="00C53A93" w:rsidP="007B23FD">
            <w:pPr>
              <w:spacing w:before="40" w:after="0" w:line="228" w:lineRule="auto"/>
              <w:jc w:val="center"/>
              <w:rPr>
                <w:rFonts w:ascii="Times New Roman" w:hAnsi="Times New Roman"/>
                <w:b/>
                <w:bCs/>
                <w:noProof/>
                <w:color w:val="000000"/>
                <w:sz w:val="24"/>
                <w:szCs w:val="24"/>
              </w:rPr>
            </w:pPr>
            <w:r w:rsidRPr="00F83E77">
              <w:rPr>
                <w:rFonts w:ascii="Times New Roman" w:hAnsi="Times New Roman"/>
                <w:b/>
                <w:bCs/>
                <w:noProof/>
                <w:color w:val="000000"/>
                <w:sz w:val="24"/>
                <w:szCs w:val="24"/>
              </w:rPr>
              <w:t>СОБРАНИЕ ДЕПУТАТОВ</w:t>
            </w:r>
          </w:p>
          <w:p w:rsidR="00C53A93" w:rsidRPr="00F83E77" w:rsidRDefault="00C53A93" w:rsidP="007B23FD">
            <w:pPr>
              <w:spacing w:after="0" w:line="228" w:lineRule="auto"/>
              <w:jc w:val="center"/>
              <w:rPr>
                <w:rFonts w:ascii="Times New Roman" w:hAnsi="Times New Roman"/>
                <w:b/>
                <w:bCs/>
                <w:noProof/>
                <w:color w:val="000000"/>
                <w:sz w:val="24"/>
                <w:szCs w:val="24"/>
              </w:rPr>
            </w:pPr>
            <w:r w:rsidRPr="00F83E77">
              <w:rPr>
                <w:rFonts w:ascii="Times New Roman" w:hAnsi="Times New Roman"/>
                <w:b/>
                <w:bCs/>
                <w:noProof/>
                <w:color w:val="000000"/>
                <w:sz w:val="24"/>
                <w:szCs w:val="24"/>
              </w:rPr>
              <w:t>КОМСОМОЛЬСКОГО</w:t>
            </w:r>
          </w:p>
          <w:p w:rsidR="00C53A93" w:rsidRPr="00F83E77" w:rsidRDefault="00C53A93" w:rsidP="007B23FD">
            <w:pPr>
              <w:spacing w:after="0" w:line="228" w:lineRule="auto"/>
              <w:jc w:val="center"/>
              <w:rPr>
                <w:rFonts w:ascii="Times New Roman" w:hAnsi="Times New Roman"/>
                <w:sz w:val="24"/>
                <w:szCs w:val="24"/>
              </w:rPr>
            </w:pPr>
            <w:r w:rsidRPr="00F83E77">
              <w:rPr>
                <w:rFonts w:ascii="Times New Roman" w:hAnsi="Times New Roman"/>
                <w:b/>
                <w:bCs/>
                <w:noProof/>
                <w:color w:val="000000"/>
                <w:sz w:val="24"/>
                <w:szCs w:val="24"/>
              </w:rPr>
              <w:t>СЕЛЬСКОГО ПОСЕЛЕНИЯ</w:t>
            </w:r>
          </w:p>
          <w:p w:rsidR="00C53A93" w:rsidRPr="00F83E77" w:rsidRDefault="00C53A93" w:rsidP="007B23FD">
            <w:pPr>
              <w:pStyle w:val="2"/>
              <w:spacing w:after="0" w:line="228" w:lineRule="auto"/>
              <w:rPr>
                <w:sz w:val="24"/>
                <w:szCs w:val="24"/>
                <w:lang w:eastAsia="en-US"/>
              </w:rPr>
            </w:pPr>
            <w:r w:rsidRPr="00F83E77">
              <w:rPr>
                <w:sz w:val="24"/>
                <w:szCs w:val="24"/>
                <w:lang w:eastAsia="en-US"/>
              </w:rPr>
              <w:t xml:space="preserve">                     РЕШЕНИЕ</w:t>
            </w:r>
          </w:p>
          <w:p w:rsidR="00C53A93" w:rsidRPr="00F83E77" w:rsidRDefault="00C53A93" w:rsidP="007B23FD">
            <w:pPr>
              <w:spacing w:after="0" w:line="228" w:lineRule="auto"/>
              <w:jc w:val="center"/>
              <w:rPr>
                <w:rFonts w:ascii="Times New Roman" w:hAnsi="Times New Roman"/>
                <w:color w:val="000000"/>
                <w:sz w:val="24"/>
                <w:szCs w:val="24"/>
              </w:rPr>
            </w:pPr>
            <w:r>
              <w:rPr>
                <w:rFonts w:ascii="Times New Roman" w:hAnsi="Times New Roman"/>
                <w:color w:val="000000"/>
                <w:sz w:val="24"/>
                <w:szCs w:val="24"/>
              </w:rPr>
              <w:t>26.07.2021 г. №  3/36</w:t>
            </w:r>
          </w:p>
          <w:p w:rsidR="00C53A93" w:rsidRPr="00F83E77" w:rsidRDefault="00C53A93" w:rsidP="007B23FD">
            <w:pPr>
              <w:spacing w:after="0" w:line="228" w:lineRule="auto"/>
              <w:jc w:val="center"/>
              <w:rPr>
                <w:rFonts w:ascii="Times New Roman" w:hAnsi="Times New Roman"/>
                <w:sz w:val="24"/>
                <w:szCs w:val="24"/>
              </w:rPr>
            </w:pPr>
            <w:r w:rsidRPr="00F83E77">
              <w:rPr>
                <w:rFonts w:ascii="Times New Roman" w:hAnsi="Times New Roman"/>
                <w:sz w:val="24"/>
                <w:szCs w:val="24"/>
              </w:rPr>
              <w:t>село Комсомольское</w:t>
            </w:r>
          </w:p>
          <w:p w:rsidR="00C53A93" w:rsidRPr="00F83E77" w:rsidRDefault="00C53A93" w:rsidP="007B23FD">
            <w:pPr>
              <w:spacing w:after="0" w:line="228" w:lineRule="auto"/>
              <w:jc w:val="center"/>
              <w:rPr>
                <w:rFonts w:ascii="Times New Roman" w:hAnsi="Times New Roman"/>
                <w:sz w:val="24"/>
                <w:szCs w:val="24"/>
              </w:rPr>
            </w:pPr>
          </w:p>
        </w:tc>
      </w:tr>
    </w:tbl>
    <w:p w:rsidR="00C53A93" w:rsidRDefault="00C53A93" w:rsidP="00C53A93">
      <w:pPr>
        <w:spacing w:after="0" w:line="240" w:lineRule="auto"/>
        <w:jc w:val="center"/>
        <w:rPr>
          <w:rFonts w:ascii="Times New Roman" w:hAnsi="Times New Roman"/>
          <w:b/>
          <w:bCs/>
          <w:sz w:val="26"/>
          <w:szCs w:val="26"/>
        </w:rPr>
      </w:pPr>
      <w:r w:rsidRPr="00D46C1E">
        <w:rPr>
          <w:sz w:val="24"/>
          <w:szCs w:val="24"/>
        </w:rPr>
        <w:t xml:space="preserve">                                         </w:t>
      </w:r>
    </w:p>
    <w:p w:rsidR="00C53A93" w:rsidRPr="00224EFA" w:rsidRDefault="00C53A93" w:rsidP="00C53A93">
      <w:pPr>
        <w:pStyle w:val="ConsPlusNormal"/>
        <w:ind w:right="3826"/>
        <w:jc w:val="both"/>
        <w:rPr>
          <w:rFonts w:ascii="Times New Roman" w:hAnsi="Times New Roman"/>
          <w:sz w:val="28"/>
          <w:szCs w:val="28"/>
        </w:rPr>
      </w:pPr>
      <w:r w:rsidRPr="00224EFA">
        <w:rPr>
          <w:rFonts w:ascii="Times New Roman" w:hAnsi="Times New Roman"/>
          <w:sz w:val="28"/>
          <w:szCs w:val="28"/>
        </w:rPr>
        <w:t xml:space="preserve">О внесении изменений в решение Собрания депутатов </w:t>
      </w:r>
      <w:r>
        <w:rPr>
          <w:rFonts w:ascii="Times New Roman" w:hAnsi="Times New Roman"/>
          <w:sz w:val="28"/>
          <w:szCs w:val="28"/>
        </w:rPr>
        <w:t>Комсомольского</w:t>
      </w:r>
      <w:r w:rsidRPr="00224EFA">
        <w:rPr>
          <w:rFonts w:ascii="Times New Roman" w:hAnsi="Times New Roman"/>
          <w:sz w:val="28"/>
          <w:szCs w:val="28"/>
        </w:rPr>
        <w:t xml:space="preserve"> сельского поселения Комсомольского района Чувашской</w:t>
      </w:r>
      <w:r>
        <w:rPr>
          <w:rFonts w:ascii="Times New Roman" w:hAnsi="Times New Roman"/>
          <w:sz w:val="28"/>
          <w:szCs w:val="28"/>
        </w:rPr>
        <w:t xml:space="preserve"> Республики от 07.12.2017 г. № 4/73</w:t>
      </w:r>
      <w:r w:rsidRPr="00224EFA">
        <w:rPr>
          <w:rFonts w:ascii="Times New Roman" w:hAnsi="Times New Roman"/>
          <w:sz w:val="28"/>
          <w:szCs w:val="28"/>
        </w:rPr>
        <w:t xml:space="preserve"> «Об утверждении Положения о муниципальной службе в </w:t>
      </w:r>
      <w:r>
        <w:rPr>
          <w:rFonts w:ascii="Times New Roman" w:hAnsi="Times New Roman"/>
          <w:sz w:val="28"/>
          <w:szCs w:val="28"/>
        </w:rPr>
        <w:t>Комсомольском</w:t>
      </w:r>
      <w:r w:rsidRPr="00224EFA">
        <w:rPr>
          <w:rFonts w:ascii="Times New Roman" w:hAnsi="Times New Roman"/>
          <w:sz w:val="28"/>
          <w:szCs w:val="28"/>
        </w:rPr>
        <w:t xml:space="preserve"> сельском поселении Комсомольского района Чувашской Республики»</w:t>
      </w:r>
    </w:p>
    <w:p w:rsidR="00C53A93" w:rsidRPr="0089357B" w:rsidRDefault="00C53A93" w:rsidP="00C53A93">
      <w:pPr>
        <w:spacing w:after="0" w:line="240" w:lineRule="auto"/>
        <w:ind w:right="3968"/>
        <w:jc w:val="both"/>
        <w:rPr>
          <w:rFonts w:ascii="Times New Roman" w:hAnsi="Times New Roman"/>
          <w:b/>
          <w:bCs/>
          <w:szCs w:val="28"/>
        </w:rPr>
      </w:pPr>
    </w:p>
    <w:p w:rsidR="00C53A93" w:rsidRPr="0089357B" w:rsidRDefault="00C53A93" w:rsidP="00C53A93">
      <w:pPr>
        <w:pStyle w:val="af5"/>
        <w:ind w:firstLine="709"/>
        <w:jc w:val="both"/>
        <w:rPr>
          <w:rFonts w:ascii="Times New Roman" w:hAnsi="Times New Roman"/>
          <w:sz w:val="28"/>
          <w:szCs w:val="28"/>
        </w:rPr>
      </w:pPr>
      <w:r w:rsidRPr="007B4034">
        <w:rPr>
          <w:rFonts w:ascii="Times New Roman" w:hAnsi="Times New Roman"/>
          <w:sz w:val="28"/>
          <w:szCs w:val="28"/>
        </w:rPr>
        <w:t>Руководствуясь Федеральным законом от 30 апреля 2021 г. № 116-ФЗ «О внесении изменений в отдельные законодательные акты Российской Федерации»,</w:t>
      </w:r>
      <w:r>
        <w:rPr>
          <w:sz w:val="26"/>
          <w:szCs w:val="26"/>
        </w:rPr>
        <w:t xml:space="preserve"> </w:t>
      </w:r>
      <w:r w:rsidRPr="0089357B">
        <w:rPr>
          <w:rFonts w:ascii="Times New Roman" w:hAnsi="Times New Roman"/>
          <w:sz w:val="28"/>
          <w:szCs w:val="28"/>
        </w:rPr>
        <w:t xml:space="preserve">Собрание депутатов </w:t>
      </w:r>
      <w:r>
        <w:rPr>
          <w:rFonts w:ascii="Times New Roman" w:hAnsi="Times New Roman"/>
          <w:sz w:val="28"/>
          <w:szCs w:val="28"/>
        </w:rPr>
        <w:t>Комсомольского</w:t>
      </w:r>
      <w:r w:rsidRPr="0089357B">
        <w:rPr>
          <w:rFonts w:ascii="Times New Roman" w:hAnsi="Times New Roman"/>
          <w:sz w:val="28"/>
          <w:szCs w:val="28"/>
        </w:rPr>
        <w:t xml:space="preserve"> сельского поселения Комсомольского района Чувашской Республики р е ш и л о:</w:t>
      </w:r>
    </w:p>
    <w:p w:rsidR="00C53A93" w:rsidRPr="0089357B" w:rsidRDefault="00C53A93" w:rsidP="00C53A93">
      <w:pPr>
        <w:pStyle w:val="af5"/>
        <w:ind w:firstLine="709"/>
        <w:jc w:val="both"/>
        <w:rPr>
          <w:rFonts w:ascii="Times New Roman" w:hAnsi="Times New Roman"/>
          <w:sz w:val="28"/>
          <w:szCs w:val="28"/>
        </w:rPr>
      </w:pPr>
    </w:p>
    <w:p w:rsidR="00C53A93" w:rsidRPr="0089357B" w:rsidRDefault="00C53A93" w:rsidP="00C53A93">
      <w:pPr>
        <w:pStyle w:val="af5"/>
        <w:ind w:firstLine="567"/>
        <w:jc w:val="both"/>
        <w:rPr>
          <w:rFonts w:ascii="Times New Roman" w:hAnsi="Times New Roman"/>
          <w:b/>
          <w:sz w:val="28"/>
          <w:szCs w:val="28"/>
        </w:rPr>
      </w:pPr>
      <w:r w:rsidRPr="0089357B">
        <w:rPr>
          <w:rFonts w:ascii="Times New Roman" w:hAnsi="Times New Roman"/>
          <w:sz w:val="28"/>
          <w:szCs w:val="28"/>
        </w:rPr>
        <w:t>1.</w:t>
      </w:r>
      <w:r w:rsidRPr="0089357B">
        <w:rPr>
          <w:rFonts w:ascii="Times New Roman" w:eastAsia="Times New Roman" w:hAnsi="Times New Roman"/>
          <w:color w:val="000000"/>
          <w:sz w:val="28"/>
          <w:szCs w:val="28"/>
          <w:lang w:eastAsia="ru-RU"/>
        </w:rPr>
        <w:t xml:space="preserve"> </w:t>
      </w:r>
      <w:r w:rsidRPr="0089357B">
        <w:rPr>
          <w:rFonts w:ascii="Times New Roman" w:hAnsi="Times New Roman"/>
          <w:sz w:val="28"/>
          <w:szCs w:val="28"/>
        </w:rPr>
        <w:t xml:space="preserve">Внести в Положение о муниципальной службе в </w:t>
      </w:r>
      <w:r>
        <w:rPr>
          <w:rFonts w:ascii="Times New Roman" w:hAnsi="Times New Roman"/>
          <w:sz w:val="28"/>
          <w:szCs w:val="28"/>
        </w:rPr>
        <w:t>Комсомольском</w:t>
      </w:r>
      <w:r w:rsidRPr="0089357B">
        <w:rPr>
          <w:rFonts w:ascii="Times New Roman" w:hAnsi="Times New Roman"/>
          <w:sz w:val="28"/>
          <w:szCs w:val="28"/>
        </w:rPr>
        <w:t xml:space="preserve"> сельском поселении Комсомольского района Чувашской Республики, утвержденное решением Собрания депутатов </w:t>
      </w:r>
      <w:r>
        <w:rPr>
          <w:rFonts w:ascii="Times New Roman" w:hAnsi="Times New Roman"/>
          <w:sz w:val="28"/>
          <w:szCs w:val="28"/>
        </w:rPr>
        <w:t>Комсомольского</w:t>
      </w:r>
      <w:r w:rsidRPr="0089357B">
        <w:rPr>
          <w:rFonts w:ascii="Times New Roman" w:hAnsi="Times New Roman"/>
          <w:sz w:val="28"/>
          <w:szCs w:val="28"/>
        </w:rPr>
        <w:t xml:space="preserve"> сельского поселения Комсомольского района Чувашской Республики от 07.12.2017 г. № </w:t>
      </w:r>
      <w:r>
        <w:rPr>
          <w:rFonts w:ascii="Times New Roman" w:hAnsi="Times New Roman"/>
          <w:sz w:val="28"/>
          <w:szCs w:val="28"/>
        </w:rPr>
        <w:t>4/73</w:t>
      </w:r>
      <w:r w:rsidRPr="0089357B">
        <w:rPr>
          <w:rFonts w:ascii="Times New Roman" w:hAnsi="Times New Roman"/>
          <w:sz w:val="28"/>
          <w:szCs w:val="28"/>
        </w:rPr>
        <w:t xml:space="preserve"> «Об утверждении Положения о муниципальной службе в </w:t>
      </w:r>
      <w:r>
        <w:rPr>
          <w:rFonts w:ascii="Times New Roman" w:hAnsi="Times New Roman"/>
          <w:sz w:val="28"/>
          <w:szCs w:val="28"/>
        </w:rPr>
        <w:t>Комсомольском</w:t>
      </w:r>
      <w:r w:rsidRPr="0089357B">
        <w:rPr>
          <w:rFonts w:ascii="Times New Roman" w:hAnsi="Times New Roman"/>
          <w:sz w:val="28"/>
          <w:szCs w:val="28"/>
        </w:rPr>
        <w:t xml:space="preserve"> сельском поселении Комсомольского района Чувашской Республики» </w:t>
      </w:r>
      <w:r w:rsidRPr="0089357B">
        <w:rPr>
          <w:rFonts w:ascii="Times New Roman" w:hAnsi="Times New Roman"/>
          <w:color w:val="000000" w:themeColor="text1"/>
          <w:sz w:val="28"/>
          <w:szCs w:val="28"/>
        </w:rPr>
        <w:t>(с изменениями от  2</w:t>
      </w:r>
      <w:r>
        <w:rPr>
          <w:rFonts w:ascii="Times New Roman" w:hAnsi="Times New Roman"/>
          <w:color w:val="000000" w:themeColor="text1"/>
          <w:sz w:val="28"/>
          <w:szCs w:val="28"/>
        </w:rPr>
        <w:t>6.03.2019 г. № 3/114, от 23.06.2020г. № 2/155, от 20.10.2020г. № 4/7, от 09.12.2020г. № 3/19</w:t>
      </w:r>
      <w:r w:rsidRPr="0089357B">
        <w:rPr>
          <w:rFonts w:ascii="Times New Roman" w:hAnsi="Times New Roman"/>
          <w:color w:val="000000" w:themeColor="text1"/>
          <w:sz w:val="28"/>
          <w:szCs w:val="28"/>
        </w:rPr>
        <w:t xml:space="preserve">), </w:t>
      </w:r>
      <w:r w:rsidRPr="0089357B">
        <w:rPr>
          <w:rFonts w:ascii="Times New Roman" w:hAnsi="Times New Roman"/>
          <w:sz w:val="28"/>
          <w:szCs w:val="28"/>
        </w:rPr>
        <w:t xml:space="preserve">следующие изменения: </w:t>
      </w:r>
    </w:p>
    <w:p w:rsidR="00C53A93" w:rsidRDefault="00C53A93" w:rsidP="00C53A93">
      <w:pPr>
        <w:spacing w:after="0"/>
        <w:ind w:firstLine="720"/>
        <w:jc w:val="both"/>
        <w:rPr>
          <w:color w:val="000000"/>
          <w:szCs w:val="28"/>
          <w:shd w:val="clear" w:color="auto" w:fill="FFFFFF"/>
        </w:rPr>
      </w:pPr>
    </w:p>
    <w:p w:rsidR="00C53A93" w:rsidRPr="000763E2" w:rsidRDefault="00C53A93" w:rsidP="00C53A93">
      <w:pPr>
        <w:spacing w:after="0"/>
        <w:ind w:firstLine="720"/>
        <w:jc w:val="both"/>
        <w:rPr>
          <w:color w:val="000000"/>
          <w:szCs w:val="28"/>
          <w:shd w:val="clear" w:color="auto" w:fill="FFFFFF"/>
        </w:rPr>
      </w:pPr>
      <w:r w:rsidRPr="000763E2">
        <w:rPr>
          <w:color w:val="000000"/>
          <w:szCs w:val="28"/>
          <w:shd w:val="clear" w:color="auto" w:fill="FFFFFF"/>
        </w:rPr>
        <w:t>1) в пункте 4.2:</w:t>
      </w:r>
    </w:p>
    <w:p w:rsidR="00C53A93" w:rsidRPr="000763E2" w:rsidRDefault="00C53A93" w:rsidP="00C53A93">
      <w:pPr>
        <w:spacing w:after="0"/>
        <w:ind w:firstLine="720"/>
        <w:jc w:val="both"/>
        <w:rPr>
          <w:color w:val="000000"/>
          <w:szCs w:val="28"/>
          <w:shd w:val="clear" w:color="auto" w:fill="FFFFFF"/>
        </w:rPr>
      </w:pPr>
      <w:r w:rsidRPr="000763E2">
        <w:rPr>
          <w:color w:val="000000"/>
          <w:szCs w:val="28"/>
          <w:shd w:val="clear" w:color="auto" w:fill="FFFFFF"/>
        </w:rPr>
        <w:t>а) подпункт 9 изложить в следующей редакции:</w:t>
      </w:r>
    </w:p>
    <w:p w:rsidR="00C53A93" w:rsidRPr="000763E2" w:rsidRDefault="00C53A93" w:rsidP="00C53A93">
      <w:pPr>
        <w:spacing w:after="0"/>
        <w:ind w:firstLine="720"/>
        <w:jc w:val="both"/>
        <w:rPr>
          <w:color w:val="000000"/>
          <w:szCs w:val="28"/>
          <w:shd w:val="clear" w:color="auto" w:fill="FFFFFF"/>
        </w:rPr>
      </w:pPr>
      <w:r w:rsidRPr="000763E2">
        <w:rPr>
          <w:color w:val="000000"/>
          <w:szCs w:val="28"/>
          <w:shd w:val="clear" w:color="auto" w:fill="FFFFFF"/>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53A93" w:rsidRPr="000763E2" w:rsidRDefault="00C53A93" w:rsidP="00C53A93">
      <w:pPr>
        <w:spacing w:after="0"/>
        <w:ind w:firstLine="720"/>
        <w:jc w:val="both"/>
        <w:rPr>
          <w:color w:val="000000"/>
          <w:szCs w:val="28"/>
          <w:shd w:val="clear" w:color="auto" w:fill="FFFFFF"/>
        </w:rPr>
      </w:pPr>
      <w:r w:rsidRPr="000763E2">
        <w:rPr>
          <w:color w:val="000000"/>
          <w:szCs w:val="28"/>
          <w:shd w:val="clear" w:color="auto" w:fill="FFFFFF"/>
        </w:rPr>
        <w:t>б) дополнить </w:t>
      </w:r>
      <w:hyperlink r:id="rId6" w:anchor="/document/77308171/entry/12191" w:history="1">
        <w:r w:rsidRPr="000763E2">
          <w:rPr>
            <w:rStyle w:val="afa"/>
            <w:szCs w:val="28"/>
            <w:shd w:val="clear" w:color="auto" w:fill="FFFFFF"/>
          </w:rPr>
          <w:t>подпунктом 9.1</w:t>
        </w:r>
      </w:hyperlink>
      <w:r w:rsidRPr="000763E2">
        <w:rPr>
          <w:color w:val="000000"/>
          <w:szCs w:val="28"/>
          <w:shd w:val="clear" w:color="auto" w:fill="FFFFFF"/>
        </w:rPr>
        <w:t> следующего содержания:</w:t>
      </w:r>
    </w:p>
    <w:p w:rsidR="00C53A93" w:rsidRPr="000763E2" w:rsidRDefault="00C53A93" w:rsidP="00C53A93">
      <w:pPr>
        <w:ind w:firstLine="720"/>
        <w:jc w:val="both"/>
        <w:rPr>
          <w:color w:val="000000"/>
          <w:szCs w:val="28"/>
          <w:shd w:val="clear" w:color="auto" w:fill="FFFFFF"/>
        </w:rPr>
      </w:pPr>
      <w:r w:rsidRPr="000763E2">
        <w:rPr>
          <w:color w:val="000000"/>
          <w:szCs w:val="28"/>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53A93" w:rsidRPr="000763E2" w:rsidRDefault="00C53A93" w:rsidP="00C53A93">
      <w:pPr>
        <w:spacing w:after="0"/>
        <w:ind w:firstLine="720"/>
        <w:jc w:val="both"/>
        <w:rPr>
          <w:color w:val="000000"/>
          <w:szCs w:val="28"/>
          <w:shd w:val="clear" w:color="auto" w:fill="FFFFFF"/>
        </w:rPr>
      </w:pPr>
      <w:r w:rsidRPr="000763E2">
        <w:rPr>
          <w:color w:val="000000"/>
          <w:szCs w:val="28"/>
          <w:shd w:val="clear" w:color="auto" w:fill="FFFFFF"/>
        </w:rPr>
        <w:t>2) в пункте 5.1:</w:t>
      </w:r>
    </w:p>
    <w:p w:rsidR="00C53A93" w:rsidRPr="000763E2" w:rsidRDefault="00C53A93" w:rsidP="00C53A93">
      <w:pPr>
        <w:spacing w:after="0"/>
        <w:ind w:firstLine="720"/>
        <w:jc w:val="both"/>
        <w:rPr>
          <w:color w:val="000000"/>
          <w:szCs w:val="28"/>
          <w:shd w:val="clear" w:color="auto" w:fill="FFFFFF"/>
        </w:rPr>
      </w:pPr>
      <w:r w:rsidRPr="000763E2">
        <w:rPr>
          <w:color w:val="000000"/>
          <w:szCs w:val="28"/>
          <w:shd w:val="clear" w:color="auto" w:fill="FFFFFF"/>
        </w:rPr>
        <w:t>а) подпункт 6 изложить в следующей редакции:</w:t>
      </w:r>
    </w:p>
    <w:p w:rsidR="00C53A93" w:rsidRPr="000763E2" w:rsidRDefault="00C53A93" w:rsidP="00C53A93">
      <w:pPr>
        <w:spacing w:after="0"/>
        <w:ind w:firstLine="720"/>
        <w:jc w:val="both"/>
        <w:rPr>
          <w:color w:val="000000"/>
          <w:szCs w:val="28"/>
          <w:shd w:val="clear" w:color="auto" w:fill="FFFFFF"/>
        </w:rPr>
      </w:pPr>
      <w:r w:rsidRPr="000763E2">
        <w:rPr>
          <w:color w:val="000000"/>
          <w:szCs w:val="28"/>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53A93" w:rsidRPr="000763E2" w:rsidRDefault="00C53A93" w:rsidP="00C53A93">
      <w:pPr>
        <w:spacing w:after="0"/>
        <w:ind w:firstLine="720"/>
        <w:jc w:val="both"/>
        <w:rPr>
          <w:color w:val="000000"/>
          <w:szCs w:val="28"/>
          <w:shd w:val="clear" w:color="auto" w:fill="FFFFFF"/>
        </w:rPr>
      </w:pPr>
      <w:r w:rsidRPr="000763E2">
        <w:rPr>
          <w:color w:val="000000"/>
          <w:szCs w:val="28"/>
          <w:shd w:val="clear" w:color="auto" w:fill="FFFFFF"/>
        </w:rPr>
        <w:t>б) подпункт 7 изложить в следующей редакции:</w:t>
      </w:r>
    </w:p>
    <w:p w:rsidR="00C53A93" w:rsidRPr="000763E2" w:rsidRDefault="00C53A93" w:rsidP="00C53A93">
      <w:pPr>
        <w:spacing w:after="0"/>
        <w:ind w:firstLine="720"/>
        <w:jc w:val="both"/>
        <w:rPr>
          <w:color w:val="000000"/>
          <w:szCs w:val="28"/>
          <w:shd w:val="clear" w:color="auto" w:fill="FFFFFF"/>
        </w:rPr>
      </w:pPr>
      <w:r w:rsidRPr="000763E2">
        <w:rPr>
          <w:color w:val="000000"/>
          <w:szCs w:val="28"/>
          <w:shd w:val="clear" w:color="auto" w:fill="FFFFFF"/>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53A93" w:rsidRPr="000763E2" w:rsidRDefault="00C53A93" w:rsidP="00C53A93">
      <w:pPr>
        <w:spacing w:after="0"/>
        <w:ind w:firstLine="720"/>
        <w:jc w:val="both"/>
        <w:rPr>
          <w:color w:val="000000"/>
          <w:szCs w:val="28"/>
          <w:shd w:val="clear" w:color="auto" w:fill="FFFFFF"/>
        </w:rPr>
      </w:pPr>
      <w:r w:rsidRPr="000763E2">
        <w:rPr>
          <w:color w:val="000000"/>
          <w:szCs w:val="28"/>
          <w:shd w:val="clear" w:color="auto" w:fill="FFFFFF"/>
        </w:rPr>
        <w:t>3) подпункт 2 пункта 12.1 признать утратившим силу.</w:t>
      </w:r>
    </w:p>
    <w:p w:rsidR="00C53A93" w:rsidRDefault="00C53A93" w:rsidP="00C53A93">
      <w:pPr>
        <w:spacing w:after="0"/>
        <w:ind w:firstLine="720"/>
        <w:jc w:val="both"/>
        <w:rPr>
          <w:szCs w:val="28"/>
        </w:rPr>
      </w:pPr>
      <w:r w:rsidRPr="000763E2">
        <w:rPr>
          <w:color w:val="000000"/>
          <w:szCs w:val="28"/>
          <w:shd w:val="clear" w:color="auto" w:fill="FFFFFF"/>
        </w:rPr>
        <w:t xml:space="preserve">2. </w:t>
      </w:r>
      <w:r w:rsidRPr="008715F5">
        <w:rPr>
          <w:color w:val="000000"/>
          <w:szCs w:val="28"/>
        </w:rPr>
        <w:t xml:space="preserve">Настоящее решение вступает в силу после его официального </w:t>
      </w:r>
      <w:proofErr w:type="gramStart"/>
      <w:r w:rsidRPr="008715F5">
        <w:rPr>
          <w:color w:val="000000"/>
          <w:szCs w:val="28"/>
        </w:rPr>
        <w:t>опубликовани</w:t>
      </w:r>
      <w:r>
        <w:rPr>
          <w:color w:val="000000"/>
          <w:szCs w:val="28"/>
        </w:rPr>
        <w:t>я  в</w:t>
      </w:r>
      <w:proofErr w:type="gramEnd"/>
      <w:r>
        <w:rPr>
          <w:color w:val="000000"/>
          <w:szCs w:val="28"/>
        </w:rPr>
        <w:t xml:space="preserve">  информационном бюллетене </w:t>
      </w:r>
      <w:r w:rsidRPr="008715F5">
        <w:rPr>
          <w:color w:val="000000"/>
          <w:szCs w:val="28"/>
        </w:rPr>
        <w:t xml:space="preserve">«Вестник </w:t>
      </w:r>
      <w:r>
        <w:rPr>
          <w:color w:val="000000"/>
          <w:szCs w:val="28"/>
        </w:rPr>
        <w:t>Комсомольского</w:t>
      </w:r>
      <w:r w:rsidRPr="008715F5">
        <w:rPr>
          <w:color w:val="000000"/>
          <w:szCs w:val="28"/>
        </w:rPr>
        <w:t xml:space="preserve"> сельского поселения Комсомольского района» </w:t>
      </w:r>
      <w:r w:rsidRPr="008715F5">
        <w:rPr>
          <w:szCs w:val="28"/>
        </w:rPr>
        <w:t>и распространяется на правоотношения, возникшие с 1</w:t>
      </w:r>
      <w:r>
        <w:rPr>
          <w:szCs w:val="28"/>
        </w:rPr>
        <w:t xml:space="preserve"> июля </w:t>
      </w:r>
      <w:r w:rsidRPr="008715F5">
        <w:rPr>
          <w:szCs w:val="28"/>
        </w:rPr>
        <w:t>202</w:t>
      </w:r>
      <w:r>
        <w:rPr>
          <w:szCs w:val="28"/>
        </w:rPr>
        <w:t>1</w:t>
      </w:r>
      <w:r w:rsidRPr="008715F5">
        <w:rPr>
          <w:szCs w:val="28"/>
        </w:rPr>
        <w:t xml:space="preserve"> года.</w:t>
      </w:r>
    </w:p>
    <w:p w:rsidR="00C53A93" w:rsidRDefault="00C53A93" w:rsidP="00C53A93">
      <w:pPr>
        <w:ind w:firstLine="720"/>
        <w:jc w:val="both"/>
        <w:rPr>
          <w:szCs w:val="28"/>
        </w:rPr>
      </w:pPr>
    </w:p>
    <w:p w:rsidR="00C53A93" w:rsidRPr="0089357B" w:rsidRDefault="00C53A93" w:rsidP="00C53A93">
      <w:pPr>
        <w:ind w:firstLine="720"/>
        <w:jc w:val="both"/>
        <w:rPr>
          <w:rFonts w:ascii="Times New Roman" w:hAnsi="Times New Roman"/>
          <w:szCs w:val="28"/>
        </w:rPr>
      </w:pPr>
    </w:p>
    <w:p w:rsidR="00C53A93" w:rsidRPr="0089357B" w:rsidRDefault="00C53A93" w:rsidP="00C53A93">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Председатель Собрания депутатов </w:t>
      </w:r>
    </w:p>
    <w:p w:rsidR="00C53A93" w:rsidRPr="0089357B" w:rsidRDefault="00C53A93" w:rsidP="00C53A93">
      <w:pPr>
        <w:spacing w:after="0" w:line="240" w:lineRule="auto"/>
        <w:jc w:val="both"/>
        <w:rPr>
          <w:rFonts w:ascii="Times New Roman" w:hAnsi="Times New Roman"/>
          <w:color w:val="000000"/>
          <w:szCs w:val="28"/>
        </w:rPr>
      </w:pPr>
      <w:r>
        <w:rPr>
          <w:rFonts w:ascii="Times New Roman" w:hAnsi="Times New Roman"/>
          <w:color w:val="000000"/>
          <w:szCs w:val="28"/>
        </w:rPr>
        <w:t>Комсомольского</w:t>
      </w:r>
      <w:r w:rsidRPr="0089357B">
        <w:rPr>
          <w:rFonts w:ascii="Times New Roman" w:hAnsi="Times New Roman"/>
          <w:color w:val="000000"/>
          <w:szCs w:val="28"/>
        </w:rPr>
        <w:t xml:space="preserve"> </w:t>
      </w:r>
    </w:p>
    <w:p w:rsidR="00C53A93" w:rsidRPr="0089357B" w:rsidRDefault="00C53A93" w:rsidP="00C53A93">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сельского поселения                                                                 </w:t>
      </w:r>
      <w:proofErr w:type="spellStart"/>
      <w:r>
        <w:rPr>
          <w:rFonts w:ascii="Times New Roman" w:hAnsi="Times New Roman"/>
          <w:color w:val="000000"/>
          <w:szCs w:val="28"/>
        </w:rPr>
        <w:t>В.В.Кополухин</w:t>
      </w:r>
      <w:proofErr w:type="spellEnd"/>
      <w:r w:rsidRPr="0089357B">
        <w:rPr>
          <w:rFonts w:ascii="Times New Roman" w:hAnsi="Times New Roman"/>
          <w:color w:val="000000"/>
          <w:szCs w:val="28"/>
        </w:rPr>
        <w:t xml:space="preserve">  </w:t>
      </w:r>
    </w:p>
    <w:p w:rsidR="00C53A93" w:rsidRPr="0089357B" w:rsidRDefault="00C53A93" w:rsidP="00C53A93">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                              </w:t>
      </w:r>
    </w:p>
    <w:p w:rsidR="00C53A93" w:rsidRPr="0089357B" w:rsidRDefault="00C53A93" w:rsidP="00C53A93">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Глава </w:t>
      </w:r>
      <w:r>
        <w:rPr>
          <w:rFonts w:ascii="Times New Roman" w:hAnsi="Times New Roman"/>
          <w:color w:val="000000"/>
          <w:szCs w:val="28"/>
        </w:rPr>
        <w:t>Комсомольского</w:t>
      </w:r>
      <w:r w:rsidRPr="0089357B">
        <w:rPr>
          <w:rFonts w:ascii="Times New Roman" w:hAnsi="Times New Roman"/>
          <w:color w:val="000000"/>
          <w:szCs w:val="28"/>
        </w:rPr>
        <w:t xml:space="preserve"> </w:t>
      </w:r>
    </w:p>
    <w:p w:rsidR="00C53A93" w:rsidRDefault="00C53A93" w:rsidP="00C53A93">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сельского </w:t>
      </w:r>
      <w:proofErr w:type="gramStart"/>
      <w:r w:rsidRPr="0089357B">
        <w:rPr>
          <w:rFonts w:ascii="Times New Roman" w:hAnsi="Times New Roman"/>
          <w:color w:val="000000"/>
          <w:szCs w:val="28"/>
        </w:rPr>
        <w:t xml:space="preserve">поселения  </w:t>
      </w:r>
      <w:r w:rsidRPr="0089357B">
        <w:rPr>
          <w:rFonts w:ascii="Times New Roman" w:hAnsi="Times New Roman"/>
          <w:color w:val="000000"/>
          <w:szCs w:val="28"/>
        </w:rPr>
        <w:tab/>
      </w:r>
      <w:proofErr w:type="gramEnd"/>
      <w:r w:rsidRPr="0089357B">
        <w:rPr>
          <w:rFonts w:ascii="Times New Roman" w:hAnsi="Times New Roman"/>
          <w:color w:val="000000"/>
          <w:szCs w:val="28"/>
        </w:rPr>
        <w:tab/>
      </w:r>
      <w:r w:rsidRPr="0089357B">
        <w:rPr>
          <w:rFonts w:ascii="Times New Roman" w:hAnsi="Times New Roman"/>
          <w:color w:val="000000"/>
          <w:szCs w:val="28"/>
        </w:rPr>
        <w:tab/>
        <w:t xml:space="preserve">                                       </w:t>
      </w:r>
      <w:r>
        <w:rPr>
          <w:rFonts w:ascii="Times New Roman" w:hAnsi="Times New Roman"/>
          <w:color w:val="000000"/>
          <w:szCs w:val="28"/>
        </w:rPr>
        <w:t>М.А. Илларионова</w:t>
      </w:r>
    </w:p>
    <w:p w:rsidR="007B23FD" w:rsidRDefault="007B23FD" w:rsidP="00C53A93">
      <w:pPr>
        <w:spacing w:after="0" w:line="240" w:lineRule="auto"/>
        <w:jc w:val="both"/>
        <w:rPr>
          <w:rFonts w:ascii="Times New Roman" w:hAnsi="Times New Roman"/>
          <w:color w:val="000000"/>
          <w:szCs w:val="28"/>
        </w:rPr>
      </w:pPr>
    </w:p>
    <w:p w:rsidR="007B23FD" w:rsidRDefault="007B23FD" w:rsidP="00C53A93">
      <w:pPr>
        <w:spacing w:after="0" w:line="240" w:lineRule="auto"/>
        <w:jc w:val="both"/>
        <w:rPr>
          <w:rFonts w:ascii="Times New Roman" w:hAnsi="Times New Roman"/>
          <w:color w:val="000000"/>
          <w:szCs w:val="28"/>
        </w:rPr>
      </w:pPr>
    </w:p>
    <w:p w:rsidR="007B23FD" w:rsidRPr="0089357B" w:rsidRDefault="007B23FD" w:rsidP="00C53A93">
      <w:pPr>
        <w:spacing w:after="0" w:line="240" w:lineRule="auto"/>
        <w:jc w:val="both"/>
        <w:rPr>
          <w:rFonts w:ascii="Times New Roman" w:hAnsi="Times New Roman"/>
          <w:color w:val="000000"/>
          <w:szCs w:val="28"/>
        </w:rPr>
      </w:pPr>
    </w:p>
    <w:p w:rsidR="00C53A93" w:rsidRDefault="00C53A93" w:rsidP="00C53A93">
      <w:pPr>
        <w:pStyle w:val="afe"/>
        <w:ind w:firstLine="798"/>
        <w:jc w:val="both"/>
        <w:rPr>
          <w:rFonts w:ascii="Times New Roman" w:hAnsi="Times New Roman"/>
          <w:sz w:val="26"/>
          <w:szCs w:val="26"/>
        </w:rPr>
      </w:pPr>
    </w:p>
    <w:tbl>
      <w:tblPr>
        <w:tblW w:w="5309" w:type="pct"/>
        <w:jc w:val="center"/>
        <w:tblCellSpacing w:w="7" w:type="dxa"/>
        <w:tblLayout w:type="fixed"/>
        <w:tblCellMar>
          <w:top w:w="30" w:type="dxa"/>
          <w:left w:w="30" w:type="dxa"/>
          <w:bottom w:w="30" w:type="dxa"/>
          <w:right w:w="30" w:type="dxa"/>
        </w:tblCellMar>
        <w:tblLook w:val="0000" w:firstRow="0" w:lastRow="0" w:firstColumn="0" w:lastColumn="0" w:noHBand="0" w:noVBand="0"/>
      </w:tblPr>
      <w:tblGrid>
        <w:gridCol w:w="10348"/>
      </w:tblGrid>
      <w:tr w:rsidR="00C53A93" w:rsidTr="00277A3C">
        <w:trPr>
          <w:trHeight w:val="63"/>
          <w:tblCellSpacing w:w="7" w:type="dxa"/>
          <w:jc w:val="center"/>
        </w:trPr>
        <w:tc>
          <w:tcPr>
            <w:tcW w:w="4986" w:type="pct"/>
            <w:vAlign w:val="center"/>
          </w:tcPr>
          <w:tbl>
            <w:tblPr>
              <w:tblW w:w="10064" w:type="dxa"/>
              <w:tblInd w:w="35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3"/>
              <w:gridCol w:w="1640"/>
              <w:gridCol w:w="4198"/>
              <w:gridCol w:w="583"/>
            </w:tblGrid>
            <w:tr w:rsidR="007B23FD" w:rsidRPr="007B23FD" w:rsidTr="00277A3C">
              <w:trPr>
                <w:trHeight w:val="1199"/>
              </w:trPr>
              <w:tc>
                <w:tcPr>
                  <w:tcW w:w="3643" w:type="dxa"/>
                  <w:tcBorders>
                    <w:top w:val="nil"/>
                    <w:left w:val="nil"/>
                    <w:bottom w:val="nil"/>
                    <w:right w:val="nil"/>
                  </w:tcBorders>
                </w:tcPr>
                <w:p w:rsidR="007B23FD" w:rsidRPr="007B23FD" w:rsidRDefault="007B23FD" w:rsidP="007B23FD">
                  <w:pPr>
                    <w:spacing w:line="228" w:lineRule="auto"/>
                    <w:rPr>
                      <w:rFonts w:ascii="Times New Roman" w:hAnsi="Times New Roman" w:cs="Times New Roman"/>
                      <w:sz w:val="20"/>
                      <w:szCs w:val="20"/>
                    </w:rPr>
                  </w:pPr>
                </w:p>
              </w:tc>
              <w:tc>
                <w:tcPr>
                  <w:tcW w:w="1640" w:type="dxa"/>
                  <w:tcBorders>
                    <w:top w:val="nil"/>
                    <w:left w:val="nil"/>
                    <w:bottom w:val="nil"/>
                    <w:right w:val="nil"/>
                  </w:tcBorders>
                </w:tcPr>
                <w:p w:rsidR="007B23FD" w:rsidRPr="007B23FD" w:rsidRDefault="007B23FD" w:rsidP="007B23FD">
                  <w:pPr>
                    <w:spacing w:line="228" w:lineRule="auto"/>
                    <w:rPr>
                      <w:rFonts w:ascii="Times New Roman" w:hAnsi="Times New Roman" w:cs="Times New Roman"/>
                      <w:sz w:val="20"/>
                      <w:szCs w:val="20"/>
                    </w:rPr>
                  </w:pPr>
                </w:p>
              </w:tc>
              <w:tc>
                <w:tcPr>
                  <w:tcW w:w="4198" w:type="dxa"/>
                  <w:tcBorders>
                    <w:top w:val="nil"/>
                    <w:left w:val="nil"/>
                    <w:bottom w:val="nil"/>
                    <w:right w:val="nil"/>
                  </w:tcBorders>
                </w:tcPr>
                <w:p w:rsidR="007B23FD" w:rsidRPr="007B23FD" w:rsidRDefault="007B23FD" w:rsidP="007B23FD">
                  <w:pPr>
                    <w:spacing w:line="228" w:lineRule="auto"/>
                    <w:rPr>
                      <w:rFonts w:ascii="Times New Roman" w:hAnsi="Times New Roman" w:cs="Times New Roman"/>
                      <w:sz w:val="20"/>
                      <w:szCs w:val="20"/>
                    </w:rPr>
                  </w:pPr>
                </w:p>
              </w:tc>
              <w:tc>
                <w:tcPr>
                  <w:tcW w:w="583" w:type="dxa"/>
                  <w:tcBorders>
                    <w:top w:val="nil"/>
                    <w:left w:val="nil"/>
                    <w:bottom w:val="nil"/>
                    <w:right w:val="nil"/>
                  </w:tcBorders>
                </w:tcPr>
                <w:p w:rsidR="007B23FD" w:rsidRPr="007B23FD" w:rsidRDefault="007B23FD" w:rsidP="007B23FD">
                  <w:pPr>
                    <w:spacing w:line="228" w:lineRule="auto"/>
                    <w:rPr>
                      <w:rFonts w:ascii="Times New Roman" w:hAnsi="Times New Roman" w:cs="Times New Roman"/>
                      <w:sz w:val="20"/>
                      <w:szCs w:val="20"/>
                    </w:rPr>
                  </w:pPr>
                </w:p>
              </w:tc>
            </w:tr>
            <w:tr w:rsidR="007B23FD" w:rsidRPr="007B23FD" w:rsidTr="00277A3C">
              <w:trPr>
                <w:trHeight w:val="564"/>
              </w:trPr>
              <w:tc>
                <w:tcPr>
                  <w:tcW w:w="3643" w:type="dxa"/>
                  <w:tcBorders>
                    <w:top w:val="nil"/>
                    <w:left w:val="nil"/>
                    <w:bottom w:val="nil"/>
                    <w:right w:val="nil"/>
                  </w:tcBorders>
                </w:tcPr>
                <w:p w:rsidR="007B23FD" w:rsidRPr="007B23FD" w:rsidRDefault="007B23FD" w:rsidP="007B23FD">
                  <w:pPr>
                    <w:spacing w:line="228" w:lineRule="auto"/>
                    <w:jc w:val="center"/>
                    <w:rPr>
                      <w:rFonts w:ascii="Times New Roman" w:hAnsi="Times New Roman" w:cs="Times New Roman"/>
                    </w:rPr>
                  </w:pPr>
                </w:p>
              </w:tc>
              <w:tc>
                <w:tcPr>
                  <w:tcW w:w="1640" w:type="dxa"/>
                  <w:tcBorders>
                    <w:top w:val="nil"/>
                    <w:left w:val="nil"/>
                    <w:bottom w:val="nil"/>
                    <w:right w:val="nil"/>
                  </w:tcBorders>
                </w:tcPr>
                <w:p w:rsidR="007B23FD" w:rsidRPr="007B23FD" w:rsidRDefault="007B23FD" w:rsidP="007B23FD">
                  <w:pPr>
                    <w:spacing w:line="228" w:lineRule="auto"/>
                    <w:jc w:val="center"/>
                    <w:rPr>
                      <w:rFonts w:ascii="Times New Roman" w:hAnsi="Times New Roman" w:cs="Times New Roman"/>
                    </w:rPr>
                  </w:pPr>
                </w:p>
              </w:tc>
              <w:tc>
                <w:tcPr>
                  <w:tcW w:w="4198" w:type="dxa"/>
                  <w:tcBorders>
                    <w:top w:val="nil"/>
                    <w:left w:val="nil"/>
                    <w:bottom w:val="nil"/>
                    <w:right w:val="nil"/>
                  </w:tcBorders>
                </w:tcPr>
                <w:p w:rsidR="007B23FD" w:rsidRPr="007B23FD" w:rsidRDefault="007B23FD" w:rsidP="007B23FD">
                  <w:pPr>
                    <w:tabs>
                      <w:tab w:val="left" w:pos="3150"/>
                    </w:tabs>
                    <w:spacing w:line="228" w:lineRule="auto"/>
                    <w:jc w:val="center"/>
                    <w:rPr>
                      <w:rFonts w:ascii="Times New Roman" w:hAnsi="Times New Roman" w:cs="Times New Roman"/>
                      <w:b/>
                      <w:bCs/>
                    </w:rPr>
                  </w:pPr>
                </w:p>
              </w:tc>
              <w:tc>
                <w:tcPr>
                  <w:tcW w:w="583" w:type="dxa"/>
                  <w:tcBorders>
                    <w:top w:val="nil"/>
                    <w:left w:val="nil"/>
                    <w:bottom w:val="nil"/>
                    <w:right w:val="nil"/>
                  </w:tcBorders>
                </w:tcPr>
                <w:p w:rsidR="007B23FD" w:rsidRPr="007B23FD" w:rsidRDefault="007B23FD" w:rsidP="007B23FD">
                  <w:pPr>
                    <w:spacing w:line="228" w:lineRule="auto"/>
                    <w:jc w:val="center"/>
                    <w:rPr>
                      <w:rFonts w:ascii="Times New Roman" w:hAnsi="Times New Roman" w:cs="Times New Roman"/>
                    </w:rPr>
                  </w:pPr>
                </w:p>
              </w:tc>
            </w:tr>
            <w:tr w:rsidR="007B23FD" w:rsidRPr="007B23FD" w:rsidTr="00277A3C">
              <w:trPr>
                <w:trHeight w:val="2071"/>
              </w:trPr>
              <w:tc>
                <w:tcPr>
                  <w:tcW w:w="3643" w:type="dxa"/>
                  <w:tcBorders>
                    <w:top w:val="nil"/>
                    <w:left w:val="nil"/>
                    <w:bottom w:val="nil"/>
                    <w:right w:val="nil"/>
                  </w:tcBorders>
                </w:tcPr>
                <w:p w:rsidR="007B23FD" w:rsidRPr="00277A3C" w:rsidRDefault="00277A3C" w:rsidP="007B23FD">
                  <w:pPr>
                    <w:spacing w:line="228" w:lineRule="auto"/>
                    <w:jc w:val="center"/>
                    <w:rPr>
                      <w:rFonts w:ascii="Times New Roman" w:hAnsi="Times New Roman" w:cs="Times New Roman"/>
                      <w:b/>
                      <w:noProof/>
                      <w:sz w:val="20"/>
                      <w:szCs w:val="20"/>
                      <w:lang w:eastAsia="ru-RU"/>
                    </w:rPr>
                  </w:pPr>
                  <w:r w:rsidRPr="00277A3C">
                    <w:rPr>
                      <w:rFonts w:ascii="Times New Roman" w:hAnsi="Times New Roman" w:cs="Times New Roman"/>
                      <w:b/>
                      <w:noProof/>
                      <w:sz w:val="20"/>
                      <w:szCs w:val="20"/>
                      <w:lang w:eastAsia="ru-RU"/>
                    </w:rPr>
                    <w:t xml:space="preserve">РЕШЕНИЕ СОБРАНИЯ ДЕПУТАТОВ КОМСОМОЛЬСКОГО СЕЛЬСКОГО ПОСЕЛЕНИЯ КОМСОМОЛЬСКОГО РАЙОНА ЧУВАШСКОЙ РЕСПУБЛИКИ </w:t>
                  </w:r>
                </w:p>
                <w:p w:rsidR="00277A3C" w:rsidRPr="00277A3C" w:rsidRDefault="00277A3C" w:rsidP="007B23FD">
                  <w:pPr>
                    <w:spacing w:line="228" w:lineRule="auto"/>
                    <w:jc w:val="center"/>
                    <w:rPr>
                      <w:rFonts w:ascii="Times New Roman" w:hAnsi="Times New Roman" w:cs="Times New Roman"/>
                      <w:b/>
                    </w:rPr>
                  </w:pPr>
                  <w:r w:rsidRPr="00277A3C">
                    <w:rPr>
                      <w:rFonts w:ascii="Times New Roman" w:hAnsi="Times New Roman" w:cs="Times New Roman"/>
                      <w:b/>
                      <w:noProof/>
                      <w:sz w:val="20"/>
                      <w:szCs w:val="20"/>
                      <w:lang w:eastAsia="ru-RU"/>
                    </w:rPr>
                    <w:t>№ 6/39 ОТ 26.07.2021 г.</w:t>
                  </w:r>
                </w:p>
                <w:p w:rsidR="00277A3C" w:rsidRPr="007B23FD" w:rsidRDefault="00277A3C" w:rsidP="007B23FD">
                  <w:pPr>
                    <w:spacing w:line="228" w:lineRule="auto"/>
                    <w:jc w:val="center"/>
                    <w:rPr>
                      <w:rFonts w:ascii="Times New Roman" w:hAnsi="Times New Roman" w:cs="Times New Roman"/>
                      <w:b/>
                    </w:rPr>
                  </w:pPr>
                </w:p>
              </w:tc>
              <w:tc>
                <w:tcPr>
                  <w:tcW w:w="1640" w:type="dxa"/>
                  <w:tcBorders>
                    <w:top w:val="nil"/>
                    <w:left w:val="nil"/>
                    <w:bottom w:val="nil"/>
                    <w:right w:val="nil"/>
                  </w:tcBorders>
                </w:tcPr>
                <w:p w:rsidR="007B23FD" w:rsidRPr="007B23FD" w:rsidRDefault="007B23FD" w:rsidP="007B23FD">
                  <w:pPr>
                    <w:spacing w:line="228" w:lineRule="auto"/>
                    <w:jc w:val="center"/>
                    <w:rPr>
                      <w:rFonts w:ascii="Times New Roman" w:hAnsi="Times New Roman" w:cs="Times New Roman"/>
                      <w:b/>
                    </w:rPr>
                  </w:pPr>
                  <w:bookmarkStart w:id="0" w:name="_GoBack"/>
                  <w:bookmarkEnd w:id="0"/>
                </w:p>
              </w:tc>
              <w:tc>
                <w:tcPr>
                  <w:tcW w:w="4198" w:type="dxa"/>
                  <w:tcBorders>
                    <w:top w:val="nil"/>
                    <w:left w:val="nil"/>
                    <w:bottom w:val="nil"/>
                    <w:right w:val="nil"/>
                  </w:tcBorders>
                </w:tcPr>
                <w:p w:rsidR="007B23FD" w:rsidRPr="007B23FD" w:rsidRDefault="007B23FD" w:rsidP="007B23FD">
                  <w:pPr>
                    <w:spacing w:before="40" w:line="228" w:lineRule="auto"/>
                    <w:jc w:val="center"/>
                    <w:rPr>
                      <w:rFonts w:ascii="Times New Roman" w:hAnsi="Times New Roman" w:cs="Times New Roman"/>
                      <w:b/>
                      <w:bCs/>
                      <w:noProof/>
                      <w:color w:val="000000"/>
                    </w:rPr>
                  </w:pPr>
                </w:p>
              </w:tc>
              <w:tc>
                <w:tcPr>
                  <w:tcW w:w="583" w:type="dxa"/>
                  <w:tcBorders>
                    <w:top w:val="nil"/>
                    <w:left w:val="nil"/>
                    <w:bottom w:val="nil"/>
                    <w:right w:val="nil"/>
                  </w:tcBorders>
                </w:tcPr>
                <w:p w:rsidR="007B23FD" w:rsidRPr="007B23FD" w:rsidRDefault="007B23FD" w:rsidP="007B23FD">
                  <w:pPr>
                    <w:spacing w:line="228" w:lineRule="auto"/>
                    <w:jc w:val="center"/>
                    <w:rPr>
                      <w:rFonts w:ascii="Times New Roman" w:hAnsi="Times New Roman" w:cs="Times New Roman"/>
                      <w:b/>
                    </w:rPr>
                  </w:pPr>
                </w:p>
              </w:tc>
            </w:tr>
          </w:tbl>
          <w:p w:rsidR="00C53A93" w:rsidRPr="007B23FD" w:rsidRDefault="00C53A93" w:rsidP="007B23FD">
            <w:pPr>
              <w:rPr>
                <w:rFonts w:ascii="Times New Roman" w:hAnsi="Times New Roman" w:cs="Times New Roman"/>
                <w:sz w:val="28"/>
                <w:szCs w:val="28"/>
              </w:rPr>
            </w:pPr>
          </w:p>
        </w:tc>
      </w:tr>
      <w:tr w:rsidR="00C53A93" w:rsidTr="00277A3C">
        <w:trPr>
          <w:tblCellSpacing w:w="7" w:type="dxa"/>
          <w:jc w:val="center"/>
        </w:trPr>
        <w:tc>
          <w:tcPr>
            <w:tcW w:w="4986" w:type="pct"/>
            <w:vAlign w:val="center"/>
          </w:tcPr>
          <w:p w:rsidR="00C53A93" w:rsidRPr="007B23FD" w:rsidRDefault="00C53A93" w:rsidP="00277A3C">
            <w:pPr>
              <w:pStyle w:val="ConsPlusNormal"/>
              <w:ind w:left="807" w:right="3425" w:firstLine="382"/>
              <w:jc w:val="both"/>
              <w:rPr>
                <w:rFonts w:ascii="Times New Roman" w:hAnsi="Times New Roman"/>
                <w:sz w:val="28"/>
                <w:szCs w:val="28"/>
              </w:rPr>
            </w:pPr>
            <w:proofErr w:type="gramStart"/>
            <w:r w:rsidRPr="007B23FD">
              <w:rPr>
                <w:rFonts w:ascii="Times New Roman" w:hAnsi="Times New Roman"/>
                <w:sz w:val="28"/>
                <w:szCs w:val="28"/>
              </w:rPr>
              <w:lastRenderedPageBreak/>
              <w:t>О  внесении</w:t>
            </w:r>
            <w:proofErr w:type="gramEnd"/>
            <w:r w:rsidRPr="007B23FD">
              <w:rPr>
                <w:rFonts w:ascii="Times New Roman" w:hAnsi="Times New Roman"/>
                <w:sz w:val="28"/>
                <w:szCs w:val="28"/>
              </w:rPr>
              <w:t xml:space="preserve">   изменений  в решение Собрания депутатов Комсомольского  сельского поселения    Комсомольского района Чувашской Республики от 11.11.2005 № 6/6 «Об утверждении Положения о проведении публичных слушаний»</w:t>
            </w:r>
          </w:p>
          <w:p w:rsidR="00C53A93" w:rsidRPr="007B23FD" w:rsidRDefault="00C53A93" w:rsidP="00277A3C">
            <w:pPr>
              <w:pStyle w:val="ConsPlusNormal"/>
              <w:ind w:left="807" w:right="4750" w:firstLine="382"/>
              <w:jc w:val="both"/>
              <w:rPr>
                <w:rFonts w:ascii="Times New Roman" w:hAnsi="Times New Roman"/>
                <w:sz w:val="28"/>
                <w:szCs w:val="28"/>
              </w:rPr>
            </w:pPr>
          </w:p>
          <w:p w:rsidR="00C53A93" w:rsidRPr="007B23FD" w:rsidRDefault="00C53A93" w:rsidP="00277A3C">
            <w:pPr>
              <w:ind w:left="807" w:firstLine="382"/>
              <w:jc w:val="both"/>
              <w:rPr>
                <w:rFonts w:ascii="Times New Roman" w:hAnsi="Times New Roman" w:cs="Times New Roman"/>
                <w:sz w:val="28"/>
                <w:szCs w:val="28"/>
              </w:rPr>
            </w:pPr>
            <w:proofErr w:type="gramStart"/>
            <w:r w:rsidRPr="007B23FD">
              <w:rPr>
                <w:rFonts w:ascii="Times New Roman" w:hAnsi="Times New Roman" w:cs="Times New Roman"/>
                <w:sz w:val="28"/>
                <w:szCs w:val="28"/>
              </w:rPr>
              <w:t>В  соответствии</w:t>
            </w:r>
            <w:proofErr w:type="gramEnd"/>
            <w:r w:rsidRPr="007B23FD">
              <w:rPr>
                <w:rFonts w:ascii="Times New Roman" w:hAnsi="Times New Roman" w:cs="Times New Roman"/>
                <w:sz w:val="28"/>
                <w:szCs w:val="28"/>
              </w:rPr>
              <w:t xml:space="preserve"> с пунктом 1 части 3 ст. 28 Федерального Закона от 06.10.2003 №131-ФЗ «Об общих принципах организации  местного  самоуправления в Российской  Федерации,  Устава  Комсомольского       сельского  поселения и на  основании протеста  прокуратуры Комсомольского района  от 09.03.2017 № 03-01-2017, Собрание   депутатов  Комсомольского       сельского поселения  Комсомольского района  решило:</w:t>
            </w:r>
          </w:p>
          <w:p w:rsidR="00C53A93" w:rsidRPr="007B23FD" w:rsidRDefault="00C53A93" w:rsidP="00277A3C">
            <w:pPr>
              <w:ind w:left="807" w:firstLine="382"/>
              <w:jc w:val="both"/>
              <w:rPr>
                <w:rFonts w:ascii="Times New Roman" w:hAnsi="Times New Roman" w:cs="Times New Roman"/>
                <w:sz w:val="28"/>
                <w:szCs w:val="28"/>
              </w:rPr>
            </w:pPr>
            <w:r w:rsidRPr="007B23FD">
              <w:rPr>
                <w:rFonts w:ascii="Times New Roman" w:hAnsi="Times New Roman" w:cs="Times New Roman"/>
                <w:sz w:val="28"/>
                <w:szCs w:val="28"/>
              </w:rPr>
              <w:t xml:space="preserve">       1. </w:t>
            </w:r>
            <w:proofErr w:type="gramStart"/>
            <w:r w:rsidRPr="007B23FD">
              <w:rPr>
                <w:rFonts w:ascii="Times New Roman" w:hAnsi="Times New Roman" w:cs="Times New Roman"/>
                <w:sz w:val="28"/>
                <w:szCs w:val="28"/>
              </w:rPr>
              <w:t>Внести  в</w:t>
            </w:r>
            <w:proofErr w:type="gramEnd"/>
            <w:r w:rsidRPr="007B23FD">
              <w:rPr>
                <w:rFonts w:ascii="Times New Roman" w:hAnsi="Times New Roman" w:cs="Times New Roman"/>
                <w:sz w:val="28"/>
                <w:szCs w:val="28"/>
              </w:rPr>
              <w:t xml:space="preserve">  решение Собрания депутатов  Комсомольского    сельского поселения от 9.11.2005  (далее – Положение) следующие  изменения:</w:t>
            </w:r>
          </w:p>
          <w:p w:rsidR="00C53A93" w:rsidRPr="007B23FD" w:rsidRDefault="00C53A93" w:rsidP="00277A3C">
            <w:pPr>
              <w:ind w:left="807" w:firstLine="382"/>
              <w:jc w:val="both"/>
              <w:rPr>
                <w:rFonts w:ascii="Times New Roman" w:hAnsi="Times New Roman" w:cs="Times New Roman"/>
                <w:sz w:val="28"/>
                <w:szCs w:val="28"/>
              </w:rPr>
            </w:pPr>
            <w:r w:rsidRPr="007B23FD">
              <w:rPr>
                <w:rFonts w:ascii="Times New Roman" w:hAnsi="Times New Roman" w:cs="Times New Roman"/>
                <w:sz w:val="28"/>
                <w:szCs w:val="28"/>
              </w:rPr>
              <w:t>Раздел 1 Положения дополнить пунктами 1.6. и 1.7. следующего содержания:</w:t>
            </w:r>
          </w:p>
          <w:p w:rsidR="00C53A93" w:rsidRPr="007B23FD" w:rsidRDefault="00C53A93" w:rsidP="00277A3C">
            <w:pPr>
              <w:shd w:val="clear" w:color="auto" w:fill="FFFFFF"/>
              <w:spacing w:line="315" w:lineRule="atLeast"/>
              <w:ind w:left="807" w:firstLine="382"/>
              <w:jc w:val="both"/>
              <w:rPr>
                <w:rFonts w:ascii="Times New Roman" w:hAnsi="Times New Roman" w:cs="Times New Roman"/>
                <w:color w:val="000000"/>
                <w:sz w:val="28"/>
                <w:szCs w:val="28"/>
              </w:rPr>
            </w:pPr>
            <w:r w:rsidRPr="007B23FD">
              <w:rPr>
                <w:rStyle w:val="blk"/>
                <w:rFonts w:ascii="Times New Roman" w:hAnsi="Times New Roman" w:cs="Times New Roman"/>
                <w:color w:val="000000"/>
                <w:sz w:val="28"/>
                <w:szCs w:val="28"/>
              </w:rPr>
              <w:t xml:space="preserve">«1.6.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w:t>
            </w:r>
            <w:r w:rsidRPr="007B23FD">
              <w:rPr>
                <w:rStyle w:val="blk"/>
                <w:rFonts w:ascii="Times New Roman" w:hAnsi="Times New Roman" w:cs="Times New Roman"/>
                <w:color w:val="000000"/>
                <w:sz w:val="28"/>
                <w:szCs w:val="28"/>
              </w:rPr>
              <w:lastRenderedPageBreak/>
              <w:t>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53A93" w:rsidRPr="007B23FD" w:rsidRDefault="00C53A93" w:rsidP="00277A3C">
            <w:pPr>
              <w:shd w:val="clear" w:color="auto" w:fill="FFFFFF"/>
              <w:spacing w:line="315" w:lineRule="atLeast"/>
              <w:ind w:left="807" w:firstLine="382"/>
              <w:jc w:val="both"/>
              <w:rPr>
                <w:rFonts w:ascii="Times New Roman" w:hAnsi="Times New Roman" w:cs="Times New Roman"/>
                <w:color w:val="000000"/>
                <w:sz w:val="28"/>
                <w:szCs w:val="28"/>
              </w:rPr>
            </w:pPr>
            <w:bookmarkStart w:id="1" w:name="dst1013"/>
            <w:bookmarkEnd w:id="1"/>
            <w:r w:rsidRPr="007B23FD">
              <w:rPr>
                <w:rStyle w:val="blk"/>
                <w:rFonts w:ascii="Times New Roman" w:hAnsi="Times New Roman" w:cs="Times New Roman"/>
                <w:color w:val="000000"/>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пункте 1.6,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53A93" w:rsidRPr="007B23FD" w:rsidRDefault="00C53A93" w:rsidP="00277A3C">
            <w:pPr>
              <w:shd w:val="clear" w:color="auto" w:fill="FFFFFF"/>
              <w:spacing w:line="315" w:lineRule="atLeast"/>
              <w:ind w:left="807" w:firstLine="382"/>
              <w:jc w:val="both"/>
              <w:rPr>
                <w:rFonts w:ascii="Times New Roman" w:hAnsi="Times New Roman" w:cs="Times New Roman"/>
                <w:color w:val="000000"/>
                <w:sz w:val="28"/>
                <w:szCs w:val="28"/>
              </w:rPr>
            </w:pPr>
            <w:bookmarkStart w:id="2" w:name="dst1014"/>
            <w:bookmarkStart w:id="3" w:name="dst791"/>
            <w:bookmarkEnd w:id="2"/>
            <w:bookmarkEnd w:id="3"/>
            <w:r w:rsidRPr="007B23FD">
              <w:rPr>
                <w:rStyle w:val="blk"/>
                <w:rFonts w:ascii="Times New Roman" w:hAnsi="Times New Roman" w:cs="Times New Roman"/>
                <w:color w:val="000000"/>
                <w:sz w:val="28"/>
                <w:szCs w:val="28"/>
              </w:rPr>
              <w:t xml:space="preserve">       1.7.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53A93" w:rsidRPr="007B23FD" w:rsidRDefault="00C53A93" w:rsidP="00277A3C">
            <w:pPr>
              <w:ind w:left="807" w:firstLine="382"/>
              <w:jc w:val="both"/>
              <w:rPr>
                <w:rFonts w:ascii="Times New Roman" w:hAnsi="Times New Roman" w:cs="Times New Roman"/>
                <w:sz w:val="28"/>
                <w:szCs w:val="28"/>
              </w:rPr>
            </w:pPr>
            <w:r w:rsidRPr="007B23FD">
              <w:rPr>
                <w:rFonts w:ascii="Times New Roman" w:hAnsi="Times New Roman" w:cs="Times New Roman"/>
                <w:sz w:val="28"/>
                <w:szCs w:val="28"/>
              </w:rPr>
              <w:t xml:space="preserve">          2. </w:t>
            </w:r>
            <w:r w:rsidRPr="007B23FD">
              <w:rPr>
                <w:rFonts w:ascii="Times New Roman" w:hAnsi="Times New Roman" w:cs="Times New Roman"/>
                <w:color w:val="000000"/>
                <w:sz w:val="28"/>
                <w:szCs w:val="28"/>
              </w:rPr>
              <w:t xml:space="preserve">Настоящее решение вступает в силу после его официального </w:t>
            </w:r>
            <w:proofErr w:type="gramStart"/>
            <w:r w:rsidRPr="007B23FD">
              <w:rPr>
                <w:rFonts w:ascii="Times New Roman" w:hAnsi="Times New Roman" w:cs="Times New Roman"/>
                <w:color w:val="000000"/>
                <w:sz w:val="28"/>
                <w:szCs w:val="28"/>
              </w:rPr>
              <w:t>опубликования  в</w:t>
            </w:r>
            <w:proofErr w:type="gramEnd"/>
            <w:r w:rsidRPr="007B23FD">
              <w:rPr>
                <w:rFonts w:ascii="Times New Roman" w:hAnsi="Times New Roman" w:cs="Times New Roman"/>
                <w:color w:val="000000"/>
                <w:sz w:val="28"/>
                <w:szCs w:val="28"/>
              </w:rPr>
              <w:t xml:space="preserve">  информационном бюллетене «Вестник Комсомольского сельского поселения Комсомольского района» </w:t>
            </w:r>
            <w:r w:rsidRPr="007B23FD">
              <w:rPr>
                <w:rFonts w:ascii="Times New Roman" w:hAnsi="Times New Roman" w:cs="Times New Roman"/>
                <w:sz w:val="28"/>
                <w:szCs w:val="28"/>
              </w:rPr>
              <w:t>и распространяется на правоотношения, возникшие с 12 июля 2021 года.</w:t>
            </w:r>
          </w:p>
          <w:p w:rsidR="00C53A93" w:rsidRPr="007B23FD" w:rsidRDefault="00C53A93" w:rsidP="00277A3C">
            <w:pPr>
              <w:ind w:left="807" w:firstLine="382"/>
              <w:jc w:val="both"/>
              <w:rPr>
                <w:rFonts w:ascii="Times New Roman" w:hAnsi="Times New Roman" w:cs="Times New Roman"/>
                <w:color w:val="000000"/>
                <w:sz w:val="28"/>
                <w:szCs w:val="28"/>
              </w:rPr>
            </w:pPr>
          </w:p>
          <w:p w:rsidR="00C53A93" w:rsidRPr="007B23FD" w:rsidRDefault="00C53A93" w:rsidP="00277A3C">
            <w:pPr>
              <w:ind w:left="807" w:firstLine="382"/>
              <w:jc w:val="both"/>
              <w:rPr>
                <w:rFonts w:ascii="Times New Roman" w:hAnsi="Times New Roman" w:cs="Times New Roman"/>
                <w:sz w:val="28"/>
                <w:szCs w:val="28"/>
              </w:rPr>
            </w:pPr>
          </w:p>
          <w:p w:rsidR="00C53A93" w:rsidRPr="007B23FD" w:rsidRDefault="00C53A93" w:rsidP="00277A3C">
            <w:pPr>
              <w:ind w:left="807" w:firstLine="382"/>
              <w:jc w:val="both"/>
              <w:rPr>
                <w:rFonts w:ascii="Times New Roman" w:hAnsi="Times New Roman" w:cs="Times New Roman"/>
                <w:color w:val="000000"/>
                <w:sz w:val="28"/>
                <w:szCs w:val="28"/>
              </w:rPr>
            </w:pPr>
            <w:r w:rsidRPr="007B23FD">
              <w:rPr>
                <w:rFonts w:ascii="Times New Roman" w:hAnsi="Times New Roman" w:cs="Times New Roman"/>
                <w:color w:val="000000"/>
                <w:sz w:val="28"/>
                <w:szCs w:val="28"/>
              </w:rPr>
              <w:t xml:space="preserve">Председатель Собрания депутатов </w:t>
            </w:r>
          </w:p>
          <w:p w:rsidR="00C53A93" w:rsidRPr="007B23FD" w:rsidRDefault="00C53A93" w:rsidP="00277A3C">
            <w:pPr>
              <w:ind w:left="807" w:firstLine="382"/>
              <w:jc w:val="both"/>
              <w:rPr>
                <w:rFonts w:ascii="Times New Roman" w:hAnsi="Times New Roman" w:cs="Times New Roman"/>
                <w:color w:val="000000"/>
                <w:sz w:val="28"/>
                <w:szCs w:val="28"/>
              </w:rPr>
            </w:pPr>
            <w:r w:rsidRPr="007B23FD">
              <w:rPr>
                <w:rFonts w:ascii="Times New Roman" w:hAnsi="Times New Roman" w:cs="Times New Roman"/>
                <w:color w:val="000000"/>
                <w:sz w:val="28"/>
                <w:szCs w:val="28"/>
              </w:rPr>
              <w:t xml:space="preserve">Комсомольского </w:t>
            </w:r>
          </w:p>
          <w:p w:rsidR="00C53A93" w:rsidRPr="007B23FD" w:rsidRDefault="00C53A93" w:rsidP="00277A3C">
            <w:pPr>
              <w:ind w:left="807" w:firstLine="382"/>
              <w:jc w:val="both"/>
              <w:rPr>
                <w:rFonts w:ascii="Times New Roman" w:hAnsi="Times New Roman" w:cs="Times New Roman"/>
                <w:color w:val="000000"/>
                <w:sz w:val="28"/>
                <w:szCs w:val="28"/>
              </w:rPr>
            </w:pPr>
            <w:r w:rsidRPr="007B23FD">
              <w:rPr>
                <w:rFonts w:ascii="Times New Roman" w:hAnsi="Times New Roman" w:cs="Times New Roman"/>
                <w:color w:val="000000"/>
                <w:sz w:val="28"/>
                <w:szCs w:val="28"/>
              </w:rPr>
              <w:t xml:space="preserve">сельского поселения                                                                 В.В. </w:t>
            </w:r>
            <w:proofErr w:type="spellStart"/>
            <w:r w:rsidRPr="007B23FD">
              <w:rPr>
                <w:rFonts w:ascii="Times New Roman" w:hAnsi="Times New Roman" w:cs="Times New Roman"/>
                <w:color w:val="000000"/>
                <w:sz w:val="28"/>
                <w:szCs w:val="28"/>
              </w:rPr>
              <w:t>Кополухин</w:t>
            </w:r>
            <w:proofErr w:type="spellEnd"/>
            <w:r w:rsidRPr="007B23FD">
              <w:rPr>
                <w:rFonts w:ascii="Times New Roman" w:hAnsi="Times New Roman" w:cs="Times New Roman"/>
                <w:color w:val="000000"/>
                <w:sz w:val="28"/>
                <w:szCs w:val="28"/>
              </w:rPr>
              <w:t xml:space="preserve">  </w:t>
            </w:r>
          </w:p>
          <w:p w:rsidR="00C53A93" w:rsidRPr="007B23FD" w:rsidRDefault="00C53A93" w:rsidP="00277A3C">
            <w:pPr>
              <w:ind w:left="807" w:firstLine="382"/>
              <w:jc w:val="both"/>
              <w:rPr>
                <w:rFonts w:ascii="Times New Roman" w:hAnsi="Times New Roman" w:cs="Times New Roman"/>
                <w:color w:val="000000"/>
                <w:sz w:val="28"/>
                <w:szCs w:val="28"/>
              </w:rPr>
            </w:pPr>
            <w:r w:rsidRPr="007B23FD">
              <w:rPr>
                <w:rFonts w:ascii="Times New Roman" w:hAnsi="Times New Roman" w:cs="Times New Roman"/>
                <w:color w:val="000000"/>
                <w:sz w:val="28"/>
                <w:szCs w:val="28"/>
              </w:rPr>
              <w:t xml:space="preserve">              </w:t>
            </w:r>
          </w:p>
          <w:p w:rsidR="00C53A93" w:rsidRPr="007B23FD" w:rsidRDefault="00C53A93" w:rsidP="00277A3C">
            <w:pPr>
              <w:ind w:left="807" w:firstLine="382"/>
              <w:jc w:val="both"/>
              <w:rPr>
                <w:rFonts w:ascii="Times New Roman" w:hAnsi="Times New Roman" w:cs="Times New Roman"/>
                <w:color w:val="000000"/>
                <w:sz w:val="28"/>
                <w:szCs w:val="28"/>
              </w:rPr>
            </w:pPr>
            <w:r w:rsidRPr="007B23FD">
              <w:rPr>
                <w:rFonts w:ascii="Times New Roman" w:hAnsi="Times New Roman" w:cs="Times New Roman"/>
                <w:color w:val="000000"/>
                <w:sz w:val="28"/>
                <w:szCs w:val="28"/>
              </w:rPr>
              <w:t xml:space="preserve">                </w:t>
            </w:r>
          </w:p>
          <w:p w:rsidR="00C53A93" w:rsidRPr="007B23FD" w:rsidRDefault="00C53A93" w:rsidP="00277A3C">
            <w:pPr>
              <w:ind w:left="807" w:firstLine="382"/>
              <w:jc w:val="both"/>
              <w:rPr>
                <w:rFonts w:ascii="Times New Roman" w:hAnsi="Times New Roman" w:cs="Times New Roman"/>
                <w:color w:val="000000"/>
                <w:sz w:val="28"/>
                <w:szCs w:val="28"/>
              </w:rPr>
            </w:pPr>
            <w:r w:rsidRPr="007B23FD">
              <w:rPr>
                <w:rFonts w:ascii="Times New Roman" w:hAnsi="Times New Roman" w:cs="Times New Roman"/>
                <w:color w:val="000000"/>
                <w:sz w:val="28"/>
                <w:szCs w:val="28"/>
              </w:rPr>
              <w:t xml:space="preserve">Глава Комсомольского </w:t>
            </w:r>
          </w:p>
          <w:p w:rsidR="00C53A93" w:rsidRPr="007B23FD" w:rsidRDefault="00C53A93" w:rsidP="00277A3C">
            <w:pPr>
              <w:ind w:left="807" w:firstLine="382"/>
              <w:jc w:val="both"/>
              <w:rPr>
                <w:rFonts w:ascii="Times New Roman" w:hAnsi="Times New Roman" w:cs="Times New Roman"/>
                <w:color w:val="000000"/>
                <w:sz w:val="28"/>
                <w:szCs w:val="28"/>
              </w:rPr>
            </w:pPr>
            <w:r w:rsidRPr="007B23FD">
              <w:rPr>
                <w:rFonts w:ascii="Times New Roman" w:hAnsi="Times New Roman" w:cs="Times New Roman"/>
                <w:color w:val="000000"/>
                <w:sz w:val="28"/>
                <w:szCs w:val="28"/>
              </w:rPr>
              <w:t xml:space="preserve">сельского </w:t>
            </w:r>
            <w:proofErr w:type="gramStart"/>
            <w:r w:rsidRPr="007B23FD">
              <w:rPr>
                <w:rFonts w:ascii="Times New Roman" w:hAnsi="Times New Roman" w:cs="Times New Roman"/>
                <w:color w:val="000000"/>
                <w:sz w:val="28"/>
                <w:szCs w:val="28"/>
              </w:rPr>
              <w:t>поселен</w:t>
            </w:r>
            <w:r w:rsidR="00277A3C">
              <w:rPr>
                <w:rFonts w:ascii="Times New Roman" w:hAnsi="Times New Roman" w:cs="Times New Roman"/>
                <w:color w:val="000000"/>
                <w:sz w:val="28"/>
                <w:szCs w:val="28"/>
              </w:rPr>
              <w:t xml:space="preserve">ия  </w:t>
            </w:r>
            <w:r w:rsidR="00277A3C">
              <w:rPr>
                <w:rFonts w:ascii="Times New Roman" w:hAnsi="Times New Roman" w:cs="Times New Roman"/>
                <w:color w:val="000000"/>
                <w:sz w:val="28"/>
                <w:szCs w:val="28"/>
              </w:rPr>
              <w:tab/>
            </w:r>
            <w:proofErr w:type="gramEnd"/>
            <w:r w:rsidR="00277A3C">
              <w:rPr>
                <w:rFonts w:ascii="Times New Roman" w:hAnsi="Times New Roman" w:cs="Times New Roman"/>
                <w:color w:val="000000"/>
                <w:sz w:val="28"/>
                <w:szCs w:val="28"/>
              </w:rPr>
              <w:tab/>
            </w:r>
            <w:r w:rsidR="00277A3C">
              <w:rPr>
                <w:rFonts w:ascii="Times New Roman" w:hAnsi="Times New Roman" w:cs="Times New Roman"/>
                <w:color w:val="000000"/>
                <w:sz w:val="28"/>
                <w:szCs w:val="28"/>
              </w:rPr>
              <w:tab/>
              <w:t xml:space="preserve">                        </w:t>
            </w:r>
            <w:r w:rsidRPr="007B23FD">
              <w:rPr>
                <w:rFonts w:ascii="Times New Roman" w:hAnsi="Times New Roman" w:cs="Times New Roman"/>
                <w:color w:val="000000"/>
                <w:sz w:val="28"/>
                <w:szCs w:val="28"/>
              </w:rPr>
              <w:t xml:space="preserve">       М.А. Илларионова</w:t>
            </w:r>
          </w:p>
          <w:p w:rsidR="00C53A93" w:rsidRPr="007B23FD" w:rsidRDefault="00C53A93" w:rsidP="007B23FD">
            <w:pPr>
              <w:rPr>
                <w:rFonts w:ascii="Times New Roman" w:hAnsi="Times New Roman" w:cs="Times New Roman"/>
                <w:sz w:val="28"/>
                <w:szCs w:val="28"/>
              </w:rPr>
            </w:pPr>
          </w:p>
        </w:tc>
      </w:tr>
      <w:tr w:rsidR="00C53A93" w:rsidTr="00277A3C">
        <w:trPr>
          <w:tblCellSpacing w:w="7" w:type="dxa"/>
          <w:jc w:val="center"/>
        </w:trPr>
        <w:tc>
          <w:tcPr>
            <w:tcW w:w="4986" w:type="pct"/>
            <w:vAlign w:val="center"/>
          </w:tcPr>
          <w:p w:rsidR="00C53A93" w:rsidRDefault="00C53A93" w:rsidP="007B23FD">
            <w:pPr>
              <w:ind w:left="86"/>
              <w:jc w:val="both"/>
              <w:rPr>
                <w:sz w:val="28"/>
                <w:szCs w:val="28"/>
              </w:rPr>
            </w:pPr>
          </w:p>
          <w:p w:rsidR="007B23FD" w:rsidRDefault="007B23FD" w:rsidP="007B23FD">
            <w:pPr>
              <w:ind w:left="86"/>
              <w:jc w:val="both"/>
              <w:rPr>
                <w:sz w:val="28"/>
                <w:szCs w:val="28"/>
              </w:rPr>
            </w:pPr>
          </w:p>
          <w:p w:rsidR="007B23FD" w:rsidRDefault="007B23FD" w:rsidP="007B23FD">
            <w:pPr>
              <w:ind w:left="86"/>
              <w:jc w:val="both"/>
              <w:rPr>
                <w:sz w:val="28"/>
                <w:szCs w:val="28"/>
              </w:rPr>
            </w:pPr>
          </w:p>
          <w:p w:rsidR="007B23FD" w:rsidRDefault="007B23FD" w:rsidP="007B23FD">
            <w:pPr>
              <w:ind w:left="86"/>
              <w:jc w:val="both"/>
              <w:rPr>
                <w:sz w:val="28"/>
                <w:szCs w:val="28"/>
              </w:rPr>
            </w:pPr>
          </w:p>
          <w:p w:rsidR="007B23FD" w:rsidRDefault="007B23FD" w:rsidP="007B23FD">
            <w:pPr>
              <w:ind w:left="86"/>
              <w:jc w:val="both"/>
              <w:rPr>
                <w:sz w:val="28"/>
                <w:szCs w:val="28"/>
              </w:rPr>
            </w:pPr>
          </w:p>
          <w:tbl>
            <w:tblPr>
              <w:tblW w:w="104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425"/>
              <w:gridCol w:w="1560"/>
              <w:gridCol w:w="425"/>
              <w:gridCol w:w="3348"/>
              <w:gridCol w:w="425"/>
            </w:tblGrid>
            <w:tr w:rsidR="007B23FD" w:rsidRPr="007B23FD" w:rsidTr="00277A3C">
              <w:trPr>
                <w:gridAfter w:val="1"/>
                <w:wAfter w:w="425" w:type="dxa"/>
                <w:trHeight w:val="1276"/>
              </w:trPr>
              <w:tc>
                <w:tcPr>
                  <w:tcW w:w="4219" w:type="dxa"/>
                  <w:tcBorders>
                    <w:top w:val="nil"/>
                    <w:left w:val="nil"/>
                    <w:bottom w:val="nil"/>
                    <w:right w:val="nil"/>
                  </w:tcBorders>
                </w:tcPr>
                <w:p w:rsidR="007B23FD" w:rsidRPr="007B23FD" w:rsidRDefault="007B23FD" w:rsidP="007B23FD">
                  <w:pPr>
                    <w:widowControl w:val="0"/>
                    <w:autoSpaceDE w:val="0"/>
                    <w:autoSpaceDN w:val="0"/>
                    <w:adjustRightInd w:val="0"/>
                    <w:spacing w:after="0" w:line="228" w:lineRule="auto"/>
                    <w:ind w:firstLine="720"/>
                    <w:jc w:val="both"/>
                    <w:rPr>
                      <w:rFonts w:ascii="Times New Roman CYR" w:eastAsiaTheme="minorEastAsia" w:hAnsi="Times New Roman CYR" w:cs="Times New Roman CYR"/>
                      <w:sz w:val="20"/>
                      <w:szCs w:val="20"/>
                      <w:lang w:eastAsia="ru-RU"/>
                    </w:rPr>
                  </w:pPr>
                </w:p>
              </w:tc>
              <w:tc>
                <w:tcPr>
                  <w:tcW w:w="2410" w:type="dxa"/>
                  <w:gridSpan w:val="3"/>
                  <w:tcBorders>
                    <w:top w:val="nil"/>
                    <w:left w:val="nil"/>
                    <w:bottom w:val="nil"/>
                    <w:right w:val="nil"/>
                  </w:tcBorders>
                </w:tcPr>
                <w:p w:rsidR="007B23FD" w:rsidRPr="007B23FD" w:rsidRDefault="007B23FD" w:rsidP="007B23FD">
                  <w:pPr>
                    <w:widowControl w:val="0"/>
                    <w:autoSpaceDE w:val="0"/>
                    <w:autoSpaceDN w:val="0"/>
                    <w:adjustRightInd w:val="0"/>
                    <w:spacing w:after="0" w:line="228" w:lineRule="auto"/>
                    <w:ind w:firstLine="720"/>
                    <w:jc w:val="both"/>
                    <w:rPr>
                      <w:rFonts w:ascii="Times New Roman CYR" w:eastAsiaTheme="minorEastAsia" w:hAnsi="Times New Roman CYR" w:cs="Times New Roman CYR"/>
                      <w:sz w:val="20"/>
                      <w:szCs w:val="20"/>
                      <w:lang w:eastAsia="ru-RU"/>
                    </w:rPr>
                  </w:pPr>
                  <w:r w:rsidRPr="007B23FD">
                    <w:rPr>
                      <w:rFonts w:ascii="Times New Roman CYR" w:eastAsiaTheme="minorEastAsia" w:hAnsi="Times New Roman CYR" w:cs="Times New Roman CYR"/>
                      <w:noProof/>
                      <w:sz w:val="20"/>
                      <w:szCs w:val="20"/>
                      <w:lang w:eastAsia="ru-RU"/>
                    </w:rPr>
                    <w:drawing>
                      <wp:inline distT="0" distB="0" distL="0" distR="0">
                        <wp:extent cx="800100" cy="937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6" t="-647" r="-76" b="-1035"/>
                                <a:stretch>
                                  <a:fillRect/>
                                </a:stretch>
                              </pic:blipFill>
                              <pic:spPr bwMode="auto">
                                <a:xfrm>
                                  <a:off x="0" y="0"/>
                                  <a:ext cx="800100" cy="937260"/>
                                </a:xfrm>
                                <a:prstGeom prst="rect">
                                  <a:avLst/>
                                </a:prstGeom>
                                <a:noFill/>
                                <a:ln>
                                  <a:noFill/>
                                </a:ln>
                              </pic:spPr>
                            </pic:pic>
                          </a:graphicData>
                        </a:graphic>
                      </wp:inline>
                    </w:drawing>
                  </w:r>
                </w:p>
              </w:tc>
              <w:tc>
                <w:tcPr>
                  <w:tcW w:w="3348" w:type="dxa"/>
                  <w:tcBorders>
                    <w:top w:val="nil"/>
                    <w:left w:val="nil"/>
                    <w:bottom w:val="nil"/>
                    <w:right w:val="nil"/>
                  </w:tcBorders>
                </w:tcPr>
                <w:p w:rsidR="007B23FD" w:rsidRPr="007B23FD" w:rsidRDefault="007B23FD" w:rsidP="007B23FD">
                  <w:pPr>
                    <w:widowControl w:val="0"/>
                    <w:autoSpaceDE w:val="0"/>
                    <w:autoSpaceDN w:val="0"/>
                    <w:adjustRightInd w:val="0"/>
                    <w:spacing w:after="0" w:line="228" w:lineRule="auto"/>
                    <w:jc w:val="both"/>
                    <w:rPr>
                      <w:rFonts w:ascii="Times New Roman CYR" w:eastAsiaTheme="minorEastAsia" w:hAnsi="Times New Roman CYR" w:cs="Times New Roman CYR"/>
                      <w:sz w:val="20"/>
                      <w:szCs w:val="20"/>
                      <w:lang w:eastAsia="ru-RU"/>
                    </w:rPr>
                  </w:pPr>
                </w:p>
              </w:tc>
            </w:tr>
            <w:tr w:rsidR="007B23FD" w:rsidRPr="007B23FD" w:rsidTr="00277A3C">
              <w:trPr>
                <w:trHeight w:val="564"/>
              </w:trPr>
              <w:tc>
                <w:tcPr>
                  <w:tcW w:w="4644" w:type="dxa"/>
                  <w:gridSpan w:val="2"/>
                  <w:tcBorders>
                    <w:top w:val="nil"/>
                    <w:left w:val="nil"/>
                    <w:bottom w:val="nil"/>
                    <w:right w:val="nil"/>
                  </w:tcBorders>
                </w:tcPr>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b/>
                      <w:bCs/>
                      <w:sz w:val="24"/>
                      <w:szCs w:val="24"/>
                      <w:lang w:eastAsia="ru-RU"/>
                    </w:rPr>
                  </w:pPr>
                  <w:r w:rsidRPr="007B23FD">
                    <w:rPr>
                      <w:rFonts w:ascii="Times New Roman CYR" w:eastAsiaTheme="minorEastAsia" w:hAnsi="Times New Roman CYR" w:cs="Times New Roman CYR"/>
                      <w:b/>
                      <w:bCs/>
                      <w:sz w:val="24"/>
                      <w:szCs w:val="24"/>
                      <w:lang w:eastAsia="ru-RU"/>
                    </w:rPr>
                    <w:t>Ч</w:t>
                  </w:r>
                  <w:r w:rsidRPr="007B23FD">
                    <w:rPr>
                      <w:rFonts w:ascii="Times New Roman CYR CE" w:eastAsiaTheme="minorEastAsia" w:hAnsi="Times New Roman CYR CE" w:cs="Times New Roman CYR CE"/>
                      <w:b/>
                      <w:bCs/>
                      <w:sz w:val="24"/>
                      <w:szCs w:val="24"/>
                      <w:lang w:eastAsia="ru-RU"/>
                    </w:rPr>
                    <w:t>Ă</w:t>
                  </w:r>
                  <w:r w:rsidRPr="007B23FD">
                    <w:rPr>
                      <w:rFonts w:ascii="Times New Roman CYR" w:eastAsiaTheme="minorEastAsia" w:hAnsi="Times New Roman CYR" w:cs="Times New Roman CYR"/>
                      <w:b/>
                      <w:bCs/>
                      <w:sz w:val="24"/>
                      <w:szCs w:val="24"/>
                      <w:lang w:eastAsia="ru-RU"/>
                    </w:rPr>
                    <w:t>ВАШ РЕСПУБЛИКИ</w:t>
                  </w:r>
                </w:p>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b/>
                      <w:bCs/>
                      <w:sz w:val="24"/>
                      <w:szCs w:val="24"/>
                      <w:lang w:eastAsia="ru-RU"/>
                    </w:rPr>
                    <w:t>КОМСОМОЛЬСКИ РАЙОН</w:t>
                  </w:r>
                  <w:r w:rsidRPr="007B23FD">
                    <w:rPr>
                      <w:rFonts w:ascii="Times New Roman CYR CE" w:eastAsiaTheme="minorEastAsia" w:hAnsi="Times New Roman CYR CE" w:cs="Times New Roman CYR CE"/>
                      <w:b/>
                      <w:bCs/>
                      <w:sz w:val="24"/>
                      <w:szCs w:val="24"/>
                      <w:lang w:eastAsia="ru-RU"/>
                    </w:rPr>
                    <w:t>Ě</w:t>
                  </w:r>
                </w:p>
              </w:tc>
              <w:tc>
                <w:tcPr>
                  <w:tcW w:w="1560" w:type="dxa"/>
                  <w:tcBorders>
                    <w:top w:val="nil"/>
                    <w:left w:val="nil"/>
                    <w:bottom w:val="nil"/>
                    <w:right w:val="nil"/>
                  </w:tcBorders>
                </w:tcPr>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sz w:val="24"/>
                      <w:szCs w:val="24"/>
                      <w:lang w:eastAsia="ru-RU"/>
                    </w:rPr>
                  </w:pPr>
                </w:p>
              </w:tc>
              <w:tc>
                <w:tcPr>
                  <w:tcW w:w="4198" w:type="dxa"/>
                  <w:gridSpan w:val="3"/>
                  <w:tcBorders>
                    <w:top w:val="nil"/>
                    <w:left w:val="nil"/>
                    <w:bottom w:val="nil"/>
                    <w:right w:val="nil"/>
                  </w:tcBorders>
                </w:tcPr>
                <w:p w:rsidR="007B23FD" w:rsidRPr="007B23FD" w:rsidRDefault="007B23FD" w:rsidP="007B23FD">
                  <w:pPr>
                    <w:widowControl w:val="0"/>
                    <w:tabs>
                      <w:tab w:val="left" w:pos="3150"/>
                    </w:tabs>
                    <w:autoSpaceDE w:val="0"/>
                    <w:autoSpaceDN w:val="0"/>
                    <w:adjustRightInd w:val="0"/>
                    <w:spacing w:after="0" w:line="228" w:lineRule="auto"/>
                    <w:jc w:val="center"/>
                    <w:rPr>
                      <w:rFonts w:ascii="Times New Roman CYR" w:eastAsiaTheme="minorEastAsia" w:hAnsi="Times New Roman CYR" w:cs="Times New Roman CYR"/>
                      <w:b/>
                      <w:bCs/>
                      <w:sz w:val="24"/>
                      <w:szCs w:val="24"/>
                      <w:lang w:eastAsia="ru-RU"/>
                    </w:rPr>
                  </w:pPr>
                  <w:r w:rsidRPr="007B23FD">
                    <w:rPr>
                      <w:rFonts w:ascii="Times New Roman CYR" w:eastAsiaTheme="minorEastAsia" w:hAnsi="Times New Roman CYR" w:cs="Times New Roman CYR"/>
                      <w:b/>
                      <w:bCs/>
                      <w:sz w:val="24"/>
                      <w:szCs w:val="24"/>
                      <w:lang w:eastAsia="ru-RU"/>
                    </w:rPr>
                    <w:t>ЧУВАШСКАЯ РЕСПУБЛИКА</w:t>
                  </w:r>
                </w:p>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b/>
                      <w:bCs/>
                      <w:sz w:val="24"/>
                      <w:szCs w:val="24"/>
                      <w:lang w:eastAsia="ru-RU"/>
                    </w:rPr>
                    <w:t>КОМСОМОЛЬСКИЙ РАЙОН</w:t>
                  </w:r>
                </w:p>
              </w:tc>
            </w:tr>
            <w:tr w:rsidR="007B23FD" w:rsidRPr="007B23FD" w:rsidTr="00277A3C">
              <w:trPr>
                <w:trHeight w:val="2071"/>
              </w:trPr>
              <w:tc>
                <w:tcPr>
                  <w:tcW w:w="4644" w:type="dxa"/>
                  <w:gridSpan w:val="2"/>
                  <w:tcBorders>
                    <w:top w:val="nil"/>
                    <w:left w:val="nil"/>
                    <w:bottom w:val="nil"/>
                    <w:right w:val="nil"/>
                  </w:tcBorders>
                </w:tcPr>
                <w:p w:rsidR="007B23FD" w:rsidRPr="007B23FD" w:rsidRDefault="007B23FD" w:rsidP="007B23FD">
                  <w:pPr>
                    <w:widowControl w:val="0"/>
                    <w:autoSpaceDE w:val="0"/>
                    <w:autoSpaceDN w:val="0"/>
                    <w:adjustRightInd w:val="0"/>
                    <w:spacing w:before="40" w:after="0" w:line="228" w:lineRule="auto"/>
                    <w:jc w:val="center"/>
                    <w:rPr>
                      <w:rFonts w:ascii="Times New Roman CYR" w:eastAsiaTheme="minorEastAsia" w:hAnsi="Times New Roman CYR" w:cs="Times New Roman CYR"/>
                      <w:b/>
                      <w:bCs/>
                      <w:noProof/>
                      <w:color w:val="000000"/>
                      <w:sz w:val="24"/>
                      <w:szCs w:val="24"/>
                      <w:lang w:eastAsia="ru-RU"/>
                    </w:rPr>
                  </w:pPr>
                  <w:r w:rsidRPr="007B23FD">
                    <w:rPr>
                      <w:rFonts w:ascii="Times New Roman CYR" w:eastAsiaTheme="minorEastAsia" w:hAnsi="Times New Roman CYR" w:cs="Times New Roman CYR"/>
                      <w:b/>
                      <w:bCs/>
                      <w:noProof/>
                      <w:color w:val="000000"/>
                      <w:sz w:val="24"/>
                      <w:szCs w:val="24"/>
                      <w:lang w:eastAsia="ru-RU"/>
                    </w:rPr>
                    <w:t>КОМСОМОЛЬСКИ ЯЛ ПОСЕЛЕНИЙ</w:t>
                  </w:r>
                  <w:r w:rsidRPr="007B23FD">
                    <w:rPr>
                      <w:rFonts w:ascii="Times New Roman CYR CE" w:eastAsiaTheme="minorEastAsia" w:hAnsi="Times New Roman CYR CE" w:cs="Times New Roman CYR CE"/>
                      <w:b/>
                      <w:bCs/>
                      <w:noProof/>
                      <w:color w:val="000000"/>
                      <w:sz w:val="24"/>
                      <w:szCs w:val="24"/>
                      <w:lang w:eastAsia="ru-RU"/>
                    </w:rPr>
                    <w:t>Ě</w:t>
                  </w:r>
                  <w:r w:rsidRPr="007B23FD">
                    <w:rPr>
                      <w:rFonts w:ascii="Times New Roman CYR" w:eastAsiaTheme="minorEastAsia" w:hAnsi="Times New Roman CYR" w:cs="Times New Roman CYR"/>
                      <w:b/>
                      <w:bCs/>
                      <w:noProof/>
                      <w:color w:val="000000"/>
                      <w:sz w:val="24"/>
                      <w:szCs w:val="24"/>
                      <w:lang w:eastAsia="ru-RU"/>
                    </w:rPr>
                    <w:t>Н</w:t>
                  </w:r>
                </w:p>
                <w:p w:rsidR="007B23FD" w:rsidRPr="007B23FD" w:rsidRDefault="007B23FD" w:rsidP="007B23FD">
                  <w:pPr>
                    <w:widowControl w:val="0"/>
                    <w:autoSpaceDE w:val="0"/>
                    <w:autoSpaceDN w:val="0"/>
                    <w:adjustRightInd w:val="0"/>
                    <w:spacing w:before="20" w:after="0" w:line="228" w:lineRule="auto"/>
                    <w:jc w:val="center"/>
                    <w:rPr>
                      <w:rFonts w:ascii="Times New Roman CYR" w:eastAsiaTheme="minorEastAsia" w:hAnsi="Times New Roman CYR" w:cs="Times New Roman CYR"/>
                      <w:b/>
                      <w:bCs/>
                      <w:color w:val="000000"/>
                      <w:sz w:val="24"/>
                      <w:szCs w:val="24"/>
                      <w:lang w:eastAsia="ru-RU"/>
                    </w:rPr>
                  </w:pPr>
                  <w:r w:rsidRPr="007B23FD">
                    <w:rPr>
                      <w:rFonts w:ascii="Times New Roman CYR" w:eastAsiaTheme="minorEastAsia" w:hAnsi="Times New Roman CYR" w:cs="Times New Roman CYR"/>
                      <w:b/>
                      <w:bCs/>
                      <w:noProof/>
                      <w:color w:val="000000"/>
                      <w:sz w:val="24"/>
                      <w:szCs w:val="24"/>
                      <w:lang w:eastAsia="ru-RU"/>
                    </w:rPr>
                    <w:t>ДЕПУТАТСЕН ПУХ</w:t>
                  </w:r>
                  <w:r w:rsidRPr="007B23FD">
                    <w:rPr>
                      <w:rFonts w:ascii="Times New Roman CYR CE" w:eastAsiaTheme="minorEastAsia" w:hAnsi="Times New Roman CYR CE" w:cs="Times New Roman CYR CE"/>
                      <w:b/>
                      <w:bCs/>
                      <w:noProof/>
                      <w:color w:val="000000"/>
                      <w:sz w:val="24"/>
                      <w:szCs w:val="24"/>
                      <w:lang w:eastAsia="ru-RU"/>
                    </w:rPr>
                    <w:t>Ă</w:t>
                  </w:r>
                  <w:r w:rsidRPr="007B23FD">
                    <w:rPr>
                      <w:rFonts w:ascii="Times New Roman CYR" w:eastAsiaTheme="minorEastAsia" w:hAnsi="Times New Roman CYR" w:cs="Times New Roman CYR"/>
                      <w:b/>
                      <w:bCs/>
                      <w:noProof/>
                      <w:color w:val="000000"/>
                      <w:sz w:val="24"/>
                      <w:szCs w:val="24"/>
                      <w:lang w:eastAsia="ru-RU"/>
                    </w:rPr>
                    <w:t>В</w:t>
                  </w:r>
                  <w:r w:rsidRPr="007B23FD">
                    <w:rPr>
                      <w:rFonts w:ascii="Times New Roman CYR CE" w:eastAsiaTheme="minorEastAsia" w:hAnsi="Times New Roman CYR CE" w:cs="Times New Roman CYR CE"/>
                      <w:b/>
                      <w:bCs/>
                      <w:noProof/>
                      <w:color w:val="000000"/>
                      <w:sz w:val="24"/>
                      <w:szCs w:val="24"/>
                      <w:lang w:eastAsia="ru-RU"/>
                    </w:rPr>
                    <w:t>Ě</w:t>
                  </w:r>
                </w:p>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b/>
                      <w:color w:val="26282F"/>
                      <w:sz w:val="24"/>
                      <w:szCs w:val="24"/>
                      <w:lang w:eastAsia="ru-RU"/>
                    </w:rPr>
                  </w:pPr>
                </w:p>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b/>
                      <w:bCs/>
                      <w:sz w:val="24"/>
                      <w:szCs w:val="24"/>
                      <w:lang w:eastAsia="ru-RU"/>
                    </w:rPr>
                  </w:pPr>
                  <w:r w:rsidRPr="007B23FD">
                    <w:rPr>
                      <w:rFonts w:ascii="Times New Roman CYR" w:eastAsiaTheme="minorEastAsia" w:hAnsi="Times New Roman CYR" w:cs="Times New Roman CYR"/>
                      <w:b/>
                      <w:bCs/>
                      <w:sz w:val="24"/>
                      <w:szCs w:val="24"/>
                      <w:lang w:eastAsia="ru-RU"/>
                    </w:rPr>
                    <w:t>ЙЫШ</w:t>
                  </w:r>
                  <w:r w:rsidRPr="007B23FD">
                    <w:rPr>
                      <w:rFonts w:ascii="Times New Roman CYR CE" w:eastAsiaTheme="minorEastAsia" w:hAnsi="Times New Roman CYR CE" w:cs="Times New Roman CYR CE"/>
                      <w:b/>
                      <w:bCs/>
                      <w:sz w:val="24"/>
                      <w:szCs w:val="24"/>
                      <w:lang w:eastAsia="ru-RU"/>
                    </w:rPr>
                    <w:t>Ă</w:t>
                  </w:r>
                  <w:r w:rsidRPr="007B23FD">
                    <w:rPr>
                      <w:rFonts w:ascii="Times New Roman CYR" w:eastAsiaTheme="minorEastAsia" w:hAnsi="Times New Roman CYR" w:cs="Times New Roman CYR"/>
                      <w:b/>
                      <w:bCs/>
                      <w:sz w:val="24"/>
                      <w:szCs w:val="24"/>
                      <w:lang w:eastAsia="ru-RU"/>
                    </w:rPr>
                    <w:t>НУ</w:t>
                  </w:r>
                </w:p>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b/>
                      <w:color w:val="000000"/>
                      <w:sz w:val="24"/>
                      <w:szCs w:val="24"/>
                      <w:lang w:eastAsia="ru-RU"/>
                    </w:rPr>
                  </w:pPr>
                  <w:r w:rsidRPr="007B23FD">
                    <w:rPr>
                      <w:rFonts w:ascii="Times New Roman CYR" w:eastAsiaTheme="minorEastAsia" w:hAnsi="Times New Roman CYR" w:cs="Times New Roman CYR"/>
                      <w:b/>
                      <w:color w:val="000000"/>
                      <w:sz w:val="24"/>
                      <w:szCs w:val="24"/>
                      <w:lang w:eastAsia="ru-RU"/>
                    </w:rPr>
                    <w:t>26.07.2021ç. №  6/39</w:t>
                  </w:r>
                </w:p>
                <w:p w:rsidR="007B23FD" w:rsidRPr="007B23FD" w:rsidRDefault="007B23FD" w:rsidP="007B23FD">
                  <w:pPr>
                    <w:widowControl w:val="0"/>
                    <w:autoSpaceDE w:val="0"/>
                    <w:autoSpaceDN w:val="0"/>
                    <w:adjustRightInd w:val="0"/>
                    <w:spacing w:after="0" w:line="228" w:lineRule="auto"/>
                    <w:jc w:val="center"/>
                    <w:rPr>
                      <w:rFonts w:ascii="Times New Roman CYR CE" w:eastAsiaTheme="minorEastAsia" w:hAnsi="Times New Roman CYR CE" w:cs="Times New Roman CYR CE"/>
                      <w:b/>
                      <w:sz w:val="24"/>
                      <w:szCs w:val="24"/>
                      <w:lang w:eastAsia="ru-RU"/>
                    </w:rPr>
                  </w:pPr>
                  <w:proofErr w:type="spellStart"/>
                  <w:r w:rsidRPr="007B23FD">
                    <w:rPr>
                      <w:rFonts w:ascii="Times New Roman CYR" w:eastAsiaTheme="minorEastAsia" w:hAnsi="Times New Roman CYR" w:cs="Times New Roman CYR"/>
                      <w:b/>
                      <w:sz w:val="24"/>
                      <w:szCs w:val="24"/>
                      <w:lang w:eastAsia="ru-RU"/>
                    </w:rPr>
                    <w:t>Комсомольски</w:t>
                  </w:r>
                  <w:proofErr w:type="spellEnd"/>
                  <w:r w:rsidRPr="007B23FD">
                    <w:rPr>
                      <w:rFonts w:ascii="Times New Roman CYR" w:eastAsiaTheme="minorEastAsia" w:hAnsi="Times New Roman CYR" w:cs="Times New Roman CYR"/>
                      <w:b/>
                      <w:sz w:val="24"/>
                      <w:szCs w:val="24"/>
                      <w:lang w:eastAsia="ru-RU"/>
                    </w:rPr>
                    <w:t xml:space="preserve"> </w:t>
                  </w:r>
                  <w:proofErr w:type="spellStart"/>
                  <w:r w:rsidRPr="007B23FD">
                    <w:rPr>
                      <w:rFonts w:ascii="Times New Roman CYR" w:eastAsiaTheme="minorEastAsia" w:hAnsi="Times New Roman CYR" w:cs="Times New Roman CYR"/>
                      <w:b/>
                      <w:sz w:val="24"/>
                      <w:szCs w:val="24"/>
                      <w:lang w:eastAsia="ru-RU"/>
                    </w:rPr>
                    <w:t>ял</w:t>
                  </w:r>
                  <w:r w:rsidRPr="007B23FD">
                    <w:rPr>
                      <w:rFonts w:ascii="Times New Roman CYR CE" w:eastAsiaTheme="minorEastAsia" w:hAnsi="Times New Roman CYR CE" w:cs="Times New Roman CYR CE"/>
                      <w:b/>
                      <w:sz w:val="24"/>
                      <w:szCs w:val="24"/>
                      <w:lang w:eastAsia="ru-RU"/>
                    </w:rPr>
                    <w:t>ě</w:t>
                  </w:r>
                  <w:proofErr w:type="spellEnd"/>
                </w:p>
              </w:tc>
              <w:tc>
                <w:tcPr>
                  <w:tcW w:w="1560" w:type="dxa"/>
                  <w:tcBorders>
                    <w:top w:val="nil"/>
                    <w:left w:val="nil"/>
                    <w:bottom w:val="nil"/>
                    <w:right w:val="nil"/>
                  </w:tcBorders>
                </w:tcPr>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b/>
                      <w:sz w:val="24"/>
                      <w:szCs w:val="24"/>
                      <w:lang w:eastAsia="ru-RU"/>
                    </w:rPr>
                  </w:pPr>
                </w:p>
              </w:tc>
              <w:tc>
                <w:tcPr>
                  <w:tcW w:w="4198" w:type="dxa"/>
                  <w:gridSpan w:val="3"/>
                  <w:tcBorders>
                    <w:top w:val="nil"/>
                    <w:left w:val="nil"/>
                    <w:bottom w:val="nil"/>
                    <w:right w:val="nil"/>
                  </w:tcBorders>
                </w:tcPr>
                <w:p w:rsidR="007B23FD" w:rsidRPr="007B23FD" w:rsidRDefault="007B23FD" w:rsidP="007B23FD">
                  <w:pPr>
                    <w:widowControl w:val="0"/>
                    <w:autoSpaceDE w:val="0"/>
                    <w:autoSpaceDN w:val="0"/>
                    <w:adjustRightInd w:val="0"/>
                    <w:spacing w:before="40" w:after="0" w:line="228" w:lineRule="auto"/>
                    <w:jc w:val="center"/>
                    <w:rPr>
                      <w:rFonts w:ascii="Times New Roman CYR" w:eastAsiaTheme="minorEastAsia" w:hAnsi="Times New Roman CYR" w:cs="Times New Roman CYR"/>
                      <w:b/>
                      <w:bCs/>
                      <w:noProof/>
                      <w:color w:val="000000"/>
                      <w:sz w:val="24"/>
                      <w:szCs w:val="24"/>
                      <w:lang w:eastAsia="ru-RU"/>
                    </w:rPr>
                  </w:pPr>
                  <w:r w:rsidRPr="007B23FD">
                    <w:rPr>
                      <w:rFonts w:ascii="Times New Roman CYR" w:eastAsiaTheme="minorEastAsia" w:hAnsi="Times New Roman CYR" w:cs="Times New Roman CYR"/>
                      <w:b/>
                      <w:bCs/>
                      <w:noProof/>
                      <w:color w:val="000000"/>
                      <w:sz w:val="24"/>
                      <w:szCs w:val="24"/>
                      <w:lang w:eastAsia="ru-RU"/>
                    </w:rPr>
                    <w:t>СОБРАНИЕ ДЕПУТАТОВ</w:t>
                  </w:r>
                </w:p>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b/>
                      <w:bCs/>
                      <w:noProof/>
                      <w:color w:val="000000"/>
                      <w:sz w:val="24"/>
                      <w:szCs w:val="24"/>
                      <w:lang w:eastAsia="ru-RU"/>
                    </w:rPr>
                  </w:pPr>
                  <w:r w:rsidRPr="007B23FD">
                    <w:rPr>
                      <w:rFonts w:ascii="Times New Roman CYR" w:eastAsiaTheme="minorEastAsia" w:hAnsi="Times New Roman CYR" w:cs="Times New Roman CYR"/>
                      <w:b/>
                      <w:bCs/>
                      <w:noProof/>
                      <w:color w:val="000000"/>
                      <w:sz w:val="24"/>
                      <w:szCs w:val="24"/>
                      <w:lang w:eastAsia="ru-RU"/>
                    </w:rPr>
                    <w:t>КОМСОМОЛЬСКОГО</w:t>
                  </w:r>
                </w:p>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b/>
                      <w:sz w:val="24"/>
                      <w:szCs w:val="24"/>
                      <w:lang w:eastAsia="ru-RU"/>
                    </w:rPr>
                  </w:pPr>
                  <w:r w:rsidRPr="007B23FD">
                    <w:rPr>
                      <w:rFonts w:ascii="Times New Roman CYR" w:eastAsiaTheme="minorEastAsia" w:hAnsi="Times New Roman CYR" w:cs="Times New Roman CYR"/>
                      <w:b/>
                      <w:bCs/>
                      <w:noProof/>
                      <w:color w:val="000000"/>
                      <w:sz w:val="24"/>
                      <w:szCs w:val="24"/>
                      <w:lang w:eastAsia="ru-RU"/>
                    </w:rPr>
                    <w:t>СЕЛЬСКОГО ПОСЕЛЕНИЯ</w:t>
                  </w:r>
                </w:p>
                <w:p w:rsidR="007B23FD" w:rsidRPr="007B23FD" w:rsidRDefault="007B23FD" w:rsidP="007B23FD">
                  <w:pPr>
                    <w:widowControl w:val="0"/>
                    <w:autoSpaceDE w:val="0"/>
                    <w:autoSpaceDN w:val="0"/>
                    <w:adjustRightInd w:val="0"/>
                    <w:spacing w:before="108" w:after="0" w:line="228" w:lineRule="auto"/>
                    <w:jc w:val="center"/>
                    <w:outlineLvl w:val="1"/>
                    <w:rPr>
                      <w:rFonts w:ascii="Times New Roman" w:eastAsiaTheme="minorEastAsia" w:hAnsi="Times New Roman" w:cs="Times New Roman CYR"/>
                      <w:b/>
                      <w:bCs/>
                      <w:color w:val="26282F"/>
                      <w:sz w:val="24"/>
                      <w:szCs w:val="24"/>
                    </w:rPr>
                  </w:pPr>
                  <w:r w:rsidRPr="007B23FD">
                    <w:rPr>
                      <w:rFonts w:ascii="Times New Roman" w:eastAsiaTheme="minorEastAsia" w:hAnsi="Times New Roman" w:cs="Times New Roman CYR"/>
                      <w:b/>
                      <w:bCs/>
                      <w:color w:val="26282F"/>
                      <w:sz w:val="24"/>
                      <w:szCs w:val="24"/>
                    </w:rPr>
                    <w:t>РЕШЕНИЕ</w:t>
                  </w:r>
                </w:p>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b/>
                      <w:color w:val="000000"/>
                      <w:sz w:val="24"/>
                      <w:szCs w:val="24"/>
                      <w:lang w:eastAsia="ru-RU"/>
                    </w:rPr>
                  </w:pPr>
                  <w:r w:rsidRPr="007B23FD">
                    <w:rPr>
                      <w:rFonts w:ascii="Times New Roman CYR" w:eastAsiaTheme="minorEastAsia" w:hAnsi="Times New Roman CYR" w:cs="Times New Roman CYR"/>
                      <w:b/>
                      <w:color w:val="000000"/>
                      <w:sz w:val="24"/>
                      <w:szCs w:val="24"/>
                      <w:lang w:eastAsia="ru-RU"/>
                    </w:rPr>
                    <w:t>26.07.2021 г. №  6/39</w:t>
                  </w:r>
                </w:p>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b/>
                      <w:sz w:val="24"/>
                      <w:szCs w:val="24"/>
                      <w:lang w:eastAsia="ru-RU"/>
                    </w:rPr>
                  </w:pPr>
                  <w:r w:rsidRPr="007B23FD">
                    <w:rPr>
                      <w:rFonts w:ascii="Times New Roman CYR" w:eastAsiaTheme="minorEastAsia" w:hAnsi="Times New Roman CYR" w:cs="Times New Roman CYR"/>
                      <w:b/>
                      <w:sz w:val="24"/>
                      <w:szCs w:val="24"/>
                      <w:lang w:eastAsia="ru-RU"/>
                    </w:rPr>
                    <w:t>село Комсомольское</w:t>
                  </w:r>
                </w:p>
                <w:p w:rsidR="007B23FD" w:rsidRPr="007B23FD" w:rsidRDefault="007B23FD" w:rsidP="007B23FD">
                  <w:pPr>
                    <w:widowControl w:val="0"/>
                    <w:autoSpaceDE w:val="0"/>
                    <w:autoSpaceDN w:val="0"/>
                    <w:adjustRightInd w:val="0"/>
                    <w:spacing w:after="0" w:line="228" w:lineRule="auto"/>
                    <w:jc w:val="center"/>
                    <w:rPr>
                      <w:rFonts w:ascii="Times New Roman CYR" w:eastAsiaTheme="minorEastAsia" w:hAnsi="Times New Roman CYR" w:cs="Times New Roman CYR"/>
                      <w:b/>
                      <w:sz w:val="24"/>
                      <w:szCs w:val="24"/>
                      <w:lang w:eastAsia="ru-RU"/>
                    </w:rPr>
                  </w:pPr>
                </w:p>
              </w:tc>
            </w:tr>
          </w:tbl>
          <w:p w:rsidR="007B23FD" w:rsidRPr="007B23FD" w:rsidRDefault="007B23FD" w:rsidP="007B23F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7B23FD" w:rsidRPr="007B23FD" w:rsidRDefault="007B23FD" w:rsidP="007B23FD">
            <w:pPr>
              <w:widowControl w:val="0"/>
              <w:autoSpaceDE w:val="0"/>
              <w:autoSpaceDN w:val="0"/>
              <w:adjustRightInd w:val="0"/>
              <w:spacing w:before="108" w:after="108" w:line="240" w:lineRule="auto"/>
              <w:ind w:right="4771"/>
              <w:jc w:val="both"/>
              <w:outlineLvl w:val="0"/>
              <w:rPr>
                <w:rFonts w:ascii="Times New Roman CYR" w:eastAsiaTheme="minorEastAsia" w:hAnsi="Times New Roman CYR" w:cs="Times New Roman CYR"/>
                <w:b/>
                <w:bCs/>
                <w:color w:val="26282F"/>
                <w:sz w:val="24"/>
                <w:szCs w:val="24"/>
                <w:lang w:eastAsia="ru-RU"/>
              </w:rPr>
            </w:pPr>
            <w:r w:rsidRPr="007B23FD">
              <w:rPr>
                <w:rFonts w:ascii="Times New Roman CYR" w:eastAsiaTheme="minorEastAsia" w:hAnsi="Times New Roman CYR" w:cs="Times New Roman CYR"/>
                <w:b/>
                <w:bCs/>
                <w:color w:val="26282F"/>
                <w:sz w:val="24"/>
                <w:szCs w:val="24"/>
                <w:lang w:eastAsia="ru-RU"/>
              </w:rPr>
              <w:t xml:space="preserve">"Об утверждении Порядка представления сведений о доходах, расходах, об имуществе и обязательствах имущественного характера лицом, замещающим должность главы Комсомольского сельского поселения Комсомольского района Чувашской Республики по контракту, и членов его семьи для размещения на официальном сайте </w:t>
            </w:r>
            <w:r w:rsidRPr="007B23FD">
              <w:rPr>
                <w:rFonts w:ascii="Times New Roman CYR" w:eastAsiaTheme="minorEastAsia" w:hAnsi="Times New Roman CYR" w:cs="Times New Roman CYR"/>
                <w:b/>
                <w:bCs/>
                <w:color w:val="26282F"/>
                <w:sz w:val="24"/>
                <w:szCs w:val="24"/>
                <w:lang w:eastAsia="ru-RU"/>
              </w:rPr>
              <w:lastRenderedPageBreak/>
              <w:t xml:space="preserve">администрации </w:t>
            </w:r>
            <w:proofErr w:type="gramStart"/>
            <w:r w:rsidRPr="007B23FD">
              <w:rPr>
                <w:rFonts w:ascii="Times New Roman CYR" w:eastAsiaTheme="minorEastAsia" w:hAnsi="Times New Roman CYR" w:cs="Times New Roman CYR"/>
                <w:b/>
                <w:bCs/>
                <w:color w:val="26282F"/>
                <w:sz w:val="24"/>
                <w:szCs w:val="24"/>
                <w:lang w:eastAsia="ru-RU"/>
              </w:rPr>
              <w:t>Комсомольского  сельского</w:t>
            </w:r>
            <w:proofErr w:type="gramEnd"/>
            <w:r w:rsidRPr="007B23FD">
              <w:rPr>
                <w:rFonts w:ascii="Times New Roman CYR" w:eastAsiaTheme="minorEastAsia" w:hAnsi="Times New Roman CYR" w:cs="Times New Roman CYR"/>
                <w:b/>
                <w:bCs/>
                <w:color w:val="26282F"/>
                <w:sz w:val="24"/>
                <w:szCs w:val="24"/>
                <w:lang w:eastAsia="ru-RU"/>
              </w:rPr>
              <w:t xml:space="preserve"> поселения в информационно-телекоммуникационной сети "Интернет" и (или) предоставления для опубликования средствам массовой информации"</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 xml:space="preserve">В соответствии с </w:t>
            </w:r>
            <w:hyperlink r:id="rId7" w:history="1">
              <w:r w:rsidRPr="007B23FD">
                <w:rPr>
                  <w:rFonts w:ascii="Times New Roman CYR" w:eastAsiaTheme="minorEastAsia" w:hAnsi="Times New Roman CYR" w:cs="Times New Roman CYR"/>
                  <w:color w:val="106BBE"/>
                  <w:sz w:val="24"/>
                  <w:szCs w:val="24"/>
                  <w:lang w:eastAsia="ru-RU"/>
                </w:rPr>
                <w:t>частью 1.1 статьи 2</w:t>
              </w:r>
            </w:hyperlink>
            <w:r w:rsidRPr="007B23FD">
              <w:rPr>
                <w:rFonts w:ascii="Times New Roman CYR" w:eastAsiaTheme="minorEastAsia" w:hAnsi="Times New Roman CYR" w:cs="Times New Roman CYR"/>
                <w:sz w:val="24"/>
                <w:szCs w:val="24"/>
                <w:lang w:eastAsia="ru-RU"/>
              </w:rPr>
              <w:t xml:space="preserve"> Закона Чувашской Республики от 29 августа 2017 г. N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Собрание депутатов Комсомольского  сельского поселения</w:t>
            </w:r>
          </w:p>
          <w:p w:rsidR="007B23FD" w:rsidRPr="007B23FD" w:rsidRDefault="007B23FD" w:rsidP="007B23FD">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решило:</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 xml:space="preserve">1. Утвердить прилагаемый Порядок представления сведений о доходах, расходах, об имуществе и обязательствах имущественного характера лицом, замещающим должность главы Комсомольского сельского поселения Комсомольского района Чувашской Республики по контракту, и членов его семьи для размещения на официальном сайте администрации </w:t>
            </w:r>
            <w:proofErr w:type="gramStart"/>
            <w:r w:rsidRPr="007B23FD">
              <w:rPr>
                <w:rFonts w:ascii="Times New Roman CYR" w:eastAsiaTheme="minorEastAsia" w:hAnsi="Times New Roman CYR" w:cs="Times New Roman CYR"/>
                <w:sz w:val="24"/>
                <w:szCs w:val="24"/>
                <w:lang w:eastAsia="ru-RU"/>
              </w:rPr>
              <w:t>Комсомольского  сельского</w:t>
            </w:r>
            <w:proofErr w:type="gramEnd"/>
            <w:r w:rsidRPr="007B23FD">
              <w:rPr>
                <w:rFonts w:ascii="Times New Roman CYR" w:eastAsiaTheme="minorEastAsia" w:hAnsi="Times New Roman CYR" w:cs="Times New Roman CYR"/>
                <w:sz w:val="24"/>
                <w:szCs w:val="24"/>
                <w:lang w:eastAsia="ru-RU"/>
              </w:rPr>
              <w:t xml:space="preserve"> поселения в информационно-телекоммуникационной сети "Интернет" и (или) предоставления для опубликования средствам массовой информации.</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2. Настоящее решение вступает в силу со дня его официального опубликования.</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 xml:space="preserve">Глава Комсомольского </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 xml:space="preserve">сельского поселения                                                      </w:t>
            </w:r>
            <w:proofErr w:type="spellStart"/>
            <w:r w:rsidRPr="007B23FD">
              <w:rPr>
                <w:rFonts w:ascii="Times New Roman CYR" w:eastAsiaTheme="minorEastAsia" w:hAnsi="Times New Roman CYR" w:cs="Times New Roman CYR"/>
                <w:sz w:val="24"/>
                <w:szCs w:val="24"/>
                <w:lang w:eastAsia="ru-RU"/>
              </w:rPr>
              <w:t>М.А.Илларионова</w:t>
            </w:r>
            <w:proofErr w:type="spellEnd"/>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Утвержден решением</w:t>
            </w:r>
          </w:p>
          <w:p w:rsidR="007B23FD" w:rsidRPr="007B23FD" w:rsidRDefault="007B23FD" w:rsidP="007B23FD">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Собрания депутатов</w:t>
            </w:r>
          </w:p>
          <w:p w:rsidR="007B23FD" w:rsidRPr="007B23FD" w:rsidRDefault="007B23FD" w:rsidP="007B23FD">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roofErr w:type="gramStart"/>
            <w:r w:rsidRPr="007B23FD">
              <w:rPr>
                <w:rFonts w:ascii="Times New Roman CYR" w:eastAsiaTheme="minorEastAsia" w:hAnsi="Times New Roman CYR" w:cs="Times New Roman CYR"/>
                <w:sz w:val="24"/>
                <w:szCs w:val="24"/>
                <w:lang w:eastAsia="ru-RU"/>
              </w:rPr>
              <w:t>Комсомольского  сельского</w:t>
            </w:r>
            <w:proofErr w:type="gramEnd"/>
            <w:r w:rsidRPr="007B23FD">
              <w:rPr>
                <w:rFonts w:ascii="Times New Roman CYR" w:eastAsiaTheme="minorEastAsia" w:hAnsi="Times New Roman CYR" w:cs="Times New Roman CYR"/>
                <w:sz w:val="24"/>
                <w:szCs w:val="24"/>
                <w:lang w:eastAsia="ru-RU"/>
              </w:rPr>
              <w:t xml:space="preserve"> </w:t>
            </w:r>
          </w:p>
          <w:p w:rsidR="007B23FD" w:rsidRPr="007B23FD" w:rsidRDefault="007B23FD" w:rsidP="007B23FD">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от 26.07.2021 г. N 6/39</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7B23FD">
              <w:rPr>
                <w:rFonts w:ascii="Times New Roman CYR" w:eastAsiaTheme="minorEastAsia" w:hAnsi="Times New Roman CYR" w:cs="Times New Roman CYR"/>
                <w:b/>
                <w:bCs/>
                <w:color w:val="26282F"/>
                <w:sz w:val="24"/>
                <w:szCs w:val="24"/>
                <w:lang w:eastAsia="ru-RU"/>
              </w:rPr>
              <w:t>ПОРЯДОК</w:t>
            </w:r>
          </w:p>
          <w:p w:rsidR="007B23FD" w:rsidRPr="007B23FD" w:rsidRDefault="007B23FD" w:rsidP="007B23FD">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7B23FD">
              <w:rPr>
                <w:rFonts w:ascii="Times New Roman CYR" w:eastAsiaTheme="minorEastAsia" w:hAnsi="Times New Roman CYR" w:cs="Times New Roman CYR"/>
                <w:b/>
                <w:bCs/>
                <w:color w:val="26282F"/>
                <w:sz w:val="24"/>
                <w:szCs w:val="24"/>
                <w:lang w:eastAsia="ru-RU"/>
              </w:rPr>
              <w:t>представления сведений о доходах, расходах, об имуществе и</w:t>
            </w:r>
          </w:p>
          <w:p w:rsidR="007B23FD" w:rsidRPr="007B23FD" w:rsidRDefault="007B23FD" w:rsidP="007B23FD">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7B23FD">
              <w:rPr>
                <w:rFonts w:ascii="Times New Roman CYR" w:eastAsiaTheme="minorEastAsia" w:hAnsi="Times New Roman CYR" w:cs="Times New Roman CYR"/>
                <w:b/>
                <w:bCs/>
                <w:color w:val="26282F"/>
                <w:sz w:val="24"/>
                <w:szCs w:val="24"/>
                <w:lang w:eastAsia="ru-RU"/>
              </w:rPr>
              <w:t>обязательствах имущественного характера лицом, замещающим должность</w:t>
            </w:r>
          </w:p>
          <w:p w:rsidR="007B23FD" w:rsidRPr="007B23FD" w:rsidRDefault="007B23FD" w:rsidP="007B23FD">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7B23FD">
              <w:rPr>
                <w:rFonts w:ascii="Times New Roman CYR" w:eastAsiaTheme="minorEastAsia" w:hAnsi="Times New Roman CYR" w:cs="Times New Roman CYR"/>
                <w:b/>
                <w:bCs/>
                <w:color w:val="26282F"/>
                <w:sz w:val="24"/>
                <w:szCs w:val="24"/>
                <w:lang w:eastAsia="ru-RU"/>
              </w:rPr>
              <w:t>главы Комсомольского сельского поселения Комсомольского района Чувашской Республики по контракту, и членов его семьи для размещения на официальном сайте администрации Комсомольского сельского поселения в информационно-телекоммуникационной сети "Интернет" и (или)</w:t>
            </w:r>
          </w:p>
          <w:p w:rsidR="007B23FD" w:rsidRPr="007B23FD" w:rsidRDefault="007B23FD" w:rsidP="007B23FD">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7B23FD">
              <w:rPr>
                <w:rFonts w:ascii="Times New Roman CYR" w:eastAsiaTheme="minorEastAsia" w:hAnsi="Times New Roman CYR" w:cs="Times New Roman CYR"/>
                <w:b/>
                <w:bCs/>
                <w:color w:val="26282F"/>
                <w:sz w:val="24"/>
                <w:szCs w:val="24"/>
                <w:lang w:eastAsia="ru-RU"/>
              </w:rPr>
              <w:t>предоставления для опубликования средствам массовой информации</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 xml:space="preserve">1. Настоящий Порядок определяет процедуру представления лицом, замещающим должность главы Комсомольского сельского поселения Комсомольского района Чувашской Республики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размещения на официальном сайте администрации Комсомольского  сельского поселения в информационно-телекоммуникационной сети "Интернет" и (или) предоставления для опубликования средствам </w:t>
            </w:r>
            <w:r w:rsidRPr="007B23FD">
              <w:rPr>
                <w:rFonts w:ascii="Times New Roman CYR" w:eastAsiaTheme="minorEastAsia" w:hAnsi="Times New Roman CYR" w:cs="Times New Roman CYR"/>
                <w:sz w:val="24"/>
                <w:szCs w:val="24"/>
                <w:lang w:eastAsia="ru-RU"/>
              </w:rPr>
              <w:lastRenderedPageBreak/>
              <w:t>массовой информации (далее соответственно - Порядок, сведения о доходах для размещения в сети "Интернет").</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В настоящем Порядке используются понятия, предусмотренные Федеральными законами "Об общих принципах организации местного самоуправления в Российской Федерации", "О противодействии коррупции" и "О контроле за соответствием расходов лиц, замещающих государственные должности, и иных лиц их доходам".</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2. Сведения о доходах для размещения в сети "Интернет" представляются лицом, замещающим должность главы Комсомольского сельского поселения Комсомольского района Чувашской Республики по контракту, ежегодно не позднее 30 апреля года, следующего за отчетным, по форме согласно приложению к настоящему Порядку.</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3. Сведения о доходах для размещения в сети "Интернет" представляются должностному лицу, ответственному за работу по профилактике коррупционных и иных правонарушений в администрации Комсомольского сельского поселения Комсомольского района Чувашской Республики.</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4. В случае если лицо, замещающее должность главы Комсомольского сельского поселения Комсомольского района Чувашской Республики по контракту,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5. Сведения о доходах для размещения в сети "Интернет" в порядке, предусмотренном решением Собрания депутатов Комсомольского  сельского поселения, размещаются на официальном сайте администрации Комсомольского сельского поселения Комсомольского района Чувашской Республики в информационно-телекоммуникационной сети "Интернет", а в случае отсутствия этих сведений на официальном сайте администрации Комсомольского  сельского поселения предоставляются средствам массовой информации для опубликования по их запросам.</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 xml:space="preserve">6. Сведения о доходах для размещения в сети "Интернет", представляемые в соответствии с настоящим Порядком лицом, замещающим должность главы Комсомольского сельского поселения Комсомольского района Чувашской Республики по контракту, хранятся в администрации </w:t>
            </w:r>
            <w:proofErr w:type="gramStart"/>
            <w:r w:rsidRPr="007B23FD">
              <w:rPr>
                <w:rFonts w:ascii="Times New Roman CYR" w:eastAsiaTheme="minorEastAsia" w:hAnsi="Times New Roman CYR" w:cs="Times New Roman CYR"/>
                <w:sz w:val="24"/>
                <w:szCs w:val="24"/>
                <w:lang w:eastAsia="ru-RU"/>
              </w:rPr>
              <w:t>Комсомольского  сельского</w:t>
            </w:r>
            <w:proofErr w:type="gramEnd"/>
            <w:r w:rsidRPr="007B23FD">
              <w:rPr>
                <w:rFonts w:ascii="Times New Roman CYR" w:eastAsiaTheme="minorEastAsia" w:hAnsi="Times New Roman CYR" w:cs="Times New Roman CYR"/>
                <w:sz w:val="24"/>
                <w:szCs w:val="24"/>
                <w:lang w:eastAsia="ru-RU"/>
              </w:rPr>
              <w:t xml:space="preserve"> поселения в течение пяти лет со дня их представления.</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По истечении указанного срока сведения о доходах для размещения в сети "Интернет" передаются в архив администрации Комсомольского сельского поселения Комсомольского района Чувашской Республики.</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__________</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Приложение к</w:t>
            </w:r>
          </w:p>
          <w:p w:rsidR="007B23FD" w:rsidRPr="007B23FD" w:rsidRDefault="007B23FD" w:rsidP="007B23FD">
            <w:pPr>
              <w:widowControl w:val="0"/>
              <w:autoSpaceDE w:val="0"/>
              <w:autoSpaceDN w:val="0"/>
              <w:adjustRightInd w:val="0"/>
              <w:spacing w:after="0" w:line="240" w:lineRule="auto"/>
              <w:ind w:left="7129"/>
              <w:jc w:val="right"/>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 xml:space="preserve">Порядку представления сведений о доходах, расходах, об имуществе и обязательствах имущественного характера лицом, замещающим должность главы администрации </w:t>
            </w:r>
            <w:proofErr w:type="gramStart"/>
            <w:r w:rsidRPr="007B23FD">
              <w:rPr>
                <w:rFonts w:ascii="Times New Roman CYR" w:eastAsiaTheme="minorEastAsia" w:hAnsi="Times New Roman CYR" w:cs="Times New Roman CYR"/>
                <w:sz w:val="24"/>
                <w:szCs w:val="24"/>
                <w:lang w:eastAsia="ru-RU"/>
              </w:rPr>
              <w:t>Комсомольского  сельского</w:t>
            </w:r>
            <w:proofErr w:type="gramEnd"/>
            <w:r w:rsidRPr="007B23FD">
              <w:rPr>
                <w:rFonts w:ascii="Times New Roman CYR" w:eastAsiaTheme="minorEastAsia" w:hAnsi="Times New Roman CYR" w:cs="Times New Roman CYR"/>
                <w:sz w:val="24"/>
                <w:szCs w:val="24"/>
                <w:lang w:eastAsia="ru-RU"/>
              </w:rPr>
              <w:t xml:space="preserve"> поселения по контракту, и членов его семьи для размещения на официальном сайте администрации Комсомольского  сельского поселения в информационно-</w:t>
            </w:r>
            <w:proofErr w:type="spellStart"/>
            <w:r w:rsidRPr="007B23FD">
              <w:rPr>
                <w:rFonts w:ascii="Times New Roman CYR" w:eastAsiaTheme="minorEastAsia" w:hAnsi="Times New Roman CYR" w:cs="Times New Roman CYR"/>
                <w:sz w:val="24"/>
                <w:szCs w:val="24"/>
                <w:lang w:eastAsia="ru-RU"/>
              </w:rPr>
              <w:lastRenderedPageBreak/>
              <w:t>телекомм</w:t>
            </w:r>
            <w:proofErr w:type="spellEnd"/>
            <w:r w:rsidRPr="007B23FD">
              <w:rPr>
                <w:rFonts w:ascii="Times New Roman CYR" w:eastAsiaTheme="minorEastAsia" w:hAnsi="Times New Roman CYR" w:cs="Times New Roman CYR"/>
                <w:sz w:val="24"/>
                <w:szCs w:val="24"/>
                <w:lang w:eastAsia="ru-RU"/>
              </w:rPr>
              <w:t xml:space="preserve"> </w:t>
            </w:r>
            <w:proofErr w:type="spellStart"/>
            <w:r w:rsidRPr="007B23FD">
              <w:rPr>
                <w:rFonts w:ascii="Times New Roman CYR" w:eastAsiaTheme="minorEastAsia" w:hAnsi="Times New Roman CYR" w:cs="Times New Roman CYR"/>
                <w:sz w:val="24"/>
                <w:szCs w:val="24"/>
                <w:lang w:eastAsia="ru-RU"/>
              </w:rPr>
              <w:t>уникационной</w:t>
            </w:r>
            <w:proofErr w:type="spellEnd"/>
            <w:r w:rsidRPr="007B23FD">
              <w:rPr>
                <w:rFonts w:ascii="Times New Roman CYR" w:eastAsiaTheme="minorEastAsia" w:hAnsi="Times New Roman CYR" w:cs="Times New Roman CYR"/>
                <w:sz w:val="24"/>
                <w:szCs w:val="24"/>
                <w:lang w:eastAsia="ru-RU"/>
              </w:rPr>
              <w:t xml:space="preserve"> сети "Интернет" и (или) предоставления для опубликования средствам массовой информации</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7B23FD">
              <w:rPr>
                <w:rFonts w:ascii="Times New Roman CYR" w:eastAsiaTheme="minorEastAsia" w:hAnsi="Times New Roman CYR" w:cs="Times New Roman CYR"/>
                <w:b/>
                <w:bCs/>
                <w:color w:val="26282F"/>
                <w:sz w:val="24"/>
                <w:szCs w:val="24"/>
                <w:lang w:eastAsia="ru-RU"/>
              </w:rPr>
              <w:t>СВЕДЕНИЯ</w:t>
            </w:r>
          </w:p>
          <w:p w:rsidR="007B23FD" w:rsidRPr="007B23FD" w:rsidRDefault="007B23FD" w:rsidP="007B23FD">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7B23FD">
              <w:rPr>
                <w:rFonts w:ascii="Times New Roman CYR" w:eastAsiaTheme="minorEastAsia" w:hAnsi="Times New Roman CYR" w:cs="Times New Roman CYR"/>
                <w:b/>
                <w:bCs/>
                <w:color w:val="26282F"/>
                <w:sz w:val="24"/>
                <w:szCs w:val="24"/>
                <w:lang w:eastAsia="ru-RU"/>
              </w:rPr>
              <w:t xml:space="preserve">о доходах, расходах, об имуществе и обязательствах имущественного характера лица, замещающего должность главы </w:t>
            </w:r>
            <w:proofErr w:type="gramStart"/>
            <w:r w:rsidRPr="007B23FD">
              <w:rPr>
                <w:rFonts w:ascii="Times New Roman CYR" w:eastAsiaTheme="minorEastAsia" w:hAnsi="Times New Roman CYR" w:cs="Times New Roman CYR"/>
                <w:b/>
                <w:bCs/>
                <w:color w:val="26282F"/>
                <w:sz w:val="24"/>
                <w:szCs w:val="24"/>
                <w:lang w:eastAsia="ru-RU"/>
              </w:rPr>
              <w:t>Комсомольского  сельского</w:t>
            </w:r>
            <w:proofErr w:type="gramEnd"/>
            <w:r w:rsidRPr="007B23FD">
              <w:rPr>
                <w:rFonts w:ascii="Times New Roman CYR" w:eastAsiaTheme="minorEastAsia" w:hAnsi="Times New Roman CYR" w:cs="Times New Roman CYR"/>
                <w:b/>
                <w:bCs/>
                <w:color w:val="26282F"/>
                <w:sz w:val="24"/>
                <w:szCs w:val="24"/>
                <w:lang w:eastAsia="ru-RU"/>
              </w:rPr>
              <w:t xml:space="preserve"> поселения по контракту, и членов его семьи для размещения на официальном сайте администрации Комсомольского  сельского поселения в информационно-телекоммуникационной сети "Интернет" и (или) предоставления для опубликования средствам массовой информации за период</w:t>
            </w:r>
          </w:p>
          <w:p w:rsidR="007B23FD" w:rsidRPr="007B23FD" w:rsidRDefault="007B23FD" w:rsidP="007B23FD">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7B23FD">
              <w:rPr>
                <w:rFonts w:ascii="Times New Roman CYR" w:eastAsiaTheme="minorEastAsia" w:hAnsi="Times New Roman CYR" w:cs="Times New Roman CYR"/>
                <w:b/>
                <w:bCs/>
                <w:color w:val="26282F"/>
                <w:sz w:val="24"/>
                <w:szCs w:val="24"/>
                <w:lang w:eastAsia="ru-RU"/>
              </w:rPr>
              <w:t>с 1 января по 31 декабря _______ года</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10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923"/>
              <w:gridCol w:w="923"/>
              <w:gridCol w:w="9"/>
              <w:gridCol w:w="1043"/>
              <w:gridCol w:w="1213"/>
              <w:gridCol w:w="811"/>
              <w:gridCol w:w="708"/>
              <w:gridCol w:w="2025"/>
            </w:tblGrid>
            <w:tr w:rsidR="007B23FD" w:rsidRPr="007B23FD" w:rsidTr="00277A3C">
              <w:tblPrEx>
                <w:tblCellMar>
                  <w:top w:w="0" w:type="dxa"/>
                  <w:bottom w:w="0" w:type="dxa"/>
                </w:tblCellMar>
              </w:tblPrEx>
              <w:tc>
                <w:tcPr>
                  <w:tcW w:w="1276" w:type="dxa"/>
                  <w:vMerge w:val="restart"/>
                  <w:tcBorders>
                    <w:top w:val="single" w:sz="4" w:space="0" w:color="auto"/>
                    <w:left w:val="nil"/>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Фамилия и</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инициалы</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лица, чьи</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сведения</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размещаются</w:t>
                  </w:r>
                </w:p>
              </w:tc>
              <w:tc>
                <w:tcPr>
                  <w:tcW w:w="992" w:type="dxa"/>
                  <w:vMerge w:val="restart"/>
                  <w:tcBorders>
                    <w:top w:val="single" w:sz="4" w:space="0" w:color="auto"/>
                    <w:left w:val="single" w:sz="4" w:space="0" w:color="auto"/>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Декларированный</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годовой</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доход</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(руб.)</w:t>
                  </w:r>
                </w:p>
              </w:tc>
              <w:tc>
                <w:tcPr>
                  <w:tcW w:w="4032" w:type="dxa"/>
                  <w:gridSpan w:val="5"/>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Перечень объектов недвижимого имущества и транспортных средств, принадлежащих на праве собственности</w:t>
                  </w:r>
                </w:p>
              </w:tc>
              <w:tc>
                <w:tcPr>
                  <w:tcW w:w="2732" w:type="dxa"/>
                  <w:gridSpan w:val="3"/>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Перечень объектов недвижимого имущества, находящихся в пользовании</w:t>
                  </w:r>
                </w:p>
              </w:tc>
              <w:tc>
                <w:tcPr>
                  <w:tcW w:w="2025" w:type="dxa"/>
                  <w:vMerge w:val="restart"/>
                  <w:tcBorders>
                    <w:top w:val="single" w:sz="4" w:space="0" w:color="auto"/>
                    <w:left w:val="single" w:sz="4" w:space="0" w:color="auto"/>
                    <w:bottom w:val="nil"/>
                    <w:right w:val="nil"/>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должность главы администрации по контракту, и его супруги (супруга) за три </w:t>
                  </w:r>
                  <w:r w:rsidRPr="007B23FD">
                    <w:rPr>
                      <w:rFonts w:ascii="Times New Roman CYR" w:eastAsiaTheme="minorEastAsia" w:hAnsi="Times New Roman CYR" w:cs="Times New Roman CYR"/>
                      <w:sz w:val="24"/>
                      <w:szCs w:val="24"/>
                      <w:lang w:eastAsia="ru-RU"/>
                    </w:rPr>
                    <w:lastRenderedPageBreak/>
                    <w:t>последних года, предшествующих отчетному периоду</w:t>
                  </w:r>
                </w:p>
              </w:tc>
            </w:tr>
            <w:tr w:rsidR="007B23FD" w:rsidRPr="007B23FD" w:rsidTr="00277A3C">
              <w:tblPrEx>
                <w:tblCellMar>
                  <w:top w:w="0" w:type="dxa"/>
                  <w:bottom w:w="0" w:type="dxa"/>
                </w:tblCellMar>
              </w:tblPrEx>
              <w:tc>
                <w:tcPr>
                  <w:tcW w:w="1276" w:type="dxa"/>
                  <w:vMerge/>
                  <w:tcBorders>
                    <w:top w:val="single" w:sz="4" w:space="0" w:color="auto"/>
                    <w:left w:val="nil"/>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vMerge/>
                  <w:tcBorders>
                    <w:top w:val="single" w:sz="4" w:space="0" w:color="auto"/>
                    <w:left w:val="single" w:sz="4" w:space="0" w:color="auto"/>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вид объектов</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недвижимости</w:t>
                  </w:r>
                </w:p>
              </w:tc>
              <w:tc>
                <w:tcPr>
                  <w:tcW w:w="923" w:type="dxa"/>
                  <w:tcBorders>
                    <w:top w:val="single" w:sz="4" w:space="0" w:color="auto"/>
                    <w:left w:val="single" w:sz="4" w:space="0" w:color="auto"/>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площадь (</w:t>
                  </w:r>
                  <w:proofErr w:type="spellStart"/>
                  <w:r w:rsidRPr="007B23FD">
                    <w:rPr>
                      <w:rFonts w:ascii="Times New Roman CYR" w:eastAsiaTheme="minorEastAsia" w:hAnsi="Times New Roman CYR" w:cs="Times New Roman CYR"/>
                      <w:sz w:val="24"/>
                      <w:szCs w:val="24"/>
                      <w:lang w:eastAsia="ru-RU"/>
                    </w:rPr>
                    <w:t>кв.м</w:t>
                  </w:r>
                  <w:proofErr w:type="spellEnd"/>
                  <w:r w:rsidRPr="007B23FD">
                    <w:rPr>
                      <w:rFonts w:ascii="Times New Roman CYR" w:eastAsiaTheme="minorEastAsia" w:hAnsi="Times New Roman CYR" w:cs="Times New Roman CYR"/>
                      <w:sz w:val="24"/>
                      <w:szCs w:val="24"/>
                      <w:lang w:eastAsia="ru-RU"/>
                    </w:rPr>
                    <w:t>.)</w:t>
                  </w:r>
                </w:p>
              </w:tc>
              <w:tc>
                <w:tcPr>
                  <w:tcW w:w="923" w:type="dxa"/>
                  <w:tcBorders>
                    <w:top w:val="single" w:sz="4" w:space="0" w:color="auto"/>
                    <w:left w:val="single" w:sz="4" w:space="0" w:color="auto"/>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страна расположения</w:t>
                  </w:r>
                </w:p>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052" w:type="dxa"/>
                  <w:gridSpan w:val="2"/>
                  <w:tcBorders>
                    <w:top w:val="single" w:sz="4" w:space="0" w:color="auto"/>
                    <w:left w:val="single" w:sz="4" w:space="0" w:color="auto"/>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транспортные</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средства</w:t>
                  </w:r>
                </w:p>
              </w:tc>
              <w:tc>
                <w:tcPr>
                  <w:tcW w:w="1213" w:type="dxa"/>
                  <w:tcBorders>
                    <w:top w:val="single" w:sz="4" w:space="0" w:color="auto"/>
                    <w:left w:val="single" w:sz="4" w:space="0" w:color="auto"/>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вид объектов</w:t>
                  </w:r>
                </w:p>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недвижимости</w:t>
                  </w:r>
                </w:p>
              </w:tc>
              <w:tc>
                <w:tcPr>
                  <w:tcW w:w="811" w:type="dxa"/>
                  <w:tcBorders>
                    <w:top w:val="single" w:sz="4" w:space="0" w:color="auto"/>
                    <w:left w:val="single" w:sz="4" w:space="0" w:color="auto"/>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площадь (</w:t>
                  </w:r>
                  <w:proofErr w:type="spellStart"/>
                  <w:r w:rsidRPr="007B23FD">
                    <w:rPr>
                      <w:rFonts w:ascii="Times New Roman CYR" w:eastAsiaTheme="minorEastAsia" w:hAnsi="Times New Roman CYR" w:cs="Times New Roman CYR"/>
                      <w:sz w:val="24"/>
                      <w:szCs w:val="24"/>
                      <w:lang w:eastAsia="ru-RU"/>
                    </w:rPr>
                    <w:t>кв.м</w:t>
                  </w:r>
                  <w:proofErr w:type="spellEnd"/>
                  <w:r w:rsidRPr="007B23FD">
                    <w:rPr>
                      <w:rFonts w:ascii="Times New Roman CYR" w:eastAsiaTheme="minorEastAsia" w:hAnsi="Times New Roman CYR" w:cs="Times New Roman CYR"/>
                      <w:sz w:val="24"/>
                      <w:szCs w:val="24"/>
                      <w:lang w:eastAsia="ru-RU"/>
                    </w:rPr>
                    <w:t>.)</w:t>
                  </w:r>
                </w:p>
              </w:tc>
              <w:tc>
                <w:tcPr>
                  <w:tcW w:w="708" w:type="dxa"/>
                  <w:tcBorders>
                    <w:top w:val="single" w:sz="4" w:space="0" w:color="auto"/>
                    <w:left w:val="single" w:sz="4" w:space="0" w:color="auto"/>
                    <w:bottom w:val="nil"/>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страна расположения</w:t>
                  </w:r>
                </w:p>
              </w:tc>
              <w:tc>
                <w:tcPr>
                  <w:tcW w:w="2025" w:type="dxa"/>
                  <w:vMerge/>
                  <w:tcBorders>
                    <w:top w:val="single" w:sz="4" w:space="0" w:color="auto"/>
                    <w:left w:val="single" w:sz="4" w:space="0" w:color="auto"/>
                    <w:bottom w:val="nil"/>
                    <w:right w:val="nil"/>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23FD" w:rsidRPr="007B23FD" w:rsidTr="00277A3C">
              <w:tblPrEx>
                <w:tblCellMar>
                  <w:top w:w="0" w:type="dxa"/>
                  <w:bottom w:w="0" w:type="dxa"/>
                </w:tblCellMar>
              </w:tblPrEx>
              <w:tc>
                <w:tcPr>
                  <w:tcW w:w="1276" w:type="dxa"/>
                  <w:tcBorders>
                    <w:top w:val="single" w:sz="4" w:space="0" w:color="auto"/>
                    <w:left w:val="nil"/>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3</w:t>
                  </w:r>
                </w:p>
              </w:tc>
              <w:tc>
                <w:tcPr>
                  <w:tcW w:w="92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4</w:t>
                  </w:r>
                </w:p>
              </w:tc>
              <w:tc>
                <w:tcPr>
                  <w:tcW w:w="932" w:type="dxa"/>
                  <w:gridSpan w:val="2"/>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5</w:t>
                  </w:r>
                </w:p>
              </w:tc>
              <w:tc>
                <w:tcPr>
                  <w:tcW w:w="104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6</w:t>
                  </w:r>
                </w:p>
              </w:tc>
              <w:tc>
                <w:tcPr>
                  <w:tcW w:w="121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7</w:t>
                  </w:r>
                </w:p>
              </w:tc>
              <w:tc>
                <w:tcPr>
                  <w:tcW w:w="811"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9</w:t>
                  </w:r>
                </w:p>
              </w:tc>
              <w:tc>
                <w:tcPr>
                  <w:tcW w:w="2025" w:type="dxa"/>
                  <w:tcBorders>
                    <w:top w:val="single" w:sz="4" w:space="0" w:color="auto"/>
                    <w:left w:val="single" w:sz="4" w:space="0" w:color="auto"/>
                    <w:bottom w:val="single" w:sz="4" w:space="0" w:color="auto"/>
                    <w:right w:val="nil"/>
                  </w:tcBorders>
                </w:tcPr>
                <w:p w:rsidR="007B23FD" w:rsidRPr="007B23FD" w:rsidRDefault="007B23FD" w:rsidP="007B23F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10</w:t>
                  </w:r>
                </w:p>
              </w:tc>
            </w:tr>
            <w:tr w:rsidR="007B23FD" w:rsidRPr="007B23FD" w:rsidTr="00277A3C">
              <w:tblPrEx>
                <w:tblCellMar>
                  <w:top w:w="0" w:type="dxa"/>
                  <w:bottom w:w="0" w:type="dxa"/>
                </w:tblCellMar>
              </w:tblPrEx>
              <w:tc>
                <w:tcPr>
                  <w:tcW w:w="1276" w:type="dxa"/>
                  <w:tcBorders>
                    <w:top w:val="single" w:sz="4" w:space="0" w:color="auto"/>
                    <w:left w:val="nil"/>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1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1"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25" w:type="dxa"/>
                  <w:tcBorders>
                    <w:top w:val="single" w:sz="4" w:space="0" w:color="auto"/>
                    <w:left w:val="single" w:sz="4" w:space="0" w:color="auto"/>
                    <w:bottom w:val="single" w:sz="4" w:space="0" w:color="auto"/>
                    <w:right w:val="nil"/>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23FD" w:rsidRPr="007B23FD" w:rsidTr="00277A3C">
              <w:tblPrEx>
                <w:tblCellMar>
                  <w:top w:w="0" w:type="dxa"/>
                  <w:bottom w:w="0" w:type="dxa"/>
                </w:tblCellMar>
              </w:tblPrEx>
              <w:tc>
                <w:tcPr>
                  <w:tcW w:w="1276" w:type="dxa"/>
                  <w:tcBorders>
                    <w:top w:val="single" w:sz="4" w:space="0" w:color="auto"/>
                    <w:left w:val="nil"/>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супруга (супруг)*</w:t>
                  </w:r>
                </w:p>
              </w:tc>
              <w:tc>
                <w:tcPr>
                  <w:tcW w:w="992"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1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1"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25" w:type="dxa"/>
                  <w:tcBorders>
                    <w:top w:val="single" w:sz="4" w:space="0" w:color="auto"/>
                    <w:left w:val="single" w:sz="4" w:space="0" w:color="auto"/>
                    <w:bottom w:val="single" w:sz="4" w:space="0" w:color="auto"/>
                    <w:right w:val="nil"/>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23FD" w:rsidRPr="007B23FD" w:rsidTr="00277A3C">
              <w:tblPrEx>
                <w:tblCellMar>
                  <w:top w:w="0" w:type="dxa"/>
                  <w:bottom w:w="0" w:type="dxa"/>
                </w:tblCellMar>
              </w:tblPrEx>
              <w:tc>
                <w:tcPr>
                  <w:tcW w:w="1276" w:type="dxa"/>
                  <w:tcBorders>
                    <w:top w:val="single" w:sz="4" w:space="0" w:color="auto"/>
                    <w:left w:val="nil"/>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несовершеннолетний ребенок*</w:t>
                  </w:r>
                </w:p>
              </w:tc>
              <w:tc>
                <w:tcPr>
                  <w:tcW w:w="992"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13"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1"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25" w:type="dxa"/>
                  <w:tcBorders>
                    <w:top w:val="single" w:sz="4" w:space="0" w:color="auto"/>
                    <w:left w:val="single" w:sz="4" w:space="0" w:color="auto"/>
                    <w:bottom w:val="single" w:sz="4" w:space="0" w:color="auto"/>
                    <w:right w:val="nil"/>
                  </w:tcBorders>
                </w:tcPr>
                <w:p w:rsidR="007B23FD" w:rsidRPr="007B23FD" w:rsidRDefault="007B23FD" w:rsidP="007B23F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7B23FD" w:rsidRPr="007B23FD" w:rsidRDefault="007B23FD" w:rsidP="007B23F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 Фамилия, имя, отчество не указываются</w:t>
            </w:r>
          </w:p>
          <w:p w:rsidR="007B23FD" w:rsidRPr="007B23FD" w:rsidRDefault="007B23FD" w:rsidP="007B23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B23FD" w:rsidRPr="007B23FD" w:rsidRDefault="007B23FD" w:rsidP="007B23F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Достоверность и полноту сведений подтверждаю: _________________________________________________________________________ ___ ___________________</w:t>
            </w:r>
          </w:p>
          <w:p w:rsidR="007B23FD" w:rsidRPr="007B23FD" w:rsidRDefault="007B23FD" w:rsidP="007B23F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(Фамилия и инициалы, подпись лица, представившего сведения) (дата)</w:t>
            </w:r>
          </w:p>
          <w:p w:rsidR="007B23FD" w:rsidRPr="007B23FD" w:rsidRDefault="007B23FD" w:rsidP="007B23F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_________________________________________________________________________ ___ ___________________</w:t>
            </w:r>
          </w:p>
          <w:p w:rsidR="007B23FD" w:rsidRPr="007B23FD" w:rsidRDefault="007B23FD" w:rsidP="007B23F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23FD">
              <w:rPr>
                <w:rFonts w:ascii="Times New Roman CYR" w:eastAsiaTheme="minorEastAsia" w:hAnsi="Times New Roman CYR" w:cs="Times New Roman CYR"/>
                <w:sz w:val="24"/>
                <w:szCs w:val="24"/>
                <w:lang w:eastAsia="ru-RU"/>
              </w:rPr>
              <w:t>(Фамилия и инициалы, подпись лица, принявшего сведения) (дата)</w:t>
            </w:r>
          </w:p>
          <w:p w:rsidR="007B23FD" w:rsidRDefault="007B23FD" w:rsidP="007B23FD">
            <w:pPr>
              <w:ind w:left="86"/>
              <w:jc w:val="both"/>
              <w:rPr>
                <w:sz w:val="28"/>
                <w:szCs w:val="28"/>
              </w:rPr>
            </w:pPr>
          </w:p>
          <w:p w:rsidR="007B23FD" w:rsidRDefault="007B23FD" w:rsidP="007B23FD">
            <w:pPr>
              <w:ind w:left="86"/>
              <w:jc w:val="both"/>
              <w:rPr>
                <w:sz w:val="28"/>
                <w:szCs w:val="28"/>
              </w:rPr>
            </w:pPr>
          </w:p>
          <w:p w:rsidR="007B23FD" w:rsidRDefault="007B23FD" w:rsidP="007B23FD">
            <w:pPr>
              <w:ind w:left="86"/>
              <w:jc w:val="both"/>
              <w:rPr>
                <w:sz w:val="28"/>
                <w:szCs w:val="28"/>
              </w:rPr>
            </w:pPr>
          </w:p>
          <w:p w:rsidR="007B23FD" w:rsidRDefault="007B23FD" w:rsidP="007B23FD">
            <w:pPr>
              <w:ind w:left="86"/>
              <w:jc w:val="both"/>
              <w:rPr>
                <w:sz w:val="28"/>
                <w:szCs w:val="28"/>
              </w:rPr>
            </w:pPr>
          </w:p>
          <w:p w:rsidR="007B23FD" w:rsidRDefault="007B23FD" w:rsidP="007B23FD">
            <w:pPr>
              <w:ind w:left="86"/>
              <w:jc w:val="both"/>
              <w:rPr>
                <w:sz w:val="28"/>
                <w:szCs w:val="28"/>
              </w:rPr>
            </w:pPr>
          </w:p>
        </w:tc>
      </w:tr>
    </w:tbl>
    <w:p w:rsidR="00C53A93" w:rsidRDefault="00C53A93" w:rsidP="00C53A93"/>
    <w:p w:rsidR="00C53A93" w:rsidRPr="00F06A2D" w:rsidRDefault="00C53A93" w:rsidP="000864CA">
      <w:pPr>
        <w:spacing w:line="17" w:lineRule="atLeast"/>
        <w:rPr>
          <w:rFonts w:ascii="Times New Roman" w:hAnsi="Times New Roman" w:cs="Times New Roman"/>
          <w:sz w:val="28"/>
          <w:szCs w:val="28"/>
        </w:rPr>
      </w:pPr>
    </w:p>
    <w:p w:rsidR="00837F0C" w:rsidRDefault="00837F0C">
      <w:pPr>
        <w:rPr>
          <w:rFonts w:ascii="Times New Roman" w:hAnsi="Times New Roman" w:cs="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340"/>
        <w:gridCol w:w="1980"/>
        <w:gridCol w:w="2160"/>
      </w:tblGrid>
      <w:tr w:rsidR="00837F0C" w:rsidRPr="00B324B5" w:rsidTr="007B23FD">
        <w:tc>
          <w:tcPr>
            <w:tcW w:w="3420" w:type="dxa"/>
            <w:tcBorders>
              <w:top w:val="single" w:sz="18" w:space="0" w:color="000000"/>
              <w:left w:val="nil"/>
              <w:bottom w:val="nil"/>
              <w:right w:val="nil"/>
            </w:tcBorders>
          </w:tcPr>
          <w:p w:rsidR="00837F0C" w:rsidRPr="00B324B5" w:rsidRDefault="00837F0C" w:rsidP="007B23FD">
            <w:pPr>
              <w:jc w:val="both"/>
              <w:rPr>
                <w:b/>
                <w:sz w:val="18"/>
                <w:szCs w:val="18"/>
              </w:rPr>
            </w:pPr>
            <w:r w:rsidRPr="00B324B5">
              <w:rPr>
                <w:b/>
                <w:sz w:val="18"/>
                <w:szCs w:val="18"/>
              </w:rPr>
              <w:t>Учредитель и издатель:</w:t>
            </w:r>
          </w:p>
          <w:p w:rsidR="00837F0C" w:rsidRPr="00B324B5" w:rsidRDefault="00837F0C" w:rsidP="007B23FD">
            <w:pPr>
              <w:jc w:val="both"/>
              <w:rPr>
                <w:b/>
                <w:sz w:val="18"/>
                <w:szCs w:val="18"/>
              </w:rPr>
            </w:pPr>
            <w:r w:rsidRPr="00B324B5">
              <w:rPr>
                <w:b/>
                <w:sz w:val="18"/>
                <w:szCs w:val="18"/>
              </w:rPr>
              <w:t xml:space="preserve">Администрация </w:t>
            </w:r>
          </w:p>
          <w:p w:rsidR="00837F0C" w:rsidRPr="00B324B5" w:rsidRDefault="00837F0C" w:rsidP="007B23FD">
            <w:pPr>
              <w:jc w:val="both"/>
              <w:rPr>
                <w:b/>
                <w:sz w:val="18"/>
                <w:szCs w:val="18"/>
              </w:rPr>
            </w:pPr>
            <w:r w:rsidRPr="00B324B5">
              <w:rPr>
                <w:b/>
                <w:sz w:val="18"/>
                <w:szCs w:val="18"/>
              </w:rPr>
              <w:t xml:space="preserve">Комсомольского сельского поселения </w:t>
            </w:r>
          </w:p>
          <w:p w:rsidR="00837F0C" w:rsidRPr="00B324B5" w:rsidRDefault="00837F0C" w:rsidP="007B23FD">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Комсомольского района</w:t>
            </w:r>
          </w:p>
          <w:p w:rsidR="00837F0C" w:rsidRPr="00B324B5" w:rsidRDefault="00837F0C" w:rsidP="007B23FD">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Чувашской Республики</w:t>
            </w:r>
          </w:p>
        </w:tc>
        <w:tc>
          <w:tcPr>
            <w:tcW w:w="2340" w:type="dxa"/>
            <w:tcBorders>
              <w:top w:val="single" w:sz="18" w:space="0" w:color="000000"/>
              <w:left w:val="nil"/>
              <w:bottom w:val="nil"/>
              <w:right w:val="nil"/>
            </w:tcBorders>
          </w:tcPr>
          <w:p w:rsidR="00837F0C" w:rsidRPr="00B324B5" w:rsidRDefault="00837F0C" w:rsidP="007B23FD">
            <w:pPr>
              <w:rPr>
                <w:b/>
                <w:sz w:val="18"/>
                <w:szCs w:val="18"/>
              </w:rPr>
            </w:pPr>
            <w:r w:rsidRPr="00B324B5">
              <w:rPr>
                <w:b/>
                <w:sz w:val="18"/>
                <w:szCs w:val="18"/>
              </w:rPr>
              <w:t xml:space="preserve">Адрес: 429140, </w:t>
            </w:r>
            <w:proofErr w:type="spellStart"/>
            <w:r w:rsidRPr="00B324B5">
              <w:rPr>
                <w:b/>
                <w:sz w:val="18"/>
                <w:szCs w:val="18"/>
              </w:rPr>
              <w:t>с.Комсомольское</w:t>
            </w:r>
            <w:proofErr w:type="spellEnd"/>
            <w:r w:rsidRPr="00B324B5">
              <w:rPr>
                <w:b/>
                <w:sz w:val="18"/>
                <w:szCs w:val="18"/>
              </w:rPr>
              <w:t xml:space="preserve">, </w:t>
            </w:r>
          </w:p>
          <w:p w:rsidR="00837F0C" w:rsidRPr="00B324B5" w:rsidRDefault="00837F0C" w:rsidP="007B23FD">
            <w:pPr>
              <w:spacing w:after="0" w:line="240" w:lineRule="auto"/>
              <w:jc w:val="both"/>
              <w:rPr>
                <w:rFonts w:ascii="Times New Roman" w:eastAsia="Times New Roman" w:hAnsi="Times New Roman" w:cs="Times New Roman"/>
                <w:b/>
                <w:sz w:val="18"/>
                <w:szCs w:val="18"/>
                <w:lang w:eastAsia="ru-RU"/>
              </w:rPr>
            </w:pPr>
            <w:proofErr w:type="spellStart"/>
            <w:r w:rsidRPr="00B324B5">
              <w:rPr>
                <w:rFonts w:ascii="Times New Roman" w:eastAsia="Times New Roman" w:hAnsi="Times New Roman" w:cs="Times New Roman"/>
                <w:b/>
                <w:sz w:val="18"/>
                <w:szCs w:val="18"/>
                <w:lang w:eastAsia="ru-RU"/>
              </w:rPr>
              <w:t>ул.Канашская</w:t>
            </w:r>
            <w:proofErr w:type="spellEnd"/>
            <w:r w:rsidRPr="00B324B5">
              <w:rPr>
                <w:rFonts w:ascii="Times New Roman" w:eastAsia="Times New Roman" w:hAnsi="Times New Roman" w:cs="Times New Roman"/>
                <w:b/>
                <w:sz w:val="18"/>
                <w:szCs w:val="18"/>
                <w:lang w:eastAsia="ru-RU"/>
              </w:rPr>
              <w:t>, д.22</w:t>
            </w:r>
          </w:p>
          <w:p w:rsidR="00837F0C" w:rsidRPr="00B324B5" w:rsidRDefault="00837F0C" w:rsidP="007B23FD">
            <w:pPr>
              <w:rPr>
                <w:b/>
                <w:sz w:val="18"/>
                <w:szCs w:val="18"/>
              </w:rPr>
            </w:pPr>
            <w:r w:rsidRPr="00B324B5">
              <w:rPr>
                <w:b/>
                <w:sz w:val="18"/>
                <w:szCs w:val="18"/>
              </w:rPr>
              <w:t>Телефон: 8(83539)</w:t>
            </w:r>
          </w:p>
          <w:p w:rsidR="00837F0C" w:rsidRPr="00B324B5" w:rsidRDefault="00837F0C" w:rsidP="007B23FD">
            <w:pPr>
              <w:rPr>
                <w:b/>
                <w:sz w:val="18"/>
                <w:szCs w:val="18"/>
              </w:rPr>
            </w:pPr>
            <w:r w:rsidRPr="00B324B5">
              <w:rPr>
                <w:b/>
                <w:sz w:val="18"/>
                <w:szCs w:val="18"/>
              </w:rPr>
              <w:t>5-22-74,  5-22-75</w:t>
            </w:r>
          </w:p>
        </w:tc>
        <w:tc>
          <w:tcPr>
            <w:tcW w:w="1980" w:type="dxa"/>
            <w:tcBorders>
              <w:top w:val="single" w:sz="18" w:space="0" w:color="000000"/>
              <w:left w:val="nil"/>
              <w:bottom w:val="nil"/>
              <w:right w:val="nil"/>
            </w:tcBorders>
          </w:tcPr>
          <w:p w:rsidR="00837F0C" w:rsidRPr="00B324B5" w:rsidRDefault="00837F0C" w:rsidP="007B23FD">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Тираж:</w:t>
            </w:r>
          </w:p>
          <w:p w:rsidR="00837F0C" w:rsidRPr="00B324B5" w:rsidRDefault="00837F0C" w:rsidP="007B23FD">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25 экз.</w:t>
            </w:r>
          </w:p>
          <w:p w:rsidR="00837F0C" w:rsidRPr="00B324B5" w:rsidRDefault="00837F0C" w:rsidP="007B23FD">
            <w:pPr>
              <w:ind w:firstLine="72"/>
              <w:jc w:val="both"/>
              <w:rPr>
                <w:b/>
                <w:sz w:val="18"/>
                <w:szCs w:val="18"/>
              </w:rPr>
            </w:pPr>
          </w:p>
        </w:tc>
        <w:tc>
          <w:tcPr>
            <w:tcW w:w="2160" w:type="dxa"/>
            <w:tcBorders>
              <w:top w:val="single" w:sz="18" w:space="0" w:color="000000"/>
              <w:left w:val="nil"/>
              <w:bottom w:val="nil"/>
              <w:right w:val="nil"/>
            </w:tcBorders>
          </w:tcPr>
          <w:p w:rsidR="00837F0C" w:rsidRPr="00B324B5" w:rsidRDefault="00837F0C" w:rsidP="007B23FD">
            <w:pPr>
              <w:jc w:val="both"/>
              <w:rPr>
                <w:b/>
                <w:sz w:val="18"/>
                <w:szCs w:val="18"/>
              </w:rPr>
            </w:pPr>
            <w:r w:rsidRPr="00B324B5">
              <w:rPr>
                <w:b/>
                <w:sz w:val="18"/>
                <w:szCs w:val="18"/>
              </w:rPr>
              <w:t xml:space="preserve"> Отв. за выпуск:</w:t>
            </w:r>
          </w:p>
          <w:p w:rsidR="00837F0C" w:rsidRPr="00B324B5" w:rsidRDefault="00837F0C" w:rsidP="007B23FD">
            <w:pPr>
              <w:jc w:val="both"/>
              <w:rPr>
                <w:b/>
                <w:sz w:val="18"/>
                <w:szCs w:val="18"/>
              </w:rPr>
            </w:pPr>
            <w:r w:rsidRPr="00B324B5">
              <w:rPr>
                <w:b/>
                <w:sz w:val="18"/>
                <w:szCs w:val="18"/>
              </w:rPr>
              <w:t xml:space="preserve"> Зайкова Е.Н.</w:t>
            </w:r>
          </w:p>
        </w:tc>
      </w:tr>
    </w:tbl>
    <w:p w:rsidR="00837F0C" w:rsidRPr="005267A2" w:rsidRDefault="00837F0C">
      <w:pPr>
        <w:rPr>
          <w:rFonts w:ascii="Times New Roman" w:hAnsi="Times New Roman" w:cs="Times New Roman"/>
        </w:rPr>
      </w:pPr>
    </w:p>
    <w:sectPr w:rsidR="00837F0C" w:rsidRPr="005267A2" w:rsidSect="007B23F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CYR CE">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00"/>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350CCA"/>
    <w:multiLevelType w:val="hybridMultilevel"/>
    <w:tmpl w:val="9F981B10"/>
    <w:lvl w:ilvl="0" w:tplc="FDAE9BBA">
      <w:start w:val="3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230235A4"/>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103F2D"/>
    <w:multiLevelType w:val="hybridMultilevel"/>
    <w:tmpl w:val="43A6CA00"/>
    <w:lvl w:ilvl="0" w:tplc="325A2AE0">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FD1C32"/>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1A0092"/>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E546D88"/>
    <w:multiLevelType w:val="hybridMultilevel"/>
    <w:tmpl w:val="C4DE345C"/>
    <w:lvl w:ilvl="0" w:tplc="D4F2F162">
      <w:start w:val="3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2"/>
    <w:rsid w:val="000864CA"/>
    <w:rsid w:val="00277A3C"/>
    <w:rsid w:val="005267A2"/>
    <w:rsid w:val="006B2DF6"/>
    <w:rsid w:val="007B23FD"/>
    <w:rsid w:val="00837F0C"/>
    <w:rsid w:val="00C53A93"/>
    <w:rsid w:val="00EC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1DE75-1576-44A1-AC0F-CE2401C9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2"/>
  </w:style>
  <w:style w:type="paragraph" w:styleId="1">
    <w:name w:val="heading 1"/>
    <w:basedOn w:val="a"/>
    <w:next w:val="a"/>
    <w:link w:val="10"/>
    <w:qFormat/>
    <w:rsid w:val="00837F0C"/>
    <w:pPr>
      <w:keepNext/>
      <w:spacing w:after="0" w:line="240" w:lineRule="auto"/>
      <w:ind w:right="-109"/>
      <w:jc w:val="right"/>
      <w:outlineLvl w:val="0"/>
    </w:pPr>
    <w:rPr>
      <w:rFonts w:ascii="TimesET" w:eastAsia="Times New Roman" w:hAnsi="TimesET" w:cs="Times New Roman"/>
      <w:b/>
      <w:bCs/>
      <w:color w:val="000000"/>
      <w:sz w:val="24"/>
      <w:szCs w:val="24"/>
      <w:lang w:eastAsia="ru-RU"/>
    </w:rPr>
  </w:style>
  <w:style w:type="paragraph" w:styleId="2">
    <w:name w:val="heading 2"/>
    <w:basedOn w:val="a"/>
    <w:next w:val="a"/>
    <w:link w:val="20"/>
    <w:qFormat/>
    <w:rsid w:val="005267A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37F0C"/>
    <w:pPr>
      <w:keepNext/>
      <w:spacing w:after="0" w:line="240" w:lineRule="auto"/>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basedOn w:val="a"/>
    <w:next w:val="a"/>
    <w:link w:val="40"/>
    <w:semiHidden/>
    <w:unhideWhenUsed/>
    <w:qFormat/>
    <w:rsid w:val="00837F0C"/>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837F0C"/>
    <w:pPr>
      <w:keepNext/>
      <w:widowControl w:val="0"/>
      <w:spacing w:after="0" w:line="240" w:lineRule="auto"/>
      <w:jc w:val="center"/>
      <w:outlineLvl w:val="4"/>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67A2"/>
    <w:rPr>
      <w:rFonts w:ascii="Arial" w:eastAsia="Times New Roman" w:hAnsi="Arial" w:cs="Arial"/>
      <w:b/>
      <w:bCs/>
      <w:i/>
      <w:iCs/>
      <w:sz w:val="28"/>
      <w:szCs w:val="28"/>
      <w:lang w:eastAsia="ru-RU"/>
    </w:rPr>
  </w:style>
  <w:style w:type="character" w:customStyle="1" w:styleId="a3">
    <w:name w:val="Цветовое выделение"/>
    <w:uiPriority w:val="99"/>
    <w:rsid w:val="005267A2"/>
    <w:rPr>
      <w:b/>
      <w:bCs/>
      <w:color w:val="000080"/>
    </w:rPr>
  </w:style>
  <w:style w:type="character" w:customStyle="1" w:styleId="10">
    <w:name w:val="Заголовок 1 Знак"/>
    <w:basedOn w:val="a0"/>
    <w:link w:val="1"/>
    <w:uiPriority w:val="99"/>
    <w:rsid w:val="00837F0C"/>
    <w:rPr>
      <w:rFonts w:ascii="TimesET" w:eastAsia="Times New Roman" w:hAnsi="TimesET" w:cs="Times New Roman"/>
      <w:b/>
      <w:bCs/>
      <w:color w:val="000000"/>
      <w:sz w:val="24"/>
      <w:szCs w:val="24"/>
      <w:lang w:eastAsia="ru-RU"/>
    </w:rPr>
  </w:style>
  <w:style w:type="character" w:customStyle="1" w:styleId="30">
    <w:name w:val="Заголовок 3 Знак"/>
    <w:basedOn w:val="a0"/>
    <w:link w:val="3"/>
    <w:rsid w:val="00837F0C"/>
    <w:rPr>
      <w:rFonts w:ascii="Times New Roman" w:eastAsia="Times New Roman" w:hAnsi="Times New Roman" w:cs="Times New Roman"/>
      <w:b/>
      <w:bCs/>
      <w:caps/>
      <w:color w:val="000000"/>
      <w:sz w:val="28"/>
      <w:szCs w:val="24"/>
      <w:lang w:eastAsia="ru-RU"/>
    </w:rPr>
  </w:style>
  <w:style w:type="character" w:customStyle="1" w:styleId="40">
    <w:name w:val="Заголовок 4 Знак"/>
    <w:basedOn w:val="a0"/>
    <w:link w:val="4"/>
    <w:semiHidden/>
    <w:rsid w:val="00837F0C"/>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37F0C"/>
    <w:rPr>
      <w:rFonts w:ascii="Times New Roman" w:eastAsia="Times New Roman" w:hAnsi="Times New Roman" w:cs="Times New Roman"/>
      <w:b/>
      <w:sz w:val="28"/>
      <w:szCs w:val="24"/>
      <w:lang w:eastAsia="ru-RU"/>
    </w:rPr>
  </w:style>
  <w:style w:type="paragraph" w:styleId="a4">
    <w:name w:val="Body Text"/>
    <w:basedOn w:val="a"/>
    <w:link w:val="a5"/>
    <w:rsid w:val="00837F0C"/>
    <w:pPr>
      <w:spacing w:after="0" w:line="240" w:lineRule="auto"/>
      <w:ind w:right="684"/>
      <w:jc w:val="both"/>
    </w:pPr>
    <w:rPr>
      <w:rFonts w:ascii="TimesET" w:eastAsia="Times New Roman" w:hAnsi="TimesET" w:cs="Times New Roman"/>
      <w:sz w:val="24"/>
      <w:szCs w:val="24"/>
      <w:lang w:eastAsia="ru-RU"/>
    </w:rPr>
  </w:style>
  <w:style w:type="character" w:customStyle="1" w:styleId="a5">
    <w:name w:val="Основной текст Знак"/>
    <w:basedOn w:val="a0"/>
    <w:link w:val="a4"/>
    <w:rsid w:val="00837F0C"/>
    <w:rPr>
      <w:rFonts w:ascii="TimesET" w:eastAsia="Times New Roman" w:hAnsi="TimesET" w:cs="Times New Roman"/>
      <w:sz w:val="24"/>
      <w:szCs w:val="24"/>
      <w:lang w:eastAsia="ru-RU"/>
    </w:rPr>
  </w:style>
  <w:style w:type="paragraph" w:styleId="a6">
    <w:name w:val="Body Text Indent"/>
    <w:basedOn w:val="a"/>
    <w:link w:val="a7"/>
    <w:rsid w:val="00837F0C"/>
    <w:pPr>
      <w:spacing w:after="0" w:line="240" w:lineRule="auto"/>
      <w:ind w:right="684"/>
    </w:pPr>
    <w:rPr>
      <w:rFonts w:ascii="TimesET" w:eastAsia="Times New Roman" w:hAnsi="TimesET" w:cs="Times New Roman"/>
      <w:sz w:val="24"/>
      <w:szCs w:val="24"/>
      <w:lang w:eastAsia="ru-RU"/>
    </w:rPr>
  </w:style>
  <w:style w:type="character" w:customStyle="1" w:styleId="a7">
    <w:name w:val="Основной текст с отступом Знак"/>
    <w:basedOn w:val="a0"/>
    <w:link w:val="a6"/>
    <w:rsid w:val="00837F0C"/>
    <w:rPr>
      <w:rFonts w:ascii="TimesET" w:eastAsia="Times New Roman" w:hAnsi="TimesET" w:cs="Times New Roman"/>
      <w:sz w:val="24"/>
      <w:szCs w:val="24"/>
      <w:lang w:eastAsia="ru-RU"/>
    </w:rPr>
  </w:style>
  <w:style w:type="paragraph" w:styleId="31">
    <w:name w:val="Body Text 3"/>
    <w:basedOn w:val="a"/>
    <w:link w:val="32"/>
    <w:rsid w:val="00837F0C"/>
    <w:pPr>
      <w:spacing w:after="0" w:line="240" w:lineRule="auto"/>
      <w:ind w:right="684"/>
      <w:jc w:val="both"/>
    </w:pPr>
    <w:rPr>
      <w:rFonts w:ascii="TimesET" w:eastAsia="Times New Roman" w:hAnsi="TimesET" w:cs="Times New Roman"/>
      <w:i/>
      <w:iCs/>
      <w:sz w:val="24"/>
      <w:szCs w:val="24"/>
      <w:lang w:eastAsia="ru-RU"/>
    </w:rPr>
  </w:style>
  <w:style w:type="character" w:customStyle="1" w:styleId="32">
    <w:name w:val="Основной текст 3 Знак"/>
    <w:basedOn w:val="a0"/>
    <w:link w:val="31"/>
    <w:rsid w:val="00837F0C"/>
    <w:rPr>
      <w:rFonts w:ascii="TimesET" w:eastAsia="Times New Roman" w:hAnsi="TimesET" w:cs="Times New Roman"/>
      <w:i/>
      <w:iCs/>
      <w:sz w:val="24"/>
      <w:szCs w:val="24"/>
      <w:lang w:eastAsia="ru-RU"/>
    </w:rPr>
  </w:style>
  <w:style w:type="paragraph" w:customStyle="1" w:styleId="a8">
    <w:name w:val="Комментарий"/>
    <w:basedOn w:val="a"/>
    <w:next w:val="a"/>
    <w:rsid w:val="00837F0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9">
    <w:name w:val="Заголовок статьи"/>
    <w:basedOn w:val="a"/>
    <w:next w:val="a"/>
    <w:rsid w:val="00837F0C"/>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a">
    <w:name w:val="Текст (лев. подпись)"/>
    <w:basedOn w:val="a"/>
    <w:next w:val="a"/>
    <w:rsid w:val="00837F0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Текст (прав. подпись)"/>
    <w:basedOn w:val="a"/>
    <w:next w:val="a"/>
    <w:rsid w:val="00837F0C"/>
    <w:pPr>
      <w:autoSpaceDE w:val="0"/>
      <w:autoSpaceDN w:val="0"/>
      <w:adjustRightInd w:val="0"/>
      <w:spacing w:after="0" w:line="240" w:lineRule="auto"/>
      <w:jc w:val="right"/>
    </w:pPr>
    <w:rPr>
      <w:rFonts w:ascii="Arial" w:eastAsia="Times New Roman" w:hAnsi="Arial" w:cs="Arial"/>
      <w:sz w:val="20"/>
      <w:szCs w:val="20"/>
      <w:lang w:eastAsia="ru-RU"/>
    </w:rPr>
  </w:style>
  <w:style w:type="paragraph" w:styleId="ac">
    <w:name w:val="header"/>
    <w:basedOn w:val="a"/>
    <w:link w:val="ad"/>
    <w:uiPriority w:val="99"/>
    <w:rsid w:val="00837F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37F0C"/>
    <w:rPr>
      <w:rFonts w:ascii="Times New Roman" w:eastAsia="Times New Roman" w:hAnsi="Times New Roman" w:cs="Times New Roman"/>
      <w:sz w:val="24"/>
      <w:szCs w:val="24"/>
      <w:lang w:eastAsia="ru-RU"/>
    </w:rPr>
  </w:style>
  <w:style w:type="character" w:styleId="ae">
    <w:name w:val="page number"/>
    <w:rsid w:val="00837F0C"/>
    <w:rPr>
      <w:rFonts w:ascii="Times New Roman" w:hAnsi="Times New Roman" w:cs="Times New Roman"/>
    </w:rPr>
  </w:style>
  <w:style w:type="paragraph" w:styleId="af">
    <w:name w:val="footer"/>
    <w:basedOn w:val="a"/>
    <w:link w:val="af0"/>
    <w:rsid w:val="00837F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837F0C"/>
    <w:rPr>
      <w:rFonts w:ascii="Times New Roman" w:eastAsia="Times New Roman" w:hAnsi="Times New Roman" w:cs="Times New Roman"/>
      <w:sz w:val="24"/>
      <w:szCs w:val="24"/>
      <w:lang w:eastAsia="ru-RU"/>
    </w:rPr>
  </w:style>
  <w:style w:type="paragraph" w:customStyle="1" w:styleId="consnonformat">
    <w:name w:val="consnonformat"/>
    <w:basedOn w:val="a"/>
    <w:rsid w:val="00837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37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rsid w:val="00837F0C"/>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basedOn w:val="a"/>
    <w:link w:val="22"/>
    <w:rsid w:val="00837F0C"/>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basedOn w:val="a0"/>
    <w:link w:val="21"/>
    <w:rsid w:val="00837F0C"/>
    <w:rPr>
      <w:rFonts w:ascii="Times New Roman" w:eastAsia="Times New Roman" w:hAnsi="Times New Roman" w:cs="Times New Roman"/>
      <w:color w:val="000000"/>
      <w:sz w:val="28"/>
      <w:szCs w:val="24"/>
      <w:lang w:eastAsia="ru-RU"/>
    </w:rPr>
  </w:style>
  <w:style w:type="paragraph" w:customStyle="1" w:styleId="12">
    <w:name w:val="Текст выноски1"/>
    <w:basedOn w:val="a"/>
    <w:rsid w:val="00837F0C"/>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837F0C"/>
    <w:rPr>
      <w:rFonts w:ascii="Tahoma" w:hAnsi="Tahoma" w:cs="Tahoma"/>
      <w:sz w:val="16"/>
      <w:szCs w:val="16"/>
    </w:rPr>
  </w:style>
  <w:style w:type="character" w:customStyle="1" w:styleId="BodyTextChar">
    <w:name w:val="Body Text Char"/>
    <w:rsid w:val="00837F0C"/>
    <w:rPr>
      <w:rFonts w:ascii="TimesET" w:hAnsi="TimesET" w:cs="Times New Roman"/>
      <w:sz w:val="24"/>
      <w:szCs w:val="24"/>
    </w:rPr>
  </w:style>
  <w:style w:type="character" w:customStyle="1" w:styleId="BodyText2Char">
    <w:name w:val="Body Text 2 Char"/>
    <w:rsid w:val="00837F0C"/>
    <w:rPr>
      <w:rFonts w:ascii="TimesET" w:hAnsi="TimesET" w:cs="Times New Roman"/>
      <w:sz w:val="24"/>
      <w:szCs w:val="24"/>
    </w:rPr>
  </w:style>
  <w:style w:type="character" w:customStyle="1" w:styleId="BodyTextIndentChar">
    <w:name w:val="Body Text Indent Char"/>
    <w:rsid w:val="00837F0C"/>
    <w:rPr>
      <w:rFonts w:ascii="Times New Roman" w:hAnsi="Times New Roman" w:cs="Times New Roman"/>
      <w:sz w:val="24"/>
      <w:szCs w:val="24"/>
    </w:rPr>
  </w:style>
  <w:style w:type="paragraph" w:customStyle="1" w:styleId="ConsPlusTitle">
    <w:name w:val="ConsPlusTitle"/>
    <w:rsid w:val="00837F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37F0C"/>
    <w:pPr>
      <w:widowControl w:val="0"/>
      <w:snapToGrid w:val="0"/>
      <w:spacing w:after="0" w:line="240" w:lineRule="auto"/>
      <w:ind w:firstLine="720"/>
    </w:pPr>
    <w:rPr>
      <w:rFonts w:ascii="Arial" w:eastAsia="Times New Roman" w:hAnsi="Arial" w:cs="Times New Roman"/>
      <w:sz w:val="20"/>
      <w:szCs w:val="20"/>
      <w:lang w:eastAsia="ru-RU"/>
    </w:rPr>
  </w:style>
  <w:style w:type="paragraph" w:styleId="af1">
    <w:name w:val="Balloon Text"/>
    <w:basedOn w:val="a"/>
    <w:link w:val="af2"/>
    <w:semiHidden/>
    <w:rsid w:val="00837F0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837F0C"/>
    <w:rPr>
      <w:rFonts w:ascii="Tahoma" w:eastAsia="Times New Roman" w:hAnsi="Tahoma" w:cs="Tahoma"/>
      <w:sz w:val="16"/>
      <w:szCs w:val="16"/>
      <w:lang w:eastAsia="ru-RU"/>
    </w:rPr>
  </w:style>
  <w:style w:type="paragraph" w:styleId="33">
    <w:name w:val="Body Text Indent 3"/>
    <w:basedOn w:val="a"/>
    <w:link w:val="34"/>
    <w:rsid w:val="00837F0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37F0C"/>
    <w:rPr>
      <w:rFonts w:ascii="Times New Roman" w:eastAsia="Times New Roman" w:hAnsi="Times New Roman" w:cs="Times New Roman"/>
      <w:sz w:val="16"/>
      <w:szCs w:val="16"/>
      <w:lang w:eastAsia="ru-RU"/>
    </w:rPr>
  </w:style>
  <w:style w:type="table" w:styleId="af3">
    <w:name w:val="Table Grid"/>
    <w:basedOn w:val="a1"/>
    <w:rsid w:val="00837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
    <w:rsid w:val="00837F0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
    <w:name w:val="Char Char"/>
    <w:basedOn w:val="a"/>
    <w:rsid w:val="00837F0C"/>
    <w:pPr>
      <w:spacing w:line="240" w:lineRule="exact"/>
    </w:pPr>
    <w:rPr>
      <w:rFonts w:ascii="Verdana" w:eastAsia="Times New Roman" w:hAnsi="Verdana" w:cs="Times New Roman"/>
      <w:sz w:val="20"/>
      <w:szCs w:val="20"/>
      <w:lang w:val="en-US"/>
    </w:rPr>
  </w:style>
  <w:style w:type="paragraph" w:styleId="af5">
    <w:name w:val="No Spacing"/>
    <w:uiPriority w:val="99"/>
    <w:qFormat/>
    <w:rsid w:val="00837F0C"/>
    <w:pPr>
      <w:spacing w:after="0" w:line="240" w:lineRule="auto"/>
    </w:pPr>
    <w:rPr>
      <w:rFonts w:ascii="Calibri" w:eastAsia="Calibri" w:hAnsi="Calibri" w:cs="Times New Roman"/>
    </w:rPr>
  </w:style>
  <w:style w:type="paragraph" w:styleId="af6">
    <w:name w:val="Title"/>
    <w:basedOn w:val="a"/>
    <w:link w:val="af7"/>
    <w:uiPriority w:val="99"/>
    <w:qFormat/>
    <w:rsid w:val="00837F0C"/>
    <w:pPr>
      <w:spacing w:after="0" w:line="240" w:lineRule="auto"/>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uiPriority w:val="99"/>
    <w:rsid w:val="00837F0C"/>
    <w:rPr>
      <w:rFonts w:ascii="Times New Roman" w:eastAsia="Times New Roman" w:hAnsi="Times New Roman" w:cs="Times New Roman"/>
      <w:b/>
      <w:sz w:val="32"/>
      <w:szCs w:val="20"/>
      <w:lang w:eastAsia="ru-RU"/>
    </w:rPr>
  </w:style>
  <w:style w:type="paragraph" w:styleId="af8">
    <w:name w:val="Subtitle"/>
    <w:basedOn w:val="a"/>
    <w:link w:val="af9"/>
    <w:qFormat/>
    <w:rsid w:val="00837F0C"/>
    <w:pPr>
      <w:widowControl w:val="0"/>
      <w:spacing w:after="0" w:line="240" w:lineRule="auto"/>
      <w:jc w:val="center"/>
    </w:pPr>
    <w:rPr>
      <w:rFonts w:ascii="Times New Roman" w:eastAsia="Times New Roman" w:hAnsi="Times New Roman" w:cs="Times New Roman"/>
      <w:b/>
      <w:caps/>
      <w:sz w:val="24"/>
      <w:szCs w:val="28"/>
      <w:lang w:val="x-none" w:eastAsia="x-none"/>
    </w:rPr>
  </w:style>
  <w:style w:type="character" w:customStyle="1" w:styleId="af9">
    <w:name w:val="Подзаголовок Знак"/>
    <w:basedOn w:val="a0"/>
    <w:link w:val="af8"/>
    <w:rsid w:val="00837F0C"/>
    <w:rPr>
      <w:rFonts w:ascii="Times New Roman" w:eastAsia="Times New Roman" w:hAnsi="Times New Roman" w:cs="Times New Roman"/>
      <w:b/>
      <w:caps/>
      <w:sz w:val="24"/>
      <w:szCs w:val="28"/>
      <w:lang w:val="x-none" w:eastAsia="x-none"/>
    </w:rPr>
  </w:style>
  <w:style w:type="character" w:customStyle="1" w:styleId="highlightsearch">
    <w:name w:val="highlightsearch"/>
    <w:basedOn w:val="a0"/>
    <w:rsid w:val="00837F0C"/>
  </w:style>
  <w:style w:type="character" w:styleId="afa">
    <w:name w:val="Hyperlink"/>
    <w:uiPriority w:val="99"/>
    <w:unhideWhenUsed/>
    <w:rsid w:val="00837F0C"/>
    <w:rPr>
      <w:color w:val="0000FF"/>
      <w:u w:val="single"/>
    </w:rPr>
  </w:style>
  <w:style w:type="paragraph" w:styleId="afb">
    <w:name w:val="List Paragraph"/>
    <w:basedOn w:val="a"/>
    <w:uiPriority w:val="99"/>
    <w:qFormat/>
    <w:rsid w:val="00837F0C"/>
    <w:pPr>
      <w:spacing w:after="0" w:line="240" w:lineRule="auto"/>
      <w:ind w:left="720"/>
    </w:pPr>
    <w:rPr>
      <w:rFonts w:ascii="Times New Roman" w:eastAsia="Times New Roman" w:hAnsi="Times New Roman" w:cs="Times New Roman"/>
      <w:sz w:val="24"/>
      <w:szCs w:val="24"/>
      <w:lang w:eastAsia="ru-RU"/>
    </w:rPr>
  </w:style>
  <w:style w:type="paragraph" w:customStyle="1" w:styleId="afc">
    <w:name w:val="Обычный текст"/>
    <w:basedOn w:val="a"/>
    <w:link w:val="afd"/>
    <w:uiPriority w:val="99"/>
    <w:rsid w:val="000864CA"/>
    <w:pPr>
      <w:spacing w:after="0" w:line="240" w:lineRule="auto"/>
      <w:ind w:firstLine="709"/>
      <w:jc w:val="both"/>
    </w:pPr>
    <w:rPr>
      <w:rFonts w:ascii="Calibri" w:eastAsia="Times New Roman" w:hAnsi="Calibri" w:cs="Times New Roman"/>
      <w:sz w:val="24"/>
      <w:szCs w:val="24"/>
      <w:lang w:val="en-US" w:eastAsia="ar-SA"/>
    </w:rPr>
  </w:style>
  <w:style w:type="character" w:customStyle="1" w:styleId="afd">
    <w:name w:val="Обычный текст Знак"/>
    <w:link w:val="afc"/>
    <w:uiPriority w:val="99"/>
    <w:locked/>
    <w:rsid w:val="000864CA"/>
    <w:rPr>
      <w:rFonts w:ascii="Calibri" w:eastAsia="Times New Roman" w:hAnsi="Calibri" w:cs="Times New Roman"/>
      <w:sz w:val="24"/>
      <w:szCs w:val="24"/>
      <w:lang w:val="en-US" w:eastAsia="ar-SA"/>
    </w:rPr>
  </w:style>
  <w:style w:type="paragraph" w:styleId="afe">
    <w:name w:val="Plain Text"/>
    <w:basedOn w:val="a"/>
    <w:link w:val="aff"/>
    <w:unhideWhenUsed/>
    <w:rsid w:val="00C53A93"/>
    <w:pPr>
      <w:spacing w:after="0" w:line="240" w:lineRule="auto"/>
    </w:pPr>
    <w:rPr>
      <w:rFonts w:ascii="Consolas" w:eastAsia="Times New Roman" w:hAnsi="Consolas" w:cs="Times New Roman"/>
      <w:sz w:val="21"/>
      <w:szCs w:val="21"/>
      <w:lang w:eastAsia="ru-RU"/>
    </w:rPr>
  </w:style>
  <w:style w:type="character" w:customStyle="1" w:styleId="aff">
    <w:name w:val="Текст Знак"/>
    <w:basedOn w:val="a0"/>
    <w:link w:val="afe"/>
    <w:rsid w:val="00C53A93"/>
    <w:rPr>
      <w:rFonts w:ascii="Consolas" w:eastAsia="Times New Roman" w:hAnsi="Consolas" w:cs="Times New Roman"/>
      <w:sz w:val="21"/>
      <w:szCs w:val="21"/>
      <w:lang w:eastAsia="ru-RU"/>
    </w:rPr>
  </w:style>
  <w:style w:type="paragraph" w:customStyle="1" w:styleId="13">
    <w:name w:val="Знак1"/>
    <w:basedOn w:val="a"/>
    <w:rsid w:val="00C53A93"/>
    <w:pPr>
      <w:spacing w:line="240" w:lineRule="exact"/>
    </w:pPr>
    <w:rPr>
      <w:rFonts w:ascii="Verdana" w:eastAsia="Times New Roman" w:hAnsi="Verdana" w:cs="Times New Roman"/>
      <w:sz w:val="20"/>
      <w:szCs w:val="20"/>
      <w:lang w:val="en-US"/>
    </w:rPr>
  </w:style>
  <w:style w:type="character" w:customStyle="1" w:styleId="blk">
    <w:name w:val="blk"/>
    <w:rsid w:val="00C5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42437578&amp;sub=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63</Pages>
  <Words>16256</Words>
  <Characters>92665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2021-07-28T05:00:00Z</dcterms:created>
  <dcterms:modified xsi:type="dcterms:W3CDTF">2021-08-05T14:02:00Z</dcterms:modified>
</cp:coreProperties>
</file>