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3"/>
      </w:tblGrid>
      <w:tr w:rsidR="005B5D28" w:rsidRPr="00F440B1" w:rsidTr="00753183">
        <w:tc>
          <w:tcPr>
            <w:tcW w:w="10988" w:type="dxa"/>
            <w:tcBorders>
              <w:top w:val="single" w:sz="4" w:space="0" w:color="auto"/>
              <w:left w:val="nil"/>
              <w:bottom w:val="single" w:sz="4" w:space="0" w:color="auto"/>
              <w:right w:val="nil"/>
            </w:tcBorders>
          </w:tcPr>
          <w:p w:rsidR="005B5D28" w:rsidRPr="00F440B1" w:rsidRDefault="005B5D28" w:rsidP="00753183">
            <w:pPr>
              <w:pStyle w:val="a3"/>
              <w:rPr>
                <w:b/>
                <w:sz w:val="24"/>
              </w:rPr>
            </w:pPr>
            <w:r w:rsidRPr="00F440B1">
              <w:rPr>
                <w:b/>
                <w:sz w:val="24"/>
              </w:rPr>
              <w:t>И Н Ф О Р М А Ц И О Н Н Ы Й   Б Ю Л Л Е Т Е Н Ь</w:t>
            </w:r>
          </w:p>
        </w:tc>
      </w:tr>
    </w:tbl>
    <w:p w:rsidR="005B5D28" w:rsidRPr="00F440B1" w:rsidRDefault="005B5D28" w:rsidP="00FE6C52">
      <w:pPr>
        <w:pStyle w:val="a3"/>
        <w:rPr>
          <w:b/>
          <w:bCs/>
          <w:sz w:val="24"/>
        </w:rPr>
      </w:pPr>
      <w:r w:rsidRPr="00F440B1">
        <w:rPr>
          <w:b/>
          <w:bCs/>
          <w:sz w:val="24"/>
        </w:rPr>
        <w:t>«ВЕСТНИК</w:t>
      </w:r>
      <w:r>
        <w:rPr>
          <w:b/>
          <w:bCs/>
          <w:sz w:val="24"/>
        </w:rPr>
        <w:t xml:space="preserve"> </w:t>
      </w:r>
      <w:r w:rsidRPr="00F440B1">
        <w:rPr>
          <w:b/>
          <w:bCs/>
          <w:sz w:val="24"/>
        </w:rPr>
        <w:t>АЛЬБУСЬ-СЮРБЕЕВСКОГО</w:t>
      </w:r>
      <w:r>
        <w:rPr>
          <w:b/>
          <w:bCs/>
          <w:sz w:val="24"/>
        </w:rPr>
        <w:t xml:space="preserve"> СЕЛЬСКОГО ПОСЕЛЕНИЯ»</w:t>
      </w:r>
    </w:p>
    <w:p w:rsidR="005B5D28" w:rsidRPr="005F0186" w:rsidRDefault="005B5D28" w:rsidP="005B5D28">
      <w:pPr>
        <w:pStyle w:val="a3"/>
        <w:ind w:firstLine="36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5"/>
        <w:gridCol w:w="5355"/>
      </w:tblGrid>
      <w:tr w:rsidR="005B5D28" w:rsidRPr="005F0186" w:rsidTr="00753183">
        <w:trPr>
          <w:trHeight w:val="624"/>
        </w:trPr>
        <w:tc>
          <w:tcPr>
            <w:tcW w:w="4215" w:type="dxa"/>
            <w:tcBorders>
              <w:top w:val="single" w:sz="18" w:space="0" w:color="000000"/>
              <w:left w:val="nil"/>
              <w:bottom w:val="single" w:sz="18" w:space="0" w:color="000000"/>
              <w:right w:val="nil"/>
            </w:tcBorders>
          </w:tcPr>
          <w:p w:rsidR="005B5D28" w:rsidRPr="005F0186" w:rsidRDefault="005B5D28" w:rsidP="005025E4">
            <w:pPr>
              <w:pStyle w:val="a3"/>
              <w:jc w:val="both"/>
              <w:rPr>
                <w:b/>
                <w:bCs/>
                <w:sz w:val="20"/>
                <w:szCs w:val="20"/>
              </w:rPr>
            </w:pPr>
            <w:r w:rsidRPr="005F0186">
              <w:rPr>
                <w:b/>
                <w:bCs/>
                <w:sz w:val="20"/>
                <w:szCs w:val="20"/>
              </w:rPr>
              <w:t>№</w:t>
            </w:r>
            <w:r w:rsidR="005F7637">
              <w:rPr>
                <w:b/>
                <w:bCs/>
                <w:sz w:val="20"/>
                <w:szCs w:val="20"/>
              </w:rPr>
              <w:t xml:space="preserve"> </w:t>
            </w:r>
            <w:r w:rsidR="00D9722E">
              <w:rPr>
                <w:b/>
                <w:bCs/>
                <w:sz w:val="20"/>
                <w:szCs w:val="20"/>
              </w:rPr>
              <w:t>47 от</w:t>
            </w:r>
            <w:r w:rsidR="000A2189">
              <w:rPr>
                <w:b/>
                <w:bCs/>
                <w:sz w:val="20"/>
                <w:szCs w:val="20"/>
              </w:rPr>
              <w:t xml:space="preserve">  </w:t>
            </w:r>
            <w:r w:rsidR="008D350D">
              <w:rPr>
                <w:b/>
                <w:bCs/>
                <w:sz w:val="20"/>
                <w:szCs w:val="20"/>
              </w:rPr>
              <w:t xml:space="preserve"> </w:t>
            </w:r>
            <w:r w:rsidR="005025E4">
              <w:rPr>
                <w:b/>
                <w:bCs/>
                <w:sz w:val="20"/>
                <w:szCs w:val="20"/>
              </w:rPr>
              <w:t xml:space="preserve">24 </w:t>
            </w:r>
            <w:r w:rsidR="00D9722E">
              <w:rPr>
                <w:b/>
                <w:bCs/>
                <w:sz w:val="20"/>
                <w:szCs w:val="20"/>
              </w:rPr>
              <w:t>декабря 2021</w:t>
            </w:r>
            <w:r w:rsidRPr="005F0186">
              <w:rPr>
                <w:b/>
                <w:bCs/>
                <w:sz w:val="20"/>
                <w:szCs w:val="20"/>
              </w:rPr>
              <w:t xml:space="preserve"> года</w:t>
            </w:r>
          </w:p>
        </w:tc>
        <w:tc>
          <w:tcPr>
            <w:tcW w:w="5355" w:type="dxa"/>
            <w:tcBorders>
              <w:top w:val="single" w:sz="18" w:space="0" w:color="000000"/>
              <w:left w:val="nil"/>
              <w:bottom w:val="single" w:sz="18" w:space="0" w:color="000000"/>
              <w:right w:val="nil"/>
            </w:tcBorders>
          </w:tcPr>
          <w:p w:rsidR="005B5D28" w:rsidRPr="005F0186" w:rsidRDefault="005B5D28" w:rsidP="00753183">
            <w:pPr>
              <w:pStyle w:val="a3"/>
              <w:tabs>
                <w:tab w:val="left" w:pos="5112"/>
              </w:tabs>
              <w:ind w:left="95"/>
              <w:jc w:val="both"/>
              <w:rPr>
                <w:b/>
                <w:bCs/>
                <w:sz w:val="20"/>
                <w:szCs w:val="20"/>
              </w:rPr>
            </w:pPr>
            <w:r w:rsidRPr="005F0186">
              <w:rPr>
                <w:b/>
                <w:bCs/>
                <w:sz w:val="20"/>
                <w:szCs w:val="20"/>
              </w:rPr>
              <w:t xml:space="preserve">Издание администрации Альбусь-Сюрбеевского сельского поселения </w:t>
            </w:r>
          </w:p>
        </w:tc>
      </w:tr>
    </w:tbl>
    <w:p w:rsidR="00EA790F" w:rsidRDefault="00EA790F" w:rsidP="00C53380">
      <w:pPr>
        <w:spacing w:after="0" w:line="240" w:lineRule="auto"/>
        <w:jc w:val="center"/>
        <w:rPr>
          <w:rFonts w:ascii="Times New Roman" w:hAnsi="Times New Roman" w:cs="Times New Roman"/>
          <w:sz w:val="24"/>
          <w:szCs w:val="24"/>
        </w:rPr>
      </w:pPr>
    </w:p>
    <w:p w:rsidR="00C53380" w:rsidRDefault="000A7560" w:rsidP="00C53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 Собрания депутатов</w:t>
      </w:r>
      <w:r w:rsidR="00C53380">
        <w:rPr>
          <w:rFonts w:ascii="Times New Roman" w:hAnsi="Times New Roman" w:cs="Times New Roman"/>
          <w:sz w:val="24"/>
          <w:szCs w:val="24"/>
        </w:rPr>
        <w:t xml:space="preserve"> Альбусь-Сюрбеевского </w:t>
      </w:r>
    </w:p>
    <w:p w:rsidR="007C5AEA" w:rsidRDefault="00D9722E" w:rsidP="00EA79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сельского поселения от </w:t>
      </w:r>
      <w:r w:rsidR="007C5AEA">
        <w:rPr>
          <w:rFonts w:ascii="Times New Roman" w:hAnsi="Times New Roman" w:cs="Times New Roman"/>
          <w:sz w:val="24"/>
          <w:szCs w:val="24"/>
        </w:rPr>
        <w:t>23</w:t>
      </w:r>
      <w:r w:rsidR="00EA790F">
        <w:rPr>
          <w:rFonts w:ascii="Times New Roman" w:hAnsi="Times New Roman" w:cs="Times New Roman"/>
          <w:sz w:val="24"/>
          <w:szCs w:val="24"/>
        </w:rPr>
        <w:t>.</w:t>
      </w:r>
      <w:r w:rsidR="007C5AEA">
        <w:rPr>
          <w:rFonts w:ascii="Times New Roman" w:hAnsi="Times New Roman" w:cs="Times New Roman"/>
          <w:sz w:val="24"/>
          <w:szCs w:val="24"/>
        </w:rPr>
        <w:t>12</w:t>
      </w:r>
      <w:r w:rsidR="00C53380">
        <w:rPr>
          <w:rFonts w:ascii="Times New Roman" w:hAnsi="Times New Roman" w:cs="Times New Roman"/>
          <w:sz w:val="24"/>
          <w:szCs w:val="24"/>
        </w:rPr>
        <w:t>.202</w:t>
      </w:r>
      <w:r w:rsidR="00EA790F">
        <w:rPr>
          <w:rFonts w:ascii="Times New Roman" w:hAnsi="Times New Roman" w:cs="Times New Roman"/>
          <w:sz w:val="24"/>
          <w:szCs w:val="24"/>
        </w:rPr>
        <w:t>1</w:t>
      </w:r>
      <w:r w:rsidR="00C53380">
        <w:rPr>
          <w:rFonts w:ascii="Times New Roman" w:hAnsi="Times New Roman" w:cs="Times New Roman"/>
          <w:sz w:val="24"/>
          <w:szCs w:val="24"/>
        </w:rPr>
        <w:t xml:space="preserve"> №</w:t>
      </w:r>
      <w:r w:rsidR="007C5AEA">
        <w:rPr>
          <w:rFonts w:ascii="Times New Roman" w:hAnsi="Times New Roman" w:cs="Times New Roman"/>
          <w:sz w:val="24"/>
          <w:szCs w:val="24"/>
        </w:rPr>
        <w:t xml:space="preserve"> 1/57</w:t>
      </w:r>
    </w:p>
    <w:p w:rsidR="007C5AEA" w:rsidRDefault="007C5AEA" w:rsidP="00EA790F">
      <w:pPr>
        <w:spacing w:after="0" w:line="240" w:lineRule="auto"/>
        <w:jc w:val="center"/>
        <w:rPr>
          <w:rFonts w:ascii="Times New Roman" w:hAnsi="Times New Roman" w:cs="Times New Roman"/>
          <w:sz w:val="24"/>
          <w:szCs w:val="24"/>
        </w:rPr>
      </w:pPr>
    </w:p>
    <w:tbl>
      <w:tblPr>
        <w:tblW w:w="0" w:type="auto"/>
        <w:tblInd w:w="113" w:type="dxa"/>
        <w:tblLook w:val="0000" w:firstRow="0" w:lastRow="0" w:firstColumn="0" w:lastColumn="0" w:noHBand="0" w:noVBand="0"/>
      </w:tblPr>
      <w:tblGrid>
        <w:gridCol w:w="4236"/>
        <w:gridCol w:w="5504"/>
      </w:tblGrid>
      <w:tr w:rsidR="007C5AEA" w:rsidRPr="007B0C74" w:rsidTr="0001474F">
        <w:trPr>
          <w:trHeight w:val="263"/>
        </w:trPr>
        <w:tc>
          <w:tcPr>
            <w:tcW w:w="4358" w:type="dxa"/>
          </w:tcPr>
          <w:p w:rsidR="007C5AEA" w:rsidRPr="007B0C74" w:rsidRDefault="007C5AEA" w:rsidP="0001474F">
            <w:pPr>
              <w:pStyle w:val="ConsPlusNormal"/>
              <w:ind w:left="-5" w:right="-1" w:firstLine="5"/>
              <w:jc w:val="both"/>
              <w:rPr>
                <w:rFonts w:ascii="Times New Roman" w:hAnsi="Times New Roman"/>
                <w:sz w:val="24"/>
                <w:szCs w:val="24"/>
              </w:rPr>
            </w:pPr>
            <w:r w:rsidRPr="007B0C74">
              <w:rPr>
                <w:rFonts w:ascii="Times New Roman" w:hAnsi="Times New Roman"/>
                <w:b/>
                <w:sz w:val="24"/>
                <w:szCs w:val="24"/>
              </w:rPr>
              <w:t xml:space="preserve">О внесении изменений в решение Собрания депутатов </w:t>
            </w:r>
            <w:r w:rsidRPr="007B0C74">
              <w:rPr>
                <w:rFonts w:ascii="Times New Roman" w:hAnsi="Times New Roman"/>
                <w:b/>
                <w:bCs/>
                <w:color w:val="000000"/>
                <w:sz w:val="24"/>
                <w:szCs w:val="24"/>
              </w:rPr>
              <w:t xml:space="preserve">Альбусь-Сюрбеевского </w:t>
            </w:r>
            <w:r w:rsidRPr="007B0C74">
              <w:rPr>
                <w:rFonts w:ascii="Times New Roman" w:hAnsi="Times New Roman"/>
                <w:b/>
                <w:sz w:val="24"/>
                <w:szCs w:val="24"/>
              </w:rPr>
              <w:t>сельского поселения Комсомольского района Чувашской Республики от 22 декабря 2020 года № 1/22 "</w:t>
            </w:r>
            <w:r w:rsidRPr="007B0C74">
              <w:rPr>
                <w:rFonts w:ascii="Times New Roman" w:hAnsi="Times New Roman"/>
                <w:b/>
                <w:bCs/>
                <w:color w:val="000000"/>
                <w:sz w:val="24"/>
                <w:szCs w:val="24"/>
              </w:rPr>
              <w:t>О бюджете Альбусь-Сюрбеевского сельского поселения Комсомольского района Чувашской Республики на 2021 год и на плановый период 2022 и 2023 годов"</w:t>
            </w:r>
          </w:p>
        </w:tc>
        <w:tc>
          <w:tcPr>
            <w:tcW w:w="5797" w:type="dxa"/>
          </w:tcPr>
          <w:p w:rsidR="007C5AEA" w:rsidRPr="007B0C74" w:rsidRDefault="007C5AEA" w:rsidP="0001474F">
            <w:pPr>
              <w:pStyle w:val="ConsPlusNormal"/>
              <w:ind w:left="-5" w:right="-1"/>
              <w:rPr>
                <w:rFonts w:ascii="Times New Roman" w:hAnsi="Times New Roman"/>
                <w:sz w:val="24"/>
                <w:szCs w:val="24"/>
              </w:rPr>
            </w:pPr>
          </w:p>
        </w:tc>
      </w:tr>
    </w:tbl>
    <w:p w:rsidR="007C5AEA" w:rsidRPr="007B0C74" w:rsidRDefault="007C5AEA" w:rsidP="007C5AEA">
      <w:pPr>
        <w:ind w:right="-1"/>
        <w:jc w:val="both"/>
      </w:pPr>
    </w:p>
    <w:p w:rsidR="007C5AEA" w:rsidRPr="007C5AEA" w:rsidRDefault="007C5AEA" w:rsidP="007C5AEA">
      <w:pPr>
        <w:ind w:right="-1" w:firstLine="720"/>
        <w:jc w:val="both"/>
      </w:pPr>
      <w:r w:rsidRPr="007B0C74">
        <w:t xml:space="preserve">Собрание депутатов </w:t>
      </w:r>
      <w:r w:rsidRPr="007B0C74">
        <w:rPr>
          <w:bCs/>
          <w:color w:val="000000"/>
        </w:rPr>
        <w:t>Альбусь-Сюрбеевского</w:t>
      </w:r>
      <w:r w:rsidRPr="007B0C74">
        <w:t xml:space="preserve"> сельского поселения Комсомольского района Чувашской Республики р е ш и л о:</w:t>
      </w:r>
    </w:p>
    <w:p w:rsidR="007C5AEA" w:rsidRPr="007B0C74" w:rsidRDefault="007C5AEA" w:rsidP="007C5AEA">
      <w:pPr>
        <w:ind w:right="-1" w:firstLine="720"/>
        <w:jc w:val="both"/>
        <w:rPr>
          <w:b/>
        </w:rPr>
      </w:pPr>
      <w:r w:rsidRPr="007B0C74">
        <w:rPr>
          <w:b/>
        </w:rPr>
        <w:t>Статья 1.</w:t>
      </w:r>
    </w:p>
    <w:p w:rsidR="007C5AEA" w:rsidRPr="007B0C74" w:rsidRDefault="007C5AEA" w:rsidP="007C5AEA">
      <w:pPr>
        <w:pStyle w:val="ConsPlusNormal"/>
        <w:ind w:right="-1"/>
        <w:jc w:val="both"/>
        <w:rPr>
          <w:rFonts w:ascii="Times New Roman" w:hAnsi="Times New Roman"/>
          <w:sz w:val="24"/>
          <w:szCs w:val="24"/>
        </w:rPr>
      </w:pPr>
      <w:r w:rsidRPr="007B0C74">
        <w:rPr>
          <w:rFonts w:ascii="Times New Roman" w:hAnsi="Times New Roman"/>
          <w:sz w:val="24"/>
          <w:szCs w:val="24"/>
        </w:rPr>
        <w:t>Внести в решение Собрания депутатов Альбусь-Сюрбеевского сельского поселения Комсомольского района Чувашской Республики от 22 декабря 2020 года № 1/22 "О бюджете Альбусь-Сюрбеевского сельского поселения Комсомольского района Чувашской Республики на 2021 год и на плановый период 2022 и 2023 года" следующие изменения:</w:t>
      </w:r>
    </w:p>
    <w:p w:rsidR="007C5AEA" w:rsidRPr="007B0C74" w:rsidRDefault="007C5AEA" w:rsidP="00D22F7C">
      <w:pPr>
        <w:numPr>
          <w:ilvl w:val="0"/>
          <w:numId w:val="2"/>
        </w:numPr>
        <w:spacing w:after="0" w:line="240" w:lineRule="auto"/>
        <w:ind w:left="0" w:right="-1" w:firstLine="720"/>
        <w:jc w:val="both"/>
      </w:pPr>
      <w:r w:rsidRPr="007B0C74">
        <w:t>в части 1 статьи 1:</w:t>
      </w:r>
    </w:p>
    <w:p w:rsidR="007C5AEA" w:rsidRPr="007B0C74" w:rsidRDefault="007C5AEA" w:rsidP="007C5AEA">
      <w:pPr>
        <w:ind w:right="-1" w:firstLine="720"/>
        <w:jc w:val="both"/>
      </w:pPr>
      <w:r w:rsidRPr="007B0C74">
        <w:t>абзац второй изложить в следующей редакции:</w:t>
      </w:r>
    </w:p>
    <w:p w:rsidR="007C5AEA" w:rsidRPr="005F2A76" w:rsidRDefault="007C5AEA" w:rsidP="007C5AEA">
      <w:pPr>
        <w:autoSpaceDE w:val="0"/>
        <w:autoSpaceDN w:val="0"/>
        <w:adjustRightInd w:val="0"/>
        <w:ind w:right="-1" w:firstLine="720"/>
        <w:jc w:val="both"/>
      </w:pPr>
      <w:r w:rsidRPr="005F2A76">
        <w:t xml:space="preserve">"прогнозируемый общий объем доходов бюджета Альбусь-Сюрбеевского сельского поселения в сумме </w:t>
      </w:r>
      <w:r>
        <w:t>8 518 324,84</w:t>
      </w:r>
      <w:r w:rsidRPr="005F2A76">
        <w:t xml:space="preserve"> рубл</w:t>
      </w:r>
      <w:r>
        <w:t>я</w:t>
      </w:r>
      <w:r w:rsidRPr="005F2A76">
        <w:t xml:space="preserve">, в том числе объем безвозмездных поступлений в сумме              </w:t>
      </w:r>
      <w:r>
        <w:t>7 429 131,84</w:t>
      </w:r>
      <w:r w:rsidRPr="005F2A76">
        <w:t xml:space="preserve"> рубл</w:t>
      </w:r>
      <w:r>
        <w:t>ь</w:t>
      </w:r>
      <w:r w:rsidRPr="005F2A76">
        <w:t xml:space="preserve">, из них объем межбюджетных трансфертов, получаемых из бюджетов бюджетной системы Российской Федерации, в сумме </w:t>
      </w:r>
      <w:r>
        <w:t>7 326 773,84</w:t>
      </w:r>
      <w:r w:rsidRPr="005F2A76">
        <w:t xml:space="preserve"> рублей;";</w:t>
      </w:r>
    </w:p>
    <w:p w:rsidR="007C5AEA" w:rsidRPr="007B0C74" w:rsidRDefault="007C5AEA" w:rsidP="007C5AEA">
      <w:pPr>
        <w:ind w:right="-1" w:firstLine="720"/>
        <w:jc w:val="both"/>
      </w:pPr>
      <w:r w:rsidRPr="005F2A76">
        <w:t>в абзаце третьем слова "</w:t>
      </w:r>
      <w:r>
        <w:t>8 557 755,84</w:t>
      </w:r>
      <w:r w:rsidRPr="005F2A76">
        <w:t xml:space="preserve"> рублей " заменить словами "</w:t>
      </w:r>
      <w:r>
        <w:t>8 757 755,84</w:t>
      </w:r>
      <w:r w:rsidRPr="005F2A76">
        <w:t xml:space="preserve"> рублей";</w:t>
      </w:r>
    </w:p>
    <w:p w:rsidR="007C5AEA" w:rsidRPr="007B0C74" w:rsidRDefault="007C5AEA" w:rsidP="00D22F7C">
      <w:pPr>
        <w:numPr>
          <w:ilvl w:val="0"/>
          <w:numId w:val="2"/>
        </w:numPr>
        <w:spacing w:after="0" w:line="240" w:lineRule="auto"/>
        <w:ind w:left="0" w:right="-1" w:firstLine="720"/>
        <w:jc w:val="both"/>
      </w:pPr>
      <w:r w:rsidRPr="007B0C74">
        <w:t>в статье 4:</w:t>
      </w:r>
    </w:p>
    <w:p w:rsidR="007C5AEA" w:rsidRPr="007B0C74" w:rsidRDefault="007C5AEA" w:rsidP="007C5AEA">
      <w:pPr>
        <w:ind w:right="-1" w:firstLine="720"/>
        <w:jc w:val="both"/>
      </w:pPr>
      <w:r w:rsidRPr="007B0C74">
        <w:t>в части 1:</w:t>
      </w:r>
    </w:p>
    <w:p w:rsidR="007C5AEA" w:rsidRPr="00D304F4" w:rsidRDefault="007C5AEA" w:rsidP="007C5AEA">
      <w:pPr>
        <w:ind w:firstLine="709"/>
        <w:jc w:val="both"/>
      </w:pPr>
      <w:r w:rsidRPr="00E24131">
        <w:t>в пункте "а" слова "</w:t>
      </w:r>
      <w:r w:rsidRPr="00303E97">
        <w:t xml:space="preserve"> </w:t>
      </w:r>
      <w:r w:rsidRPr="00E24131">
        <w:t>приложениям 5</w:t>
      </w:r>
      <w:r>
        <w:t>-</w:t>
      </w:r>
      <w:r w:rsidRPr="00E24131">
        <w:t>5</w:t>
      </w:r>
      <w:r>
        <w:rPr>
          <w:vertAlign w:val="superscript"/>
        </w:rPr>
        <w:t>3</w:t>
      </w:r>
      <w:r w:rsidRPr="00E24131">
        <w:t>" заменить словами "приложениям 5</w:t>
      </w:r>
      <w:r>
        <w:t>-</w:t>
      </w:r>
      <w:r w:rsidRPr="00E24131">
        <w:t>5</w:t>
      </w:r>
      <w:r>
        <w:rPr>
          <w:vertAlign w:val="superscript"/>
        </w:rPr>
        <w:t>4</w:t>
      </w:r>
      <w:r w:rsidRPr="00E24131">
        <w:t>";</w:t>
      </w:r>
    </w:p>
    <w:p w:rsidR="007C5AEA" w:rsidRDefault="007C5AEA" w:rsidP="007C5AEA">
      <w:pPr>
        <w:widowControl w:val="0"/>
        <w:autoSpaceDE w:val="0"/>
        <w:autoSpaceDN w:val="0"/>
        <w:adjustRightInd w:val="0"/>
        <w:ind w:firstLine="709"/>
        <w:jc w:val="both"/>
      </w:pPr>
      <w:r w:rsidRPr="00E24131">
        <w:t>в пункте "д" слова "</w:t>
      </w:r>
      <w:r w:rsidRPr="00303E97">
        <w:t xml:space="preserve"> </w:t>
      </w:r>
      <w:r w:rsidRPr="00E24131">
        <w:t>приложениям 9</w:t>
      </w:r>
      <w:r>
        <w:t>-</w:t>
      </w:r>
      <w:r w:rsidRPr="00E24131">
        <w:t>9</w:t>
      </w:r>
      <w:r>
        <w:rPr>
          <w:vertAlign w:val="superscript"/>
        </w:rPr>
        <w:t>3</w:t>
      </w:r>
      <w:r w:rsidRPr="00E24131">
        <w:t>" заменить словами "приложениям 9</w:t>
      </w:r>
      <w:r>
        <w:t>-</w:t>
      </w:r>
      <w:r w:rsidRPr="00E24131">
        <w:t>9</w:t>
      </w:r>
      <w:r>
        <w:rPr>
          <w:vertAlign w:val="superscript"/>
        </w:rPr>
        <w:t>4</w:t>
      </w:r>
      <w:r w:rsidRPr="00E24131">
        <w:t>";</w:t>
      </w:r>
    </w:p>
    <w:p w:rsidR="007C5AEA" w:rsidRPr="007B0C74" w:rsidRDefault="007C5AEA" w:rsidP="007C5AEA">
      <w:pPr>
        <w:widowControl w:val="0"/>
        <w:autoSpaceDE w:val="0"/>
        <w:autoSpaceDN w:val="0"/>
        <w:adjustRightInd w:val="0"/>
        <w:ind w:right="-1" w:firstLine="720"/>
        <w:jc w:val="both"/>
      </w:pPr>
      <w:r w:rsidRPr="007B0C74">
        <w:t>в части 2:</w:t>
      </w:r>
    </w:p>
    <w:p w:rsidR="007C5AEA" w:rsidRPr="007B0C74" w:rsidRDefault="007C5AEA" w:rsidP="007C5AEA">
      <w:pPr>
        <w:ind w:left="720" w:right="-1"/>
        <w:jc w:val="both"/>
      </w:pPr>
      <w:r w:rsidRPr="007B0C74">
        <w:t>в абзацах третьем  и  седьмом слова "</w:t>
      </w:r>
      <w:r>
        <w:t xml:space="preserve">1 </w:t>
      </w:r>
      <w:r w:rsidRPr="00907D39">
        <w:t>807 85</w:t>
      </w:r>
      <w:r w:rsidRPr="0026270F">
        <w:t>8</w:t>
      </w:r>
      <w:r>
        <w:t>,52</w:t>
      </w:r>
      <w:r w:rsidRPr="007B0C74">
        <w:t xml:space="preserve"> рубл</w:t>
      </w:r>
      <w:r>
        <w:t>я</w:t>
      </w:r>
      <w:r w:rsidRPr="007B0C74">
        <w:t>" заменить словами "</w:t>
      </w:r>
      <w:r>
        <w:t>2 003 532,52</w:t>
      </w:r>
      <w:r w:rsidRPr="007B0C74">
        <w:t xml:space="preserve"> рубл</w:t>
      </w:r>
      <w:r>
        <w:t>я</w:t>
      </w:r>
      <w:r w:rsidRPr="007B0C74">
        <w:t>";</w:t>
      </w:r>
    </w:p>
    <w:p w:rsidR="007C5AEA" w:rsidRPr="007B0C74" w:rsidRDefault="007C5AEA" w:rsidP="007C5AEA">
      <w:pPr>
        <w:widowControl w:val="0"/>
        <w:autoSpaceDE w:val="0"/>
        <w:autoSpaceDN w:val="0"/>
        <w:adjustRightInd w:val="0"/>
        <w:ind w:firstLine="709"/>
        <w:jc w:val="both"/>
      </w:pPr>
    </w:p>
    <w:p w:rsidR="007C5AEA" w:rsidRPr="007B0C74" w:rsidRDefault="007C5AEA" w:rsidP="00D22F7C">
      <w:pPr>
        <w:numPr>
          <w:ilvl w:val="0"/>
          <w:numId w:val="2"/>
        </w:numPr>
        <w:spacing w:after="0" w:line="240" w:lineRule="auto"/>
        <w:ind w:right="-1"/>
        <w:jc w:val="both"/>
      </w:pPr>
      <w:r w:rsidRPr="007B0C74">
        <w:t>приложение 3 изложить в следующей редакции:</w:t>
      </w:r>
    </w:p>
    <w:tbl>
      <w:tblPr>
        <w:tblW w:w="10140" w:type="dxa"/>
        <w:tblInd w:w="95" w:type="dxa"/>
        <w:tblLook w:val="04A0" w:firstRow="1" w:lastRow="0" w:firstColumn="1" w:lastColumn="0" w:noHBand="0" w:noVBand="1"/>
      </w:tblPr>
      <w:tblGrid>
        <w:gridCol w:w="13"/>
        <w:gridCol w:w="2687"/>
        <w:gridCol w:w="1893"/>
        <w:gridCol w:w="3784"/>
        <w:gridCol w:w="1665"/>
        <w:gridCol w:w="98"/>
      </w:tblGrid>
      <w:tr w:rsidR="007C5AEA" w:rsidRPr="007B0C74" w:rsidTr="0001474F">
        <w:trPr>
          <w:gridBefore w:val="1"/>
          <w:gridAfter w:val="1"/>
          <w:wBefore w:w="13" w:type="dxa"/>
          <w:wAfter w:w="98" w:type="dxa"/>
        </w:trPr>
        <w:tc>
          <w:tcPr>
            <w:tcW w:w="4580" w:type="dxa"/>
            <w:gridSpan w:val="2"/>
            <w:shd w:val="clear" w:color="auto" w:fill="auto"/>
          </w:tcPr>
          <w:p w:rsidR="007C5AEA" w:rsidRPr="007B0C74" w:rsidRDefault="007C5AEA" w:rsidP="0001474F">
            <w:pPr>
              <w:jc w:val="both"/>
            </w:pPr>
          </w:p>
        </w:tc>
        <w:tc>
          <w:tcPr>
            <w:tcW w:w="5449" w:type="dxa"/>
            <w:gridSpan w:val="2"/>
            <w:shd w:val="clear" w:color="auto" w:fill="auto"/>
          </w:tcPr>
          <w:p w:rsidR="007C5AEA" w:rsidRPr="007B0C74" w:rsidRDefault="007C5AEA" w:rsidP="0001474F">
            <w:pPr>
              <w:ind w:left="34" w:right="-1"/>
              <w:jc w:val="right"/>
              <w:rPr>
                <w:i/>
                <w:iCs/>
              </w:rPr>
            </w:pPr>
            <w:r w:rsidRPr="007B0C74">
              <w:rPr>
                <w:i/>
                <w:iCs/>
              </w:rPr>
              <w:t>"Приложение 3</w:t>
            </w:r>
          </w:p>
          <w:p w:rsidR="007C5AEA" w:rsidRPr="007B0C74" w:rsidRDefault="007C5AEA" w:rsidP="0001474F">
            <w:pPr>
              <w:ind w:left="34" w:right="-1"/>
              <w:jc w:val="both"/>
              <w:rPr>
                <w:i/>
                <w:iCs/>
              </w:rPr>
            </w:pPr>
            <w:r w:rsidRPr="007B0C74">
              <w:rPr>
                <w:i/>
                <w:iCs/>
              </w:rPr>
              <w:t>к решению Собрания депутатов Альбусь-Сюрбеевского сельского поселения Комсомольского района Чувашской Республики "О бюджете Альбусь-Сюрбеевского сельского поселения Комсомольского района Чувашской Республики на 2021 год и на плановый период 2022 и 2023 годов"</w:t>
            </w:r>
          </w:p>
          <w:p w:rsidR="007C5AEA" w:rsidRPr="007B0C74" w:rsidRDefault="007C5AEA" w:rsidP="0001474F">
            <w:pPr>
              <w:jc w:val="both"/>
            </w:pPr>
            <w:r w:rsidRPr="007B0C74">
              <w:rPr>
                <w:i/>
                <w:iCs/>
                <w:color w:val="000000"/>
              </w:rPr>
              <w:t xml:space="preserve">(в редакции решения Собрания депутатов </w:t>
            </w:r>
            <w:r w:rsidRPr="007B0C74">
              <w:rPr>
                <w:i/>
                <w:iCs/>
              </w:rPr>
              <w:t>Альбусь-Сюрбеевского</w:t>
            </w:r>
            <w:r w:rsidRPr="007B0C74">
              <w:rPr>
                <w:i/>
                <w:iCs/>
                <w:color w:val="000000"/>
              </w:rPr>
              <w:t xml:space="preserve"> сельского поселения Комсомольского района Чувашской Республики "О внесении изменений в решение Собрания депутатов </w:t>
            </w:r>
            <w:r w:rsidRPr="007B0C74">
              <w:rPr>
                <w:i/>
                <w:iCs/>
              </w:rPr>
              <w:t>Альбусь-Сюрбеевского</w:t>
            </w:r>
            <w:r w:rsidRPr="007B0C74">
              <w:rPr>
                <w:i/>
                <w:iCs/>
                <w:color w:val="000000"/>
              </w:rPr>
              <w:t xml:space="preserve"> сельского поселения Комсомольского района Чувашской Республики от 22 декабря 2020 года № 1/22 "О бюджете </w:t>
            </w:r>
            <w:r w:rsidRPr="007B0C74">
              <w:rPr>
                <w:i/>
                <w:iCs/>
              </w:rPr>
              <w:t>Альбусь-Сюрбеевского</w:t>
            </w:r>
            <w:r w:rsidRPr="007B0C74">
              <w:rPr>
                <w:i/>
                <w:iCs/>
                <w:color w:val="000000"/>
              </w:rPr>
              <w:t xml:space="preserve"> сельского поселения Комсомольского района Чувашской Республики на 2021 год и на плановый период 2022 и 2023 годов")</w:t>
            </w:r>
          </w:p>
        </w:tc>
      </w:tr>
      <w:tr w:rsidR="007C5AEA" w:rsidRPr="00516641" w:rsidTr="0001474F">
        <w:trPr>
          <w:trHeight w:val="420"/>
        </w:trPr>
        <w:tc>
          <w:tcPr>
            <w:tcW w:w="10140" w:type="dxa"/>
            <w:gridSpan w:val="6"/>
            <w:tcBorders>
              <w:top w:val="nil"/>
              <w:left w:val="nil"/>
              <w:bottom w:val="nil"/>
              <w:right w:val="nil"/>
            </w:tcBorders>
            <w:shd w:val="clear" w:color="auto" w:fill="auto"/>
            <w:vAlign w:val="bottom"/>
            <w:hideMark/>
          </w:tcPr>
          <w:p w:rsidR="007C5AEA" w:rsidRPr="00516641" w:rsidRDefault="007C5AEA" w:rsidP="0001474F">
            <w:pPr>
              <w:jc w:val="center"/>
              <w:rPr>
                <w:b/>
                <w:bCs/>
              </w:rPr>
            </w:pPr>
            <w:r w:rsidRPr="00516641">
              <w:rPr>
                <w:b/>
                <w:bCs/>
              </w:rPr>
              <w:t>ПРОГНОЗИРУЕМЫЕ ОБЪЕМЫ</w:t>
            </w:r>
          </w:p>
        </w:tc>
      </w:tr>
      <w:tr w:rsidR="007C5AEA" w:rsidRPr="00516641" w:rsidTr="0001474F">
        <w:trPr>
          <w:trHeight w:val="884"/>
        </w:trPr>
        <w:tc>
          <w:tcPr>
            <w:tcW w:w="10140" w:type="dxa"/>
            <w:gridSpan w:val="6"/>
            <w:tcBorders>
              <w:top w:val="nil"/>
              <w:left w:val="nil"/>
              <w:bottom w:val="nil"/>
              <w:right w:val="nil"/>
            </w:tcBorders>
            <w:shd w:val="clear" w:color="auto" w:fill="auto"/>
            <w:vAlign w:val="center"/>
            <w:hideMark/>
          </w:tcPr>
          <w:p w:rsidR="007C5AEA" w:rsidRPr="00516641" w:rsidRDefault="007C5AEA" w:rsidP="0001474F">
            <w:pPr>
              <w:jc w:val="center"/>
              <w:rPr>
                <w:b/>
                <w:bCs/>
              </w:rPr>
            </w:pPr>
            <w:r w:rsidRPr="00516641">
              <w:rPr>
                <w:b/>
                <w:bCs/>
              </w:rPr>
              <w:t>поступлений доходов в бюджет Альбусь-Сюрбеевского сельского поселения Комсомольского района Чувашской Республики                                                                                                                                                                                на 2021 год</w:t>
            </w:r>
          </w:p>
        </w:tc>
      </w:tr>
      <w:tr w:rsidR="007C5AEA" w:rsidRPr="00516641" w:rsidTr="0001474F">
        <w:trPr>
          <w:trHeight w:val="345"/>
        </w:trPr>
        <w:tc>
          <w:tcPr>
            <w:tcW w:w="2700" w:type="dxa"/>
            <w:gridSpan w:val="2"/>
            <w:tcBorders>
              <w:top w:val="nil"/>
              <w:left w:val="nil"/>
              <w:bottom w:val="single" w:sz="4" w:space="0" w:color="auto"/>
              <w:right w:val="nil"/>
            </w:tcBorders>
            <w:shd w:val="clear" w:color="auto" w:fill="auto"/>
            <w:vAlign w:val="center"/>
            <w:hideMark/>
          </w:tcPr>
          <w:p w:rsidR="007C5AEA" w:rsidRPr="00516641" w:rsidRDefault="007C5AEA" w:rsidP="0001474F">
            <w:pPr>
              <w:jc w:val="center"/>
              <w:rPr>
                <w:b/>
                <w:bCs/>
              </w:rPr>
            </w:pPr>
            <w:r w:rsidRPr="00516641">
              <w:rPr>
                <w:b/>
                <w:bCs/>
              </w:rPr>
              <w:t> </w:t>
            </w:r>
          </w:p>
        </w:tc>
        <w:tc>
          <w:tcPr>
            <w:tcW w:w="5677" w:type="dxa"/>
            <w:gridSpan w:val="2"/>
            <w:tcBorders>
              <w:top w:val="nil"/>
              <w:left w:val="nil"/>
              <w:bottom w:val="nil"/>
              <w:right w:val="nil"/>
            </w:tcBorders>
            <w:shd w:val="clear" w:color="auto" w:fill="auto"/>
            <w:vAlign w:val="center"/>
            <w:hideMark/>
          </w:tcPr>
          <w:p w:rsidR="007C5AEA" w:rsidRPr="00516641" w:rsidRDefault="007C5AEA" w:rsidP="0001474F">
            <w:pPr>
              <w:jc w:val="center"/>
              <w:rPr>
                <w:b/>
                <w:bCs/>
              </w:rPr>
            </w:pPr>
          </w:p>
        </w:tc>
        <w:tc>
          <w:tcPr>
            <w:tcW w:w="1763" w:type="dxa"/>
            <w:gridSpan w:val="2"/>
            <w:tcBorders>
              <w:top w:val="nil"/>
              <w:left w:val="nil"/>
              <w:bottom w:val="single" w:sz="4" w:space="0" w:color="auto"/>
              <w:right w:val="nil"/>
            </w:tcBorders>
            <w:shd w:val="clear" w:color="auto" w:fill="auto"/>
            <w:vAlign w:val="center"/>
            <w:hideMark/>
          </w:tcPr>
          <w:p w:rsidR="007C5AEA" w:rsidRPr="00516641" w:rsidRDefault="007C5AEA" w:rsidP="0001474F">
            <w:pPr>
              <w:jc w:val="right"/>
            </w:pPr>
            <w:r w:rsidRPr="00516641">
              <w:t>(рублей)</w:t>
            </w:r>
          </w:p>
        </w:tc>
      </w:tr>
      <w:tr w:rsidR="007C5AEA" w:rsidRPr="00516641" w:rsidTr="0001474F">
        <w:trPr>
          <w:trHeight w:val="630"/>
        </w:trPr>
        <w:tc>
          <w:tcPr>
            <w:tcW w:w="2700" w:type="dxa"/>
            <w:gridSpan w:val="2"/>
            <w:tcBorders>
              <w:top w:val="nil"/>
              <w:left w:val="single" w:sz="4" w:space="0" w:color="auto"/>
              <w:bottom w:val="single" w:sz="4" w:space="0" w:color="auto"/>
              <w:right w:val="single" w:sz="4" w:space="0" w:color="auto"/>
            </w:tcBorders>
            <w:shd w:val="clear" w:color="auto" w:fill="auto"/>
            <w:vAlign w:val="bottom"/>
            <w:hideMark/>
          </w:tcPr>
          <w:p w:rsidR="007C5AEA" w:rsidRPr="00516641" w:rsidRDefault="007C5AEA" w:rsidP="0001474F">
            <w:pPr>
              <w:jc w:val="center"/>
            </w:pPr>
            <w:r w:rsidRPr="00516641">
              <w:t xml:space="preserve">Коды бюджетной классификации </w:t>
            </w:r>
          </w:p>
        </w:tc>
        <w:tc>
          <w:tcPr>
            <w:tcW w:w="5677" w:type="dxa"/>
            <w:gridSpan w:val="2"/>
            <w:tcBorders>
              <w:top w:val="single" w:sz="4" w:space="0" w:color="auto"/>
              <w:left w:val="nil"/>
              <w:bottom w:val="nil"/>
              <w:right w:val="single" w:sz="4" w:space="0" w:color="auto"/>
            </w:tcBorders>
            <w:shd w:val="clear" w:color="auto" w:fill="auto"/>
            <w:vAlign w:val="center"/>
            <w:hideMark/>
          </w:tcPr>
          <w:p w:rsidR="007C5AEA" w:rsidRPr="00516641" w:rsidRDefault="007C5AEA" w:rsidP="0001474F">
            <w:pPr>
              <w:jc w:val="center"/>
            </w:pPr>
            <w:r w:rsidRPr="00516641">
              <w:t>Наименование доходов</w:t>
            </w:r>
          </w:p>
        </w:tc>
        <w:tc>
          <w:tcPr>
            <w:tcW w:w="1763" w:type="dxa"/>
            <w:gridSpan w:val="2"/>
            <w:tcBorders>
              <w:top w:val="nil"/>
              <w:left w:val="nil"/>
              <w:bottom w:val="single" w:sz="4" w:space="0" w:color="auto"/>
              <w:right w:val="single" w:sz="4" w:space="0" w:color="auto"/>
            </w:tcBorders>
            <w:shd w:val="clear" w:color="auto" w:fill="auto"/>
            <w:vAlign w:val="bottom"/>
            <w:hideMark/>
          </w:tcPr>
          <w:p w:rsidR="007C5AEA" w:rsidRPr="00516641" w:rsidRDefault="007C5AEA" w:rsidP="0001474F">
            <w:pPr>
              <w:jc w:val="center"/>
            </w:pPr>
            <w:r w:rsidRPr="00516641">
              <w:t>Сумма</w:t>
            </w:r>
          </w:p>
        </w:tc>
      </w:tr>
      <w:tr w:rsidR="007C5AEA" w:rsidRPr="00516641" w:rsidTr="0001474F">
        <w:trPr>
          <w:trHeight w:val="330"/>
        </w:trPr>
        <w:tc>
          <w:tcPr>
            <w:tcW w:w="2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7C5AEA" w:rsidRPr="00516641" w:rsidRDefault="007C5AEA" w:rsidP="0001474F">
            <w:pPr>
              <w:jc w:val="center"/>
            </w:pPr>
            <w:r w:rsidRPr="00516641">
              <w:t>1</w:t>
            </w:r>
          </w:p>
        </w:tc>
        <w:tc>
          <w:tcPr>
            <w:tcW w:w="5677" w:type="dxa"/>
            <w:gridSpan w:val="2"/>
            <w:tcBorders>
              <w:top w:val="single" w:sz="4" w:space="0" w:color="auto"/>
              <w:left w:val="nil"/>
              <w:bottom w:val="single" w:sz="4" w:space="0" w:color="auto"/>
              <w:right w:val="single" w:sz="4" w:space="0" w:color="auto"/>
            </w:tcBorders>
            <w:shd w:val="clear" w:color="auto" w:fill="auto"/>
            <w:vAlign w:val="center"/>
            <w:hideMark/>
          </w:tcPr>
          <w:p w:rsidR="007C5AEA" w:rsidRPr="00516641" w:rsidRDefault="007C5AEA" w:rsidP="0001474F">
            <w:pPr>
              <w:jc w:val="center"/>
            </w:pPr>
            <w:r w:rsidRPr="00516641">
              <w:t>2</w:t>
            </w:r>
          </w:p>
        </w:tc>
        <w:tc>
          <w:tcPr>
            <w:tcW w:w="1763" w:type="dxa"/>
            <w:gridSpan w:val="2"/>
            <w:tcBorders>
              <w:top w:val="nil"/>
              <w:left w:val="nil"/>
              <w:bottom w:val="single" w:sz="4" w:space="0" w:color="auto"/>
              <w:right w:val="single" w:sz="4" w:space="0" w:color="auto"/>
            </w:tcBorders>
            <w:shd w:val="clear" w:color="auto" w:fill="auto"/>
            <w:vAlign w:val="bottom"/>
            <w:hideMark/>
          </w:tcPr>
          <w:p w:rsidR="007C5AEA" w:rsidRPr="00516641" w:rsidRDefault="007C5AEA" w:rsidP="0001474F">
            <w:pPr>
              <w:jc w:val="center"/>
            </w:pPr>
            <w:r w:rsidRPr="00516641">
              <w:t>3</w:t>
            </w:r>
          </w:p>
        </w:tc>
      </w:tr>
      <w:tr w:rsidR="007C5AEA" w:rsidRPr="00516641" w:rsidTr="0001474F">
        <w:trPr>
          <w:trHeight w:val="315"/>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7C5AEA" w:rsidRPr="00516641" w:rsidRDefault="007C5AEA" w:rsidP="0001474F">
            <w:pPr>
              <w:jc w:val="center"/>
              <w:rPr>
                <w:b/>
                <w:bCs/>
              </w:rPr>
            </w:pPr>
            <w:r w:rsidRPr="00516641">
              <w:rPr>
                <w:b/>
                <w:bCs/>
              </w:rPr>
              <w:t>1 00 00000 00 0000 000</w:t>
            </w:r>
          </w:p>
        </w:tc>
        <w:tc>
          <w:tcPr>
            <w:tcW w:w="5677" w:type="dxa"/>
            <w:gridSpan w:val="2"/>
            <w:tcBorders>
              <w:top w:val="nil"/>
              <w:left w:val="nil"/>
              <w:bottom w:val="single" w:sz="4" w:space="0" w:color="auto"/>
              <w:right w:val="single" w:sz="4" w:space="0" w:color="auto"/>
            </w:tcBorders>
            <w:shd w:val="clear" w:color="auto" w:fill="auto"/>
            <w:hideMark/>
          </w:tcPr>
          <w:p w:rsidR="007C5AEA" w:rsidRPr="00516641" w:rsidRDefault="007C5AEA" w:rsidP="0001474F">
            <w:pPr>
              <w:rPr>
                <w:b/>
                <w:bCs/>
              </w:rPr>
            </w:pPr>
            <w:r w:rsidRPr="00516641">
              <w:rPr>
                <w:b/>
                <w:bCs/>
              </w:rPr>
              <w:t>НАЛОГОВЫЕ И НЕНАЛОГОВЫЕ ДОХОДЫ</w:t>
            </w:r>
            <w:r w:rsidRPr="00516641">
              <w:t>,</w:t>
            </w:r>
            <w:r w:rsidRPr="00516641">
              <w:rPr>
                <w:b/>
                <w:bCs/>
              </w:rPr>
              <w:t xml:space="preserve"> </w:t>
            </w:r>
            <w:r w:rsidRPr="00516641">
              <w:t>всего</w:t>
            </w:r>
          </w:p>
        </w:tc>
        <w:tc>
          <w:tcPr>
            <w:tcW w:w="1763" w:type="dxa"/>
            <w:gridSpan w:val="2"/>
            <w:tcBorders>
              <w:top w:val="nil"/>
              <w:left w:val="nil"/>
              <w:bottom w:val="single" w:sz="4" w:space="0" w:color="auto"/>
              <w:right w:val="single" w:sz="4" w:space="0" w:color="auto"/>
            </w:tcBorders>
            <w:shd w:val="clear" w:color="auto" w:fill="auto"/>
            <w:hideMark/>
          </w:tcPr>
          <w:p w:rsidR="007C5AEA" w:rsidRPr="00516641" w:rsidRDefault="007C5AEA" w:rsidP="0001474F">
            <w:pPr>
              <w:jc w:val="center"/>
              <w:rPr>
                <w:b/>
                <w:bCs/>
              </w:rPr>
            </w:pPr>
            <w:r w:rsidRPr="00516641">
              <w:rPr>
                <w:b/>
                <w:bCs/>
              </w:rPr>
              <w:t>1 089 193,00</w:t>
            </w:r>
          </w:p>
        </w:tc>
      </w:tr>
      <w:tr w:rsidR="007C5AEA" w:rsidRPr="00516641" w:rsidTr="0001474F">
        <w:trPr>
          <w:trHeight w:val="315"/>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7C5AEA" w:rsidRPr="00516641" w:rsidRDefault="007C5AEA" w:rsidP="0001474F">
            <w:pPr>
              <w:jc w:val="center"/>
            </w:pPr>
            <w:r w:rsidRPr="00516641">
              <w:t> </w:t>
            </w:r>
          </w:p>
        </w:tc>
        <w:tc>
          <w:tcPr>
            <w:tcW w:w="5677" w:type="dxa"/>
            <w:gridSpan w:val="2"/>
            <w:tcBorders>
              <w:top w:val="nil"/>
              <w:left w:val="nil"/>
              <w:bottom w:val="single" w:sz="4" w:space="0" w:color="auto"/>
              <w:right w:val="single" w:sz="4" w:space="0" w:color="auto"/>
            </w:tcBorders>
            <w:shd w:val="clear" w:color="auto" w:fill="auto"/>
            <w:hideMark/>
          </w:tcPr>
          <w:p w:rsidR="007C5AEA" w:rsidRPr="00516641" w:rsidRDefault="007C5AEA" w:rsidP="0001474F">
            <w:r w:rsidRPr="00516641">
              <w:t>в том числе:</w:t>
            </w:r>
          </w:p>
        </w:tc>
        <w:tc>
          <w:tcPr>
            <w:tcW w:w="1763" w:type="dxa"/>
            <w:gridSpan w:val="2"/>
            <w:tcBorders>
              <w:top w:val="nil"/>
              <w:left w:val="nil"/>
              <w:bottom w:val="single" w:sz="4" w:space="0" w:color="auto"/>
              <w:right w:val="single" w:sz="4" w:space="0" w:color="auto"/>
            </w:tcBorders>
            <w:shd w:val="clear" w:color="auto" w:fill="auto"/>
            <w:hideMark/>
          </w:tcPr>
          <w:p w:rsidR="007C5AEA" w:rsidRPr="00516641" w:rsidRDefault="007C5AEA" w:rsidP="0001474F">
            <w:pPr>
              <w:jc w:val="center"/>
              <w:rPr>
                <w:b/>
                <w:bCs/>
              </w:rPr>
            </w:pPr>
            <w:r w:rsidRPr="00516641">
              <w:rPr>
                <w:b/>
                <w:bCs/>
              </w:rPr>
              <w:t> </w:t>
            </w:r>
          </w:p>
        </w:tc>
      </w:tr>
      <w:tr w:rsidR="007C5AEA" w:rsidRPr="00516641" w:rsidTr="0001474F">
        <w:trPr>
          <w:trHeight w:val="315"/>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7C5AEA" w:rsidRPr="00516641" w:rsidRDefault="007C5AEA" w:rsidP="0001474F">
            <w:pPr>
              <w:jc w:val="center"/>
              <w:rPr>
                <w:b/>
                <w:bCs/>
              </w:rPr>
            </w:pPr>
            <w:r w:rsidRPr="00516641">
              <w:rPr>
                <w:b/>
                <w:bCs/>
              </w:rPr>
              <w:t>1 01 00000 00 0000 000</w:t>
            </w:r>
          </w:p>
        </w:tc>
        <w:tc>
          <w:tcPr>
            <w:tcW w:w="5677" w:type="dxa"/>
            <w:gridSpan w:val="2"/>
            <w:tcBorders>
              <w:top w:val="nil"/>
              <w:left w:val="nil"/>
              <w:bottom w:val="single" w:sz="4" w:space="0" w:color="auto"/>
              <w:right w:val="single" w:sz="4" w:space="0" w:color="auto"/>
            </w:tcBorders>
            <w:shd w:val="clear" w:color="auto" w:fill="auto"/>
            <w:hideMark/>
          </w:tcPr>
          <w:p w:rsidR="007C5AEA" w:rsidRPr="00516641" w:rsidRDefault="007C5AEA" w:rsidP="0001474F">
            <w:pPr>
              <w:rPr>
                <w:b/>
                <w:bCs/>
              </w:rPr>
            </w:pPr>
            <w:r w:rsidRPr="00516641">
              <w:rPr>
                <w:b/>
                <w:bCs/>
              </w:rPr>
              <w:t>НАЛОГИ НА ПРИБЫЛЬ, ДОХОДЫ</w:t>
            </w:r>
          </w:p>
        </w:tc>
        <w:tc>
          <w:tcPr>
            <w:tcW w:w="1763" w:type="dxa"/>
            <w:gridSpan w:val="2"/>
            <w:tcBorders>
              <w:top w:val="nil"/>
              <w:left w:val="nil"/>
              <w:bottom w:val="single" w:sz="4" w:space="0" w:color="auto"/>
              <w:right w:val="single" w:sz="4" w:space="0" w:color="auto"/>
            </w:tcBorders>
            <w:shd w:val="clear" w:color="auto" w:fill="auto"/>
            <w:noWrap/>
            <w:hideMark/>
          </w:tcPr>
          <w:p w:rsidR="007C5AEA" w:rsidRPr="00516641" w:rsidRDefault="007C5AEA" w:rsidP="0001474F">
            <w:pPr>
              <w:jc w:val="center"/>
              <w:rPr>
                <w:b/>
                <w:bCs/>
              </w:rPr>
            </w:pPr>
            <w:r w:rsidRPr="00516641">
              <w:rPr>
                <w:b/>
                <w:bCs/>
              </w:rPr>
              <w:t>75 000,00</w:t>
            </w:r>
          </w:p>
        </w:tc>
      </w:tr>
      <w:tr w:rsidR="007C5AEA" w:rsidRPr="00516641" w:rsidTr="0001474F">
        <w:trPr>
          <w:trHeight w:val="360"/>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7C5AEA" w:rsidRPr="00516641" w:rsidRDefault="007C5AEA" w:rsidP="0001474F">
            <w:pPr>
              <w:jc w:val="center"/>
            </w:pPr>
            <w:r w:rsidRPr="00516641">
              <w:t>1 01 02000 01 0000 110</w:t>
            </w:r>
          </w:p>
        </w:tc>
        <w:tc>
          <w:tcPr>
            <w:tcW w:w="5677" w:type="dxa"/>
            <w:gridSpan w:val="2"/>
            <w:tcBorders>
              <w:top w:val="nil"/>
              <w:left w:val="nil"/>
              <w:bottom w:val="single" w:sz="4" w:space="0" w:color="auto"/>
              <w:right w:val="single" w:sz="4" w:space="0" w:color="auto"/>
            </w:tcBorders>
            <w:shd w:val="clear" w:color="auto" w:fill="auto"/>
            <w:hideMark/>
          </w:tcPr>
          <w:p w:rsidR="007C5AEA" w:rsidRPr="00516641" w:rsidRDefault="007C5AEA" w:rsidP="0001474F">
            <w:r w:rsidRPr="00516641">
              <w:t>Налог на доходы физических лиц</w:t>
            </w:r>
          </w:p>
        </w:tc>
        <w:tc>
          <w:tcPr>
            <w:tcW w:w="1763" w:type="dxa"/>
            <w:gridSpan w:val="2"/>
            <w:tcBorders>
              <w:top w:val="nil"/>
              <w:left w:val="nil"/>
              <w:bottom w:val="single" w:sz="4" w:space="0" w:color="auto"/>
              <w:right w:val="single" w:sz="4" w:space="0" w:color="auto"/>
            </w:tcBorders>
            <w:shd w:val="clear" w:color="auto" w:fill="auto"/>
            <w:noWrap/>
            <w:hideMark/>
          </w:tcPr>
          <w:p w:rsidR="007C5AEA" w:rsidRPr="00516641" w:rsidRDefault="007C5AEA" w:rsidP="0001474F">
            <w:pPr>
              <w:jc w:val="center"/>
            </w:pPr>
            <w:r w:rsidRPr="00516641">
              <w:t>75 000,00</w:t>
            </w:r>
          </w:p>
        </w:tc>
      </w:tr>
      <w:tr w:rsidR="007C5AEA" w:rsidRPr="00516641" w:rsidTr="0001474F">
        <w:trPr>
          <w:trHeight w:val="990"/>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7C5AEA" w:rsidRPr="00516641" w:rsidRDefault="007C5AEA" w:rsidP="0001474F">
            <w:pPr>
              <w:jc w:val="center"/>
              <w:rPr>
                <w:b/>
                <w:bCs/>
              </w:rPr>
            </w:pPr>
            <w:r w:rsidRPr="00516641">
              <w:rPr>
                <w:b/>
                <w:bCs/>
              </w:rPr>
              <w:t>1 03 00000 00 0000 000</w:t>
            </w:r>
          </w:p>
        </w:tc>
        <w:tc>
          <w:tcPr>
            <w:tcW w:w="5677" w:type="dxa"/>
            <w:gridSpan w:val="2"/>
            <w:tcBorders>
              <w:top w:val="nil"/>
              <w:left w:val="nil"/>
              <w:bottom w:val="single" w:sz="4" w:space="0" w:color="auto"/>
              <w:right w:val="single" w:sz="4" w:space="0" w:color="auto"/>
            </w:tcBorders>
            <w:shd w:val="clear" w:color="auto" w:fill="auto"/>
            <w:hideMark/>
          </w:tcPr>
          <w:p w:rsidR="007C5AEA" w:rsidRPr="00516641" w:rsidRDefault="007C5AEA" w:rsidP="0001474F">
            <w:pPr>
              <w:rPr>
                <w:b/>
                <w:bCs/>
              </w:rPr>
            </w:pPr>
            <w:r w:rsidRPr="00516641">
              <w:rPr>
                <w:b/>
                <w:bCs/>
              </w:rPr>
              <w:t>НАЛОГИ НА ТОВАРЫ (РАБОТЫ, УСЛУГИ), РЕАЛИЗУЕМЫЕ НА ТЕРРИТОРИИ РОССИЙСКОЙ ФЕДЕРАЦИИ</w:t>
            </w:r>
          </w:p>
        </w:tc>
        <w:tc>
          <w:tcPr>
            <w:tcW w:w="1763" w:type="dxa"/>
            <w:gridSpan w:val="2"/>
            <w:tcBorders>
              <w:top w:val="nil"/>
              <w:left w:val="nil"/>
              <w:bottom w:val="single" w:sz="4" w:space="0" w:color="auto"/>
              <w:right w:val="single" w:sz="4" w:space="0" w:color="auto"/>
            </w:tcBorders>
            <w:shd w:val="clear" w:color="auto" w:fill="auto"/>
            <w:noWrap/>
            <w:hideMark/>
          </w:tcPr>
          <w:p w:rsidR="007C5AEA" w:rsidRPr="00516641" w:rsidRDefault="007C5AEA" w:rsidP="0001474F">
            <w:pPr>
              <w:jc w:val="center"/>
              <w:rPr>
                <w:b/>
                <w:bCs/>
              </w:rPr>
            </w:pPr>
            <w:r w:rsidRPr="00516641">
              <w:rPr>
                <w:b/>
                <w:bCs/>
              </w:rPr>
              <w:t>347 400,00</w:t>
            </w:r>
          </w:p>
        </w:tc>
      </w:tr>
      <w:tr w:rsidR="007C5AEA" w:rsidRPr="00516641" w:rsidTr="0001474F">
        <w:trPr>
          <w:trHeight w:val="645"/>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7C5AEA" w:rsidRPr="00516641" w:rsidRDefault="007C5AEA" w:rsidP="0001474F">
            <w:pPr>
              <w:jc w:val="center"/>
            </w:pPr>
            <w:r w:rsidRPr="00516641">
              <w:t>1 03 02000 01 0000 110</w:t>
            </w:r>
          </w:p>
        </w:tc>
        <w:tc>
          <w:tcPr>
            <w:tcW w:w="5677" w:type="dxa"/>
            <w:gridSpan w:val="2"/>
            <w:tcBorders>
              <w:top w:val="nil"/>
              <w:left w:val="nil"/>
              <w:bottom w:val="single" w:sz="4" w:space="0" w:color="auto"/>
              <w:right w:val="single" w:sz="4" w:space="0" w:color="auto"/>
            </w:tcBorders>
            <w:shd w:val="clear" w:color="auto" w:fill="auto"/>
            <w:hideMark/>
          </w:tcPr>
          <w:p w:rsidR="007C5AEA" w:rsidRPr="00516641" w:rsidRDefault="007C5AEA" w:rsidP="0001474F">
            <w:r w:rsidRPr="00516641">
              <w:t>Акцизы по подакцизным товарам (продукции), производимым на территории Российской Федерации</w:t>
            </w:r>
          </w:p>
        </w:tc>
        <w:tc>
          <w:tcPr>
            <w:tcW w:w="1763" w:type="dxa"/>
            <w:gridSpan w:val="2"/>
            <w:tcBorders>
              <w:top w:val="nil"/>
              <w:left w:val="nil"/>
              <w:bottom w:val="single" w:sz="4" w:space="0" w:color="auto"/>
              <w:right w:val="single" w:sz="4" w:space="0" w:color="auto"/>
            </w:tcBorders>
            <w:shd w:val="clear" w:color="auto" w:fill="auto"/>
            <w:noWrap/>
            <w:hideMark/>
          </w:tcPr>
          <w:p w:rsidR="007C5AEA" w:rsidRPr="00516641" w:rsidRDefault="007C5AEA" w:rsidP="0001474F">
            <w:pPr>
              <w:jc w:val="center"/>
            </w:pPr>
            <w:r w:rsidRPr="00516641">
              <w:t>347 400,00</w:t>
            </w:r>
          </w:p>
        </w:tc>
      </w:tr>
      <w:tr w:rsidR="007C5AEA" w:rsidRPr="00516641" w:rsidTr="0001474F">
        <w:trPr>
          <w:trHeight w:val="315"/>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7C5AEA" w:rsidRPr="00516641" w:rsidRDefault="007C5AEA" w:rsidP="0001474F">
            <w:pPr>
              <w:jc w:val="center"/>
              <w:rPr>
                <w:b/>
                <w:bCs/>
              </w:rPr>
            </w:pPr>
            <w:r w:rsidRPr="00516641">
              <w:rPr>
                <w:b/>
                <w:bCs/>
              </w:rPr>
              <w:lastRenderedPageBreak/>
              <w:t>1 05 00000 00 0000 000</w:t>
            </w:r>
          </w:p>
        </w:tc>
        <w:tc>
          <w:tcPr>
            <w:tcW w:w="5677" w:type="dxa"/>
            <w:gridSpan w:val="2"/>
            <w:tcBorders>
              <w:top w:val="nil"/>
              <w:left w:val="nil"/>
              <w:bottom w:val="single" w:sz="4" w:space="0" w:color="auto"/>
              <w:right w:val="single" w:sz="4" w:space="0" w:color="auto"/>
            </w:tcBorders>
            <w:shd w:val="clear" w:color="auto" w:fill="auto"/>
            <w:hideMark/>
          </w:tcPr>
          <w:p w:rsidR="007C5AEA" w:rsidRPr="00516641" w:rsidRDefault="007C5AEA" w:rsidP="0001474F">
            <w:pPr>
              <w:rPr>
                <w:b/>
                <w:bCs/>
              </w:rPr>
            </w:pPr>
            <w:r w:rsidRPr="00516641">
              <w:rPr>
                <w:b/>
                <w:bCs/>
              </w:rPr>
              <w:t>НАЛОГИ НА СОВОКУПНЫЙ ДОХОД</w:t>
            </w:r>
          </w:p>
        </w:tc>
        <w:tc>
          <w:tcPr>
            <w:tcW w:w="1763" w:type="dxa"/>
            <w:gridSpan w:val="2"/>
            <w:tcBorders>
              <w:top w:val="nil"/>
              <w:left w:val="nil"/>
              <w:bottom w:val="single" w:sz="4" w:space="0" w:color="auto"/>
              <w:right w:val="single" w:sz="4" w:space="0" w:color="auto"/>
            </w:tcBorders>
            <w:shd w:val="clear" w:color="auto" w:fill="auto"/>
            <w:noWrap/>
            <w:hideMark/>
          </w:tcPr>
          <w:p w:rsidR="007C5AEA" w:rsidRPr="00516641" w:rsidRDefault="007C5AEA" w:rsidP="0001474F">
            <w:pPr>
              <w:jc w:val="center"/>
              <w:rPr>
                <w:b/>
                <w:bCs/>
              </w:rPr>
            </w:pPr>
            <w:r w:rsidRPr="00516641">
              <w:rPr>
                <w:b/>
                <w:bCs/>
              </w:rPr>
              <w:t>18 390,00</w:t>
            </w:r>
          </w:p>
        </w:tc>
      </w:tr>
      <w:tr w:rsidR="007C5AEA" w:rsidRPr="00516641" w:rsidTr="0001474F">
        <w:trPr>
          <w:trHeight w:val="315"/>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7C5AEA" w:rsidRPr="00516641" w:rsidRDefault="007C5AEA" w:rsidP="0001474F">
            <w:pPr>
              <w:jc w:val="center"/>
            </w:pPr>
            <w:r w:rsidRPr="00516641">
              <w:t>1 05 03000 01 0000 110</w:t>
            </w:r>
          </w:p>
        </w:tc>
        <w:tc>
          <w:tcPr>
            <w:tcW w:w="5677" w:type="dxa"/>
            <w:gridSpan w:val="2"/>
            <w:tcBorders>
              <w:top w:val="nil"/>
              <w:left w:val="nil"/>
              <w:bottom w:val="single" w:sz="4" w:space="0" w:color="auto"/>
              <w:right w:val="single" w:sz="4" w:space="0" w:color="auto"/>
            </w:tcBorders>
            <w:shd w:val="clear" w:color="auto" w:fill="auto"/>
            <w:hideMark/>
          </w:tcPr>
          <w:p w:rsidR="007C5AEA" w:rsidRPr="00516641" w:rsidRDefault="007C5AEA" w:rsidP="0001474F">
            <w:r w:rsidRPr="00516641">
              <w:t>Единый сельскохозяйственный налог</w:t>
            </w:r>
          </w:p>
        </w:tc>
        <w:tc>
          <w:tcPr>
            <w:tcW w:w="1763" w:type="dxa"/>
            <w:gridSpan w:val="2"/>
            <w:tcBorders>
              <w:top w:val="nil"/>
              <w:left w:val="nil"/>
              <w:bottom w:val="single" w:sz="4" w:space="0" w:color="auto"/>
              <w:right w:val="single" w:sz="4" w:space="0" w:color="auto"/>
            </w:tcBorders>
            <w:shd w:val="clear" w:color="auto" w:fill="auto"/>
            <w:noWrap/>
            <w:hideMark/>
          </w:tcPr>
          <w:p w:rsidR="007C5AEA" w:rsidRPr="00516641" w:rsidRDefault="007C5AEA" w:rsidP="0001474F">
            <w:pPr>
              <w:jc w:val="center"/>
            </w:pPr>
            <w:r w:rsidRPr="00516641">
              <w:t>18 390,00</w:t>
            </w:r>
          </w:p>
        </w:tc>
      </w:tr>
      <w:tr w:rsidR="007C5AEA" w:rsidRPr="00516641" w:rsidTr="0001474F">
        <w:trPr>
          <w:trHeight w:val="315"/>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7C5AEA" w:rsidRPr="00516641" w:rsidRDefault="007C5AEA" w:rsidP="0001474F">
            <w:pPr>
              <w:jc w:val="center"/>
              <w:rPr>
                <w:b/>
                <w:bCs/>
              </w:rPr>
            </w:pPr>
            <w:r w:rsidRPr="00516641">
              <w:rPr>
                <w:b/>
                <w:bCs/>
              </w:rPr>
              <w:t>1 06 00000 00 0000 000</w:t>
            </w:r>
          </w:p>
        </w:tc>
        <w:tc>
          <w:tcPr>
            <w:tcW w:w="5677" w:type="dxa"/>
            <w:gridSpan w:val="2"/>
            <w:tcBorders>
              <w:top w:val="nil"/>
              <w:left w:val="nil"/>
              <w:bottom w:val="single" w:sz="4" w:space="0" w:color="auto"/>
              <w:right w:val="single" w:sz="4" w:space="0" w:color="auto"/>
            </w:tcBorders>
            <w:shd w:val="clear" w:color="auto" w:fill="auto"/>
            <w:hideMark/>
          </w:tcPr>
          <w:p w:rsidR="007C5AEA" w:rsidRPr="00516641" w:rsidRDefault="007C5AEA" w:rsidP="0001474F">
            <w:pPr>
              <w:rPr>
                <w:b/>
                <w:bCs/>
              </w:rPr>
            </w:pPr>
            <w:r w:rsidRPr="00516641">
              <w:rPr>
                <w:b/>
                <w:bCs/>
              </w:rPr>
              <w:t>НАЛОГИ НА ИМУЩЕСТВО</w:t>
            </w:r>
            <w:r w:rsidRPr="00516641">
              <w:t>, всего</w:t>
            </w:r>
          </w:p>
        </w:tc>
        <w:tc>
          <w:tcPr>
            <w:tcW w:w="1763" w:type="dxa"/>
            <w:gridSpan w:val="2"/>
            <w:tcBorders>
              <w:top w:val="nil"/>
              <w:left w:val="nil"/>
              <w:bottom w:val="single" w:sz="4" w:space="0" w:color="auto"/>
              <w:right w:val="single" w:sz="4" w:space="0" w:color="auto"/>
            </w:tcBorders>
            <w:shd w:val="clear" w:color="auto" w:fill="auto"/>
            <w:noWrap/>
            <w:hideMark/>
          </w:tcPr>
          <w:p w:rsidR="007C5AEA" w:rsidRPr="00516641" w:rsidRDefault="007C5AEA" w:rsidP="0001474F">
            <w:pPr>
              <w:jc w:val="center"/>
              <w:rPr>
                <w:b/>
                <w:bCs/>
              </w:rPr>
            </w:pPr>
            <w:r w:rsidRPr="00516641">
              <w:rPr>
                <w:b/>
                <w:bCs/>
              </w:rPr>
              <w:t>347 000,00</w:t>
            </w:r>
          </w:p>
        </w:tc>
      </w:tr>
      <w:tr w:rsidR="007C5AEA" w:rsidRPr="00516641" w:rsidTr="0001474F">
        <w:trPr>
          <w:trHeight w:val="315"/>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7C5AEA" w:rsidRPr="00516641" w:rsidRDefault="007C5AEA" w:rsidP="0001474F">
            <w:pPr>
              <w:jc w:val="center"/>
              <w:rPr>
                <w:b/>
                <w:bCs/>
              </w:rPr>
            </w:pPr>
            <w:r w:rsidRPr="00516641">
              <w:rPr>
                <w:b/>
                <w:bCs/>
              </w:rPr>
              <w:t> </w:t>
            </w:r>
          </w:p>
        </w:tc>
        <w:tc>
          <w:tcPr>
            <w:tcW w:w="5677" w:type="dxa"/>
            <w:gridSpan w:val="2"/>
            <w:tcBorders>
              <w:top w:val="nil"/>
              <w:left w:val="nil"/>
              <w:bottom w:val="single" w:sz="4" w:space="0" w:color="auto"/>
              <w:right w:val="single" w:sz="4" w:space="0" w:color="auto"/>
            </w:tcBorders>
            <w:shd w:val="clear" w:color="auto" w:fill="auto"/>
            <w:hideMark/>
          </w:tcPr>
          <w:p w:rsidR="007C5AEA" w:rsidRPr="00516641" w:rsidRDefault="007C5AEA" w:rsidP="0001474F">
            <w:r w:rsidRPr="00516641">
              <w:t>из них:</w:t>
            </w:r>
          </w:p>
        </w:tc>
        <w:tc>
          <w:tcPr>
            <w:tcW w:w="1763" w:type="dxa"/>
            <w:gridSpan w:val="2"/>
            <w:tcBorders>
              <w:top w:val="nil"/>
              <w:left w:val="nil"/>
              <w:bottom w:val="single" w:sz="4" w:space="0" w:color="auto"/>
              <w:right w:val="single" w:sz="4" w:space="0" w:color="auto"/>
            </w:tcBorders>
            <w:shd w:val="clear" w:color="auto" w:fill="auto"/>
            <w:noWrap/>
            <w:hideMark/>
          </w:tcPr>
          <w:p w:rsidR="007C5AEA" w:rsidRPr="00516641" w:rsidRDefault="007C5AEA" w:rsidP="0001474F">
            <w:pPr>
              <w:jc w:val="center"/>
              <w:rPr>
                <w:b/>
                <w:bCs/>
              </w:rPr>
            </w:pPr>
            <w:r w:rsidRPr="00516641">
              <w:rPr>
                <w:b/>
                <w:bCs/>
              </w:rPr>
              <w:t> </w:t>
            </w:r>
          </w:p>
        </w:tc>
      </w:tr>
      <w:tr w:rsidR="007C5AEA" w:rsidRPr="00516641" w:rsidTr="0001474F">
        <w:trPr>
          <w:trHeight w:val="315"/>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7C5AEA" w:rsidRPr="00516641" w:rsidRDefault="007C5AEA" w:rsidP="0001474F">
            <w:pPr>
              <w:jc w:val="center"/>
            </w:pPr>
            <w:r w:rsidRPr="00516641">
              <w:t>1 06 01000 00 0000 110</w:t>
            </w:r>
          </w:p>
        </w:tc>
        <w:tc>
          <w:tcPr>
            <w:tcW w:w="5677" w:type="dxa"/>
            <w:gridSpan w:val="2"/>
            <w:tcBorders>
              <w:top w:val="nil"/>
              <w:left w:val="nil"/>
              <w:bottom w:val="single" w:sz="4" w:space="0" w:color="auto"/>
              <w:right w:val="single" w:sz="4" w:space="0" w:color="auto"/>
            </w:tcBorders>
            <w:shd w:val="clear" w:color="auto" w:fill="auto"/>
            <w:hideMark/>
          </w:tcPr>
          <w:p w:rsidR="007C5AEA" w:rsidRPr="00516641" w:rsidRDefault="007C5AEA" w:rsidP="0001474F">
            <w:r w:rsidRPr="00516641">
              <w:t>Налог на имущество физических лиц</w:t>
            </w:r>
          </w:p>
        </w:tc>
        <w:tc>
          <w:tcPr>
            <w:tcW w:w="1763" w:type="dxa"/>
            <w:gridSpan w:val="2"/>
            <w:tcBorders>
              <w:top w:val="nil"/>
              <w:left w:val="nil"/>
              <w:bottom w:val="single" w:sz="4" w:space="0" w:color="auto"/>
              <w:right w:val="single" w:sz="4" w:space="0" w:color="auto"/>
            </w:tcBorders>
            <w:shd w:val="clear" w:color="auto" w:fill="auto"/>
            <w:noWrap/>
            <w:hideMark/>
          </w:tcPr>
          <w:p w:rsidR="007C5AEA" w:rsidRPr="00516641" w:rsidRDefault="007C5AEA" w:rsidP="0001474F">
            <w:pPr>
              <w:jc w:val="center"/>
            </w:pPr>
            <w:r w:rsidRPr="00516641">
              <w:t>96 000,00</w:t>
            </w:r>
          </w:p>
        </w:tc>
      </w:tr>
      <w:tr w:rsidR="007C5AEA" w:rsidRPr="00516641" w:rsidTr="0001474F">
        <w:trPr>
          <w:trHeight w:val="315"/>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7C5AEA" w:rsidRPr="00516641" w:rsidRDefault="007C5AEA" w:rsidP="0001474F">
            <w:pPr>
              <w:jc w:val="center"/>
            </w:pPr>
            <w:r w:rsidRPr="00516641">
              <w:t>1 06 06000 00 0000 110</w:t>
            </w:r>
          </w:p>
        </w:tc>
        <w:tc>
          <w:tcPr>
            <w:tcW w:w="5677" w:type="dxa"/>
            <w:gridSpan w:val="2"/>
            <w:tcBorders>
              <w:top w:val="nil"/>
              <w:left w:val="nil"/>
              <w:bottom w:val="single" w:sz="4" w:space="0" w:color="auto"/>
              <w:right w:val="single" w:sz="4" w:space="0" w:color="auto"/>
            </w:tcBorders>
            <w:shd w:val="clear" w:color="auto" w:fill="auto"/>
            <w:hideMark/>
          </w:tcPr>
          <w:p w:rsidR="007C5AEA" w:rsidRPr="00516641" w:rsidRDefault="007C5AEA" w:rsidP="0001474F">
            <w:r w:rsidRPr="00516641">
              <w:t>Земельный налог</w:t>
            </w:r>
          </w:p>
        </w:tc>
        <w:tc>
          <w:tcPr>
            <w:tcW w:w="1763" w:type="dxa"/>
            <w:gridSpan w:val="2"/>
            <w:tcBorders>
              <w:top w:val="nil"/>
              <w:left w:val="nil"/>
              <w:bottom w:val="single" w:sz="4" w:space="0" w:color="auto"/>
              <w:right w:val="single" w:sz="4" w:space="0" w:color="auto"/>
            </w:tcBorders>
            <w:shd w:val="clear" w:color="auto" w:fill="auto"/>
            <w:noWrap/>
            <w:hideMark/>
          </w:tcPr>
          <w:p w:rsidR="007C5AEA" w:rsidRPr="00516641" w:rsidRDefault="007C5AEA" w:rsidP="0001474F">
            <w:pPr>
              <w:jc w:val="center"/>
            </w:pPr>
            <w:r w:rsidRPr="00516641">
              <w:t>251 000,00</w:t>
            </w:r>
          </w:p>
        </w:tc>
      </w:tr>
      <w:tr w:rsidR="007C5AEA" w:rsidRPr="00516641" w:rsidTr="0001474F">
        <w:trPr>
          <w:trHeight w:val="315"/>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7C5AEA" w:rsidRPr="00516641" w:rsidRDefault="007C5AEA" w:rsidP="0001474F">
            <w:pPr>
              <w:jc w:val="center"/>
              <w:rPr>
                <w:b/>
                <w:bCs/>
              </w:rPr>
            </w:pPr>
            <w:r w:rsidRPr="00516641">
              <w:rPr>
                <w:b/>
                <w:bCs/>
              </w:rPr>
              <w:t>1 08 00000 00 0000 000</w:t>
            </w:r>
          </w:p>
        </w:tc>
        <w:tc>
          <w:tcPr>
            <w:tcW w:w="5677" w:type="dxa"/>
            <w:gridSpan w:val="2"/>
            <w:tcBorders>
              <w:top w:val="nil"/>
              <w:left w:val="nil"/>
              <w:bottom w:val="single" w:sz="4" w:space="0" w:color="auto"/>
              <w:right w:val="single" w:sz="4" w:space="0" w:color="auto"/>
            </w:tcBorders>
            <w:shd w:val="clear" w:color="auto" w:fill="auto"/>
            <w:hideMark/>
          </w:tcPr>
          <w:p w:rsidR="007C5AEA" w:rsidRPr="00516641" w:rsidRDefault="007C5AEA" w:rsidP="0001474F">
            <w:pPr>
              <w:rPr>
                <w:b/>
                <w:bCs/>
              </w:rPr>
            </w:pPr>
            <w:r w:rsidRPr="00516641">
              <w:rPr>
                <w:b/>
                <w:bCs/>
              </w:rPr>
              <w:t>ГОСУДАРСТВЕННАЯ ПОШЛИНА</w:t>
            </w:r>
          </w:p>
        </w:tc>
        <w:tc>
          <w:tcPr>
            <w:tcW w:w="1763" w:type="dxa"/>
            <w:gridSpan w:val="2"/>
            <w:tcBorders>
              <w:top w:val="nil"/>
              <w:left w:val="nil"/>
              <w:bottom w:val="single" w:sz="4" w:space="0" w:color="auto"/>
              <w:right w:val="single" w:sz="4" w:space="0" w:color="auto"/>
            </w:tcBorders>
            <w:shd w:val="clear" w:color="auto" w:fill="auto"/>
            <w:noWrap/>
            <w:hideMark/>
          </w:tcPr>
          <w:p w:rsidR="007C5AEA" w:rsidRPr="00516641" w:rsidRDefault="007C5AEA" w:rsidP="0001474F">
            <w:pPr>
              <w:jc w:val="center"/>
              <w:rPr>
                <w:b/>
                <w:bCs/>
              </w:rPr>
            </w:pPr>
            <w:r w:rsidRPr="00516641">
              <w:rPr>
                <w:b/>
                <w:bCs/>
              </w:rPr>
              <w:t>0,00</w:t>
            </w:r>
          </w:p>
        </w:tc>
      </w:tr>
      <w:tr w:rsidR="007C5AEA" w:rsidRPr="00516641" w:rsidTr="0001474F">
        <w:trPr>
          <w:trHeight w:val="990"/>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7C5AEA" w:rsidRPr="00516641" w:rsidRDefault="007C5AEA" w:rsidP="0001474F">
            <w:pPr>
              <w:jc w:val="center"/>
              <w:rPr>
                <w:b/>
                <w:bCs/>
              </w:rPr>
            </w:pPr>
            <w:r w:rsidRPr="00516641">
              <w:rPr>
                <w:b/>
                <w:bCs/>
              </w:rPr>
              <w:t>1 11 00000 00 0000 000</w:t>
            </w:r>
          </w:p>
        </w:tc>
        <w:tc>
          <w:tcPr>
            <w:tcW w:w="5677" w:type="dxa"/>
            <w:gridSpan w:val="2"/>
            <w:tcBorders>
              <w:top w:val="nil"/>
              <w:left w:val="nil"/>
              <w:bottom w:val="single" w:sz="4" w:space="0" w:color="auto"/>
              <w:right w:val="single" w:sz="4" w:space="0" w:color="auto"/>
            </w:tcBorders>
            <w:shd w:val="clear" w:color="auto" w:fill="auto"/>
            <w:hideMark/>
          </w:tcPr>
          <w:p w:rsidR="007C5AEA" w:rsidRPr="00516641" w:rsidRDefault="007C5AEA" w:rsidP="0001474F">
            <w:pPr>
              <w:rPr>
                <w:b/>
                <w:bCs/>
              </w:rPr>
            </w:pPr>
            <w:r w:rsidRPr="00516641">
              <w:rPr>
                <w:b/>
                <w:bCs/>
              </w:rPr>
              <w:t>ДОХОДЫ ОТ ИСПОЛЬЗОВАНИЯ ИМУЩЕСТВА, НАХОДЯЩЕГОСЯ В ГОСУДАРСТВЕННОЙ И МУНИЦИПАЛЬНОЙ СОБСТВЕННОСТИ</w:t>
            </w:r>
          </w:p>
        </w:tc>
        <w:tc>
          <w:tcPr>
            <w:tcW w:w="1763" w:type="dxa"/>
            <w:gridSpan w:val="2"/>
            <w:tcBorders>
              <w:top w:val="nil"/>
              <w:left w:val="nil"/>
              <w:bottom w:val="single" w:sz="4" w:space="0" w:color="auto"/>
              <w:right w:val="single" w:sz="4" w:space="0" w:color="auto"/>
            </w:tcBorders>
            <w:shd w:val="clear" w:color="auto" w:fill="auto"/>
            <w:noWrap/>
            <w:hideMark/>
          </w:tcPr>
          <w:p w:rsidR="007C5AEA" w:rsidRPr="00516641" w:rsidRDefault="007C5AEA" w:rsidP="0001474F">
            <w:pPr>
              <w:jc w:val="center"/>
              <w:rPr>
                <w:b/>
                <w:bCs/>
              </w:rPr>
            </w:pPr>
            <w:r w:rsidRPr="00516641">
              <w:rPr>
                <w:b/>
                <w:bCs/>
              </w:rPr>
              <w:t>38 041,00</w:t>
            </w:r>
          </w:p>
        </w:tc>
      </w:tr>
      <w:tr w:rsidR="007C5AEA" w:rsidRPr="00516641" w:rsidTr="0001474F">
        <w:trPr>
          <w:trHeight w:val="190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5AEA" w:rsidRPr="00516641" w:rsidRDefault="007C5AEA" w:rsidP="0001474F">
            <w:pPr>
              <w:jc w:val="center"/>
            </w:pPr>
            <w:r w:rsidRPr="00516641">
              <w:t>1 11 05000 00 0000 120</w:t>
            </w:r>
          </w:p>
        </w:tc>
        <w:tc>
          <w:tcPr>
            <w:tcW w:w="567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5AEA" w:rsidRPr="00516641" w:rsidRDefault="007C5AEA" w:rsidP="0001474F">
            <w:r w:rsidRPr="00516641">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5AEA" w:rsidRPr="00516641" w:rsidRDefault="007C5AEA" w:rsidP="0001474F">
            <w:pPr>
              <w:jc w:val="center"/>
            </w:pPr>
            <w:r w:rsidRPr="00516641">
              <w:t>38 041,00</w:t>
            </w:r>
          </w:p>
        </w:tc>
      </w:tr>
      <w:tr w:rsidR="007C5AEA" w:rsidRPr="00516641" w:rsidTr="0001474F">
        <w:trPr>
          <w:trHeight w:val="94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5AEA" w:rsidRPr="00516641" w:rsidRDefault="007C5AEA" w:rsidP="0001474F">
            <w:pPr>
              <w:jc w:val="center"/>
              <w:rPr>
                <w:b/>
                <w:bCs/>
              </w:rPr>
            </w:pPr>
            <w:r w:rsidRPr="00516641">
              <w:rPr>
                <w:b/>
                <w:bCs/>
              </w:rPr>
              <w:t>1 13 00000 00 0000 000</w:t>
            </w:r>
          </w:p>
        </w:tc>
        <w:tc>
          <w:tcPr>
            <w:tcW w:w="567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5AEA" w:rsidRPr="00516641" w:rsidRDefault="007C5AEA" w:rsidP="0001474F">
            <w:pPr>
              <w:rPr>
                <w:b/>
                <w:bCs/>
              </w:rPr>
            </w:pPr>
            <w:r w:rsidRPr="00516641">
              <w:rPr>
                <w:b/>
                <w:bCs/>
              </w:rPr>
              <w:t>ДОХОДЫ ОТ ОКАЗАНИЯ ПЛАТНЫХ УСЛУГ (РАБОТ) И КОМПЕНСАЦИИ ЗАТРАТ ГОСУДАРСТВА</w:t>
            </w:r>
          </w:p>
        </w:tc>
        <w:tc>
          <w:tcPr>
            <w:tcW w:w="17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5AEA" w:rsidRPr="00516641" w:rsidRDefault="007C5AEA" w:rsidP="0001474F">
            <w:pPr>
              <w:jc w:val="center"/>
              <w:rPr>
                <w:b/>
                <w:bCs/>
              </w:rPr>
            </w:pPr>
            <w:r w:rsidRPr="00516641">
              <w:rPr>
                <w:b/>
                <w:bCs/>
              </w:rPr>
              <w:t>30 550,00</w:t>
            </w:r>
          </w:p>
        </w:tc>
      </w:tr>
      <w:tr w:rsidR="007C5AEA" w:rsidRPr="00516641" w:rsidTr="0001474F">
        <w:trPr>
          <w:trHeight w:val="630"/>
        </w:trPr>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5AEA" w:rsidRPr="00516641" w:rsidRDefault="007C5AEA" w:rsidP="0001474F">
            <w:pPr>
              <w:jc w:val="center"/>
              <w:rPr>
                <w:b/>
                <w:bCs/>
              </w:rPr>
            </w:pPr>
            <w:r w:rsidRPr="00516641">
              <w:rPr>
                <w:b/>
                <w:bCs/>
              </w:rPr>
              <w:t>1 14 00000 00 0000 000</w:t>
            </w:r>
          </w:p>
        </w:tc>
        <w:tc>
          <w:tcPr>
            <w:tcW w:w="567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5AEA" w:rsidRPr="00516641" w:rsidRDefault="007C5AEA" w:rsidP="0001474F">
            <w:pPr>
              <w:rPr>
                <w:b/>
                <w:bCs/>
              </w:rPr>
            </w:pPr>
            <w:r w:rsidRPr="00516641">
              <w:rPr>
                <w:b/>
                <w:bCs/>
              </w:rPr>
              <w:t>ДОХОДЫ ОТ ПРОДАЖИ МАТЕРИАЛЬНЫХ И НЕМАТЕРИАЛЬНЫХ АКТИВОВ</w:t>
            </w:r>
          </w:p>
        </w:tc>
        <w:tc>
          <w:tcPr>
            <w:tcW w:w="17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5AEA" w:rsidRPr="00516641" w:rsidRDefault="007C5AEA" w:rsidP="0001474F">
            <w:pPr>
              <w:jc w:val="center"/>
              <w:rPr>
                <w:b/>
                <w:bCs/>
              </w:rPr>
            </w:pPr>
            <w:r w:rsidRPr="00516641">
              <w:rPr>
                <w:b/>
                <w:bCs/>
              </w:rPr>
              <w:t>90 000,00</w:t>
            </w:r>
          </w:p>
        </w:tc>
      </w:tr>
      <w:tr w:rsidR="007C5AEA" w:rsidRPr="00516641" w:rsidTr="0001474F">
        <w:trPr>
          <w:trHeight w:val="31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5AEA" w:rsidRPr="00516641" w:rsidRDefault="007C5AEA" w:rsidP="0001474F">
            <w:pPr>
              <w:jc w:val="center"/>
              <w:rPr>
                <w:b/>
                <w:bCs/>
              </w:rPr>
            </w:pPr>
            <w:r w:rsidRPr="00516641">
              <w:rPr>
                <w:b/>
                <w:bCs/>
              </w:rPr>
              <w:t>1 16 00000 00 0000 000</w:t>
            </w:r>
          </w:p>
        </w:tc>
        <w:tc>
          <w:tcPr>
            <w:tcW w:w="567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5AEA" w:rsidRPr="00516641" w:rsidRDefault="007C5AEA" w:rsidP="0001474F">
            <w:pPr>
              <w:rPr>
                <w:b/>
                <w:bCs/>
              </w:rPr>
            </w:pPr>
            <w:r w:rsidRPr="00516641">
              <w:rPr>
                <w:b/>
                <w:bCs/>
              </w:rPr>
              <w:t>ШТРАФЫ, САНКЦИИ, ВОЗМЕЩЕНИЕ УЩЕРБА</w:t>
            </w:r>
          </w:p>
        </w:tc>
        <w:tc>
          <w:tcPr>
            <w:tcW w:w="17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5AEA" w:rsidRPr="00516641" w:rsidRDefault="007C5AEA" w:rsidP="0001474F">
            <w:pPr>
              <w:jc w:val="center"/>
              <w:rPr>
                <w:b/>
                <w:bCs/>
              </w:rPr>
            </w:pPr>
            <w:r w:rsidRPr="00516641">
              <w:rPr>
                <w:b/>
                <w:bCs/>
              </w:rPr>
              <w:t>9 800,00</w:t>
            </w:r>
          </w:p>
        </w:tc>
      </w:tr>
      <w:tr w:rsidR="007C5AEA" w:rsidRPr="00516641" w:rsidTr="0001474F">
        <w:trPr>
          <w:trHeight w:val="31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5AEA" w:rsidRPr="00516641" w:rsidRDefault="007C5AEA" w:rsidP="0001474F">
            <w:pPr>
              <w:jc w:val="center"/>
              <w:rPr>
                <w:b/>
                <w:bCs/>
              </w:rPr>
            </w:pPr>
            <w:r w:rsidRPr="00516641">
              <w:rPr>
                <w:b/>
                <w:bCs/>
              </w:rPr>
              <w:t>1 17 00000 00 0000 000</w:t>
            </w:r>
          </w:p>
        </w:tc>
        <w:tc>
          <w:tcPr>
            <w:tcW w:w="567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5AEA" w:rsidRPr="00516641" w:rsidRDefault="007C5AEA" w:rsidP="0001474F">
            <w:pPr>
              <w:rPr>
                <w:b/>
                <w:bCs/>
              </w:rPr>
            </w:pPr>
            <w:r w:rsidRPr="00516641">
              <w:rPr>
                <w:b/>
                <w:bCs/>
              </w:rPr>
              <w:t>ПРОЧИЕ НЕНАЛОГОВЫЕ ДОХОДЫ</w:t>
            </w:r>
          </w:p>
        </w:tc>
        <w:tc>
          <w:tcPr>
            <w:tcW w:w="17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5AEA" w:rsidRPr="00516641" w:rsidRDefault="007C5AEA" w:rsidP="0001474F">
            <w:pPr>
              <w:jc w:val="center"/>
              <w:rPr>
                <w:b/>
                <w:bCs/>
              </w:rPr>
            </w:pPr>
            <w:r w:rsidRPr="00516641">
              <w:rPr>
                <w:b/>
                <w:bCs/>
              </w:rPr>
              <w:t>133 012,00</w:t>
            </w:r>
          </w:p>
        </w:tc>
      </w:tr>
      <w:tr w:rsidR="007C5AEA" w:rsidRPr="00516641" w:rsidTr="0001474F">
        <w:trPr>
          <w:trHeight w:val="31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5AEA" w:rsidRPr="00516641" w:rsidRDefault="007C5AEA" w:rsidP="0001474F">
            <w:pPr>
              <w:jc w:val="center"/>
              <w:rPr>
                <w:b/>
                <w:bCs/>
              </w:rPr>
            </w:pPr>
            <w:r w:rsidRPr="00516641">
              <w:rPr>
                <w:b/>
                <w:bCs/>
              </w:rPr>
              <w:t>2 00 00000 00 0000 000</w:t>
            </w:r>
          </w:p>
        </w:tc>
        <w:tc>
          <w:tcPr>
            <w:tcW w:w="567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5AEA" w:rsidRPr="00516641" w:rsidRDefault="007C5AEA" w:rsidP="0001474F">
            <w:pPr>
              <w:rPr>
                <w:b/>
                <w:bCs/>
              </w:rPr>
            </w:pPr>
            <w:r w:rsidRPr="00516641">
              <w:rPr>
                <w:b/>
                <w:bCs/>
              </w:rPr>
              <w:t>БЕЗВОЗМЕЗДНЫЕ ПОСТУПЛЕНИЯ, всего</w:t>
            </w:r>
          </w:p>
        </w:tc>
        <w:tc>
          <w:tcPr>
            <w:tcW w:w="17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5AEA" w:rsidRPr="00516641" w:rsidRDefault="007C5AEA" w:rsidP="0001474F">
            <w:pPr>
              <w:jc w:val="center"/>
              <w:rPr>
                <w:b/>
                <w:bCs/>
              </w:rPr>
            </w:pPr>
            <w:r w:rsidRPr="00516641">
              <w:rPr>
                <w:b/>
                <w:bCs/>
              </w:rPr>
              <w:t>7 429 131,84</w:t>
            </w:r>
          </w:p>
        </w:tc>
      </w:tr>
      <w:tr w:rsidR="007C5AEA" w:rsidRPr="00516641" w:rsidTr="0001474F">
        <w:trPr>
          <w:trHeight w:val="764"/>
        </w:trPr>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5AEA" w:rsidRPr="00516641" w:rsidRDefault="007C5AEA" w:rsidP="0001474F">
            <w:pPr>
              <w:jc w:val="center"/>
              <w:rPr>
                <w:b/>
                <w:bCs/>
              </w:rPr>
            </w:pPr>
            <w:r w:rsidRPr="00516641">
              <w:rPr>
                <w:b/>
                <w:bCs/>
              </w:rPr>
              <w:t>2 02 00000 00 0000 000</w:t>
            </w:r>
          </w:p>
        </w:tc>
        <w:tc>
          <w:tcPr>
            <w:tcW w:w="567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5AEA" w:rsidRPr="00516641" w:rsidRDefault="007C5AEA" w:rsidP="0001474F">
            <w:pPr>
              <w:rPr>
                <w:b/>
                <w:bCs/>
              </w:rPr>
            </w:pPr>
            <w:r w:rsidRPr="00516641">
              <w:rPr>
                <w:b/>
                <w:bCs/>
              </w:rPr>
              <w:t>БЕЗВОЗМЕЗДНЫЕ ПОСТУПЛЕНИЯ ОТ ДРУГИХ БЮДЖЕТОВ БЮДЖЕТНОЙ СИСТЕМЫ РОССИЙСКОЙ ФЕДЕРАЦИИ, всего</w:t>
            </w:r>
          </w:p>
        </w:tc>
        <w:tc>
          <w:tcPr>
            <w:tcW w:w="17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5AEA" w:rsidRPr="00516641" w:rsidRDefault="007C5AEA" w:rsidP="0001474F">
            <w:pPr>
              <w:jc w:val="center"/>
              <w:rPr>
                <w:b/>
                <w:bCs/>
              </w:rPr>
            </w:pPr>
            <w:r w:rsidRPr="00516641">
              <w:rPr>
                <w:b/>
                <w:bCs/>
              </w:rPr>
              <w:t>7 326 773,84</w:t>
            </w:r>
          </w:p>
        </w:tc>
      </w:tr>
      <w:tr w:rsidR="007C5AEA" w:rsidRPr="00516641" w:rsidTr="0001474F">
        <w:trPr>
          <w:trHeight w:val="360"/>
        </w:trPr>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5AEA" w:rsidRPr="00516641" w:rsidRDefault="007C5AEA" w:rsidP="0001474F">
            <w:pPr>
              <w:jc w:val="center"/>
              <w:rPr>
                <w:b/>
                <w:bCs/>
              </w:rPr>
            </w:pPr>
            <w:r w:rsidRPr="00516641">
              <w:rPr>
                <w:b/>
                <w:bCs/>
              </w:rPr>
              <w:t> </w:t>
            </w:r>
          </w:p>
        </w:tc>
        <w:tc>
          <w:tcPr>
            <w:tcW w:w="567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5AEA" w:rsidRPr="00516641" w:rsidRDefault="007C5AEA" w:rsidP="0001474F">
            <w:r w:rsidRPr="00516641">
              <w:t>в том числе:</w:t>
            </w:r>
          </w:p>
        </w:tc>
        <w:tc>
          <w:tcPr>
            <w:tcW w:w="17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5AEA" w:rsidRPr="00516641" w:rsidRDefault="007C5AEA" w:rsidP="0001474F">
            <w:pPr>
              <w:jc w:val="center"/>
              <w:rPr>
                <w:b/>
                <w:bCs/>
              </w:rPr>
            </w:pPr>
            <w:r w:rsidRPr="00516641">
              <w:rPr>
                <w:b/>
                <w:bCs/>
              </w:rPr>
              <w:t> </w:t>
            </w:r>
          </w:p>
        </w:tc>
      </w:tr>
      <w:tr w:rsidR="007C5AEA" w:rsidRPr="00516641" w:rsidTr="0001474F">
        <w:trPr>
          <w:trHeight w:val="660"/>
        </w:trPr>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5AEA" w:rsidRPr="00516641" w:rsidRDefault="007C5AEA" w:rsidP="0001474F">
            <w:pPr>
              <w:jc w:val="center"/>
              <w:rPr>
                <w:b/>
                <w:bCs/>
              </w:rPr>
            </w:pPr>
            <w:r w:rsidRPr="00516641">
              <w:rPr>
                <w:b/>
                <w:bCs/>
              </w:rPr>
              <w:t>2 02 10000 00 0000 150</w:t>
            </w:r>
          </w:p>
        </w:tc>
        <w:tc>
          <w:tcPr>
            <w:tcW w:w="567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5AEA" w:rsidRPr="00516641" w:rsidRDefault="007C5AEA" w:rsidP="0001474F">
            <w:pPr>
              <w:rPr>
                <w:b/>
                <w:bCs/>
              </w:rPr>
            </w:pPr>
            <w:r w:rsidRPr="00516641">
              <w:rPr>
                <w:b/>
                <w:bCs/>
              </w:rPr>
              <w:t>Дотации бюджетам бюджетной системы Российской Федерации, всего</w:t>
            </w:r>
          </w:p>
        </w:tc>
        <w:tc>
          <w:tcPr>
            <w:tcW w:w="17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5AEA" w:rsidRPr="00516641" w:rsidRDefault="007C5AEA" w:rsidP="0001474F">
            <w:pPr>
              <w:jc w:val="center"/>
              <w:rPr>
                <w:b/>
                <w:bCs/>
              </w:rPr>
            </w:pPr>
            <w:r w:rsidRPr="00516641">
              <w:rPr>
                <w:b/>
                <w:bCs/>
              </w:rPr>
              <w:t>3 909 783,00</w:t>
            </w:r>
          </w:p>
        </w:tc>
      </w:tr>
      <w:tr w:rsidR="007C5AEA" w:rsidRPr="00516641" w:rsidTr="0001474F">
        <w:trPr>
          <w:trHeight w:val="31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5AEA" w:rsidRPr="00516641" w:rsidRDefault="007C5AEA" w:rsidP="0001474F">
            <w:pPr>
              <w:jc w:val="center"/>
              <w:rPr>
                <w:b/>
                <w:bCs/>
              </w:rPr>
            </w:pPr>
            <w:r w:rsidRPr="00516641">
              <w:rPr>
                <w:b/>
                <w:bCs/>
              </w:rPr>
              <w:t> </w:t>
            </w:r>
          </w:p>
        </w:tc>
        <w:tc>
          <w:tcPr>
            <w:tcW w:w="5677" w:type="dxa"/>
            <w:gridSpan w:val="2"/>
            <w:tcBorders>
              <w:top w:val="single" w:sz="4" w:space="0" w:color="auto"/>
              <w:left w:val="nil"/>
              <w:bottom w:val="single" w:sz="4" w:space="0" w:color="auto"/>
              <w:right w:val="single" w:sz="4" w:space="0" w:color="auto"/>
            </w:tcBorders>
            <w:shd w:val="clear" w:color="auto" w:fill="auto"/>
            <w:hideMark/>
          </w:tcPr>
          <w:p w:rsidR="007C5AEA" w:rsidRPr="00516641" w:rsidRDefault="007C5AEA" w:rsidP="0001474F">
            <w:r w:rsidRPr="00516641">
              <w:t>из них:</w:t>
            </w:r>
          </w:p>
        </w:tc>
        <w:tc>
          <w:tcPr>
            <w:tcW w:w="1763" w:type="dxa"/>
            <w:gridSpan w:val="2"/>
            <w:tcBorders>
              <w:top w:val="single" w:sz="4" w:space="0" w:color="auto"/>
              <w:left w:val="nil"/>
              <w:bottom w:val="single" w:sz="4" w:space="0" w:color="auto"/>
              <w:right w:val="single" w:sz="4" w:space="0" w:color="auto"/>
            </w:tcBorders>
            <w:shd w:val="clear" w:color="auto" w:fill="auto"/>
            <w:noWrap/>
            <w:hideMark/>
          </w:tcPr>
          <w:p w:rsidR="007C5AEA" w:rsidRPr="00516641" w:rsidRDefault="007C5AEA" w:rsidP="0001474F">
            <w:pPr>
              <w:jc w:val="center"/>
              <w:rPr>
                <w:b/>
                <w:bCs/>
              </w:rPr>
            </w:pPr>
            <w:r w:rsidRPr="00516641">
              <w:rPr>
                <w:b/>
                <w:bCs/>
              </w:rPr>
              <w:t> </w:t>
            </w:r>
          </w:p>
        </w:tc>
      </w:tr>
      <w:tr w:rsidR="007C5AEA" w:rsidRPr="00516641" w:rsidTr="0001474F">
        <w:trPr>
          <w:trHeight w:val="569"/>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7C5AEA" w:rsidRPr="00516641" w:rsidRDefault="007C5AEA" w:rsidP="0001474F">
            <w:pPr>
              <w:jc w:val="center"/>
            </w:pPr>
            <w:r w:rsidRPr="00516641">
              <w:t>2 02 15001 10 0000 150</w:t>
            </w:r>
          </w:p>
        </w:tc>
        <w:tc>
          <w:tcPr>
            <w:tcW w:w="5677" w:type="dxa"/>
            <w:gridSpan w:val="2"/>
            <w:tcBorders>
              <w:top w:val="nil"/>
              <w:left w:val="nil"/>
              <w:bottom w:val="single" w:sz="4" w:space="0" w:color="auto"/>
              <w:right w:val="single" w:sz="4" w:space="0" w:color="auto"/>
            </w:tcBorders>
            <w:shd w:val="clear" w:color="auto" w:fill="auto"/>
            <w:hideMark/>
          </w:tcPr>
          <w:p w:rsidR="007C5AEA" w:rsidRPr="00516641" w:rsidRDefault="007C5AEA" w:rsidP="0001474F">
            <w:r w:rsidRPr="00516641">
              <w:t>Дотации бюджетам сельских поселений на выравнивание бюджетной обеспеченности</w:t>
            </w:r>
          </w:p>
        </w:tc>
        <w:tc>
          <w:tcPr>
            <w:tcW w:w="1763" w:type="dxa"/>
            <w:gridSpan w:val="2"/>
            <w:tcBorders>
              <w:top w:val="nil"/>
              <w:left w:val="nil"/>
              <w:bottom w:val="single" w:sz="4" w:space="0" w:color="auto"/>
              <w:right w:val="single" w:sz="4" w:space="0" w:color="auto"/>
            </w:tcBorders>
            <w:shd w:val="clear" w:color="auto" w:fill="auto"/>
            <w:noWrap/>
            <w:hideMark/>
          </w:tcPr>
          <w:p w:rsidR="007C5AEA" w:rsidRPr="00516641" w:rsidRDefault="007C5AEA" w:rsidP="0001474F">
            <w:pPr>
              <w:jc w:val="center"/>
            </w:pPr>
            <w:r w:rsidRPr="00516641">
              <w:t>2 156 089,00</w:t>
            </w:r>
          </w:p>
        </w:tc>
      </w:tr>
      <w:tr w:rsidR="007C5AEA" w:rsidRPr="00516641" w:rsidTr="0001474F">
        <w:trPr>
          <w:trHeight w:val="645"/>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7C5AEA" w:rsidRPr="00516641" w:rsidRDefault="007C5AEA" w:rsidP="0001474F">
            <w:pPr>
              <w:jc w:val="center"/>
            </w:pPr>
            <w:r w:rsidRPr="00516641">
              <w:lastRenderedPageBreak/>
              <w:t>2 02 15002 10 0000 150</w:t>
            </w:r>
          </w:p>
        </w:tc>
        <w:tc>
          <w:tcPr>
            <w:tcW w:w="5677" w:type="dxa"/>
            <w:gridSpan w:val="2"/>
            <w:tcBorders>
              <w:top w:val="nil"/>
              <w:left w:val="nil"/>
              <w:bottom w:val="single" w:sz="4" w:space="0" w:color="auto"/>
              <w:right w:val="single" w:sz="4" w:space="0" w:color="auto"/>
            </w:tcBorders>
            <w:shd w:val="clear" w:color="auto" w:fill="auto"/>
            <w:hideMark/>
          </w:tcPr>
          <w:p w:rsidR="007C5AEA" w:rsidRPr="00516641" w:rsidRDefault="007C5AEA" w:rsidP="0001474F">
            <w:r w:rsidRPr="00516641">
              <w:t>Дотации бюджетам сельских поселений на поддержку мер по обеспечению сбалансированности бюджетов</w:t>
            </w:r>
          </w:p>
        </w:tc>
        <w:tc>
          <w:tcPr>
            <w:tcW w:w="1763" w:type="dxa"/>
            <w:gridSpan w:val="2"/>
            <w:tcBorders>
              <w:top w:val="nil"/>
              <w:left w:val="nil"/>
              <w:bottom w:val="single" w:sz="4" w:space="0" w:color="auto"/>
              <w:right w:val="single" w:sz="4" w:space="0" w:color="auto"/>
            </w:tcBorders>
            <w:shd w:val="clear" w:color="auto" w:fill="auto"/>
            <w:noWrap/>
            <w:hideMark/>
          </w:tcPr>
          <w:p w:rsidR="007C5AEA" w:rsidRPr="00516641" w:rsidRDefault="007C5AEA" w:rsidP="0001474F">
            <w:pPr>
              <w:jc w:val="center"/>
            </w:pPr>
            <w:r w:rsidRPr="00516641">
              <w:t>1 753 694,00</w:t>
            </w:r>
          </w:p>
        </w:tc>
      </w:tr>
      <w:tr w:rsidR="007C5AEA" w:rsidRPr="00516641" w:rsidTr="0001474F">
        <w:trPr>
          <w:trHeight w:val="660"/>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7C5AEA" w:rsidRPr="00516641" w:rsidRDefault="007C5AEA" w:rsidP="0001474F">
            <w:pPr>
              <w:jc w:val="center"/>
              <w:rPr>
                <w:b/>
                <w:bCs/>
              </w:rPr>
            </w:pPr>
            <w:r w:rsidRPr="00516641">
              <w:rPr>
                <w:b/>
                <w:bCs/>
              </w:rPr>
              <w:t>2 02 20000 00 0000 150</w:t>
            </w:r>
          </w:p>
        </w:tc>
        <w:tc>
          <w:tcPr>
            <w:tcW w:w="5677" w:type="dxa"/>
            <w:gridSpan w:val="2"/>
            <w:tcBorders>
              <w:top w:val="nil"/>
              <w:left w:val="nil"/>
              <w:bottom w:val="single" w:sz="4" w:space="0" w:color="auto"/>
              <w:right w:val="single" w:sz="4" w:space="0" w:color="auto"/>
            </w:tcBorders>
            <w:shd w:val="clear" w:color="auto" w:fill="auto"/>
            <w:hideMark/>
          </w:tcPr>
          <w:p w:rsidR="007C5AEA" w:rsidRPr="00516641" w:rsidRDefault="007C5AEA" w:rsidP="0001474F">
            <w:pPr>
              <w:rPr>
                <w:b/>
                <w:bCs/>
              </w:rPr>
            </w:pPr>
            <w:r w:rsidRPr="00516641">
              <w:rPr>
                <w:b/>
                <w:bCs/>
              </w:rPr>
              <w:t>Субсидии бюджетам бюджетной системы Российской Федерации (межбюджетные субсидии)</w:t>
            </w:r>
          </w:p>
        </w:tc>
        <w:tc>
          <w:tcPr>
            <w:tcW w:w="1763" w:type="dxa"/>
            <w:gridSpan w:val="2"/>
            <w:tcBorders>
              <w:top w:val="nil"/>
              <w:left w:val="nil"/>
              <w:bottom w:val="single" w:sz="4" w:space="0" w:color="auto"/>
              <w:right w:val="single" w:sz="4" w:space="0" w:color="auto"/>
            </w:tcBorders>
            <w:shd w:val="clear" w:color="auto" w:fill="auto"/>
            <w:noWrap/>
            <w:hideMark/>
          </w:tcPr>
          <w:p w:rsidR="007C5AEA" w:rsidRPr="00516641" w:rsidRDefault="007C5AEA" w:rsidP="0001474F">
            <w:pPr>
              <w:jc w:val="center"/>
              <w:rPr>
                <w:b/>
                <w:bCs/>
              </w:rPr>
            </w:pPr>
            <w:r w:rsidRPr="00516641">
              <w:rPr>
                <w:b/>
                <w:bCs/>
              </w:rPr>
              <w:t>2 265 371,84</w:t>
            </w:r>
          </w:p>
        </w:tc>
      </w:tr>
      <w:tr w:rsidR="007C5AEA" w:rsidRPr="00516641" w:rsidTr="0001474F">
        <w:trPr>
          <w:trHeight w:val="455"/>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7C5AEA" w:rsidRPr="00516641" w:rsidRDefault="007C5AEA" w:rsidP="0001474F">
            <w:pPr>
              <w:jc w:val="center"/>
              <w:rPr>
                <w:b/>
                <w:bCs/>
              </w:rPr>
            </w:pPr>
            <w:r w:rsidRPr="00516641">
              <w:rPr>
                <w:b/>
                <w:bCs/>
              </w:rPr>
              <w:t>2 02 30000 00 0000 150</w:t>
            </w:r>
          </w:p>
        </w:tc>
        <w:tc>
          <w:tcPr>
            <w:tcW w:w="5677" w:type="dxa"/>
            <w:gridSpan w:val="2"/>
            <w:tcBorders>
              <w:top w:val="nil"/>
              <w:left w:val="nil"/>
              <w:bottom w:val="single" w:sz="4" w:space="0" w:color="auto"/>
              <w:right w:val="single" w:sz="4" w:space="0" w:color="auto"/>
            </w:tcBorders>
            <w:shd w:val="clear" w:color="auto" w:fill="auto"/>
            <w:hideMark/>
          </w:tcPr>
          <w:p w:rsidR="007C5AEA" w:rsidRPr="00516641" w:rsidRDefault="007C5AEA" w:rsidP="0001474F">
            <w:pPr>
              <w:rPr>
                <w:b/>
                <w:bCs/>
              </w:rPr>
            </w:pPr>
            <w:r w:rsidRPr="00516641">
              <w:rPr>
                <w:b/>
                <w:bCs/>
              </w:rPr>
              <w:t>Субвенции бюджетам бюджетной системы Российской Федерации</w:t>
            </w:r>
          </w:p>
        </w:tc>
        <w:tc>
          <w:tcPr>
            <w:tcW w:w="1763" w:type="dxa"/>
            <w:gridSpan w:val="2"/>
            <w:tcBorders>
              <w:top w:val="nil"/>
              <w:left w:val="nil"/>
              <w:bottom w:val="single" w:sz="4" w:space="0" w:color="auto"/>
              <w:right w:val="single" w:sz="4" w:space="0" w:color="auto"/>
            </w:tcBorders>
            <w:shd w:val="clear" w:color="auto" w:fill="auto"/>
            <w:noWrap/>
            <w:hideMark/>
          </w:tcPr>
          <w:p w:rsidR="007C5AEA" w:rsidRPr="00516641" w:rsidRDefault="007C5AEA" w:rsidP="0001474F">
            <w:pPr>
              <w:jc w:val="center"/>
              <w:rPr>
                <w:b/>
                <w:bCs/>
              </w:rPr>
            </w:pPr>
            <w:r w:rsidRPr="00516641">
              <w:rPr>
                <w:b/>
                <w:bCs/>
              </w:rPr>
              <w:t>103 679,00</w:t>
            </w:r>
          </w:p>
        </w:tc>
      </w:tr>
      <w:tr w:rsidR="007C5AEA" w:rsidRPr="00516641" w:rsidTr="0001474F">
        <w:trPr>
          <w:trHeight w:val="315"/>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7C5AEA" w:rsidRPr="00516641" w:rsidRDefault="007C5AEA" w:rsidP="0001474F">
            <w:pPr>
              <w:jc w:val="center"/>
              <w:rPr>
                <w:b/>
                <w:bCs/>
              </w:rPr>
            </w:pPr>
            <w:r w:rsidRPr="00516641">
              <w:rPr>
                <w:b/>
                <w:bCs/>
              </w:rPr>
              <w:t>2 02 40000 00 0000 150</w:t>
            </w:r>
          </w:p>
        </w:tc>
        <w:tc>
          <w:tcPr>
            <w:tcW w:w="5677" w:type="dxa"/>
            <w:gridSpan w:val="2"/>
            <w:tcBorders>
              <w:top w:val="nil"/>
              <w:left w:val="nil"/>
              <w:bottom w:val="single" w:sz="4" w:space="0" w:color="auto"/>
              <w:right w:val="single" w:sz="4" w:space="0" w:color="auto"/>
            </w:tcBorders>
            <w:shd w:val="clear" w:color="auto" w:fill="auto"/>
            <w:hideMark/>
          </w:tcPr>
          <w:p w:rsidR="007C5AEA" w:rsidRPr="00516641" w:rsidRDefault="007C5AEA" w:rsidP="0001474F">
            <w:pPr>
              <w:rPr>
                <w:b/>
                <w:bCs/>
              </w:rPr>
            </w:pPr>
            <w:r w:rsidRPr="00516641">
              <w:rPr>
                <w:b/>
                <w:bCs/>
              </w:rPr>
              <w:t>Иные межбюджетные трансферты</w:t>
            </w:r>
          </w:p>
        </w:tc>
        <w:tc>
          <w:tcPr>
            <w:tcW w:w="1763" w:type="dxa"/>
            <w:gridSpan w:val="2"/>
            <w:tcBorders>
              <w:top w:val="nil"/>
              <w:left w:val="nil"/>
              <w:bottom w:val="single" w:sz="4" w:space="0" w:color="auto"/>
              <w:right w:val="single" w:sz="4" w:space="0" w:color="auto"/>
            </w:tcBorders>
            <w:shd w:val="clear" w:color="auto" w:fill="auto"/>
            <w:noWrap/>
            <w:hideMark/>
          </w:tcPr>
          <w:p w:rsidR="007C5AEA" w:rsidRPr="00516641" w:rsidRDefault="007C5AEA" w:rsidP="0001474F">
            <w:pPr>
              <w:jc w:val="center"/>
              <w:rPr>
                <w:b/>
                <w:bCs/>
              </w:rPr>
            </w:pPr>
            <w:r w:rsidRPr="00516641">
              <w:rPr>
                <w:b/>
                <w:bCs/>
              </w:rPr>
              <w:t>1 047 940,00</w:t>
            </w:r>
          </w:p>
        </w:tc>
      </w:tr>
      <w:tr w:rsidR="007C5AEA" w:rsidRPr="00516641" w:rsidTr="0001474F">
        <w:trPr>
          <w:trHeight w:val="315"/>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7C5AEA" w:rsidRPr="00516641" w:rsidRDefault="007C5AEA" w:rsidP="0001474F">
            <w:pPr>
              <w:jc w:val="center"/>
              <w:rPr>
                <w:b/>
                <w:bCs/>
              </w:rPr>
            </w:pPr>
            <w:r w:rsidRPr="00516641">
              <w:rPr>
                <w:b/>
                <w:bCs/>
              </w:rPr>
              <w:t>2 07 00000 00 0000 150</w:t>
            </w:r>
          </w:p>
        </w:tc>
        <w:tc>
          <w:tcPr>
            <w:tcW w:w="5677" w:type="dxa"/>
            <w:gridSpan w:val="2"/>
            <w:tcBorders>
              <w:top w:val="nil"/>
              <w:left w:val="nil"/>
              <w:bottom w:val="single" w:sz="4" w:space="0" w:color="auto"/>
              <w:right w:val="single" w:sz="4" w:space="0" w:color="auto"/>
            </w:tcBorders>
            <w:shd w:val="clear" w:color="auto" w:fill="auto"/>
            <w:hideMark/>
          </w:tcPr>
          <w:p w:rsidR="007C5AEA" w:rsidRPr="00516641" w:rsidRDefault="007C5AEA" w:rsidP="0001474F">
            <w:pPr>
              <w:rPr>
                <w:b/>
                <w:bCs/>
              </w:rPr>
            </w:pPr>
            <w:r w:rsidRPr="00516641">
              <w:rPr>
                <w:b/>
                <w:bCs/>
              </w:rPr>
              <w:t>ПРОЧИЕ БЕЗВОЗМЕЗДНЫЕ ПОСТУПЛЕНИЯ</w:t>
            </w:r>
          </w:p>
        </w:tc>
        <w:tc>
          <w:tcPr>
            <w:tcW w:w="1763" w:type="dxa"/>
            <w:gridSpan w:val="2"/>
            <w:tcBorders>
              <w:top w:val="nil"/>
              <w:left w:val="nil"/>
              <w:bottom w:val="single" w:sz="4" w:space="0" w:color="auto"/>
              <w:right w:val="single" w:sz="4" w:space="0" w:color="auto"/>
            </w:tcBorders>
            <w:shd w:val="clear" w:color="auto" w:fill="auto"/>
            <w:noWrap/>
            <w:hideMark/>
          </w:tcPr>
          <w:p w:rsidR="007C5AEA" w:rsidRPr="00516641" w:rsidRDefault="007C5AEA" w:rsidP="0001474F">
            <w:pPr>
              <w:jc w:val="center"/>
              <w:rPr>
                <w:b/>
                <w:bCs/>
              </w:rPr>
            </w:pPr>
            <w:r w:rsidRPr="00516641">
              <w:rPr>
                <w:b/>
                <w:bCs/>
              </w:rPr>
              <w:t>102 358,00</w:t>
            </w:r>
          </w:p>
        </w:tc>
      </w:tr>
      <w:tr w:rsidR="007C5AEA" w:rsidRPr="00516641" w:rsidTr="0001474F">
        <w:trPr>
          <w:trHeight w:val="630"/>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7C5AEA" w:rsidRPr="00516641" w:rsidRDefault="007C5AEA" w:rsidP="0001474F">
            <w:pPr>
              <w:jc w:val="center"/>
            </w:pPr>
            <w:r w:rsidRPr="00516641">
              <w:t>2 07 05000 10 0000 150</w:t>
            </w:r>
          </w:p>
        </w:tc>
        <w:tc>
          <w:tcPr>
            <w:tcW w:w="5677" w:type="dxa"/>
            <w:gridSpan w:val="2"/>
            <w:tcBorders>
              <w:top w:val="nil"/>
              <w:left w:val="nil"/>
              <w:bottom w:val="single" w:sz="4" w:space="0" w:color="auto"/>
              <w:right w:val="single" w:sz="4" w:space="0" w:color="auto"/>
            </w:tcBorders>
            <w:shd w:val="clear" w:color="auto" w:fill="auto"/>
            <w:hideMark/>
          </w:tcPr>
          <w:p w:rsidR="007C5AEA" w:rsidRPr="00516641" w:rsidRDefault="007C5AEA" w:rsidP="0001474F">
            <w:r w:rsidRPr="00516641">
              <w:t>Прочие безвозмездные поступления в бюджеты сельских поселений</w:t>
            </w:r>
          </w:p>
        </w:tc>
        <w:tc>
          <w:tcPr>
            <w:tcW w:w="1763" w:type="dxa"/>
            <w:gridSpan w:val="2"/>
            <w:tcBorders>
              <w:top w:val="nil"/>
              <w:left w:val="nil"/>
              <w:bottom w:val="single" w:sz="4" w:space="0" w:color="auto"/>
              <w:right w:val="single" w:sz="4" w:space="0" w:color="auto"/>
            </w:tcBorders>
            <w:shd w:val="clear" w:color="auto" w:fill="auto"/>
            <w:noWrap/>
            <w:hideMark/>
          </w:tcPr>
          <w:p w:rsidR="007C5AEA" w:rsidRPr="00516641" w:rsidRDefault="007C5AEA" w:rsidP="0001474F">
            <w:pPr>
              <w:jc w:val="center"/>
            </w:pPr>
            <w:r w:rsidRPr="00516641">
              <w:t>102 358,00</w:t>
            </w:r>
          </w:p>
        </w:tc>
      </w:tr>
      <w:tr w:rsidR="007C5AEA" w:rsidRPr="00516641" w:rsidTr="0001474F">
        <w:trPr>
          <w:trHeight w:val="315"/>
        </w:trPr>
        <w:tc>
          <w:tcPr>
            <w:tcW w:w="2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7C5AEA" w:rsidRPr="00516641" w:rsidRDefault="007C5AEA" w:rsidP="0001474F">
            <w:pPr>
              <w:jc w:val="center"/>
              <w:rPr>
                <w:b/>
                <w:bCs/>
              </w:rPr>
            </w:pPr>
            <w:r w:rsidRPr="00516641">
              <w:rPr>
                <w:b/>
                <w:bCs/>
              </w:rPr>
              <w:t> </w:t>
            </w:r>
          </w:p>
        </w:tc>
        <w:tc>
          <w:tcPr>
            <w:tcW w:w="5677" w:type="dxa"/>
            <w:gridSpan w:val="2"/>
            <w:tcBorders>
              <w:top w:val="nil"/>
              <w:left w:val="nil"/>
              <w:bottom w:val="single" w:sz="4" w:space="0" w:color="auto"/>
              <w:right w:val="single" w:sz="4" w:space="0" w:color="auto"/>
            </w:tcBorders>
            <w:shd w:val="clear" w:color="auto" w:fill="auto"/>
            <w:vAlign w:val="bottom"/>
            <w:hideMark/>
          </w:tcPr>
          <w:p w:rsidR="007C5AEA" w:rsidRPr="00516641" w:rsidRDefault="007C5AEA" w:rsidP="0001474F">
            <w:pPr>
              <w:rPr>
                <w:b/>
                <w:bCs/>
              </w:rPr>
            </w:pPr>
            <w:r w:rsidRPr="00516641">
              <w:rPr>
                <w:b/>
                <w:bCs/>
              </w:rPr>
              <w:t>Доходы бюджета - Всего</w:t>
            </w:r>
          </w:p>
        </w:tc>
        <w:tc>
          <w:tcPr>
            <w:tcW w:w="1763" w:type="dxa"/>
            <w:gridSpan w:val="2"/>
            <w:tcBorders>
              <w:top w:val="nil"/>
              <w:left w:val="nil"/>
              <w:bottom w:val="single" w:sz="4" w:space="0" w:color="auto"/>
              <w:right w:val="single" w:sz="4" w:space="0" w:color="auto"/>
            </w:tcBorders>
            <w:shd w:val="clear" w:color="auto" w:fill="auto"/>
            <w:noWrap/>
            <w:hideMark/>
          </w:tcPr>
          <w:p w:rsidR="007C5AEA" w:rsidRPr="00516641" w:rsidRDefault="007C5AEA" w:rsidP="0001474F">
            <w:pPr>
              <w:jc w:val="center"/>
              <w:rPr>
                <w:b/>
                <w:bCs/>
              </w:rPr>
            </w:pPr>
            <w:r w:rsidRPr="00516641">
              <w:rPr>
                <w:b/>
                <w:bCs/>
              </w:rPr>
              <w:t>8 518 324,84</w:t>
            </w:r>
            <w:r>
              <w:rPr>
                <w:b/>
                <w:bCs/>
              </w:rPr>
              <w:t>";</w:t>
            </w:r>
          </w:p>
        </w:tc>
      </w:tr>
    </w:tbl>
    <w:p w:rsidR="007C5AEA" w:rsidRPr="007B0C74" w:rsidRDefault="007C5AEA" w:rsidP="007C5AEA">
      <w:pPr>
        <w:pStyle w:val="af"/>
        <w:widowControl w:val="0"/>
        <w:ind w:right="-1"/>
        <w:jc w:val="both"/>
        <w:rPr>
          <w:rFonts w:ascii="Times New Roman" w:hAnsi="Times New Roman"/>
          <w:sz w:val="24"/>
          <w:szCs w:val="24"/>
        </w:rPr>
      </w:pPr>
    </w:p>
    <w:p w:rsidR="007C5AEA" w:rsidRPr="007B0C74" w:rsidRDefault="007C5AEA" w:rsidP="007C5AEA">
      <w:pPr>
        <w:rPr>
          <w:vanish/>
        </w:rPr>
      </w:pPr>
    </w:p>
    <w:p w:rsidR="007C5AEA" w:rsidRPr="007B0C74" w:rsidRDefault="007C5AEA" w:rsidP="00D22F7C">
      <w:pPr>
        <w:numPr>
          <w:ilvl w:val="0"/>
          <w:numId w:val="2"/>
        </w:numPr>
        <w:spacing w:after="0" w:line="240" w:lineRule="auto"/>
        <w:ind w:right="-1"/>
      </w:pPr>
      <w:r w:rsidRPr="007B0C74">
        <w:t>дополнить приложением 5</w:t>
      </w:r>
      <w:r>
        <w:rPr>
          <w:vertAlign w:val="superscript"/>
        </w:rPr>
        <w:t>4</w:t>
      </w:r>
      <w:r w:rsidRPr="007B0C74">
        <w:t xml:space="preserve"> следующего содержания:</w:t>
      </w:r>
    </w:p>
    <w:tbl>
      <w:tblPr>
        <w:tblW w:w="0" w:type="auto"/>
        <w:tblInd w:w="108" w:type="dxa"/>
        <w:tblLook w:val="04A0" w:firstRow="1" w:lastRow="0" w:firstColumn="1" w:lastColumn="0" w:noHBand="0" w:noVBand="1"/>
      </w:tblPr>
      <w:tblGrid>
        <w:gridCol w:w="5764"/>
        <w:gridCol w:w="3981"/>
      </w:tblGrid>
      <w:tr w:rsidR="007C5AEA" w:rsidRPr="007B0C74" w:rsidTr="0001474F">
        <w:tc>
          <w:tcPr>
            <w:tcW w:w="6096" w:type="dxa"/>
            <w:shd w:val="clear" w:color="auto" w:fill="auto"/>
          </w:tcPr>
          <w:p w:rsidR="007C5AEA" w:rsidRPr="007B0C74" w:rsidRDefault="007C5AEA" w:rsidP="0001474F">
            <w:pPr>
              <w:jc w:val="both"/>
            </w:pPr>
          </w:p>
        </w:tc>
        <w:tc>
          <w:tcPr>
            <w:tcW w:w="4110" w:type="dxa"/>
            <w:shd w:val="clear" w:color="auto" w:fill="auto"/>
          </w:tcPr>
          <w:p w:rsidR="007C5AEA" w:rsidRPr="007B0C74" w:rsidRDefault="007C5AEA" w:rsidP="0001474F">
            <w:pPr>
              <w:ind w:left="34" w:right="-1"/>
              <w:jc w:val="center"/>
              <w:rPr>
                <w:i/>
                <w:iCs/>
                <w:vertAlign w:val="superscript"/>
              </w:rPr>
            </w:pPr>
            <w:r>
              <w:rPr>
                <w:i/>
                <w:iCs/>
              </w:rPr>
              <w:t xml:space="preserve">                                </w:t>
            </w:r>
            <w:r w:rsidRPr="007B0C74">
              <w:rPr>
                <w:i/>
                <w:iCs/>
              </w:rPr>
              <w:t>"Приложение 5</w:t>
            </w:r>
            <w:r>
              <w:rPr>
                <w:i/>
                <w:iCs/>
                <w:vertAlign w:val="superscript"/>
              </w:rPr>
              <w:t>4</w:t>
            </w:r>
          </w:p>
          <w:p w:rsidR="007C5AEA" w:rsidRPr="007B0C74" w:rsidRDefault="007C5AEA" w:rsidP="0001474F">
            <w:pPr>
              <w:ind w:left="34" w:right="-1"/>
              <w:jc w:val="both"/>
              <w:rPr>
                <w:i/>
                <w:iCs/>
              </w:rPr>
            </w:pPr>
            <w:r w:rsidRPr="007B0C74">
              <w:rPr>
                <w:i/>
                <w:iCs/>
              </w:rPr>
              <w:t>к решению Собрания депутатов Альбусь-Сюрбеевского сельского поселения Комсомольского района Чувашской Республики "О бюджете Альбусь-Сюрбеевского сельского поселения Комсомольского района Чувашской Республики на 2021 год и на плановый период 2022 и 2023 годов"</w:t>
            </w:r>
          </w:p>
          <w:p w:rsidR="007C5AEA" w:rsidRPr="007B0C74" w:rsidRDefault="007C5AEA" w:rsidP="0001474F">
            <w:pPr>
              <w:jc w:val="both"/>
            </w:pPr>
          </w:p>
        </w:tc>
      </w:tr>
    </w:tbl>
    <w:p w:rsidR="007C5AEA" w:rsidRPr="007B0C74" w:rsidRDefault="007C5AEA" w:rsidP="007C5AEA">
      <w:pPr>
        <w:ind w:right="-1"/>
      </w:pPr>
    </w:p>
    <w:tbl>
      <w:tblPr>
        <w:tblW w:w="9923" w:type="dxa"/>
        <w:tblLayout w:type="fixed"/>
        <w:tblLook w:val="0000" w:firstRow="0" w:lastRow="0" w:firstColumn="0" w:lastColumn="0" w:noHBand="0" w:noVBand="0"/>
      </w:tblPr>
      <w:tblGrid>
        <w:gridCol w:w="16"/>
        <w:gridCol w:w="5011"/>
        <w:gridCol w:w="400"/>
        <w:gridCol w:w="396"/>
        <w:gridCol w:w="1733"/>
        <w:gridCol w:w="587"/>
        <w:gridCol w:w="1780"/>
      </w:tblGrid>
      <w:tr w:rsidR="007C5AEA" w:rsidRPr="007B0C74" w:rsidTr="0001474F">
        <w:trPr>
          <w:trHeight w:val="283"/>
        </w:trPr>
        <w:tc>
          <w:tcPr>
            <w:tcW w:w="9923" w:type="dxa"/>
            <w:gridSpan w:val="7"/>
            <w:tcMar>
              <w:top w:w="0" w:type="dxa"/>
              <w:left w:w="0" w:type="dxa"/>
              <w:bottom w:w="0" w:type="dxa"/>
              <w:right w:w="0" w:type="dxa"/>
            </w:tcMar>
            <w:vAlign w:val="center"/>
          </w:tcPr>
          <w:p w:rsidR="007C5AEA" w:rsidRPr="007B0C74" w:rsidRDefault="007C5AEA" w:rsidP="0001474F">
            <w:pPr>
              <w:widowControl w:val="0"/>
              <w:autoSpaceDE w:val="0"/>
              <w:autoSpaceDN w:val="0"/>
              <w:adjustRightInd w:val="0"/>
              <w:ind w:right="-1"/>
              <w:jc w:val="center"/>
              <w:rPr>
                <w:b/>
                <w:bCs/>
                <w:color w:val="000000"/>
              </w:rPr>
            </w:pPr>
            <w:r w:rsidRPr="007B0C74">
              <w:rPr>
                <w:b/>
                <w:bCs/>
                <w:color w:val="000000"/>
              </w:rPr>
              <w:t xml:space="preserve">Изменение </w:t>
            </w:r>
          </w:p>
          <w:p w:rsidR="007C5AEA" w:rsidRPr="007B0C74" w:rsidRDefault="007C5AEA" w:rsidP="0001474F">
            <w:pPr>
              <w:widowControl w:val="0"/>
              <w:autoSpaceDE w:val="0"/>
              <w:autoSpaceDN w:val="0"/>
              <w:adjustRightInd w:val="0"/>
              <w:ind w:right="-1"/>
              <w:jc w:val="center"/>
            </w:pPr>
            <w:r w:rsidRPr="007B0C74">
              <w:rPr>
                <w:b/>
                <w:bCs/>
                <w:color w:val="000000"/>
              </w:rPr>
              <w:t xml:space="preserve"> распределения бюджетных ассигнований по разделам, подразделам, целевым статьям (муниципальным программам Альбусь-Сюрбеевского сельского поселения Комсомольского района Чувашской Республики и непрограммным направлениям деятельности) и группам (группам и подгруппам) видов расходов классификации расходов бюджета Альбусь-Сюрбеевского сельского поселения Комсомольского района Чувашской Республики на 2021 год, предусмотренного приложени</w:t>
            </w:r>
            <w:r>
              <w:rPr>
                <w:b/>
                <w:bCs/>
                <w:color w:val="000000"/>
              </w:rPr>
              <w:t>ями</w:t>
            </w:r>
            <w:r w:rsidRPr="007B0C74">
              <w:rPr>
                <w:b/>
                <w:bCs/>
                <w:color w:val="000000"/>
              </w:rPr>
              <w:t xml:space="preserve"> </w:t>
            </w:r>
            <w:r w:rsidRPr="00F17815">
              <w:rPr>
                <w:b/>
                <w:bCs/>
                <w:color w:val="000000"/>
              </w:rPr>
              <w:t>5</w:t>
            </w:r>
            <w:r>
              <w:rPr>
                <w:b/>
                <w:bCs/>
                <w:color w:val="000000"/>
              </w:rPr>
              <w:t>- 5</w:t>
            </w:r>
            <w:r>
              <w:rPr>
                <w:b/>
                <w:bCs/>
                <w:color w:val="000000"/>
                <w:vertAlign w:val="superscript"/>
              </w:rPr>
              <w:t>3</w:t>
            </w:r>
            <w:r w:rsidRPr="007B0C74">
              <w:rPr>
                <w:b/>
                <w:bCs/>
                <w:color w:val="000000"/>
              </w:rPr>
              <w:t xml:space="preserve"> к решению Собрания депутатов Альбусь-Сюрбеевского сельского поселения Комсомольского района Чувашской Республики "О бюджете Альбусь-Сюрбеевского сельского поселения Комсомольского района Чувашской Республики на 2021 год и на плановый период 2022 и 2023 годов"</w:t>
            </w:r>
          </w:p>
        </w:tc>
      </w:tr>
      <w:tr w:rsidR="007C5AEA" w:rsidRPr="007876F6" w:rsidTr="0001474F">
        <w:trPr>
          <w:trHeight w:val="283"/>
        </w:trPr>
        <w:tc>
          <w:tcPr>
            <w:tcW w:w="9923" w:type="dxa"/>
            <w:gridSpan w:val="7"/>
            <w:tcMar>
              <w:top w:w="0" w:type="dxa"/>
              <w:left w:w="0" w:type="dxa"/>
              <w:bottom w:w="0" w:type="dxa"/>
              <w:right w:w="0" w:type="dxa"/>
            </w:tcMar>
            <w:vAlign w:val="center"/>
          </w:tcPr>
          <w:p w:rsidR="007C5AEA" w:rsidRPr="007876F6" w:rsidRDefault="007C5AEA" w:rsidP="0001474F">
            <w:pPr>
              <w:widowControl w:val="0"/>
              <w:autoSpaceDE w:val="0"/>
              <w:autoSpaceDN w:val="0"/>
              <w:adjustRightInd w:val="0"/>
              <w:ind w:right="-1"/>
              <w:jc w:val="right"/>
              <w:rPr>
                <w:bCs/>
                <w:color w:val="000000"/>
              </w:rPr>
            </w:pPr>
            <w:r w:rsidRPr="007876F6">
              <w:rPr>
                <w:bCs/>
                <w:color w:val="000000"/>
              </w:rPr>
              <w:t>(рублей)</w:t>
            </w:r>
          </w:p>
        </w:tc>
      </w:tr>
      <w:tr w:rsidR="007C5AEA" w:rsidTr="0001474F">
        <w:trPr>
          <w:gridBefore w:val="1"/>
          <w:wBefore w:w="16" w:type="dxa"/>
          <w:trHeight w:val="380"/>
        </w:trPr>
        <w:tc>
          <w:tcPr>
            <w:tcW w:w="501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jc w:val="center"/>
              <w:rPr>
                <w:rFonts w:ascii="Arial" w:hAnsi="Arial" w:cs="Arial"/>
              </w:rPr>
            </w:pPr>
            <w:r>
              <w:rPr>
                <w:color w:val="000000"/>
              </w:rPr>
              <w:lastRenderedPageBreak/>
              <w:t>Наименование</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C5AEA" w:rsidRDefault="007C5AEA" w:rsidP="0001474F">
            <w:pPr>
              <w:widowControl w:val="0"/>
              <w:autoSpaceDE w:val="0"/>
              <w:autoSpaceDN w:val="0"/>
              <w:adjustRightInd w:val="0"/>
              <w:jc w:val="center"/>
              <w:rPr>
                <w:rFonts w:ascii="Arial" w:hAnsi="Arial" w:cs="Arial"/>
              </w:rPr>
            </w:pPr>
            <w:r>
              <w:rPr>
                <w:color w:val="000000"/>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C5AEA" w:rsidRDefault="007C5AEA" w:rsidP="0001474F">
            <w:pPr>
              <w:widowControl w:val="0"/>
              <w:autoSpaceDE w:val="0"/>
              <w:autoSpaceDN w:val="0"/>
              <w:adjustRightInd w:val="0"/>
              <w:jc w:val="center"/>
              <w:rPr>
                <w:rFonts w:ascii="Arial" w:hAnsi="Arial" w:cs="Arial"/>
              </w:rPr>
            </w:pPr>
            <w:r>
              <w:rPr>
                <w:color w:val="000000"/>
              </w:rPr>
              <w:t>Подраздел</w:t>
            </w:r>
          </w:p>
        </w:tc>
        <w:tc>
          <w:tcPr>
            <w:tcW w:w="173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C5AEA" w:rsidRDefault="007C5AEA" w:rsidP="0001474F">
            <w:pPr>
              <w:widowControl w:val="0"/>
              <w:autoSpaceDE w:val="0"/>
              <w:autoSpaceDN w:val="0"/>
              <w:adjustRightInd w:val="0"/>
              <w:jc w:val="center"/>
              <w:rPr>
                <w:rFonts w:ascii="Arial" w:hAnsi="Arial" w:cs="Arial"/>
              </w:rPr>
            </w:pPr>
            <w:r>
              <w:rPr>
                <w:color w:val="000000"/>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C5AEA" w:rsidRDefault="007C5AEA" w:rsidP="0001474F">
            <w:pPr>
              <w:widowControl w:val="0"/>
              <w:autoSpaceDE w:val="0"/>
              <w:autoSpaceDN w:val="0"/>
              <w:adjustRightInd w:val="0"/>
              <w:jc w:val="center"/>
              <w:rPr>
                <w:rFonts w:ascii="Arial" w:hAnsi="Arial" w:cs="Arial"/>
              </w:rPr>
            </w:pPr>
            <w:r>
              <w:rPr>
                <w:color w:val="000000"/>
              </w:rPr>
              <w:t>Группа (группа и подгруппа) вида расходов</w:t>
            </w:r>
          </w:p>
        </w:tc>
        <w:tc>
          <w:tcPr>
            <w:tcW w:w="17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jc w:val="center"/>
              <w:rPr>
                <w:rFonts w:ascii="Arial" w:hAnsi="Arial" w:cs="Arial"/>
              </w:rPr>
            </w:pPr>
            <w:r>
              <w:rPr>
                <w:color w:val="000000"/>
              </w:rPr>
              <w:t xml:space="preserve">Сумма </w:t>
            </w:r>
          </w:p>
        </w:tc>
      </w:tr>
      <w:tr w:rsidR="007C5AEA" w:rsidTr="0001474F">
        <w:trPr>
          <w:gridBefore w:val="1"/>
          <w:wBefore w:w="16" w:type="dxa"/>
          <w:trHeight w:val="2446"/>
        </w:trPr>
        <w:tc>
          <w:tcPr>
            <w:tcW w:w="501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rPr>
                <w:rFonts w:ascii="Arial" w:hAnsi="Arial" w:cs="Arial"/>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rPr>
                <w:rFonts w:ascii="Arial" w:hAnsi="Arial" w:cs="Arial"/>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rPr>
                <w:rFonts w:ascii="Arial" w:hAnsi="Arial" w:cs="Arial"/>
              </w:rPr>
            </w:pPr>
          </w:p>
        </w:tc>
        <w:tc>
          <w:tcPr>
            <w:tcW w:w="173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rPr>
                <w:rFonts w:ascii="Arial" w:hAnsi="Arial" w:cs="Arial"/>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rPr>
                <w:rFonts w:ascii="Arial" w:hAnsi="Arial" w:cs="Arial"/>
              </w:rPr>
            </w:pPr>
          </w:p>
        </w:tc>
        <w:tc>
          <w:tcPr>
            <w:tcW w:w="17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jc w:val="center"/>
              <w:rPr>
                <w:rFonts w:ascii="Arial" w:hAnsi="Arial" w:cs="Arial"/>
              </w:rPr>
            </w:pPr>
            <w:r>
              <w:rPr>
                <w:color w:val="000000"/>
              </w:rPr>
              <w:t>изменение (увеличение, уменьшение (-))</w:t>
            </w:r>
          </w:p>
        </w:tc>
      </w:tr>
      <w:tr w:rsidR="007C5AEA" w:rsidTr="0001474F">
        <w:trPr>
          <w:gridBefore w:val="1"/>
          <w:wBefore w:w="16" w:type="dxa"/>
          <w:trHeight w:val="350"/>
        </w:trPr>
        <w:tc>
          <w:tcPr>
            <w:tcW w:w="50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jc w:val="center"/>
              <w:rPr>
                <w:rFonts w:ascii="Arial" w:hAnsi="Arial" w:cs="Arial"/>
              </w:rPr>
            </w:pPr>
            <w:r>
              <w:rPr>
                <w:color w:val="000000"/>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jc w:val="center"/>
              <w:rPr>
                <w:rFonts w:ascii="Arial" w:hAnsi="Arial" w:cs="Arial"/>
              </w:rPr>
            </w:pPr>
            <w:r>
              <w:rPr>
                <w:color w:val="000000"/>
              </w:rPr>
              <w:t>2</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jc w:val="center"/>
              <w:rPr>
                <w:rFonts w:ascii="Arial" w:hAnsi="Arial" w:cs="Arial"/>
              </w:rPr>
            </w:pPr>
            <w:r>
              <w:rPr>
                <w:color w:val="000000"/>
              </w:rPr>
              <w:t>3</w:t>
            </w:r>
          </w:p>
        </w:tc>
        <w:tc>
          <w:tcPr>
            <w:tcW w:w="17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jc w:val="center"/>
              <w:rPr>
                <w:rFonts w:ascii="Arial" w:hAnsi="Arial" w:cs="Arial"/>
              </w:rPr>
            </w:pPr>
            <w:r>
              <w:rPr>
                <w:color w:val="000000"/>
              </w:rPr>
              <w:t>4</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jc w:val="center"/>
              <w:rPr>
                <w:rFonts w:ascii="Arial" w:hAnsi="Arial" w:cs="Arial"/>
              </w:rPr>
            </w:pPr>
            <w:r>
              <w:rPr>
                <w:color w:val="000000"/>
              </w:rPr>
              <w:t>5</w:t>
            </w:r>
          </w:p>
        </w:tc>
        <w:tc>
          <w:tcPr>
            <w:tcW w:w="17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jc w:val="center"/>
              <w:rPr>
                <w:rFonts w:ascii="Arial" w:hAnsi="Arial" w:cs="Arial"/>
              </w:rPr>
            </w:pPr>
            <w:r>
              <w:rPr>
                <w:color w:val="000000"/>
              </w:rPr>
              <w:t>6</w:t>
            </w:r>
          </w:p>
        </w:tc>
      </w:tr>
    </w:tbl>
    <w:p w:rsidR="007C5AEA" w:rsidRDefault="007C5AEA" w:rsidP="007C5AEA">
      <w:pPr>
        <w:ind w:left="928" w:right="-1"/>
      </w:pPr>
    </w:p>
    <w:tbl>
      <w:tblPr>
        <w:tblW w:w="0" w:type="auto"/>
        <w:tblInd w:w="16" w:type="dxa"/>
        <w:tblLayout w:type="fixed"/>
        <w:tblLook w:val="0000" w:firstRow="0" w:lastRow="0" w:firstColumn="0" w:lastColumn="0" w:noHBand="0" w:noVBand="0"/>
      </w:tblPr>
      <w:tblGrid>
        <w:gridCol w:w="5011"/>
        <w:gridCol w:w="400"/>
        <w:gridCol w:w="396"/>
        <w:gridCol w:w="1733"/>
        <w:gridCol w:w="587"/>
        <w:gridCol w:w="1492"/>
      </w:tblGrid>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Всего</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rPr>
                <w:rFonts w:ascii="Arial" w:hAnsi="Arial" w:cs="Arial"/>
              </w:rPr>
            </w:pP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rPr>
                <w:rFonts w:ascii="Arial" w:hAnsi="Arial" w:cs="Arial"/>
              </w:rPr>
            </w:pP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rPr>
                <w:rFonts w:ascii="Arial" w:hAnsi="Arial" w:cs="Arial"/>
              </w:rPr>
            </w:pP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rPr>
                <w:rFonts w:ascii="Arial" w:hAnsi="Arial" w:cs="Arial"/>
              </w:rPr>
            </w:pP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b/>
                <w:bCs/>
                <w:color w:val="000000"/>
              </w:rPr>
              <w:t>200 000,00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b/>
                <w:bCs/>
                <w:color w:val="000000"/>
              </w:rPr>
              <w:t>Общегосударственные вопросы</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b/>
                <w:bCs/>
                <w:color w:val="000000"/>
              </w:rPr>
              <w:t>01</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b/>
                <w:bCs/>
                <w:color w:val="000000"/>
              </w:rPr>
              <w:t>9 758,00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9 758,00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Муниципальная программа Альбусь-Сюрбеевского сельского поселения Комсомольского района "Развитие потенциала муниципального управления"</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Ч500000000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9 758,00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Обеспечение реализации муниципальной программы Альбусь-Сюрбеевского сельского поселения Комсомольского района "Развитие потенциала муниципального управления"</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Ч5Э0000000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9 758,00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Основное мероприятие "Общепрограммные расходы"</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Ч5Э0100000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9 758,00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Обеспечение функций муниципальных органов</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Ч5Э0100200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9 758,00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Ч5Э0100200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200</w:t>
            </w: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9 758,00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Ч5Э0100200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9 758,00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b/>
                <w:bCs/>
                <w:color w:val="000000"/>
              </w:rPr>
              <w:t>Национальная безопасность и правоохранительная деятельность</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b/>
                <w:bCs/>
                <w:color w:val="000000"/>
              </w:rPr>
              <w:t>03</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b/>
                <w:bCs/>
                <w:color w:val="000000"/>
              </w:rPr>
              <w:t>3 800,00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 xml:space="preserve">Защита населения и территории от чрезвычайных ситуаций природного и техногенного характера, </w:t>
            </w:r>
            <w:r>
              <w:rPr>
                <w:color w:val="000000"/>
              </w:rPr>
              <w:lastRenderedPageBreak/>
              <w:t>пожарная безопасность</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lastRenderedPageBreak/>
              <w:t>03</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10</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3 800,00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lastRenderedPageBreak/>
              <w:t>Муниципальная программа Альбусь-Сюрбеевского сельского поселения Комсомольского района "Повышение безопасности жизнедеятельности населения и территории поселения"</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03</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10</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Ц800000000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3 800,00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Альбусь-Сюрбеевского сельского поселения Комсомольского района "Повышение безопасности жизнедеятельности населения и территории поселения"</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03</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10</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Ц810000000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3 800,00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03</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10</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Ц810400000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3 800,00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 xml:space="preserve">Мероприятия по обеспечению пожарной безопасности муниципальных объектов </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03</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10</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Ц810470280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3 800,00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03</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10</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Ц810470280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200</w:t>
            </w: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3 800,00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03</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10</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Ц810470280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3 800,00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b/>
                <w:bCs/>
                <w:color w:val="000000"/>
              </w:rPr>
              <w:t>Национальная экономика</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b/>
                <w:bCs/>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b/>
                <w:bCs/>
                <w:color w:val="000000"/>
              </w:rPr>
              <w:t>175 674,00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Дорожное хозяйство (дорожные фонды)</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09</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195 674,00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Муниципальная программа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09</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A600000000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-526,00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09</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A620000000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-526,00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09</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A620100000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-526,00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Реализация инициативных проектов</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09</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A6201S6570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-526,00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09</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A6201S6570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200</w:t>
            </w: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-526,00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09</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A6201S6570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-526,00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Муниципальная программа Альбусь-Сюрбеевского сельского поселения Комсомольского района "Развитие транспортной системы"</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09</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Ч200000000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196 200,00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Подпрограмма "Безопасные и качественные автомобильные дороги" муниципальной программы Альбусь-Сюрбеевского сельского поселения Комсомольского района "Развитие транспортной системы"</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09</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Ч210000000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196 200,00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Основное мероприятие "Мероприятия, реализуемые с привлечением межбюджетных трансфертов бюджетам другого уровня"</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09</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Ч210300000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196 200,00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Содержание автомобильных дорог общего пользования местного значения в границах населенных пунктов поселения</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09</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Ч210374192</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51 179,00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09</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Ч210374192</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200</w:t>
            </w: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51 179,00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09</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Ч210374192</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51 179,00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09</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Ч2103S4191</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145 021,00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09</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Ч2103S4191</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200</w:t>
            </w: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145 021,00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 xml:space="preserve">Иные закупки товаров, работ и услуг для обеспечения государственных (муниципальных) </w:t>
            </w:r>
            <w:r>
              <w:rPr>
                <w:color w:val="000000"/>
              </w:rPr>
              <w:lastRenderedPageBreak/>
              <w:t>нужд</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lastRenderedPageBreak/>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09</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Ч2103S4191</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145 021,00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lastRenderedPageBreak/>
              <w:t>Другие вопросы в области национальной экономики</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12</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-20 000,00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Муниципальная программа Альбусь-Сюрбеевского сельского поселения Комсомольского района "Развитие земельных и имущественных отношений"</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12</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A400000000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-20 000,00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Подпрограмма "Управление муниципальным имуществом" муниципальной программы Альбусь-Сюрбеевского сельского поселения Комсомольского района "Развитие земельных и имущественных отношений"</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12</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A410000000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-20 000,00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12</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A410200000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-20 000,00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12</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A410277590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-20 000,00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12</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A410277590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200</w:t>
            </w: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-20 000,00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12</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A410277590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-20 000,00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b/>
                <w:bCs/>
                <w:color w:val="000000"/>
              </w:rPr>
              <w:t>Жилищно-коммунальное хозяйство</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b/>
                <w:bCs/>
                <w:color w:val="000000"/>
              </w:rPr>
              <w:t>05</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b/>
                <w:bCs/>
                <w:color w:val="000000"/>
              </w:rPr>
              <w:t>5 768,00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Благоустройство</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5 768,00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Муниципальная программа Альбусь-Сюрбеевского сельского поселения Комсомольского района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A600000000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5 768,00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Подпрограмма "Создание и развитие инфраструктуры на сельских территориях" муниципальной программы Альбусь-Сюрбеевского сельского поселения Комсомольского района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A620000000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5 768,00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A620100000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-9 232,00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Реализация инициативных проектов</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A6201S6570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-9 232,00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A6201S6570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200</w:t>
            </w: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-9 232,00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A6201S6570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-9 232,00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Основное мероприятие "Реализация мероприятий по благоустройству сельских территорий"</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A620200000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15 000,00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Уличное освещение</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A620277400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15 000,00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A620277400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200</w:t>
            </w: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15 000,00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A620277400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15 000,00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b/>
                <w:bCs/>
                <w:color w:val="000000"/>
              </w:rPr>
              <w:t>Культура, кинематография</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b/>
                <w:bCs/>
                <w:color w:val="000000"/>
              </w:rPr>
              <w:t>08</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b/>
                <w:bCs/>
                <w:color w:val="000000"/>
              </w:rPr>
              <w:t>5 000,00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Культура</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5 000,00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Муниципальная программа Альбусь-Сюрбеевского сельского поселения Комсомольского района "Развитие культуры и туризма"</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Ц400000000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5 000,00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Подпрограмма "Развитие культуры"  муниципальной программы Альбусь-Сюрбеевского сельского поселения Комсомольского района "Развитие культуры и туризма"</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Ц410000000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5 000,00</w:t>
            </w:r>
          </w:p>
        </w:tc>
      </w:tr>
      <w:tr w:rsidR="007C5AEA" w:rsidTr="0001474F">
        <w:trPr>
          <w:trHeight w:val="288"/>
        </w:trPr>
        <w:tc>
          <w:tcPr>
            <w:tcW w:w="5011" w:type="dxa"/>
            <w:tcMar>
              <w:top w:w="0" w:type="dxa"/>
              <w:left w:w="100" w:type="dxa"/>
              <w:bottom w:w="0" w:type="dxa"/>
              <w:right w:w="0" w:type="dxa"/>
            </w:tcMar>
          </w:tcPr>
          <w:p w:rsidR="007C5AEA" w:rsidRPr="00C340BB" w:rsidRDefault="007C5AEA" w:rsidP="0001474F">
            <w:pPr>
              <w:widowControl w:val="0"/>
              <w:autoSpaceDE w:val="0"/>
              <w:autoSpaceDN w:val="0"/>
              <w:adjustRightInd w:val="0"/>
              <w:jc w:val="both"/>
              <w:rPr>
                <w:color w:val="000000"/>
              </w:rPr>
            </w:pPr>
            <w:r>
              <w:rPr>
                <w:color w:val="000000"/>
              </w:rPr>
              <w:t>Основное мероприятие "Сохранение и развитие народного творчества"</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Ц410700000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5 000,00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Обеспечение деятельности учреждений в сфере культурно-досугового обслуживания населения</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Ц410740390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5 000,00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Ц410740390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200</w:t>
            </w: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5 000,00</w:t>
            </w:r>
          </w:p>
        </w:tc>
      </w:tr>
      <w:tr w:rsidR="007C5AEA" w:rsidTr="0001474F">
        <w:trPr>
          <w:trHeight w:val="288"/>
        </w:trPr>
        <w:tc>
          <w:tcPr>
            <w:tcW w:w="5011" w:type="dxa"/>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lastRenderedPageBreak/>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173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Ц410740390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1492"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5 000,00";</w:t>
            </w:r>
          </w:p>
        </w:tc>
      </w:tr>
    </w:tbl>
    <w:p w:rsidR="007C5AEA" w:rsidRDefault="007C5AEA" w:rsidP="007C5AEA">
      <w:pPr>
        <w:ind w:left="928" w:right="-1"/>
      </w:pPr>
    </w:p>
    <w:p w:rsidR="007C5AEA" w:rsidRPr="007B0C74" w:rsidRDefault="007C5AEA" w:rsidP="00D22F7C">
      <w:pPr>
        <w:numPr>
          <w:ilvl w:val="0"/>
          <w:numId w:val="2"/>
        </w:numPr>
        <w:spacing w:after="0" w:line="240" w:lineRule="auto"/>
        <w:ind w:right="-1"/>
      </w:pPr>
      <w:r w:rsidRPr="007B0C74">
        <w:t>приложение 7 изложить в следующей редакции:</w:t>
      </w:r>
    </w:p>
    <w:p w:rsidR="007C5AEA" w:rsidRPr="007B0C74" w:rsidRDefault="007C5AEA" w:rsidP="007C5AEA">
      <w:pPr>
        <w:ind w:left="928" w:right="-1"/>
      </w:pPr>
    </w:p>
    <w:tbl>
      <w:tblPr>
        <w:tblW w:w="9923" w:type="dxa"/>
        <w:tblInd w:w="-34" w:type="dxa"/>
        <w:tblLook w:val="04A0" w:firstRow="1" w:lastRow="0" w:firstColumn="1" w:lastColumn="0" w:noHBand="0" w:noVBand="1"/>
      </w:tblPr>
      <w:tblGrid>
        <w:gridCol w:w="3828"/>
        <w:gridCol w:w="6095"/>
      </w:tblGrid>
      <w:tr w:rsidR="007C5AEA" w:rsidRPr="007B0C74" w:rsidTr="0001474F">
        <w:trPr>
          <w:trHeight w:val="4283"/>
        </w:trPr>
        <w:tc>
          <w:tcPr>
            <w:tcW w:w="3828" w:type="dxa"/>
            <w:shd w:val="clear" w:color="auto" w:fill="auto"/>
          </w:tcPr>
          <w:p w:rsidR="007C5AEA" w:rsidRPr="007B0C74" w:rsidRDefault="007C5AEA" w:rsidP="0001474F">
            <w:pPr>
              <w:jc w:val="both"/>
            </w:pPr>
          </w:p>
        </w:tc>
        <w:tc>
          <w:tcPr>
            <w:tcW w:w="6095" w:type="dxa"/>
            <w:shd w:val="clear" w:color="auto" w:fill="auto"/>
          </w:tcPr>
          <w:p w:rsidR="007C5AEA" w:rsidRPr="007B0C74" w:rsidRDefault="007C5AEA" w:rsidP="0001474F">
            <w:pPr>
              <w:ind w:left="34" w:right="-1"/>
              <w:jc w:val="right"/>
              <w:rPr>
                <w:i/>
                <w:iCs/>
              </w:rPr>
            </w:pPr>
            <w:r w:rsidRPr="007B0C74">
              <w:rPr>
                <w:i/>
                <w:iCs/>
              </w:rPr>
              <w:t>"Приложение 7</w:t>
            </w:r>
          </w:p>
          <w:p w:rsidR="007C5AEA" w:rsidRPr="007B0C74" w:rsidRDefault="007C5AEA" w:rsidP="0001474F">
            <w:pPr>
              <w:ind w:left="34" w:right="-1"/>
              <w:jc w:val="both"/>
              <w:rPr>
                <w:i/>
                <w:iCs/>
              </w:rPr>
            </w:pPr>
            <w:r w:rsidRPr="007B0C74">
              <w:rPr>
                <w:i/>
                <w:iCs/>
              </w:rPr>
              <w:t>к решению Собрания депутатов Альбусь-Сюрбеевского сельского поселения Комсомольского района Чувашской Республики "О бюджете Альбусь-Сюрбеевского сельского поселения Комсомольского района Чувашской Республики на 2021 год и на плановый период 2022 и 2023 годов"</w:t>
            </w:r>
          </w:p>
          <w:p w:rsidR="007C5AEA" w:rsidRPr="007B0C74" w:rsidRDefault="007C5AEA" w:rsidP="0001474F">
            <w:pPr>
              <w:jc w:val="both"/>
            </w:pPr>
            <w:r w:rsidRPr="007B0C74">
              <w:rPr>
                <w:i/>
                <w:iCs/>
                <w:color w:val="000000"/>
              </w:rPr>
              <w:t xml:space="preserve">(в редакции решения Собрания депутатов </w:t>
            </w:r>
            <w:r w:rsidRPr="007B0C74">
              <w:rPr>
                <w:i/>
                <w:iCs/>
              </w:rPr>
              <w:t>Альбусь-Сюрбеевского</w:t>
            </w:r>
            <w:r w:rsidRPr="007B0C74">
              <w:rPr>
                <w:i/>
                <w:iCs/>
                <w:color w:val="000000"/>
              </w:rPr>
              <w:t xml:space="preserve"> сельского поселения Комсомольского района Чувашской Республики "О внесении изменений в решение Собрания депутатов </w:t>
            </w:r>
            <w:r w:rsidRPr="007B0C74">
              <w:rPr>
                <w:i/>
                <w:iCs/>
              </w:rPr>
              <w:t>Альбусь-Сюрбеевского</w:t>
            </w:r>
            <w:r w:rsidRPr="007B0C74">
              <w:rPr>
                <w:i/>
                <w:iCs/>
                <w:color w:val="000000"/>
              </w:rPr>
              <w:t xml:space="preserve"> сельского поселения Комсомольского района Чувашской Республики "О бюджете </w:t>
            </w:r>
            <w:r w:rsidRPr="007B0C74">
              <w:rPr>
                <w:i/>
                <w:iCs/>
              </w:rPr>
              <w:t>Альбусь-Сюрбеевского</w:t>
            </w:r>
            <w:r w:rsidRPr="007B0C74">
              <w:rPr>
                <w:i/>
                <w:iCs/>
                <w:color w:val="000000"/>
              </w:rPr>
              <w:t xml:space="preserve"> сельского поселения Комсомольского района Чувашской Республики на 2021 год и на плановый период 2022 и 2023 годов")</w:t>
            </w:r>
          </w:p>
        </w:tc>
      </w:tr>
    </w:tbl>
    <w:p w:rsidR="007C5AEA" w:rsidRDefault="007C5AEA" w:rsidP="007C5AEA">
      <w:pPr>
        <w:widowControl w:val="0"/>
        <w:autoSpaceDE w:val="0"/>
        <w:autoSpaceDN w:val="0"/>
        <w:adjustRightInd w:val="0"/>
        <w:ind w:right="-1"/>
        <w:jc w:val="center"/>
        <w:rPr>
          <w:b/>
          <w:bCs/>
          <w:color w:val="000000"/>
        </w:rPr>
      </w:pPr>
    </w:p>
    <w:p w:rsidR="007C5AEA" w:rsidRPr="007B0C74" w:rsidRDefault="007C5AEA" w:rsidP="007C5AEA">
      <w:pPr>
        <w:widowControl w:val="0"/>
        <w:autoSpaceDE w:val="0"/>
        <w:autoSpaceDN w:val="0"/>
        <w:adjustRightInd w:val="0"/>
        <w:ind w:right="-1"/>
        <w:jc w:val="center"/>
        <w:rPr>
          <w:b/>
          <w:bCs/>
          <w:color w:val="000000"/>
        </w:rPr>
      </w:pPr>
      <w:r>
        <w:rPr>
          <w:b/>
          <w:bCs/>
          <w:color w:val="000000"/>
        </w:rPr>
        <w:t>Р</w:t>
      </w:r>
      <w:r w:rsidRPr="007B0C74">
        <w:rPr>
          <w:b/>
          <w:bCs/>
          <w:color w:val="000000"/>
        </w:rPr>
        <w:t>аспределение</w:t>
      </w:r>
    </w:p>
    <w:p w:rsidR="007C5AEA" w:rsidRDefault="007C5AEA" w:rsidP="007C5AEA">
      <w:pPr>
        <w:ind w:left="568" w:right="-1"/>
        <w:jc w:val="center"/>
      </w:pPr>
      <w:r w:rsidRPr="007B0C74">
        <w:rPr>
          <w:b/>
          <w:bCs/>
          <w:color w:val="000000"/>
        </w:rPr>
        <w:t>бюджетных ассигнований по целевым статьям (муниципальным программам -Альбусь-Сюрбеевского сельского поселения Комсомольского района Чувашской Республики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бюджета Альбусь-Сюрбеевского сельского поселения Комсомольского района Чувашской Республики Чувашской Республики на 2021 год</w:t>
      </w:r>
    </w:p>
    <w:tbl>
      <w:tblPr>
        <w:tblW w:w="9923" w:type="dxa"/>
        <w:tblLayout w:type="fixed"/>
        <w:tblLook w:val="0000" w:firstRow="0" w:lastRow="0" w:firstColumn="0" w:lastColumn="0" w:noHBand="0" w:noVBand="0"/>
      </w:tblPr>
      <w:tblGrid>
        <w:gridCol w:w="556"/>
        <w:gridCol w:w="4651"/>
        <w:gridCol w:w="1727"/>
        <w:gridCol w:w="583"/>
        <w:gridCol w:w="332"/>
        <w:gridCol w:w="354"/>
        <w:gridCol w:w="1720"/>
      </w:tblGrid>
      <w:tr w:rsidR="007C5AEA" w:rsidTr="0001474F">
        <w:trPr>
          <w:trHeight w:val="345"/>
        </w:trPr>
        <w:tc>
          <w:tcPr>
            <w:tcW w:w="556" w:type="dxa"/>
            <w:tcMar>
              <w:top w:w="0" w:type="dxa"/>
              <w:left w:w="0" w:type="dxa"/>
              <w:bottom w:w="0" w:type="dxa"/>
              <w:right w:w="0" w:type="dxa"/>
            </w:tcMar>
            <w:vAlign w:val="center"/>
          </w:tcPr>
          <w:p w:rsidR="007C5AEA" w:rsidRDefault="007C5AEA" w:rsidP="0001474F">
            <w:pPr>
              <w:widowControl w:val="0"/>
              <w:autoSpaceDE w:val="0"/>
              <w:autoSpaceDN w:val="0"/>
              <w:adjustRightInd w:val="0"/>
              <w:rPr>
                <w:rFonts w:ascii="Arial" w:hAnsi="Arial" w:cs="Arial"/>
              </w:rPr>
            </w:pPr>
          </w:p>
        </w:tc>
        <w:tc>
          <w:tcPr>
            <w:tcW w:w="9367" w:type="dxa"/>
            <w:gridSpan w:val="6"/>
            <w:tcMar>
              <w:top w:w="0" w:type="dxa"/>
              <w:left w:w="0" w:type="dxa"/>
              <w:bottom w:w="0" w:type="dxa"/>
              <w:right w:w="0" w:type="dxa"/>
            </w:tcMar>
            <w:vAlign w:val="center"/>
          </w:tcPr>
          <w:p w:rsidR="007C5AEA" w:rsidRDefault="007C5AEA" w:rsidP="0001474F">
            <w:pPr>
              <w:widowControl w:val="0"/>
              <w:autoSpaceDE w:val="0"/>
              <w:autoSpaceDN w:val="0"/>
              <w:adjustRightInd w:val="0"/>
              <w:jc w:val="right"/>
              <w:rPr>
                <w:rFonts w:ascii="Arial" w:hAnsi="Arial" w:cs="Arial"/>
              </w:rPr>
            </w:pPr>
            <w:r>
              <w:rPr>
                <w:color w:val="000000"/>
              </w:rPr>
              <w:t>(рублей)</w:t>
            </w:r>
          </w:p>
        </w:tc>
      </w:tr>
      <w:tr w:rsidR="007C5AEA" w:rsidTr="0001474F">
        <w:trPr>
          <w:trHeight w:val="491"/>
        </w:trPr>
        <w:tc>
          <w:tcPr>
            <w:tcW w:w="55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rPr>
                <w:rFonts w:ascii="Arial" w:hAnsi="Arial" w:cs="Arial"/>
              </w:rPr>
            </w:pPr>
          </w:p>
        </w:tc>
        <w:tc>
          <w:tcPr>
            <w:tcW w:w="465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jc w:val="center"/>
              <w:rPr>
                <w:rFonts w:ascii="Arial" w:hAnsi="Arial" w:cs="Arial"/>
              </w:rPr>
            </w:pPr>
            <w:r>
              <w:rPr>
                <w:color w:val="000000"/>
              </w:rPr>
              <w:t>Наименование</w:t>
            </w:r>
          </w:p>
        </w:tc>
        <w:tc>
          <w:tcPr>
            <w:tcW w:w="172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C5AEA" w:rsidRDefault="007C5AEA" w:rsidP="0001474F">
            <w:pPr>
              <w:widowControl w:val="0"/>
              <w:autoSpaceDE w:val="0"/>
              <w:autoSpaceDN w:val="0"/>
              <w:adjustRightInd w:val="0"/>
              <w:jc w:val="center"/>
              <w:rPr>
                <w:rFonts w:ascii="Arial" w:hAnsi="Arial" w:cs="Arial"/>
              </w:rPr>
            </w:pPr>
            <w:r>
              <w:rPr>
                <w:color w:val="000000"/>
              </w:rPr>
              <w:t>Целевая статья (государственные программы и непрограммные направления деятельности)</w:t>
            </w:r>
          </w:p>
        </w:tc>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C5AEA" w:rsidRDefault="007C5AEA" w:rsidP="0001474F">
            <w:pPr>
              <w:widowControl w:val="0"/>
              <w:autoSpaceDE w:val="0"/>
              <w:autoSpaceDN w:val="0"/>
              <w:adjustRightInd w:val="0"/>
              <w:jc w:val="center"/>
              <w:rPr>
                <w:rFonts w:ascii="Arial" w:hAnsi="Arial" w:cs="Arial"/>
              </w:rPr>
            </w:pPr>
            <w:r>
              <w:rPr>
                <w:color w:val="000000"/>
              </w:rPr>
              <w:t>Группа вида расходов</w:t>
            </w:r>
          </w:p>
        </w:tc>
        <w:tc>
          <w:tcPr>
            <w:tcW w:w="33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C5AEA" w:rsidRDefault="007C5AEA" w:rsidP="0001474F">
            <w:pPr>
              <w:widowControl w:val="0"/>
              <w:autoSpaceDE w:val="0"/>
              <w:autoSpaceDN w:val="0"/>
              <w:adjustRightInd w:val="0"/>
              <w:jc w:val="center"/>
              <w:rPr>
                <w:rFonts w:ascii="Arial" w:hAnsi="Arial" w:cs="Arial"/>
              </w:rPr>
            </w:pPr>
            <w:r>
              <w:rPr>
                <w:color w:val="000000"/>
              </w:rPr>
              <w:t>Раздел</w:t>
            </w:r>
          </w:p>
        </w:tc>
        <w:tc>
          <w:tcPr>
            <w:tcW w:w="3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C5AEA" w:rsidRDefault="007C5AEA" w:rsidP="0001474F">
            <w:pPr>
              <w:widowControl w:val="0"/>
              <w:autoSpaceDE w:val="0"/>
              <w:autoSpaceDN w:val="0"/>
              <w:adjustRightInd w:val="0"/>
              <w:jc w:val="center"/>
              <w:rPr>
                <w:rFonts w:ascii="Arial" w:hAnsi="Arial" w:cs="Arial"/>
              </w:rPr>
            </w:pPr>
            <w:r>
              <w:rPr>
                <w:color w:val="000000"/>
              </w:rPr>
              <w:t>Подраздел</w:t>
            </w:r>
          </w:p>
        </w:tc>
        <w:tc>
          <w:tcPr>
            <w:tcW w:w="17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jc w:val="center"/>
              <w:rPr>
                <w:rFonts w:ascii="Arial" w:hAnsi="Arial" w:cs="Arial"/>
              </w:rPr>
            </w:pPr>
            <w:r>
              <w:rPr>
                <w:color w:val="000000"/>
              </w:rPr>
              <w:t>Сумма</w:t>
            </w:r>
          </w:p>
        </w:tc>
      </w:tr>
      <w:tr w:rsidR="007C5AEA" w:rsidTr="0001474F">
        <w:trPr>
          <w:trHeight w:val="1629"/>
        </w:trPr>
        <w:tc>
          <w:tcPr>
            <w:tcW w:w="55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rPr>
                <w:rFonts w:ascii="Arial" w:hAnsi="Arial" w:cs="Arial"/>
              </w:rPr>
            </w:pPr>
          </w:p>
        </w:tc>
        <w:tc>
          <w:tcPr>
            <w:tcW w:w="465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rPr>
                <w:rFonts w:ascii="Arial" w:hAnsi="Arial" w:cs="Arial"/>
              </w:rPr>
            </w:pPr>
          </w:p>
        </w:tc>
        <w:tc>
          <w:tcPr>
            <w:tcW w:w="17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rPr>
                <w:rFonts w:ascii="Arial" w:hAnsi="Arial" w:cs="Arial"/>
              </w:rPr>
            </w:pPr>
          </w:p>
        </w:tc>
        <w:tc>
          <w:tcPr>
            <w:tcW w:w="58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rPr>
                <w:rFonts w:ascii="Arial" w:hAnsi="Arial" w:cs="Arial"/>
              </w:rPr>
            </w:pPr>
          </w:p>
        </w:tc>
        <w:tc>
          <w:tcPr>
            <w:tcW w:w="33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rPr>
                <w:rFonts w:ascii="Arial" w:hAnsi="Arial" w:cs="Arial"/>
              </w:rPr>
            </w:pPr>
          </w:p>
        </w:tc>
        <w:tc>
          <w:tcPr>
            <w:tcW w:w="3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rPr>
                <w:rFonts w:ascii="Arial" w:hAnsi="Arial" w:cs="Arial"/>
              </w:rPr>
            </w:pPr>
          </w:p>
        </w:tc>
        <w:tc>
          <w:tcPr>
            <w:tcW w:w="1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jc w:val="center"/>
              <w:rPr>
                <w:rFonts w:ascii="Arial" w:hAnsi="Arial" w:cs="Arial"/>
              </w:rPr>
            </w:pPr>
            <w:r>
              <w:rPr>
                <w:color w:val="000000"/>
              </w:rPr>
              <w:t>изменение (увеличение, уменьшение (-))</w:t>
            </w:r>
          </w:p>
        </w:tc>
      </w:tr>
      <w:tr w:rsidR="007C5AEA" w:rsidTr="0001474F">
        <w:trPr>
          <w:trHeight w:val="350"/>
        </w:trPr>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jc w:val="center"/>
              <w:rPr>
                <w:rFonts w:ascii="Arial" w:hAnsi="Arial" w:cs="Arial"/>
              </w:rPr>
            </w:pPr>
            <w:r>
              <w:rPr>
                <w:color w:val="000000"/>
              </w:rPr>
              <w:t>1</w:t>
            </w:r>
          </w:p>
        </w:tc>
        <w:tc>
          <w:tcPr>
            <w:tcW w:w="46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jc w:val="center"/>
              <w:rPr>
                <w:rFonts w:ascii="Arial" w:hAnsi="Arial" w:cs="Arial"/>
              </w:rPr>
            </w:pPr>
            <w:r>
              <w:rPr>
                <w:color w:val="000000"/>
              </w:rPr>
              <w:t>2</w:t>
            </w:r>
          </w:p>
        </w:tc>
        <w:tc>
          <w:tcPr>
            <w:tcW w:w="17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jc w:val="center"/>
              <w:rPr>
                <w:rFonts w:ascii="Arial" w:hAnsi="Arial" w:cs="Arial"/>
              </w:rPr>
            </w:pPr>
            <w:r>
              <w:rPr>
                <w:color w:val="000000"/>
              </w:rPr>
              <w:t>3</w:t>
            </w:r>
          </w:p>
        </w:tc>
        <w:tc>
          <w:tcPr>
            <w:tcW w:w="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jc w:val="center"/>
              <w:rPr>
                <w:rFonts w:ascii="Arial" w:hAnsi="Arial" w:cs="Arial"/>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jc w:val="center"/>
              <w:rPr>
                <w:rFonts w:ascii="Arial" w:hAnsi="Arial" w:cs="Arial"/>
              </w:rPr>
            </w:pPr>
            <w:r>
              <w:rPr>
                <w:color w:val="000000"/>
              </w:rPr>
              <w:t>5</w:t>
            </w:r>
          </w:p>
        </w:tc>
        <w:tc>
          <w:tcPr>
            <w:tcW w:w="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jc w:val="center"/>
              <w:rPr>
                <w:rFonts w:ascii="Arial" w:hAnsi="Arial" w:cs="Arial"/>
              </w:rPr>
            </w:pPr>
            <w:r>
              <w:rPr>
                <w:color w:val="000000"/>
              </w:rPr>
              <w:t>6</w:t>
            </w:r>
          </w:p>
        </w:tc>
        <w:tc>
          <w:tcPr>
            <w:tcW w:w="1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jc w:val="center"/>
              <w:rPr>
                <w:rFonts w:ascii="Arial" w:hAnsi="Arial" w:cs="Arial"/>
              </w:rPr>
            </w:pPr>
            <w:r>
              <w:rPr>
                <w:color w:val="000000"/>
              </w:rPr>
              <w:t>7</w:t>
            </w:r>
          </w:p>
        </w:tc>
      </w:tr>
    </w:tbl>
    <w:p w:rsidR="007C5AEA" w:rsidRDefault="007C5AEA" w:rsidP="007C5AEA">
      <w:pPr>
        <w:ind w:right="-1"/>
      </w:pPr>
    </w:p>
    <w:tbl>
      <w:tblPr>
        <w:tblW w:w="0" w:type="auto"/>
        <w:tblLayout w:type="fixed"/>
        <w:tblLook w:val="0000" w:firstRow="0" w:lastRow="0" w:firstColumn="0" w:lastColumn="0" w:noHBand="0" w:noVBand="0"/>
      </w:tblPr>
      <w:tblGrid>
        <w:gridCol w:w="556"/>
        <w:gridCol w:w="4651"/>
        <w:gridCol w:w="1727"/>
        <w:gridCol w:w="583"/>
        <w:gridCol w:w="332"/>
        <w:gridCol w:w="354"/>
        <w:gridCol w:w="1446"/>
      </w:tblGrid>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Всего</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rPr>
                <w:rFonts w:ascii="Arial" w:hAnsi="Arial" w:cs="Arial"/>
              </w:rPr>
            </w:pP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b/>
                <w:bCs/>
                <w:color w:val="000000"/>
              </w:rPr>
              <w:t>8 757 755,84</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1.</w:t>
            </w: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Муниципальная программа Альбусь-Сюрбеевского сельского поселения Комсомольского района  "Социальная поддержка граждан"</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b/>
                <w:bCs/>
                <w:color w:val="000000"/>
              </w:rPr>
              <w:t>Ц300000000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b/>
                <w:bCs/>
                <w:color w:val="000000"/>
              </w:rPr>
              <w:t>1 050,00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1.1.</w:t>
            </w: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Подпрограмма "Социальная защита населения"  муниципальной программы Альбусь-Сюрбеевского сельского поселения Комсомольского района  "Социальная поддержка граждан"</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b/>
                <w:bCs/>
                <w:color w:val="000000"/>
              </w:rPr>
              <w:t>Ц310000000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b/>
                <w:bCs/>
                <w:color w:val="000000"/>
              </w:rPr>
              <w:t>1 050,00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Основное мероприятие "Создание благоприятных условий жизнедеятельности ветеранам, гражданам пожилого возраста, инвалидам"</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Ц310500000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1 050,00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Проведение мероприятий, связанных с празднованием годовщины Победы в Великой Отечественной войне</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Ц310510640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1 050,00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Ц310510640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1 050,00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Ц310510640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1 050,00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Общегосударственные вопросы</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Ц310510640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1 050,00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Другие общегосударственные вопросы</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Ц310510640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13</w:t>
            </w: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1 050,00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2.</w:t>
            </w: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Муниципальная программа Альбусь-Сюрбеевского сельского поселения Комсомольского района "Развитие культуры и туризма"</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b/>
                <w:bCs/>
                <w:color w:val="000000"/>
              </w:rPr>
              <w:t>Ц400000000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b/>
                <w:bCs/>
                <w:color w:val="000000"/>
              </w:rPr>
              <w:t>1 648 990,20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2.1.</w:t>
            </w: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Подпрограмма "Развитие культуры"  муниципальной программы Альбусь-Сюрбеевского сельского поселения Комсомольского района "Развитие культуры и туризма"</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b/>
                <w:bCs/>
                <w:color w:val="000000"/>
              </w:rPr>
              <w:t>Ц410000000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b/>
                <w:bCs/>
                <w:color w:val="000000"/>
              </w:rPr>
              <w:t>1 648 990,20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Pr="005B19E7" w:rsidRDefault="007C5AEA" w:rsidP="0001474F">
            <w:pPr>
              <w:widowControl w:val="0"/>
              <w:autoSpaceDE w:val="0"/>
              <w:autoSpaceDN w:val="0"/>
              <w:adjustRightInd w:val="0"/>
              <w:rPr>
                <w:color w:val="000000"/>
              </w:rPr>
            </w:pPr>
            <w:r>
              <w:rPr>
                <w:color w:val="000000"/>
              </w:rPr>
              <w:t>Основное мероприятие "Сохранение и развитие народного творчества"</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Ц410700000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1 529 307,00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 xml:space="preserve">Обеспечение деятельности учреждений в сфере культурно-досугового обслуживания </w:t>
            </w:r>
            <w:r>
              <w:rPr>
                <w:color w:val="000000"/>
              </w:rPr>
              <w:lastRenderedPageBreak/>
              <w:t>населения</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lastRenderedPageBreak/>
              <w:t>Ц410740390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1 529 307,00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Ц410740390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100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504 051,00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Расходы на выплаты персоналу казенных учреждений</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Ц410740390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110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504 051,00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Культура, кинематография</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Ц410740390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110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504 051,00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Культура</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Ц410740390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110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504 051,00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Ц410740390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256 856,00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Ц410740390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256 856,00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Культура, кинематография</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Ц410740390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256 856,00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Культура</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Ц410740390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256 856,00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Межбюджетные трансферты</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Ц410740390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500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768 400,00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Иные межбюджетные трансферты</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Ц410740390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540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768 400,00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Культура, кинематография</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Ц410740390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540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768 400,00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Культура</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Ц410740390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540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768 400,00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Основное мероприятие "Проведение мероприятий в сфере культуры и искусства, архивного дела"</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Ц411000000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3 000,00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Организация и проведение фестивалей, конкурсов, торжественных вечеров, концертов и иных зрелищных мероприятий</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Ц411071060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3 000,00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Ц411071060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100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3 000,00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 xml:space="preserve">Расходы на выплаты персоналу казенных </w:t>
            </w:r>
            <w:r>
              <w:rPr>
                <w:color w:val="000000"/>
              </w:rPr>
              <w:lastRenderedPageBreak/>
              <w:t>учреждений</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lastRenderedPageBreak/>
              <w:t>Ц411071060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110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3 000,00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Культура, кинематография</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Ц411071060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110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3 000,00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Другие вопросы в области культуры, кинематографии</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Ц411071060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110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3 000,00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Основное мероприятие "Развитие муниципальных учреждений культуры"</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Ц411500000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116 683,20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Укрепление материально-технической базы муниципальных учреждений культурно-досугового типа</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Ц411575340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116 683,20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Ц411575340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116 683,20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Ц411575340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116 683,20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Культура, кинематография</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Ц411575340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116 683,20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Культура</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Ц411575340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116 683,20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3.</w:t>
            </w: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Муниципальная программа Альбусь-Сюрбеевского сельского поселения Комсомольского района "Повышение безопасности жизнедеятельности населения и территории поселения"</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b/>
                <w:bCs/>
                <w:color w:val="000000"/>
              </w:rPr>
              <w:t>Ц800000000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b/>
                <w:bCs/>
                <w:color w:val="000000"/>
              </w:rPr>
              <w:t>11 000,00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3.1.</w:t>
            </w: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Альбусь-Сюрбеевского сельского поселения Комсомольского района "Повышение безопасности жизнедеятельности населения и территории поселения"</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b/>
                <w:bCs/>
                <w:color w:val="000000"/>
              </w:rPr>
              <w:t>Ц810000000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b/>
                <w:bCs/>
                <w:color w:val="000000"/>
              </w:rPr>
              <w:t>11 000,00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 xml:space="preserve">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w:t>
            </w:r>
            <w:r>
              <w:rPr>
                <w:color w:val="000000"/>
              </w:rPr>
              <w:lastRenderedPageBreak/>
              <w:t>происшествия на водных объектах"</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lastRenderedPageBreak/>
              <w:t>Ц810400000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11 000,00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 xml:space="preserve">Мероприятия по обеспечению пожарной безопасности муниципальных объектов </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Ц810470280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11 000,00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Ц810470280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11 000,00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Ц810470280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11 000,00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Ц810470280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03</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3 800,00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Защита населения и территории от чрезвычайных ситуаций природного и техногенного характера, пожарная безопасность</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Ц810470280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03</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10</w:t>
            </w: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3 800,00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Культура, кинематография</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Ц810470280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7 200,00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Культура</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Ц810470280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7 200,00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4.</w:t>
            </w: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Муниципальная программа Альбусь-Сюрбеевского сельского поселения Комсомольского района "Развитие транспортной системы"</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b/>
                <w:bCs/>
                <w:color w:val="000000"/>
              </w:rPr>
              <w:t>Ч200000000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b/>
                <w:bCs/>
                <w:color w:val="000000"/>
              </w:rPr>
              <w:t>1 278 072,00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4.1.</w:t>
            </w: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Подпрограмма "Безопасные и качественные автомобильные дороги" муниципальной программы Альбусь-Сюрбеевского сельского поселения Комсомольского района "Развитие транспортной системы"</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b/>
                <w:bCs/>
                <w:color w:val="000000"/>
              </w:rPr>
              <w:t>Ч210000000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b/>
                <w:bCs/>
                <w:color w:val="000000"/>
              </w:rPr>
              <w:t>1 278 072,00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Основное мероприятие "Мероприятия, реализуемые с привлечением межбюджетных трансфертов бюджетам другого уровня"</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Ч210300000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1 278 072,00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Содержание автомобильных дорог общего пользования местного значения в границах населенных пунктов поселения</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Ч210374192</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86 684,00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Ч210374192</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86 684,00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Ч210374192</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86 684,00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Ч210374192</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86 684,00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Дорожное хозяйство (дорожные фонды)</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Ч210374192</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09</w:t>
            </w: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86 684,00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Ч2103S4191</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1 002 406,00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Ч2103S4191</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1 002 406,00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Ч2103S4191</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1 002 406,00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Ч2103S4191</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1 002 406,00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Дорожное хозяйство (дорожные фонды)</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Ч2103S4191</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09</w:t>
            </w: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1 002 406,00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Содержание автомобильных дорог общего пользования местного значения в границах населенных пунктов поселения</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Ч2103S4192</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188 982,00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Ч2103S4192</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188 982,00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Ч2103S4192</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188 982,00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Ч2103S4192</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188 982,00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Дорожное хозяйство (дорожные фонды)</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Ч2103S4192</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09</w:t>
            </w: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188 982,00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5.</w:t>
            </w: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Муниципальная программа Альбусь-Сюрбеевского сельского поселения Комсомольского района "Развитие потенциала природно-сырьевых ресурсов и обеспечение экологической безопасности"</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b/>
                <w:bCs/>
                <w:color w:val="000000"/>
              </w:rPr>
              <w:t>Ч300000000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b/>
                <w:bCs/>
                <w:color w:val="000000"/>
              </w:rPr>
              <w:t>80 961,62</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5.1.</w:t>
            </w: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b/>
                <w:bCs/>
                <w:color w:val="000000"/>
              </w:rPr>
              <w:t>Ч320000000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b/>
                <w:bCs/>
                <w:color w:val="000000"/>
              </w:rPr>
              <w:t>961,62</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Ч320100000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961,62</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Мероприятия по обеспечению ртутной безопасности: сбор и демеркуризация ртутьсодержащих отходов</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Ч320173130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961,62</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Ч320173130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961,62</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Ч320173130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961,62</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Ч320173130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961,62</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Благоустройство</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Ч320173130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03</w:t>
            </w: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961,62</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5.2.</w:t>
            </w: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Подпрограмма "Развитие водохозяйственного комплекса" муниципальной программы Альбусь-Сюрбеевского сельского поселения Комсомольского района "Развитие потенциала природно-сырьевых ресурсов и повышение экологической безопасности"</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b/>
                <w:bCs/>
                <w:color w:val="000000"/>
              </w:rPr>
              <w:t>Ч340000000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b/>
                <w:bCs/>
                <w:color w:val="000000"/>
              </w:rPr>
              <w:t>80 000,00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Основное мероприятие "Повышение эксплуатационной надежности гидротехнических сооружений, в том числе бесхозяйных"</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Ч340300000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80 000,00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Мероприятия в области использования, охраны водных объектов и гидротехнических сооружений</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Ч340372330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80 000,00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Иные бюджетные ассигнования</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Ч340372330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800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80 000,00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Уплата налогов, сборов и иных платежей</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Ч340372330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850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80 000,00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Ч340372330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850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80 000,00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Водное хозяйство</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Ч340372330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850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06</w:t>
            </w: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80 000,00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6.</w:t>
            </w: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Муниципальная программа Альбусь-Сюрбеевского сельского поселения Комсомольского района "Управление общественными финансами и муниципальным долгом"</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b/>
                <w:bCs/>
                <w:color w:val="000000"/>
              </w:rPr>
              <w:t>Ч400000000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b/>
                <w:bCs/>
                <w:color w:val="000000"/>
              </w:rPr>
              <w:t>152 119,00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6.1.</w:t>
            </w: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 xml:space="preserve">Подпрограмма "Совершенствование бюджетной политики и эффективное использование бюджетного потенциала" муниципальной программы Альбусь-Сюрбеевского сельского поселения </w:t>
            </w:r>
            <w:r>
              <w:rPr>
                <w:b/>
                <w:bCs/>
                <w:color w:val="000000"/>
              </w:rPr>
              <w:lastRenderedPageBreak/>
              <w:t>Комсомольского района "Управление общественными фиансами и муниципальным долгом"</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b/>
                <w:bCs/>
                <w:color w:val="000000"/>
              </w:rPr>
              <w:lastRenderedPageBreak/>
              <w:t>Ч410000000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b/>
                <w:bCs/>
                <w:color w:val="000000"/>
              </w:rPr>
              <w:t>152 119,00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Ч410100000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Резервный фонд администрации муниципального образования Чувашской Республики</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Ч410173430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Иные бюджетные ассигнования</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Ч410173430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800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Резервные средства</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Ч410173430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870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Общегосударственные вопросы</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Ч410173430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870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Резервные фонды</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Ч410173430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870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11</w:t>
            </w: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Ч410400000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151 619,00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Ч410451180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103 679,00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Ч410451180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100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103 679,00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Ч410451180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120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103 679,00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Национальная оборона</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Ч410451180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120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02</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103 679,00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Мобилизационная и вневойсковая подготовка</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Ч410451180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120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02</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03</w:t>
            </w: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103 679,00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 xml:space="preserve">Поощрение региональной и муниципальных управленческих команд Чувашской Республики </w:t>
            </w:r>
            <w:r>
              <w:rPr>
                <w:color w:val="000000"/>
              </w:rPr>
              <w:lastRenderedPageBreak/>
              <w:t>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lastRenderedPageBreak/>
              <w:t>Ч410455491</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47 940,00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Ч410455491</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100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47 940,00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Ч410455491</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120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47 940,00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Общегосударственные вопросы</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Ч410455491</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120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47 940,00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Ч410455491</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120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47 940,00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7.</w:t>
            </w: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Муниципальная программа Альбусь-Сюрбеевского сельского поселения Комсомольского района "Развитие потенциала муниципального управления"</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b/>
                <w:bCs/>
                <w:color w:val="000000"/>
              </w:rPr>
              <w:t>Ч500000000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b/>
                <w:bCs/>
                <w:color w:val="000000"/>
              </w:rPr>
              <w:t>1 418 260,95</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7.1.</w:t>
            </w: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Обеспечение реализации муниципальной программы Альбусь-Сюрбеевского сельского поселения Комсомольского района "Развитие потенциала муниципального управления"</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b/>
                <w:bCs/>
                <w:color w:val="000000"/>
              </w:rPr>
              <w:t>Ч5Э0000000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b/>
                <w:bCs/>
                <w:color w:val="000000"/>
              </w:rPr>
              <w:t>1 418 260,95</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Основное мероприятие "Общепрограммные расходы"</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Ч5Э0100000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1 418 260,95</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Ч5Э0100200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1 414 038,95</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Ч5Э0100200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100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1 104 029,00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Ч5Э0100200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120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1 104 029,00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Общегосударственные вопросы</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Ч5Э0100200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120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1 104 029,00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Ч5Э0100200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120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1 104 029,00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Ч5Э0100200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308 793,95</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Ч5Э0100200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308 793,95</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Общегосударственные вопросы</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Ч5Э0100200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308 793,95</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Ч5Э0100200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308 793,95</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Иные бюджетные ассигнования</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Ч5Э0100200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800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1 216,00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Уплата налогов, сборов и иных платежей</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Ч5Э0100200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850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1 216,00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Общегосударственные вопросы</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Ч5Э0100200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850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1 216,00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Ч5Э0100200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850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1 216,00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Выполнение других обязательств муниципального образования Чувашской Республики</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Ч5Э0173770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4 222,00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Иные бюджетные ассигнования</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Ч5Э0173770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800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4 222,00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Уплата налогов, сборов и иных платежей</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Ч5Э0173770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850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4 222,00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Общегосударственные вопросы</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Ч5Э0173770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850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4 222,00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Другие общегосударственные вопросы</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Ч5Э0173770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850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13</w:t>
            </w: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4 222,00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8.</w:t>
            </w: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Муниципальная программа Альбусь-Сюрбеевского сельского поселения Комсомольского района "Развитие строительного комплекса и архитектуры"</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b/>
                <w:bCs/>
                <w:color w:val="000000"/>
              </w:rPr>
              <w:t>Ч900000000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b/>
                <w:bCs/>
                <w:color w:val="000000"/>
              </w:rPr>
              <w:t>6 300,00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8.1.</w:t>
            </w: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 xml:space="preserve">Подпрограмма "Градостроительная деятельность" муниципальной программы Альбусь-Сюрбеевского сельского поселения Комсомольского района "Развитие </w:t>
            </w:r>
            <w:r>
              <w:rPr>
                <w:b/>
                <w:bCs/>
                <w:color w:val="000000"/>
              </w:rPr>
              <w:lastRenderedPageBreak/>
              <w:t>строительного комплекса и архитектуры"</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b/>
                <w:bCs/>
                <w:color w:val="000000"/>
              </w:rPr>
              <w:lastRenderedPageBreak/>
              <w:t>Ч910000000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b/>
                <w:bCs/>
                <w:color w:val="000000"/>
              </w:rPr>
              <w:t>6 300,00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Ч910100000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6 300,00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Ч910173020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6 300,00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Ч910173020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6 300,00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Ч910173020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6 300,00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Ч910173020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6 300,00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Другие вопросы в области национальной экономики</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Ч910173020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12</w:t>
            </w: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6 300,00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9.</w:t>
            </w:r>
          </w:p>
        </w:tc>
        <w:tc>
          <w:tcPr>
            <w:tcW w:w="4651" w:type="dxa"/>
            <w:tcMar>
              <w:top w:w="0" w:type="dxa"/>
              <w:left w:w="100" w:type="dxa"/>
              <w:bottom w:w="0" w:type="dxa"/>
              <w:right w:w="0" w:type="dxa"/>
            </w:tcMar>
          </w:tcPr>
          <w:p w:rsidR="007C5AEA" w:rsidRPr="00366410" w:rsidRDefault="007C5AEA" w:rsidP="0001474F">
            <w:pPr>
              <w:widowControl w:val="0"/>
              <w:autoSpaceDE w:val="0"/>
              <w:autoSpaceDN w:val="0"/>
              <w:adjustRightInd w:val="0"/>
              <w:rPr>
                <w:b/>
                <w:bCs/>
                <w:color w:val="000000"/>
              </w:rPr>
            </w:pPr>
            <w:r>
              <w:rPr>
                <w:b/>
                <w:bCs/>
                <w:color w:val="000000"/>
              </w:rPr>
              <w:t>Муниципальная программа "Комплексное развитие территории Альбусь-Сюрбеевского</w:t>
            </w:r>
            <w:r w:rsidRPr="00B36B57">
              <w:rPr>
                <w:b/>
                <w:bCs/>
                <w:color w:val="000000"/>
              </w:rPr>
              <w:t xml:space="preserve"> сельского поселения Комсомольского района </w:t>
            </w:r>
            <w:r>
              <w:rPr>
                <w:b/>
                <w:bCs/>
                <w:color w:val="000000"/>
              </w:rPr>
              <w:t>"</w:t>
            </w:r>
          </w:p>
        </w:tc>
        <w:tc>
          <w:tcPr>
            <w:tcW w:w="1727" w:type="dxa"/>
            <w:tcMar>
              <w:top w:w="0" w:type="dxa"/>
              <w:left w:w="0" w:type="dxa"/>
              <w:bottom w:w="0" w:type="dxa"/>
              <w:right w:w="0" w:type="dxa"/>
            </w:tcMar>
            <w:vAlign w:val="bottom"/>
          </w:tcPr>
          <w:p w:rsidR="007C5AEA" w:rsidRPr="00366410" w:rsidRDefault="007C5AEA" w:rsidP="0001474F">
            <w:pPr>
              <w:widowControl w:val="0"/>
              <w:autoSpaceDE w:val="0"/>
              <w:autoSpaceDN w:val="0"/>
              <w:adjustRightInd w:val="0"/>
              <w:jc w:val="center"/>
              <w:rPr>
                <w:b/>
                <w:bCs/>
                <w:color w:val="000000"/>
              </w:rPr>
            </w:pPr>
            <w:r>
              <w:rPr>
                <w:b/>
                <w:bCs/>
                <w:color w:val="000000"/>
              </w:rPr>
              <w:t>A600000000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b/>
                <w:bCs/>
                <w:color w:val="000000"/>
              </w:rPr>
              <w:t>437 179,83</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Pr="00366410" w:rsidRDefault="007C5AEA" w:rsidP="0001474F">
            <w:pPr>
              <w:widowControl w:val="0"/>
              <w:autoSpaceDE w:val="0"/>
              <w:autoSpaceDN w:val="0"/>
              <w:adjustRightInd w:val="0"/>
              <w:rPr>
                <w:b/>
                <w:bCs/>
                <w:color w:val="000000"/>
              </w:rPr>
            </w:pPr>
            <w:r>
              <w:rPr>
                <w:b/>
                <w:bCs/>
                <w:color w:val="000000"/>
              </w:rPr>
              <w:t>Подпрограмма "Создание и развитие инфраструктуры на территории Чувашской Республики</w:t>
            </w:r>
            <w:r w:rsidRPr="00B36B57">
              <w:rPr>
                <w:b/>
                <w:bCs/>
                <w:color w:val="000000"/>
              </w:rPr>
              <w:t xml:space="preserve"> </w:t>
            </w:r>
            <w:r>
              <w:rPr>
                <w:b/>
                <w:bCs/>
                <w:color w:val="000000"/>
              </w:rPr>
              <w:t>" муниципальной программы "Комплексное развитие территории Чувашской Республики"</w:t>
            </w:r>
          </w:p>
        </w:tc>
        <w:tc>
          <w:tcPr>
            <w:tcW w:w="1727" w:type="dxa"/>
            <w:tcMar>
              <w:top w:w="0" w:type="dxa"/>
              <w:left w:w="0" w:type="dxa"/>
              <w:bottom w:w="0" w:type="dxa"/>
              <w:right w:w="0" w:type="dxa"/>
            </w:tcMar>
            <w:vAlign w:val="bottom"/>
          </w:tcPr>
          <w:p w:rsidR="007C5AEA" w:rsidRPr="00366410" w:rsidRDefault="007C5AEA" w:rsidP="0001474F">
            <w:pPr>
              <w:widowControl w:val="0"/>
              <w:autoSpaceDE w:val="0"/>
              <w:autoSpaceDN w:val="0"/>
              <w:adjustRightInd w:val="0"/>
              <w:jc w:val="center"/>
              <w:rPr>
                <w:b/>
                <w:bCs/>
                <w:color w:val="000000"/>
              </w:rPr>
            </w:pPr>
            <w:r>
              <w:rPr>
                <w:b/>
                <w:bCs/>
                <w:color w:val="000000"/>
              </w:rPr>
              <w:t>A620000000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437 179,83</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Благоустройство территории модульных фельдшерско-акушерских пунктов</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А620270410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437 179,83</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А620270410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437 179,83</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А620270410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437 179,83</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А620270410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437 179,83</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Благоустройство</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А620270410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03</w:t>
            </w: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437 179,83</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10.</w:t>
            </w: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Муниципальная программа Альбусь-Сюрбеевского сельского поселения Комсомольского района  "Модернизация и развитие сферы жилищно-коммунального хозяйства"</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b/>
                <w:bCs/>
                <w:color w:val="000000"/>
              </w:rPr>
              <w:t>A100000000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b/>
                <w:bCs/>
                <w:color w:val="000000"/>
              </w:rPr>
              <w:t>18 912,36</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10.1.</w:t>
            </w: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b/>
                <w:bCs/>
                <w:color w:val="000000"/>
              </w:rPr>
              <w:t>A110000000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b/>
                <w:bCs/>
                <w:color w:val="000000"/>
              </w:rPr>
              <w:t>18 912,36</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Основное мероприятие "Обеспечение качества жилищно-коммунальных услуг"</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A110100000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3 912,36</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A110170230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3 912,36</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A110170230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3 912,36</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A110170230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3 912,36</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A110170230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3 912,36</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Коммунальное хозяйство</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A110170230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02</w:t>
            </w: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3 912,36</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A110300000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15 000,00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A110372950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15 000,00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Иные бюджетные ассигнования</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A110372950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800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15 000,00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Уплата налогов, сборов и иных платежей</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A110372950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850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15 000,00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A110372950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850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15 000,00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Жилищное хозяйство</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A110372950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850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15 000,00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11.</w:t>
            </w: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Муниципальная программа Альбусь-Сюрбеевского сельского поселения Комсомольского района "Развитие земельных и имущественных отношений"</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b/>
                <w:bCs/>
                <w:color w:val="000000"/>
              </w:rPr>
              <w:t>A400000000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b/>
                <w:bCs/>
                <w:color w:val="000000"/>
              </w:rPr>
              <w:t>103 324,00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11.1.</w:t>
            </w: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Подпрограмма "Управление муниципальным имуществом" муниципальной программы Альбусь-Сюрбеевского сельского поселения Комсомольского района "Развитие земельных и имущественных отношений"</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b/>
                <w:bCs/>
                <w:color w:val="000000"/>
              </w:rPr>
              <w:t>A410000000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b/>
                <w:bCs/>
                <w:color w:val="000000"/>
              </w:rPr>
              <w:t>98 324,00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A410200000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98 324,00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A410273570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29 420,00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A410273570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29 420,00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A410273570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29 420,00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A410273570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29 420,00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Коммунальное хозяйство</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A410273570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02</w:t>
            </w: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29 420,00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Осуществление работ по государственной кадастровой оценке объектов капитального строительства, расположенных на территории Чувашской Республики</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A410273650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4 000,00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A410273650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4 000,00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A410273650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4 000,00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A410273650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4 000,00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Другие вопросы в области национальной экономики</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A410273650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12</w:t>
            </w: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4 000,00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Формирование земельных участков, предназначенных для предоставления многодетным семьям в собственность бесплатно</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A410274790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34 904,00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A410274790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34 904,00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A410274790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34 904,00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A410274790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34 904,00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Другие вопросы в области национальной экономики</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A410274790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12</w:t>
            </w: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34 904,00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A410276120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25 000,00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A410276120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25 000,00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A410276120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25 000,00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A410276120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25 000,00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Другие вопросы в области национальной экономики</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A410276120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12</w:t>
            </w: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25 000,00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A410277590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A410277590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A410277590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A410277590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Другие вопросы в области национальной экономики</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A410277590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12</w:t>
            </w: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11.2.</w:t>
            </w: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Подпрограмма "Формирование эффективного муниципального сектора экономики" муниципальной программы Альбусь-Сюрбеевского сельского поселения Комсомольского района  "Развитие земельных и имущественных отношений"</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b/>
                <w:bCs/>
                <w:color w:val="000000"/>
              </w:rPr>
              <w:t>A420000000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b/>
                <w:bCs/>
                <w:color w:val="000000"/>
              </w:rPr>
              <w:t>5 000,00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Основное мероприятие "Эффективное управление муниципальным имуществом"</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A420200000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A420273610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A420273610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A420273610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A420273610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Другие вопросы в области национальной экономики</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A420273610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12</w:t>
            </w: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12.</w:t>
            </w: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Муниципальная программа</w:t>
            </w:r>
            <w:r>
              <w:rPr>
                <w:color w:val="000000"/>
              </w:rPr>
              <w:t xml:space="preserve"> </w:t>
            </w:r>
            <w:r w:rsidRPr="002F029A">
              <w:rPr>
                <w:b/>
                <w:color w:val="000000"/>
              </w:rPr>
              <w:t>Альбусь-Сюрбеевского сельского поселения Комсомольского района</w:t>
            </w:r>
            <w:r w:rsidRPr="002F029A">
              <w:rPr>
                <w:b/>
                <w:bCs/>
                <w:color w:val="000000"/>
              </w:rPr>
              <w:t xml:space="preserve"> "Комплексное</w:t>
            </w:r>
            <w:r>
              <w:rPr>
                <w:b/>
                <w:bCs/>
                <w:color w:val="000000"/>
              </w:rPr>
              <w:t xml:space="preserve"> развитие сельских территорий Чувашской Республики"</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b/>
                <w:bCs/>
                <w:color w:val="000000"/>
              </w:rPr>
              <w:t>A600000000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b/>
                <w:bCs/>
                <w:color w:val="000000"/>
              </w:rPr>
              <w:t>3 601 585,88</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12.1.</w:t>
            </w: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 xml:space="preserve">Подпрограмма "Создание и развитие инфраструктуры на сельских территориях" муниципальной </w:t>
            </w:r>
            <w:r w:rsidRPr="002F029A">
              <w:rPr>
                <w:b/>
                <w:bCs/>
                <w:color w:val="000000"/>
              </w:rPr>
              <w:t>программы</w:t>
            </w:r>
            <w:r w:rsidRPr="002F029A">
              <w:rPr>
                <w:b/>
                <w:color w:val="000000"/>
              </w:rPr>
              <w:t xml:space="preserve">  Альбусь-Сюрбеевского сельского поселения Комсомольского района</w:t>
            </w:r>
            <w:r w:rsidRPr="002F029A">
              <w:rPr>
                <w:b/>
                <w:bCs/>
                <w:color w:val="000000"/>
              </w:rPr>
              <w:t xml:space="preserve"> "Комплексное</w:t>
            </w:r>
            <w:r>
              <w:rPr>
                <w:b/>
                <w:bCs/>
                <w:color w:val="000000"/>
              </w:rPr>
              <w:t xml:space="preserve"> развитие сельских территорий Чувашской </w:t>
            </w:r>
            <w:r>
              <w:rPr>
                <w:b/>
                <w:bCs/>
                <w:color w:val="000000"/>
              </w:rPr>
              <w:lastRenderedPageBreak/>
              <w:t>Республики"</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b/>
                <w:bCs/>
                <w:color w:val="000000"/>
              </w:rPr>
              <w:lastRenderedPageBreak/>
              <w:t>A620000000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b/>
                <w:bCs/>
                <w:color w:val="000000"/>
              </w:rPr>
              <w:t>3 601 585,88</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A620100000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2 281 641,64</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Реализация инициативных проектов</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A6201S6570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2 281 641,64</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A6201S6570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2 281 641,64</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A6201S6570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2 281 641,64</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A6201S6570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725 460,52</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Дорожное хозяйство (дорожные фонды)</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A6201S6570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09</w:t>
            </w: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725 460,52</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A6201S6570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1 556 181,12</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Благоустройство</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A6201S6570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03</w:t>
            </w: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1 556 181,12</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Основное мероприятие "Реализация мероприятий по благоустройству сельских территорий"</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A620200000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319 944,24</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Строительство объектов инженерной инфраструктуры для модульных фельдшерско-акушерских пунктов</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A620274830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164 193,24</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Капитальные вложения в объекты государственной (муниципальной) собственности</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A620274830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400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164 193,24</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Бюджетные инвестиции</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A620274830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410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164 193,24</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A620274830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410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164 193,24</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Коммунальное хозяйство</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A620274830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410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02</w:t>
            </w: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164 193,24</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Уличное освещение</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A620277400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137 150,00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A620277400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137 150,00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 xml:space="preserve">Иные закупки товаров, работ и услуг для обеспечения государственных </w:t>
            </w:r>
            <w:r>
              <w:rPr>
                <w:color w:val="000000"/>
              </w:rPr>
              <w:lastRenderedPageBreak/>
              <w:t>(муниципальных) нужд</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lastRenderedPageBreak/>
              <w:t>A620277400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137 150,00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A620277400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137 150,00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Благоустройство</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A620277400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03</w:t>
            </w: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137 150,00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Реализация мероприятий по благоустройству территории</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A620277420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18 601,00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A620277420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18 601,00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A620277420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18 601,00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A620277420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18 601,00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Благоустройство</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A620277420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03</w:t>
            </w: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18 601,00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A620300000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1 000 000,00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Реализация проектов, направленных на благоустройство и развитие территорий населенных пунктов Чувашской Республики</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A620302580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1 000 000,00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A620302580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1 000 000,00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A620302580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1 000 000,00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Общегосударственные вопросы</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A620302580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423 950,00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A620302580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423 950,00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A620302580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386 050,00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Благоустройство</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A620302580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03</w:t>
            </w: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386 050,00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Культура, кинематография</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A620302580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190 000,00</w:t>
            </w:r>
          </w:p>
        </w:tc>
      </w:tr>
      <w:tr w:rsidR="007C5AEA" w:rsidTr="0001474F">
        <w:trPr>
          <w:trHeight w:val="288"/>
        </w:trPr>
        <w:tc>
          <w:tcPr>
            <w:tcW w:w="556"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color w:val="000000"/>
              </w:rPr>
              <w:t>Культура</w:t>
            </w:r>
          </w:p>
        </w:tc>
        <w:tc>
          <w:tcPr>
            <w:tcW w:w="172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A620302580</w:t>
            </w:r>
          </w:p>
        </w:tc>
        <w:tc>
          <w:tcPr>
            <w:tcW w:w="583"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1446"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190 000,00";</w:t>
            </w:r>
          </w:p>
        </w:tc>
      </w:tr>
    </w:tbl>
    <w:p w:rsidR="007C5AEA" w:rsidRDefault="007C5AEA" w:rsidP="007C5AEA">
      <w:pPr>
        <w:ind w:right="-1"/>
      </w:pPr>
    </w:p>
    <w:p w:rsidR="007C5AEA" w:rsidRPr="007B0C74" w:rsidRDefault="007C5AEA" w:rsidP="00D22F7C">
      <w:pPr>
        <w:numPr>
          <w:ilvl w:val="0"/>
          <w:numId w:val="2"/>
        </w:numPr>
        <w:spacing w:after="0" w:line="240" w:lineRule="auto"/>
        <w:ind w:right="-1"/>
      </w:pPr>
      <w:r w:rsidRPr="007B0C74">
        <w:lastRenderedPageBreak/>
        <w:t>дополнить приложением 9</w:t>
      </w:r>
      <w:r>
        <w:rPr>
          <w:vertAlign w:val="superscript"/>
        </w:rPr>
        <w:t>4</w:t>
      </w:r>
      <w:r w:rsidRPr="007B0C74">
        <w:rPr>
          <w:vertAlign w:val="superscript"/>
        </w:rPr>
        <w:t xml:space="preserve"> </w:t>
      </w:r>
      <w:r w:rsidRPr="007B0C74">
        <w:t>следующего содержания:</w:t>
      </w:r>
    </w:p>
    <w:tbl>
      <w:tblPr>
        <w:tblW w:w="10206" w:type="dxa"/>
        <w:tblLayout w:type="fixed"/>
        <w:tblLook w:val="0000" w:firstRow="0" w:lastRow="0" w:firstColumn="0" w:lastColumn="0" w:noHBand="0" w:noVBand="0"/>
      </w:tblPr>
      <w:tblGrid>
        <w:gridCol w:w="4962"/>
        <w:gridCol w:w="5244"/>
      </w:tblGrid>
      <w:tr w:rsidR="007C5AEA" w:rsidRPr="007B0C74" w:rsidTr="0001474F">
        <w:trPr>
          <w:trHeight w:val="2167"/>
        </w:trPr>
        <w:tc>
          <w:tcPr>
            <w:tcW w:w="4962" w:type="dxa"/>
            <w:tcMar>
              <w:top w:w="0" w:type="dxa"/>
              <w:left w:w="0" w:type="dxa"/>
              <w:bottom w:w="0" w:type="dxa"/>
              <w:right w:w="0" w:type="dxa"/>
            </w:tcMar>
            <w:vAlign w:val="center"/>
          </w:tcPr>
          <w:p w:rsidR="007C5AEA" w:rsidRPr="007B0C74" w:rsidRDefault="007C5AEA" w:rsidP="0001474F">
            <w:pPr>
              <w:widowControl w:val="0"/>
              <w:autoSpaceDE w:val="0"/>
              <w:autoSpaceDN w:val="0"/>
              <w:adjustRightInd w:val="0"/>
              <w:ind w:right="-1"/>
            </w:pPr>
          </w:p>
        </w:tc>
        <w:tc>
          <w:tcPr>
            <w:tcW w:w="5244" w:type="dxa"/>
            <w:tcMar>
              <w:top w:w="0" w:type="dxa"/>
              <w:left w:w="0" w:type="dxa"/>
              <w:bottom w:w="0" w:type="dxa"/>
              <w:right w:w="0" w:type="dxa"/>
            </w:tcMar>
            <w:vAlign w:val="center"/>
          </w:tcPr>
          <w:p w:rsidR="007C5AEA" w:rsidRPr="007B0C74" w:rsidRDefault="007C5AEA" w:rsidP="0001474F">
            <w:pPr>
              <w:widowControl w:val="0"/>
              <w:autoSpaceDE w:val="0"/>
              <w:autoSpaceDN w:val="0"/>
              <w:adjustRightInd w:val="0"/>
              <w:ind w:left="846" w:right="283"/>
              <w:jc w:val="right"/>
              <w:rPr>
                <w:i/>
                <w:iCs/>
                <w:color w:val="000000"/>
                <w:vertAlign w:val="superscript"/>
              </w:rPr>
            </w:pPr>
            <w:r w:rsidRPr="007B0C74">
              <w:rPr>
                <w:i/>
                <w:iCs/>
                <w:color w:val="000000"/>
              </w:rPr>
              <w:t xml:space="preserve">"Приложение </w:t>
            </w:r>
            <w:r w:rsidRPr="007B0C74">
              <w:t>9</w:t>
            </w:r>
            <w:r>
              <w:rPr>
                <w:vertAlign w:val="superscript"/>
              </w:rPr>
              <w:t>4</w:t>
            </w:r>
          </w:p>
          <w:p w:rsidR="007C5AEA" w:rsidRPr="007B0C74" w:rsidRDefault="007C5AEA" w:rsidP="0001474F">
            <w:pPr>
              <w:widowControl w:val="0"/>
              <w:autoSpaceDE w:val="0"/>
              <w:autoSpaceDN w:val="0"/>
              <w:adjustRightInd w:val="0"/>
              <w:ind w:left="846" w:right="283"/>
              <w:jc w:val="both"/>
              <w:rPr>
                <w:i/>
                <w:iCs/>
                <w:color w:val="000000"/>
              </w:rPr>
            </w:pPr>
            <w:r w:rsidRPr="007B0C74">
              <w:rPr>
                <w:i/>
                <w:iCs/>
                <w:color w:val="000000"/>
              </w:rPr>
              <w:t>к решению Собрания депутатов Альбусь-Сюрбеевского сельского поселения Комсомольского района Чувашской Республики "О бюджете Альбусь-Сюрбеевского сельского поселения Комсомольского района Чувашской Республики на 2021 год и на плановый период 2022 и 2023 годов"</w:t>
            </w:r>
          </w:p>
          <w:p w:rsidR="007C5AEA" w:rsidRPr="007B0C74" w:rsidRDefault="007C5AEA" w:rsidP="0001474F">
            <w:pPr>
              <w:widowControl w:val="0"/>
              <w:autoSpaceDE w:val="0"/>
              <w:autoSpaceDN w:val="0"/>
              <w:adjustRightInd w:val="0"/>
              <w:ind w:left="846" w:right="-1"/>
              <w:jc w:val="both"/>
              <w:rPr>
                <w:iCs/>
                <w:color w:val="000000"/>
              </w:rPr>
            </w:pPr>
          </w:p>
        </w:tc>
      </w:tr>
    </w:tbl>
    <w:p w:rsidR="007C5AEA" w:rsidRPr="007B0C74" w:rsidRDefault="007C5AEA" w:rsidP="007C5AEA">
      <w:pPr>
        <w:widowControl w:val="0"/>
        <w:autoSpaceDE w:val="0"/>
        <w:autoSpaceDN w:val="0"/>
        <w:adjustRightInd w:val="0"/>
        <w:ind w:right="-1"/>
        <w:jc w:val="center"/>
        <w:rPr>
          <w:b/>
          <w:bCs/>
          <w:color w:val="000000"/>
        </w:rPr>
      </w:pPr>
      <w:r w:rsidRPr="007B0C74">
        <w:rPr>
          <w:b/>
          <w:bCs/>
          <w:color w:val="000000"/>
        </w:rPr>
        <w:t>ИЗМЕНЕНИЕ</w:t>
      </w:r>
    </w:p>
    <w:p w:rsidR="007C5AEA" w:rsidRPr="00647CEE" w:rsidRDefault="007C5AEA" w:rsidP="007C5AEA">
      <w:pPr>
        <w:ind w:right="-1"/>
        <w:jc w:val="center"/>
        <w:rPr>
          <w:b/>
          <w:bCs/>
          <w:color w:val="000000"/>
        </w:rPr>
      </w:pPr>
      <w:r w:rsidRPr="007B0C74">
        <w:rPr>
          <w:b/>
          <w:bCs/>
          <w:color w:val="000000"/>
        </w:rPr>
        <w:t>ведомственной структуры расходов бюджета Альбусь-Сюрбеевского сельского поселения Комсомольского района Чувашской Республики на 2021 год, предусмотренного приложени</w:t>
      </w:r>
      <w:r>
        <w:rPr>
          <w:b/>
          <w:bCs/>
          <w:color w:val="000000"/>
        </w:rPr>
        <w:t>я</w:t>
      </w:r>
      <w:r w:rsidRPr="007B0C74">
        <w:rPr>
          <w:b/>
          <w:bCs/>
          <w:color w:val="000000"/>
        </w:rPr>
        <w:t>м</w:t>
      </w:r>
      <w:r>
        <w:rPr>
          <w:b/>
          <w:bCs/>
          <w:color w:val="000000"/>
        </w:rPr>
        <w:t>и</w:t>
      </w:r>
      <w:r w:rsidRPr="007B0C74">
        <w:rPr>
          <w:b/>
          <w:bCs/>
          <w:color w:val="000000"/>
        </w:rPr>
        <w:t xml:space="preserve"> </w:t>
      </w:r>
      <w:r>
        <w:rPr>
          <w:b/>
          <w:bCs/>
          <w:color w:val="000000"/>
        </w:rPr>
        <w:t>9-9</w:t>
      </w:r>
      <w:r>
        <w:rPr>
          <w:b/>
          <w:bCs/>
          <w:color w:val="000000"/>
          <w:vertAlign w:val="superscript"/>
        </w:rPr>
        <w:t>3</w:t>
      </w:r>
      <w:r w:rsidRPr="00F17815">
        <w:rPr>
          <w:b/>
          <w:bCs/>
          <w:color w:val="000000"/>
        </w:rPr>
        <w:t xml:space="preserve"> </w:t>
      </w:r>
      <w:r w:rsidRPr="007B0C74">
        <w:rPr>
          <w:b/>
          <w:bCs/>
          <w:color w:val="000000"/>
        </w:rPr>
        <w:t xml:space="preserve"> к решению Собрания депутатов Альбусь-Сюрбеевского сельского поселения Комсомольского района Чувашской Республики "О бюджете Альбусь-Сюрбеевского сельского поселения Комсомольского района Чувашской Республики на 2021 год и на плановый период 2022 и 2023 годов"</w:t>
      </w:r>
    </w:p>
    <w:p w:rsidR="007C5AEA" w:rsidRPr="00647CEE" w:rsidRDefault="007C5AEA" w:rsidP="007C5AEA">
      <w:pPr>
        <w:ind w:right="-1"/>
        <w:jc w:val="center"/>
        <w:rPr>
          <w:b/>
          <w:bCs/>
          <w:color w:val="000000"/>
        </w:rPr>
      </w:pPr>
    </w:p>
    <w:p w:rsidR="007C5AEA" w:rsidRPr="007B0C74" w:rsidRDefault="007C5AEA" w:rsidP="007C5AEA">
      <w:pPr>
        <w:ind w:right="-1"/>
        <w:jc w:val="right"/>
      </w:pPr>
    </w:p>
    <w:tbl>
      <w:tblPr>
        <w:tblW w:w="9923" w:type="dxa"/>
        <w:tblLayout w:type="fixed"/>
        <w:tblLook w:val="0000" w:firstRow="0" w:lastRow="0" w:firstColumn="0" w:lastColumn="0" w:noHBand="0" w:noVBand="0"/>
      </w:tblPr>
      <w:tblGrid>
        <w:gridCol w:w="4399"/>
        <w:gridCol w:w="598"/>
        <w:gridCol w:w="400"/>
        <w:gridCol w:w="396"/>
        <w:gridCol w:w="1716"/>
        <w:gridCol w:w="587"/>
        <w:gridCol w:w="1827"/>
      </w:tblGrid>
      <w:tr w:rsidR="007C5AEA" w:rsidTr="0001474F">
        <w:trPr>
          <w:trHeight w:val="345"/>
        </w:trPr>
        <w:tc>
          <w:tcPr>
            <w:tcW w:w="9923" w:type="dxa"/>
            <w:gridSpan w:val="7"/>
            <w:tcMar>
              <w:top w:w="0" w:type="dxa"/>
              <w:left w:w="0" w:type="dxa"/>
              <w:bottom w:w="0" w:type="dxa"/>
              <w:right w:w="0" w:type="dxa"/>
            </w:tcMar>
            <w:vAlign w:val="center"/>
          </w:tcPr>
          <w:p w:rsidR="007C5AEA" w:rsidRDefault="007C5AEA" w:rsidP="0001474F">
            <w:pPr>
              <w:widowControl w:val="0"/>
              <w:autoSpaceDE w:val="0"/>
              <w:autoSpaceDN w:val="0"/>
              <w:adjustRightInd w:val="0"/>
              <w:jc w:val="right"/>
              <w:rPr>
                <w:rFonts w:ascii="Arial" w:hAnsi="Arial" w:cs="Arial"/>
              </w:rPr>
            </w:pPr>
            <w:r>
              <w:rPr>
                <w:color w:val="000000"/>
              </w:rPr>
              <w:t>(рублей)</w:t>
            </w:r>
          </w:p>
        </w:tc>
      </w:tr>
      <w:tr w:rsidR="007C5AEA" w:rsidTr="0001474F">
        <w:trPr>
          <w:trHeight w:val="380"/>
        </w:trPr>
        <w:tc>
          <w:tcPr>
            <w:tcW w:w="439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jc w:val="center"/>
              <w:rPr>
                <w:rFonts w:ascii="Arial" w:hAnsi="Arial" w:cs="Arial"/>
              </w:rPr>
            </w:pPr>
            <w:r>
              <w:rPr>
                <w:color w:val="000000"/>
              </w:rPr>
              <w:t>Наименование</w:t>
            </w:r>
          </w:p>
        </w:tc>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C5AEA" w:rsidRDefault="007C5AEA" w:rsidP="0001474F">
            <w:pPr>
              <w:widowControl w:val="0"/>
              <w:autoSpaceDE w:val="0"/>
              <w:autoSpaceDN w:val="0"/>
              <w:adjustRightInd w:val="0"/>
              <w:jc w:val="center"/>
              <w:rPr>
                <w:rFonts w:ascii="Arial" w:hAnsi="Arial" w:cs="Arial"/>
              </w:rPr>
            </w:pPr>
            <w:r>
              <w:rPr>
                <w:color w:val="000000"/>
              </w:rPr>
              <w:t>Главный распорядитель</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C5AEA" w:rsidRDefault="007C5AEA" w:rsidP="0001474F">
            <w:pPr>
              <w:widowControl w:val="0"/>
              <w:autoSpaceDE w:val="0"/>
              <w:autoSpaceDN w:val="0"/>
              <w:adjustRightInd w:val="0"/>
              <w:jc w:val="center"/>
              <w:rPr>
                <w:rFonts w:ascii="Arial" w:hAnsi="Arial" w:cs="Arial"/>
              </w:rPr>
            </w:pPr>
            <w:r>
              <w:rPr>
                <w:color w:val="000000"/>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C5AEA" w:rsidRDefault="007C5AEA" w:rsidP="0001474F">
            <w:pPr>
              <w:widowControl w:val="0"/>
              <w:autoSpaceDE w:val="0"/>
              <w:autoSpaceDN w:val="0"/>
              <w:adjustRightInd w:val="0"/>
              <w:jc w:val="center"/>
              <w:rPr>
                <w:rFonts w:ascii="Arial" w:hAnsi="Arial" w:cs="Arial"/>
              </w:rPr>
            </w:pPr>
            <w:r>
              <w:rPr>
                <w:color w:val="000000"/>
              </w:rPr>
              <w:t>Подраздел</w:t>
            </w:r>
          </w:p>
        </w:tc>
        <w:tc>
          <w:tcPr>
            <w:tcW w:w="171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C5AEA" w:rsidRDefault="007C5AEA" w:rsidP="0001474F">
            <w:pPr>
              <w:widowControl w:val="0"/>
              <w:autoSpaceDE w:val="0"/>
              <w:autoSpaceDN w:val="0"/>
              <w:adjustRightInd w:val="0"/>
              <w:jc w:val="center"/>
              <w:rPr>
                <w:rFonts w:ascii="Arial" w:hAnsi="Arial" w:cs="Arial"/>
              </w:rPr>
            </w:pPr>
            <w:r>
              <w:rPr>
                <w:color w:val="000000"/>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C5AEA" w:rsidRDefault="007C5AEA" w:rsidP="0001474F">
            <w:pPr>
              <w:widowControl w:val="0"/>
              <w:autoSpaceDE w:val="0"/>
              <w:autoSpaceDN w:val="0"/>
              <w:adjustRightInd w:val="0"/>
              <w:jc w:val="center"/>
              <w:rPr>
                <w:rFonts w:ascii="Arial" w:hAnsi="Arial" w:cs="Arial"/>
              </w:rPr>
            </w:pPr>
            <w:r>
              <w:rPr>
                <w:color w:val="000000"/>
              </w:rPr>
              <w:t>Группа (группа и подгруппа) вида расходов</w:t>
            </w:r>
          </w:p>
        </w:tc>
        <w:tc>
          <w:tcPr>
            <w:tcW w:w="1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jc w:val="center"/>
              <w:rPr>
                <w:rFonts w:ascii="Arial" w:hAnsi="Arial" w:cs="Arial"/>
              </w:rPr>
            </w:pPr>
            <w:r>
              <w:rPr>
                <w:color w:val="000000"/>
              </w:rPr>
              <w:t>Сумма (увеличение, уменьшение(-))</w:t>
            </w:r>
          </w:p>
        </w:tc>
      </w:tr>
      <w:tr w:rsidR="007C5AEA" w:rsidTr="0001474F">
        <w:trPr>
          <w:trHeight w:val="2510"/>
        </w:trPr>
        <w:tc>
          <w:tcPr>
            <w:tcW w:w="439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rPr>
                <w:rFonts w:ascii="Arial" w:hAnsi="Arial" w:cs="Arial"/>
              </w:rPr>
            </w:pPr>
          </w:p>
        </w:tc>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rPr>
                <w:rFonts w:ascii="Arial" w:hAnsi="Arial" w:cs="Arial"/>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rPr>
                <w:rFonts w:ascii="Arial" w:hAnsi="Arial" w:cs="Arial"/>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rPr>
                <w:rFonts w:ascii="Arial" w:hAnsi="Arial" w:cs="Arial"/>
              </w:rPr>
            </w:pPr>
          </w:p>
        </w:tc>
        <w:tc>
          <w:tcPr>
            <w:tcW w:w="171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rPr>
                <w:rFonts w:ascii="Arial" w:hAnsi="Arial" w:cs="Arial"/>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rPr>
                <w:rFonts w:ascii="Arial" w:hAnsi="Arial" w:cs="Arial"/>
              </w:rPr>
            </w:pPr>
          </w:p>
        </w:tc>
        <w:tc>
          <w:tcPr>
            <w:tcW w:w="1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jc w:val="center"/>
              <w:rPr>
                <w:rFonts w:ascii="Arial" w:hAnsi="Arial" w:cs="Arial"/>
              </w:rPr>
            </w:pPr>
            <w:r>
              <w:rPr>
                <w:color w:val="000000"/>
              </w:rPr>
              <w:t>изменение (увеличение, уменьшение (-))</w:t>
            </w:r>
          </w:p>
        </w:tc>
      </w:tr>
      <w:tr w:rsidR="007C5AEA" w:rsidTr="0001474F">
        <w:trPr>
          <w:trHeight w:val="350"/>
        </w:trPr>
        <w:tc>
          <w:tcPr>
            <w:tcW w:w="4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jc w:val="center"/>
              <w:rPr>
                <w:rFonts w:ascii="Arial" w:hAnsi="Arial" w:cs="Arial"/>
              </w:rPr>
            </w:pPr>
            <w:r>
              <w:rPr>
                <w:color w:val="000000"/>
              </w:rPr>
              <w:t>1</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jc w:val="center"/>
              <w:rPr>
                <w:rFonts w:ascii="Arial" w:hAnsi="Arial" w:cs="Arial"/>
              </w:rPr>
            </w:pPr>
            <w:r>
              <w:rPr>
                <w:color w:val="000000"/>
              </w:rPr>
              <w:t>2</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jc w:val="center"/>
              <w:rPr>
                <w:rFonts w:ascii="Arial" w:hAnsi="Arial" w:cs="Arial"/>
              </w:rPr>
            </w:pPr>
            <w:r>
              <w:rPr>
                <w:color w:val="000000"/>
              </w:rPr>
              <w:t>3</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jc w:val="center"/>
              <w:rPr>
                <w:rFonts w:ascii="Arial" w:hAnsi="Arial" w:cs="Arial"/>
              </w:rPr>
            </w:pPr>
            <w:r>
              <w:rPr>
                <w:color w:val="000000"/>
              </w:rPr>
              <w:t>4</w:t>
            </w:r>
          </w:p>
        </w:tc>
        <w:tc>
          <w:tcPr>
            <w:tcW w:w="17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jc w:val="center"/>
              <w:rPr>
                <w:rFonts w:ascii="Arial" w:hAnsi="Arial" w:cs="Arial"/>
              </w:rPr>
            </w:pPr>
            <w:r>
              <w:rPr>
                <w:color w:val="000000"/>
              </w:rPr>
              <w:t>5</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jc w:val="center"/>
              <w:rPr>
                <w:rFonts w:ascii="Arial" w:hAnsi="Arial" w:cs="Arial"/>
              </w:rPr>
            </w:pPr>
            <w:r>
              <w:rPr>
                <w:color w:val="000000"/>
              </w:rPr>
              <w:t>6</w:t>
            </w:r>
          </w:p>
        </w:tc>
        <w:tc>
          <w:tcPr>
            <w:tcW w:w="1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C5AEA" w:rsidRDefault="007C5AEA" w:rsidP="0001474F">
            <w:pPr>
              <w:widowControl w:val="0"/>
              <w:autoSpaceDE w:val="0"/>
              <w:autoSpaceDN w:val="0"/>
              <w:adjustRightInd w:val="0"/>
              <w:jc w:val="center"/>
              <w:rPr>
                <w:rFonts w:ascii="Arial" w:hAnsi="Arial" w:cs="Arial"/>
              </w:rPr>
            </w:pPr>
            <w:r>
              <w:rPr>
                <w:color w:val="000000"/>
              </w:rPr>
              <w:t>7</w:t>
            </w:r>
          </w:p>
        </w:tc>
      </w:tr>
    </w:tbl>
    <w:p w:rsidR="007C5AEA" w:rsidRDefault="007C5AEA" w:rsidP="007C5AEA">
      <w:pPr>
        <w:ind w:right="-1"/>
        <w:jc w:val="both"/>
      </w:pPr>
    </w:p>
    <w:tbl>
      <w:tblPr>
        <w:tblW w:w="0" w:type="auto"/>
        <w:tblLayout w:type="fixed"/>
        <w:tblLook w:val="0000" w:firstRow="0" w:lastRow="0" w:firstColumn="0" w:lastColumn="0" w:noHBand="0" w:noVBand="0"/>
      </w:tblPr>
      <w:tblGrid>
        <w:gridCol w:w="4399"/>
        <w:gridCol w:w="598"/>
        <w:gridCol w:w="400"/>
        <w:gridCol w:w="396"/>
        <w:gridCol w:w="1716"/>
        <w:gridCol w:w="587"/>
        <w:gridCol w:w="1534"/>
      </w:tblGrid>
      <w:tr w:rsidR="007C5AEA" w:rsidTr="0001474F">
        <w:trPr>
          <w:trHeight w:val="288"/>
        </w:trPr>
        <w:tc>
          <w:tcPr>
            <w:tcW w:w="4399"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r>
              <w:rPr>
                <w:b/>
                <w:bCs/>
                <w:color w:val="000000"/>
              </w:rPr>
              <w:t>Всего</w:t>
            </w:r>
          </w:p>
        </w:tc>
        <w:tc>
          <w:tcPr>
            <w:tcW w:w="598" w:type="dxa"/>
            <w:tcMar>
              <w:top w:w="0" w:type="dxa"/>
              <w:left w:w="100" w:type="dxa"/>
              <w:bottom w:w="0" w:type="dxa"/>
              <w:right w:w="0" w:type="dxa"/>
            </w:tcMar>
          </w:tcPr>
          <w:p w:rsidR="007C5AEA" w:rsidRDefault="007C5AEA" w:rsidP="0001474F">
            <w:pPr>
              <w:widowControl w:val="0"/>
              <w:autoSpaceDE w:val="0"/>
              <w:autoSpaceDN w:val="0"/>
              <w:adjustRightInd w:val="0"/>
              <w:rPr>
                <w:rFonts w:ascii="Arial" w:hAnsi="Arial" w:cs="Arial"/>
              </w:rPr>
            </w:pP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rPr>
                <w:rFonts w:ascii="Arial" w:hAnsi="Arial" w:cs="Arial"/>
              </w:rPr>
            </w:pP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rPr>
                <w:rFonts w:ascii="Arial" w:hAnsi="Arial" w:cs="Arial"/>
              </w:rPr>
            </w:pP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rPr>
                <w:rFonts w:ascii="Arial" w:hAnsi="Arial" w:cs="Arial"/>
              </w:rPr>
            </w:pP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rPr>
                <w:rFonts w:ascii="Arial" w:hAnsi="Arial" w:cs="Arial"/>
              </w:rPr>
            </w:pP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b/>
                <w:bCs/>
                <w:color w:val="000000"/>
              </w:rPr>
              <w:t>200 000,00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b/>
                <w:bCs/>
                <w:color w:val="000000"/>
              </w:rPr>
              <w:t xml:space="preserve">Администрация Альбусь-Сюрбеевского сельского поселения Комсомольского </w:t>
            </w:r>
            <w:r>
              <w:rPr>
                <w:b/>
                <w:bCs/>
                <w:color w:val="000000"/>
              </w:rPr>
              <w:lastRenderedPageBreak/>
              <w:t>района Чувашской Республики</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b/>
                <w:bCs/>
                <w:color w:val="000000"/>
              </w:rPr>
              <w:lastRenderedPageBreak/>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b/>
                <w:bCs/>
                <w:color w:val="000000"/>
              </w:rPr>
              <w:t>200 000,00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lastRenderedPageBreak/>
              <w:t>Общегосударственные вопросы</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9 758,00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9 758,00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Муниципальная программа Альбусь-Сюрбеевского сельского поселения Комсомольского района "Развитие потенциала муниципального управления"</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Ч500000000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9 758,00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Обеспечение реализации муниципальной программы Альбусь-Сюрбеевского сельского поселения Комсомольского района "Развитие потенциала муниципального управления"</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Ч5Э0000000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9 758,00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Основное мероприятие "Общепрограммные расходы"</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Ч5Э0100000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9 758,00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Обеспечение функций муниципальных органов</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Ч5Э0100200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9 758,00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Ч5Э0100200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9 758,00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Ч5Э0100200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9 758,00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Национальная безопасность и правоохранительная деятельность</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03</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3 800,00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Защита населения и территории от чрезвычайных ситуаций природного и техногенного характера, пожарная безопасность</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03</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10</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3 800,00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Муниципальная программа Альбусь-Сюрбеевского сельского поселения Комсомольского района "Повышение безопасности жизнедеятельности населения и территории поселения"</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03</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10</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Ц800000000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3 800,00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lastRenderedPageBreak/>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Альбусь-Сюрбеевского сельского поселения Комсомольского района "Повышение безопасности жизнедеятельности населения и территории поселения"</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03</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10</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Ц810000000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3 800,00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03</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10</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Ц810400000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3 800,00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 xml:space="preserve">Мероприятия по обеспечению пожарной безопасности муниципальных объектов </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03</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10</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Ц810470280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3 800,00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03</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10</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Ц810470280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3 800,00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03</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10</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Ц810470280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3 800,00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Национальная экономика</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175 674,00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Дорожное хозяйство (дорожные фонды)</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195 674,00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Муниципальная программа Альбусь-Сюрбеевского сельского поселения Комсомольского района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A600000000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-526,00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A620000000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-526,00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A620100000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-526,00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Реализация инициативных проектов</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A6201S6570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-526,00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A6201S6570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-526,00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A6201S6570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-526,00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Муниципальная программа Альбусь-Сюрбеевского сельского поселения Комсомольского района "Развитие транспортной системы"</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Ч200000000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196 200,00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Подпрограмма "Безопасные и качественные автомобильные дороги" муниципальной программы Альбусь-Сюрбеевского сельского поселения Комсомольского района "Развитие транспортной системы"</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Ч210000000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196 200,00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Основное мероприятие "Мероприятия, реализуемые с привлечением межбюджетных трансфертов бюджетам другого уровня"</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Ч210300000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196 200,00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Содержание автомобильных дорог общего пользования местного значения в границах населенных пунктов поселения</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Ч210374192</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51 179,00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Ч210374192</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51 179,00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Ч210374192</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51 179,00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Ч2103S4191</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145 021,00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lastRenderedPageBreak/>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Ч2103S4191</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145 021,00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Ч2103S4191</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145 021,00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Другие вопросы в области национальной экономики</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12</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-20 000,00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Муниципальная программа Альбусь-Сюрбеевского сельского поселения Комсомольского района "Развитие земельных и имущественных отношений"</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12</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A400000000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-20 000,00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Подпрограмма "Управление муниципальным имуществом" муниципальной программы Альбусь-Сюрбеевского сельского поселения Комсомольского района "Развитие земельных и имущественных отношений"</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12</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A410000000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-20 000,00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12</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A410200000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-20 000,00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12</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A410277590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-20 000,00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12</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A410277590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-20 000,00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12</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A410277590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-20 000,00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Жилищно-коммунальное хозяйство</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5 768,00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Благоустройство</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5 768,00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Муниципальная программа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A600000000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5 768,00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lastRenderedPageBreak/>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A620000000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5 768,00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A620100000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-9 232,00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Реализация инициативных проектов</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A6201S6570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-9 232,00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A6201S6570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-9 232,00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A6201S6570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-9 232,00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Основное мероприятие "Реализация мероприятий по благоустройству сельских территорий"</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A620200000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15 000,00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Уличное освещение</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A620277400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15 000,00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A620277400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15 000,00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A620277400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15 000,00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Культура, кинематография</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5 000,00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Культура</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5 000,00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Муниципальная программа Альбусь-Сюрбеевского сельского поселения Комсомольского района "Развитие культуры и туризма"</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Ц400000000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5 000,00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 xml:space="preserve">Подпрограмма "Развитие культуры"  муниципальной программы Альбусь-Сюрбеевского сельского поселения Комсомольского района "Развитие культуры </w:t>
            </w:r>
            <w:r>
              <w:rPr>
                <w:color w:val="000000"/>
              </w:rPr>
              <w:lastRenderedPageBreak/>
              <w:t>и туризма"</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lastRenderedPageBreak/>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Ц410000000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5 000,00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color w:val="000000"/>
              </w:rPr>
            </w:pPr>
            <w:r>
              <w:rPr>
                <w:color w:val="000000"/>
              </w:rPr>
              <w:lastRenderedPageBreak/>
              <w:t>Основное мероприятие "Сохранение и развитие народного творчества"</w:t>
            </w:r>
          </w:p>
          <w:p w:rsidR="007C5AEA" w:rsidRDefault="007C5AEA" w:rsidP="0001474F">
            <w:pPr>
              <w:widowControl w:val="0"/>
              <w:autoSpaceDE w:val="0"/>
              <w:autoSpaceDN w:val="0"/>
              <w:adjustRightInd w:val="0"/>
              <w:jc w:val="both"/>
              <w:rPr>
                <w:rFonts w:ascii="Arial" w:hAnsi="Arial" w:cs="Arial"/>
              </w:rPr>
            </w:pP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Ц410700000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5 000,00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Обеспечение деятельности учреждений в сфере культурно-досугового обслуживания населения</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Ц410740390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5 000,00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Ц410740390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5 000,00</w:t>
            </w:r>
          </w:p>
        </w:tc>
      </w:tr>
      <w:tr w:rsidR="007C5AEA" w:rsidTr="0001474F">
        <w:trPr>
          <w:trHeight w:val="288"/>
        </w:trPr>
        <w:tc>
          <w:tcPr>
            <w:tcW w:w="4399" w:type="dxa"/>
            <w:shd w:val="clear" w:color="auto" w:fill="FFFFFF"/>
            <w:tcMar>
              <w:top w:w="0" w:type="dxa"/>
              <w:left w:w="100" w:type="dxa"/>
              <w:bottom w:w="0" w:type="dxa"/>
              <w:right w:w="0" w:type="dxa"/>
            </w:tcMar>
          </w:tcPr>
          <w:p w:rsidR="007C5AEA" w:rsidRDefault="007C5AEA" w:rsidP="0001474F">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Ц410740390</w:t>
            </w:r>
          </w:p>
        </w:tc>
        <w:tc>
          <w:tcPr>
            <w:tcW w:w="587" w:type="dxa"/>
            <w:tcMar>
              <w:top w:w="0" w:type="dxa"/>
              <w:left w:w="0" w:type="dxa"/>
              <w:bottom w:w="0" w:type="dxa"/>
              <w:right w:w="0" w:type="dxa"/>
            </w:tcMar>
            <w:vAlign w:val="bottom"/>
          </w:tcPr>
          <w:p w:rsidR="007C5AEA" w:rsidRDefault="007C5AEA" w:rsidP="0001474F">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rsidR="007C5AEA" w:rsidRDefault="007C5AEA" w:rsidP="0001474F">
            <w:pPr>
              <w:widowControl w:val="0"/>
              <w:autoSpaceDE w:val="0"/>
              <w:autoSpaceDN w:val="0"/>
              <w:adjustRightInd w:val="0"/>
              <w:jc w:val="right"/>
              <w:rPr>
                <w:rFonts w:ascii="Arial" w:hAnsi="Arial" w:cs="Arial"/>
              </w:rPr>
            </w:pPr>
            <w:r>
              <w:rPr>
                <w:color w:val="000000"/>
              </w:rPr>
              <w:t>5 000,00".</w:t>
            </w:r>
          </w:p>
        </w:tc>
      </w:tr>
    </w:tbl>
    <w:p w:rsidR="007C5AEA" w:rsidRPr="007B0C74" w:rsidRDefault="007C5AEA" w:rsidP="007C5AEA">
      <w:pPr>
        <w:ind w:right="-1"/>
        <w:jc w:val="both"/>
      </w:pPr>
    </w:p>
    <w:p w:rsidR="007C5AEA" w:rsidRPr="007B0C74" w:rsidRDefault="007C5AEA" w:rsidP="007C5AEA">
      <w:pPr>
        <w:pStyle w:val="af7"/>
        <w:ind w:left="0" w:right="-1" w:firstLine="720"/>
        <w:rPr>
          <w:rFonts w:ascii="Times New Roman" w:hAnsi="Times New Roman" w:cs="Times New Roman"/>
          <w:b/>
          <w:bCs/>
          <w:sz w:val="24"/>
          <w:szCs w:val="24"/>
        </w:rPr>
      </w:pPr>
      <w:r w:rsidRPr="007B0C74">
        <w:rPr>
          <w:rFonts w:ascii="Times New Roman" w:hAnsi="Times New Roman" w:cs="Times New Roman"/>
          <w:b/>
          <w:bCs/>
          <w:sz w:val="24"/>
          <w:szCs w:val="24"/>
        </w:rPr>
        <w:t xml:space="preserve">Статья 2. </w:t>
      </w:r>
    </w:p>
    <w:p w:rsidR="007C5AEA" w:rsidRPr="007B0C74" w:rsidRDefault="007C5AEA" w:rsidP="007C5AEA">
      <w:pPr>
        <w:pStyle w:val="af7"/>
        <w:ind w:left="0" w:right="-1" w:firstLine="720"/>
        <w:rPr>
          <w:rFonts w:ascii="Times New Roman" w:hAnsi="Times New Roman" w:cs="Times New Roman"/>
          <w:sz w:val="24"/>
          <w:szCs w:val="24"/>
        </w:rPr>
      </w:pPr>
      <w:r w:rsidRPr="007B0C74">
        <w:rPr>
          <w:rFonts w:ascii="Times New Roman" w:hAnsi="Times New Roman" w:cs="Times New Roman"/>
          <w:sz w:val="24"/>
          <w:szCs w:val="24"/>
        </w:rPr>
        <w:t xml:space="preserve">Настоящее решение вступает в силу </w:t>
      </w:r>
      <w:r>
        <w:rPr>
          <w:rFonts w:ascii="Times New Roman" w:hAnsi="Times New Roman" w:cs="Times New Roman"/>
          <w:sz w:val="24"/>
          <w:szCs w:val="24"/>
        </w:rPr>
        <w:t>после</w:t>
      </w:r>
      <w:r w:rsidRPr="007B0C74">
        <w:rPr>
          <w:rFonts w:ascii="Times New Roman" w:hAnsi="Times New Roman" w:cs="Times New Roman"/>
          <w:sz w:val="24"/>
          <w:szCs w:val="24"/>
        </w:rPr>
        <w:t xml:space="preserve"> его официального опубликования.</w:t>
      </w:r>
    </w:p>
    <w:p w:rsidR="007C5AEA" w:rsidRPr="007B0C74" w:rsidRDefault="007C5AEA" w:rsidP="007C5AEA">
      <w:pPr>
        <w:widowControl w:val="0"/>
        <w:ind w:right="-1"/>
        <w:jc w:val="both"/>
        <w:rPr>
          <w:bCs/>
          <w:color w:val="000000"/>
        </w:rPr>
      </w:pPr>
    </w:p>
    <w:p w:rsidR="007C5AEA" w:rsidRPr="007B0C74" w:rsidRDefault="007C5AEA" w:rsidP="007C5AEA">
      <w:pPr>
        <w:widowControl w:val="0"/>
        <w:ind w:right="-1"/>
        <w:jc w:val="both"/>
        <w:rPr>
          <w:bCs/>
          <w:color w:val="000000"/>
        </w:rPr>
      </w:pPr>
      <w:r w:rsidRPr="007B0C74">
        <w:rPr>
          <w:color w:val="000000"/>
        </w:rPr>
        <w:t xml:space="preserve">Глава </w:t>
      </w:r>
      <w:r w:rsidRPr="007B0C74">
        <w:rPr>
          <w:bCs/>
          <w:color w:val="000000"/>
        </w:rPr>
        <w:t xml:space="preserve">Альбусь-Сюрбеевского </w:t>
      </w:r>
    </w:p>
    <w:p w:rsidR="00EA790F" w:rsidRDefault="007C5AEA" w:rsidP="007C5AEA">
      <w:pPr>
        <w:spacing w:after="0" w:line="240" w:lineRule="auto"/>
        <w:jc w:val="both"/>
        <w:rPr>
          <w:rFonts w:ascii="Times New Roman" w:hAnsi="Times New Roman" w:cs="Times New Roman"/>
          <w:sz w:val="24"/>
          <w:szCs w:val="24"/>
        </w:rPr>
      </w:pPr>
      <w:r w:rsidRPr="007B0C74">
        <w:rPr>
          <w:bCs/>
          <w:color w:val="000000"/>
        </w:rPr>
        <w:t>сельского поселения</w:t>
      </w:r>
      <w:r w:rsidRPr="007B0C74">
        <w:rPr>
          <w:color w:val="000000"/>
        </w:rPr>
        <w:t xml:space="preserve">                                                                                                   Р.</w:t>
      </w:r>
      <w:r>
        <w:rPr>
          <w:color w:val="000000"/>
        </w:rPr>
        <w:t>Ф.Асеинов</w:t>
      </w:r>
      <w:r w:rsidR="00C53380">
        <w:rPr>
          <w:rFonts w:ascii="Times New Roman" w:hAnsi="Times New Roman" w:cs="Times New Roman"/>
          <w:sz w:val="24"/>
          <w:szCs w:val="24"/>
        </w:rPr>
        <w:t xml:space="preserve"> </w:t>
      </w:r>
    </w:p>
    <w:p w:rsidR="00EA790F" w:rsidRPr="00EA790F" w:rsidRDefault="00600A91" w:rsidP="00EA790F">
      <w:pPr>
        <w:spacing w:after="0" w:line="240" w:lineRule="auto"/>
        <w:jc w:val="center"/>
        <w:rPr>
          <w:rFonts w:ascii="Times New Roman" w:hAnsi="Times New Roman" w:cs="Times New Roman"/>
          <w:sz w:val="24"/>
          <w:szCs w:val="24"/>
        </w:rPr>
      </w:pPr>
      <w:r w:rsidRPr="00600A91">
        <w:rPr>
          <w:rFonts w:ascii="Times New Roman" w:hAnsi="Times New Roman" w:cs="Times New Roman"/>
          <w:sz w:val="24"/>
          <w:szCs w:val="24"/>
        </w:rPr>
        <w:t xml:space="preserve">                                   </w:t>
      </w:r>
    </w:p>
    <w:p w:rsidR="007C5AEA" w:rsidRDefault="00EA790F" w:rsidP="007C5AEA">
      <w:pPr>
        <w:spacing w:after="0" w:line="240" w:lineRule="auto"/>
        <w:jc w:val="center"/>
        <w:rPr>
          <w:rFonts w:ascii="Times New Roman" w:hAnsi="Times New Roman" w:cs="Times New Roman"/>
          <w:sz w:val="24"/>
          <w:szCs w:val="24"/>
        </w:rPr>
      </w:pPr>
      <w:r>
        <w:rPr>
          <w:sz w:val="24"/>
          <w:szCs w:val="24"/>
        </w:rPr>
        <w:t xml:space="preserve">      </w:t>
      </w:r>
      <w:r w:rsidR="007C5AEA">
        <w:rPr>
          <w:rFonts w:ascii="Times New Roman" w:hAnsi="Times New Roman" w:cs="Times New Roman"/>
          <w:sz w:val="24"/>
          <w:szCs w:val="24"/>
        </w:rPr>
        <w:t xml:space="preserve">Решение Собрания депутатов Альбусь-Сюрбеевского </w:t>
      </w:r>
    </w:p>
    <w:p w:rsidR="007C5AEA" w:rsidRDefault="007C5AEA" w:rsidP="007C5A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сельского поселения от 23.12.2021 № 2/58</w:t>
      </w:r>
    </w:p>
    <w:p w:rsidR="00EA790F" w:rsidRPr="00EA790F" w:rsidRDefault="00EA790F" w:rsidP="00D9722E">
      <w:pPr>
        <w:tabs>
          <w:tab w:val="left" w:pos="5200"/>
        </w:tabs>
        <w:ind w:firstLine="567"/>
        <w:jc w:val="both"/>
        <w:rPr>
          <w:rFonts w:ascii="Times New Roman" w:hAnsi="Times New Roman" w:cs="Times New Roman"/>
          <w:sz w:val="24"/>
          <w:szCs w:val="24"/>
        </w:rPr>
      </w:pPr>
    </w:p>
    <w:p w:rsidR="007C5AEA" w:rsidRPr="007C5AEA" w:rsidRDefault="007C5AEA" w:rsidP="007C5AEA">
      <w:pPr>
        <w:spacing w:after="0" w:line="240" w:lineRule="auto"/>
        <w:ind w:right="5244"/>
        <w:jc w:val="both"/>
        <w:rPr>
          <w:rFonts w:ascii="Times New Roman" w:eastAsia="Times New Roman" w:hAnsi="Times New Roman"/>
          <w:bCs/>
          <w:sz w:val="24"/>
          <w:szCs w:val="24"/>
        </w:rPr>
      </w:pPr>
      <w:r w:rsidRPr="007C5AEA">
        <w:rPr>
          <w:rFonts w:ascii="Times New Roman" w:eastAsia="Times New Roman" w:hAnsi="Times New Roman"/>
          <w:bCs/>
          <w:sz w:val="24"/>
          <w:szCs w:val="24"/>
        </w:rPr>
        <w:t>Об утверждении Положения о муниципальном контроле в сфере   благоустройства на территории Альбусь-Сюрбеевского сельского поселения Комсомольского района Чувашской Республики</w:t>
      </w:r>
    </w:p>
    <w:p w:rsidR="007C5AEA" w:rsidRPr="007C5AEA" w:rsidRDefault="007C5AEA" w:rsidP="007C5AEA">
      <w:pPr>
        <w:spacing w:after="0" w:line="240" w:lineRule="auto"/>
        <w:ind w:right="-284" w:firstLine="709"/>
        <w:jc w:val="both"/>
        <w:rPr>
          <w:rFonts w:ascii="Times New Roman" w:eastAsia="Times New Roman" w:hAnsi="Times New Roman"/>
          <w:sz w:val="24"/>
          <w:szCs w:val="24"/>
        </w:rPr>
      </w:pPr>
      <w:r w:rsidRPr="007C5AEA">
        <w:rPr>
          <w:rFonts w:ascii="Times New Roman" w:eastAsia="Times New Roman" w:hAnsi="Times New Roman"/>
          <w:sz w:val="24"/>
          <w:szCs w:val="24"/>
        </w:rPr>
        <w:t> </w:t>
      </w:r>
    </w:p>
    <w:p w:rsidR="007C5AEA" w:rsidRPr="007C5AEA" w:rsidRDefault="007C5AEA" w:rsidP="007C5AEA">
      <w:pPr>
        <w:spacing w:after="0" w:line="240" w:lineRule="auto"/>
        <w:ind w:right="-284" w:firstLine="709"/>
        <w:jc w:val="both"/>
        <w:rPr>
          <w:rFonts w:ascii="Times New Roman" w:eastAsia="Times New Roman" w:hAnsi="Times New Roman"/>
          <w:sz w:val="24"/>
          <w:szCs w:val="24"/>
        </w:rPr>
      </w:pPr>
      <w:r w:rsidRPr="007C5AEA">
        <w:rPr>
          <w:rFonts w:ascii="Times New Roman" w:eastAsia="Times New Roman" w:hAnsi="Times New Roman"/>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Альбусь-Сюрбеевского сельского поселения Комсомольского района Чувашской Республики Собрание депутатов Альбусь-Сюрбеевского сельского поселения решило:</w:t>
      </w:r>
    </w:p>
    <w:p w:rsidR="007C5AEA" w:rsidRPr="007B1F77" w:rsidRDefault="007C5AEA" w:rsidP="007C5AEA">
      <w:pPr>
        <w:spacing w:after="0" w:line="240" w:lineRule="auto"/>
        <w:ind w:right="-284" w:firstLine="709"/>
        <w:jc w:val="both"/>
        <w:rPr>
          <w:rFonts w:ascii="Times New Roman" w:eastAsia="Times New Roman" w:hAnsi="Times New Roman"/>
          <w:color w:val="000000"/>
          <w:sz w:val="28"/>
          <w:szCs w:val="28"/>
        </w:rPr>
      </w:pPr>
      <w:r w:rsidRPr="00413B98">
        <w:rPr>
          <w:rFonts w:ascii="Times New Roman" w:eastAsia="Times New Roman" w:hAnsi="Times New Roman"/>
          <w:sz w:val="28"/>
          <w:szCs w:val="28"/>
        </w:rPr>
        <w:t xml:space="preserve">1. </w:t>
      </w:r>
      <w:r w:rsidRPr="007B1F77">
        <w:rPr>
          <w:rFonts w:ascii="Times New Roman" w:eastAsia="Times New Roman" w:hAnsi="Times New Roman"/>
          <w:color w:val="000000"/>
          <w:sz w:val="28"/>
          <w:szCs w:val="28"/>
        </w:rPr>
        <w:t xml:space="preserve">Утвердить </w:t>
      </w:r>
      <w:hyperlink w:anchor="p31" w:history="1">
        <w:r w:rsidRPr="007B1F77">
          <w:rPr>
            <w:rFonts w:ascii="Times New Roman" w:eastAsia="Times New Roman" w:hAnsi="Times New Roman"/>
            <w:color w:val="000000"/>
            <w:sz w:val="28"/>
            <w:szCs w:val="28"/>
          </w:rPr>
          <w:t>Положение</w:t>
        </w:r>
      </w:hyperlink>
      <w:r w:rsidRPr="007B1F77">
        <w:rPr>
          <w:rFonts w:ascii="Times New Roman" w:eastAsia="Times New Roman" w:hAnsi="Times New Roman"/>
          <w:color w:val="000000"/>
          <w:sz w:val="28"/>
          <w:szCs w:val="28"/>
        </w:rPr>
        <w:t xml:space="preserve"> о муниципальном контроле в сфер</w:t>
      </w:r>
      <w:r>
        <w:rPr>
          <w:rFonts w:ascii="Times New Roman" w:eastAsia="Times New Roman" w:hAnsi="Times New Roman"/>
          <w:color w:val="000000"/>
          <w:sz w:val="28"/>
          <w:szCs w:val="28"/>
        </w:rPr>
        <w:t>е благоустройства на территории Альбусь-Сюрбеевского сельского поселения (прилагается).</w:t>
      </w:r>
    </w:p>
    <w:p w:rsidR="007C5AEA" w:rsidRPr="00413B98" w:rsidRDefault="007C5AEA" w:rsidP="007C5AEA">
      <w:pPr>
        <w:spacing w:after="0" w:line="240" w:lineRule="auto"/>
        <w:ind w:right="-284" w:firstLine="709"/>
        <w:jc w:val="both"/>
        <w:rPr>
          <w:rFonts w:ascii="Times New Roman" w:eastAsia="Times New Roman" w:hAnsi="Times New Roman"/>
          <w:sz w:val="28"/>
          <w:szCs w:val="28"/>
        </w:rPr>
      </w:pPr>
      <w:r w:rsidRPr="00413B98">
        <w:rPr>
          <w:rFonts w:ascii="Times New Roman" w:eastAsia="Times New Roman" w:hAnsi="Times New Roman"/>
          <w:sz w:val="28"/>
          <w:szCs w:val="28"/>
        </w:rPr>
        <w:t xml:space="preserve">2. Настоящее решение вступает в силу </w:t>
      </w:r>
      <w:r>
        <w:rPr>
          <w:rFonts w:ascii="Times New Roman" w:eastAsia="Times New Roman" w:hAnsi="Times New Roman"/>
          <w:sz w:val="28"/>
          <w:szCs w:val="28"/>
        </w:rPr>
        <w:t>после</w:t>
      </w:r>
      <w:r w:rsidRPr="00413B98">
        <w:rPr>
          <w:rFonts w:ascii="Times New Roman" w:eastAsia="Times New Roman" w:hAnsi="Times New Roman"/>
          <w:sz w:val="28"/>
          <w:szCs w:val="28"/>
        </w:rPr>
        <w:t xml:space="preserve"> его официального опубликования </w:t>
      </w:r>
    </w:p>
    <w:p w:rsidR="007C5AEA" w:rsidRPr="007C5AEA" w:rsidRDefault="007C5AEA" w:rsidP="007C5AEA">
      <w:pPr>
        <w:spacing w:after="0" w:line="240" w:lineRule="auto"/>
        <w:ind w:right="-284"/>
        <w:jc w:val="both"/>
        <w:rPr>
          <w:rFonts w:ascii="Times New Roman" w:eastAsia="Times New Roman" w:hAnsi="Times New Roman"/>
          <w:sz w:val="24"/>
          <w:szCs w:val="24"/>
        </w:rPr>
      </w:pPr>
      <w:r w:rsidRPr="007C5AEA">
        <w:rPr>
          <w:rFonts w:ascii="Times New Roman" w:eastAsia="Times New Roman" w:hAnsi="Times New Roman"/>
          <w:sz w:val="24"/>
          <w:szCs w:val="24"/>
        </w:rPr>
        <w:lastRenderedPageBreak/>
        <w:t>Глава Альбусь-Сюрбеевского</w:t>
      </w:r>
    </w:p>
    <w:p w:rsidR="007C5AEA" w:rsidRPr="007C5AEA" w:rsidRDefault="007C5AEA" w:rsidP="007C5AEA">
      <w:pPr>
        <w:spacing w:after="0" w:line="240" w:lineRule="auto"/>
        <w:ind w:right="-284"/>
        <w:jc w:val="both"/>
        <w:rPr>
          <w:rFonts w:ascii="Times New Roman" w:eastAsia="Times New Roman" w:hAnsi="Times New Roman"/>
          <w:sz w:val="24"/>
          <w:szCs w:val="24"/>
        </w:rPr>
      </w:pPr>
      <w:r w:rsidRPr="007C5AEA">
        <w:rPr>
          <w:rFonts w:ascii="Times New Roman" w:eastAsia="Times New Roman" w:hAnsi="Times New Roman"/>
          <w:sz w:val="24"/>
          <w:szCs w:val="24"/>
        </w:rPr>
        <w:t>сельского поселения                                                                              Р.Ф.Асеинов</w:t>
      </w:r>
    </w:p>
    <w:p w:rsidR="007C5AEA" w:rsidRPr="007C5AEA" w:rsidRDefault="007C5AEA" w:rsidP="007C5AEA">
      <w:pPr>
        <w:spacing w:after="0" w:line="240" w:lineRule="auto"/>
        <w:ind w:right="-284" w:firstLine="709"/>
        <w:jc w:val="right"/>
        <w:rPr>
          <w:rFonts w:ascii="Times New Roman" w:eastAsia="Times New Roman" w:hAnsi="Times New Roman"/>
          <w:sz w:val="24"/>
          <w:szCs w:val="24"/>
        </w:rPr>
      </w:pPr>
    </w:p>
    <w:p w:rsidR="007C5AEA" w:rsidRDefault="007C5AEA" w:rsidP="007C5AEA">
      <w:pPr>
        <w:spacing w:after="0" w:line="240" w:lineRule="auto"/>
        <w:ind w:right="-284" w:firstLine="709"/>
        <w:jc w:val="right"/>
        <w:rPr>
          <w:rFonts w:ascii="Times New Roman" w:eastAsia="Times New Roman" w:hAnsi="Times New Roman"/>
          <w:sz w:val="28"/>
          <w:szCs w:val="28"/>
        </w:rPr>
      </w:pPr>
    </w:p>
    <w:p w:rsidR="007C5AEA" w:rsidRDefault="007C5AEA" w:rsidP="007C5AEA">
      <w:pPr>
        <w:spacing w:after="0" w:line="240" w:lineRule="auto"/>
        <w:ind w:right="-284"/>
        <w:rPr>
          <w:rFonts w:ascii="Times New Roman" w:eastAsia="Times New Roman" w:hAnsi="Times New Roman"/>
          <w:sz w:val="28"/>
          <w:szCs w:val="28"/>
        </w:rPr>
      </w:pPr>
    </w:p>
    <w:p w:rsidR="007C5AEA" w:rsidRDefault="007C5AEA" w:rsidP="007C5AEA">
      <w:pPr>
        <w:spacing w:after="0" w:line="240" w:lineRule="auto"/>
        <w:ind w:right="-284" w:firstLine="709"/>
        <w:jc w:val="right"/>
        <w:rPr>
          <w:rFonts w:ascii="Times New Roman" w:eastAsia="Times New Roman" w:hAnsi="Times New Roman"/>
        </w:rPr>
      </w:pPr>
      <w:r w:rsidRPr="00EC5CBA">
        <w:rPr>
          <w:rFonts w:ascii="Times New Roman" w:eastAsia="Times New Roman" w:hAnsi="Times New Roman"/>
        </w:rPr>
        <w:t>Приложение</w:t>
      </w:r>
    </w:p>
    <w:p w:rsidR="007C5AEA" w:rsidRDefault="007C5AEA" w:rsidP="007C5AEA">
      <w:pPr>
        <w:spacing w:after="0" w:line="240" w:lineRule="auto"/>
        <w:ind w:right="-284" w:firstLine="709"/>
        <w:jc w:val="right"/>
        <w:rPr>
          <w:rFonts w:ascii="Times New Roman" w:eastAsia="Times New Roman" w:hAnsi="Times New Roman"/>
        </w:rPr>
      </w:pPr>
      <w:r>
        <w:rPr>
          <w:rFonts w:ascii="Times New Roman" w:eastAsia="Times New Roman" w:hAnsi="Times New Roman"/>
        </w:rPr>
        <w:t>К решению Собрания депутатов</w:t>
      </w:r>
    </w:p>
    <w:p w:rsidR="007C5AEA" w:rsidRDefault="007C5AEA" w:rsidP="007C5AEA">
      <w:pPr>
        <w:spacing w:after="0" w:line="240" w:lineRule="auto"/>
        <w:ind w:right="-284" w:firstLine="709"/>
        <w:jc w:val="right"/>
        <w:rPr>
          <w:rFonts w:ascii="Times New Roman" w:eastAsia="Times New Roman" w:hAnsi="Times New Roman"/>
        </w:rPr>
      </w:pPr>
      <w:r>
        <w:rPr>
          <w:rFonts w:ascii="Times New Roman" w:eastAsia="Times New Roman" w:hAnsi="Times New Roman"/>
        </w:rPr>
        <w:t>Альбусь-Сюрбеевского сельского поселения</w:t>
      </w:r>
    </w:p>
    <w:p w:rsidR="007C5AEA" w:rsidRPr="00EC5CBA" w:rsidRDefault="007C5AEA" w:rsidP="007C5AEA">
      <w:pPr>
        <w:spacing w:after="0" w:line="240" w:lineRule="auto"/>
        <w:ind w:right="-284" w:firstLine="709"/>
        <w:jc w:val="right"/>
        <w:rPr>
          <w:rFonts w:ascii="Times New Roman" w:eastAsia="Times New Roman" w:hAnsi="Times New Roman"/>
        </w:rPr>
      </w:pPr>
      <w:r>
        <w:rPr>
          <w:rFonts w:ascii="Times New Roman" w:eastAsia="Times New Roman" w:hAnsi="Times New Roman"/>
        </w:rPr>
        <w:t>№ 2/58 от 23.12.2021 года</w:t>
      </w:r>
    </w:p>
    <w:p w:rsidR="007C5AEA" w:rsidRPr="00413B98" w:rsidRDefault="007C5AEA" w:rsidP="007C5AEA">
      <w:pPr>
        <w:spacing w:after="0" w:line="240" w:lineRule="auto"/>
        <w:ind w:right="-284" w:firstLine="709"/>
        <w:jc w:val="both"/>
        <w:rPr>
          <w:rFonts w:ascii="Times New Roman" w:eastAsia="Times New Roman" w:hAnsi="Times New Roman"/>
          <w:sz w:val="28"/>
          <w:szCs w:val="28"/>
        </w:rPr>
      </w:pPr>
      <w:r w:rsidRPr="00413B98">
        <w:rPr>
          <w:rFonts w:ascii="Times New Roman" w:eastAsia="Times New Roman" w:hAnsi="Times New Roman"/>
          <w:sz w:val="28"/>
          <w:szCs w:val="28"/>
        </w:rPr>
        <w:t> </w:t>
      </w:r>
    </w:p>
    <w:p w:rsidR="007C5AEA" w:rsidRPr="00EB6313" w:rsidRDefault="007C5AEA" w:rsidP="007C5AEA">
      <w:pPr>
        <w:spacing w:after="0" w:line="240" w:lineRule="auto"/>
        <w:ind w:right="-284"/>
        <w:jc w:val="center"/>
        <w:rPr>
          <w:rFonts w:ascii="Times New Roman" w:eastAsia="Times New Roman" w:hAnsi="Times New Roman"/>
          <w:b/>
          <w:bCs/>
          <w:sz w:val="24"/>
          <w:szCs w:val="24"/>
        </w:rPr>
      </w:pPr>
      <w:bookmarkStart w:id="0" w:name="p31"/>
      <w:bookmarkEnd w:id="0"/>
      <w:r w:rsidRPr="00EB6313">
        <w:rPr>
          <w:rFonts w:ascii="Times New Roman" w:eastAsia="Times New Roman" w:hAnsi="Times New Roman"/>
          <w:b/>
          <w:bCs/>
          <w:sz w:val="24"/>
          <w:szCs w:val="24"/>
        </w:rPr>
        <w:t>ПОЛОЖЕНИЕ</w:t>
      </w:r>
    </w:p>
    <w:p w:rsidR="007C5AEA" w:rsidRPr="00EB6313" w:rsidRDefault="007C5AEA" w:rsidP="007C5AEA">
      <w:pPr>
        <w:spacing w:after="0" w:line="240" w:lineRule="auto"/>
        <w:ind w:right="-284"/>
        <w:jc w:val="center"/>
        <w:rPr>
          <w:rFonts w:ascii="Times New Roman" w:eastAsia="Times New Roman" w:hAnsi="Times New Roman"/>
          <w:b/>
          <w:bCs/>
          <w:sz w:val="24"/>
          <w:szCs w:val="24"/>
        </w:rPr>
      </w:pPr>
      <w:r w:rsidRPr="00EB6313">
        <w:rPr>
          <w:rFonts w:ascii="Times New Roman" w:eastAsia="Times New Roman" w:hAnsi="Times New Roman"/>
          <w:b/>
          <w:bCs/>
          <w:sz w:val="24"/>
          <w:szCs w:val="24"/>
        </w:rPr>
        <w:t>О МУНИЦИПАЛЬНОМ КОНТРОЛЕ В СФЕРЕ БЛАГОУСТРОЙСТВА</w:t>
      </w:r>
    </w:p>
    <w:p w:rsidR="007C5AEA" w:rsidRPr="00EB6313" w:rsidRDefault="007C5AEA" w:rsidP="007C5AEA">
      <w:pPr>
        <w:spacing w:after="0" w:line="240" w:lineRule="auto"/>
        <w:ind w:right="-284"/>
        <w:jc w:val="center"/>
        <w:rPr>
          <w:rFonts w:ascii="Times New Roman" w:eastAsia="Times New Roman" w:hAnsi="Times New Roman"/>
          <w:b/>
          <w:bCs/>
          <w:sz w:val="24"/>
          <w:szCs w:val="24"/>
        </w:rPr>
      </w:pPr>
      <w:r w:rsidRPr="00EB6313">
        <w:rPr>
          <w:rFonts w:ascii="Times New Roman" w:eastAsia="Times New Roman" w:hAnsi="Times New Roman"/>
          <w:b/>
          <w:bCs/>
          <w:sz w:val="24"/>
          <w:szCs w:val="24"/>
        </w:rPr>
        <w:t>НА ТЕРРИТОРИИ АЛЬБУСЬ-СЮРБЕЕВСКОГО СЕЛЬСКОГО ПОСЕЛЕНИЯ КОМСОМОЛЬСКОГО РАЙОНА ЧУВАШСКОЙ РЕСПУБЛИКИ</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 </w:t>
      </w:r>
    </w:p>
    <w:p w:rsidR="007C5AEA" w:rsidRPr="00EB6313" w:rsidRDefault="007C5AEA" w:rsidP="007C5AEA">
      <w:pPr>
        <w:spacing w:after="0" w:line="240" w:lineRule="auto"/>
        <w:ind w:right="-284"/>
        <w:jc w:val="center"/>
        <w:rPr>
          <w:rFonts w:ascii="Times New Roman" w:eastAsia="Times New Roman" w:hAnsi="Times New Roman"/>
          <w:sz w:val="24"/>
          <w:szCs w:val="24"/>
        </w:rPr>
      </w:pPr>
      <w:r w:rsidRPr="00EB6313">
        <w:rPr>
          <w:rFonts w:ascii="Times New Roman" w:eastAsia="Times New Roman" w:hAnsi="Times New Roman"/>
          <w:b/>
          <w:bCs/>
          <w:sz w:val="24"/>
          <w:szCs w:val="24"/>
        </w:rPr>
        <w:t>1. Общие положения</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 </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1.1. Настоящее Положение устанавливает порядок организации и осуществления муниципального контроля в сфере благоустройства на территории Альбусь-Сюрбеевского сельского поселения (далее - муниципальный контроль в сфере благоустройства).</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 xml:space="preserve">1.2. Предметом муниципального контроля в сфере благоустройства является соблюдение Правил благоустройства территории Альбусь-Сюрбеевского сельского поселения, утвержденных решением Собранием депутатов от 13 ноября 2017 года № 2/58 (с изменениями от </w:t>
      </w:r>
      <w:r>
        <w:rPr>
          <w:rFonts w:ascii="Times New Roman" w:eastAsia="Times New Roman" w:hAnsi="Times New Roman"/>
          <w:sz w:val="24"/>
          <w:szCs w:val="24"/>
        </w:rPr>
        <w:t>04 июля 2019 года № 1/91)</w:t>
      </w:r>
      <w:r w:rsidRPr="00EB6313">
        <w:rPr>
          <w:rFonts w:ascii="Times New Roman" w:eastAsia="Times New Roman" w:hAnsi="Times New Roman"/>
          <w:sz w:val="24"/>
          <w:szCs w:val="24"/>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1.3. Муниципальный контроль в сфере благоустройства осуществляется администрацией Альбусь-Сюрбеевского сельского поселения (далее - уполномоченный орган).</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1.4. От имени уполномоченного органа муниципальный контроль в сфере благоустройства вправе осуществлять следующие должностные лица:</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1) руководитель уполномоченного органа;</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2) заместитель руководителя уполномоченного органа;</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w:t>
      </w:r>
      <w:r w:rsidRPr="00EB6313">
        <w:rPr>
          <w:rFonts w:ascii="Times New Roman" w:hAnsi="Times New Roman"/>
          <w:sz w:val="24"/>
          <w:szCs w:val="24"/>
        </w:rPr>
        <w:t xml:space="preserve"> </w:t>
      </w:r>
      <w:r w:rsidRPr="00EB6313">
        <w:rPr>
          <w:rFonts w:ascii="Times New Roman" w:eastAsia="Times New Roman" w:hAnsi="Times New Roman"/>
          <w:sz w:val="24"/>
          <w:szCs w:val="24"/>
        </w:rPr>
        <w:t>в том числе проведение профилактических мероприятий и контрольных (надзорных) мероприятий (далее - инспектор).</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1.5. 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 xml:space="preserve">1.6. 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w:t>
      </w:r>
      <w:r w:rsidRPr="00EB6313">
        <w:rPr>
          <w:rFonts w:ascii="Times New Roman" w:eastAsia="Times New Roman" w:hAnsi="Times New Roman"/>
          <w:sz w:val="24"/>
          <w:szCs w:val="24"/>
        </w:rPr>
        <w:lastRenderedPageBreak/>
        <w:t>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Альбусь-Сюрбеевского сельского поселения, объекты социальной, инженерной и транспортной инфраструктур и предоставляемые ими услуги (далее - объекты контроля).</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Уполномоченный орган ведет учет объектов контроля.</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 </w:t>
      </w:r>
    </w:p>
    <w:p w:rsidR="007C5AEA" w:rsidRPr="00EB6313" w:rsidRDefault="007C5AEA" w:rsidP="007C5AEA">
      <w:pPr>
        <w:spacing w:after="0" w:line="240" w:lineRule="auto"/>
        <w:ind w:right="-284"/>
        <w:jc w:val="center"/>
        <w:rPr>
          <w:rFonts w:ascii="Times New Roman" w:eastAsia="Times New Roman" w:hAnsi="Times New Roman"/>
          <w:sz w:val="24"/>
          <w:szCs w:val="24"/>
        </w:rPr>
      </w:pPr>
      <w:r w:rsidRPr="00EB6313">
        <w:rPr>
          <w:rFonts w:ascii="Times New Roman" w:eastAsia="Times New Roman" w:hAnsi="Times New Roman"/>
          <w:b/>
          <w:bCs/>
          <w:sz w:val="24"/>
          <w:szCs w:val="24"/>
        </w:rPr>
        <w:t>2. Управление рисками причинения вреда (ущерба) охраняемым</w:t>
      </w:r>
    </w:p>
    <w:p w:rsidR="007C5AEA" w:rsidRPr="00EB6313" w:rsidRDefault="007C5AEA" w:rsidP="007C5AEA">
      <w:pPr>
        <w:spacing w:after="0" w:line="240" w:lineRule="auto"/>
        <w:ind w:right="-284" w:firstLine="709"/>
        <w:jc w:val="center"/>
        <w:rPr>
          <w:rFonts w:ascii="Times New Roman" w:eastAsia="Times New Roman" w:hAnsi="Times New Roman"/>
          <w:sz w:val="24"/>
          <w:szCs w:val="24"/>
        </w:rPr>
      </w:pPr>
      <w:r w:rsidRPr="00EB6313">
        <w:rPr>
          <w:rFonts w:ascii="Times New Roman" w:eastAsia="Times New Roman" w:hAnsi="Times New Roman"/>
          <w:b/>
          <w:bCs/>
          <w:sz w:val="24"/>
          <w:szCs w:val="24"/>
        </w:rPr>
        <w:t>законом ценностям</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 </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2.1. При осуществлении муниципального контроля в сфере благоустройства система управления рисками не применяется.</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 </w:t>
      </w:r>
    </w:p>
    <w:p w:rsidR="007C5AEA" w:rsidRPr="00EB6313" w:rsidRDefault="007C5AEA" w:rsidP="007C5AEA">
      <w:pPr>
        <w:spacing w:after="0" w:line="240" w:lineRule="auto"/>
        <w:ind w:right="-284"/>
        <w:jc w:val="center"/>
        <w:rPr>
          <w:rFonts w:ascii="Times New Roman" w:eastAsia="Times New Roman" w:hAnsi="Times New Roman"/>
          <w:sz w:val="24"/>
          <w:szCs w:val="24"/>
        </w:rPr>
      </w:pPr>
      <w:r w:rsidRPr="00EB6313">
        <w:rPr>
          <w:rFonts w:ascii="Times New Roman" w:eastAsia="Times New Roman" w:hAnsi="Times New Roman"/>
          <w:b/>
          <w:bCs/>
          <w:sz w:val="24"/>
          <w:szCs w:val="24"/>
        </w:rPr>
        <w:t>3. Профилактика рисков причинения вреда (ущерба) охраняемым</w:t>
      </w:r>
    </w:p>
    <w:p w:rsidR="007C5AEA" w:rsidRPr="00EB6313" w:rsidRDefault="007C5AEA" w:rsidP="007C5AEA">
      <w:pPr>
        <w:spacing w:after="0" w:line="240" w:lineRule="auto"/>
        <w:ind w:right="-284" w:firstLine="709"/>
        <w:jc w:val="center"/>
        <w:rPr>
          <w:rFonts w:ascii="Times New Roman" w:eastAsia="Times New Roman" w:hAnsi="Times New Roman"/>
          <w:sz w:val="24"/>
          <w:szCs w:val="24"/>
        </w:rPr>
      </w:pPr>
      <w:r w:rsidRPr="00EB6313">
        <w:rPr>
          <w:rFonts w:ascii="Times New Roman" w:eastAsia="Times New Roman" w:hAnsi="Times New Roman"/>
          <w:b/>
          <w:bCs/>
          <w:sz w:val="24"/>
          <w:szCs w:val="24"/>
        </w:rPr>
        <w:t>законом ценностям</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 </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3.3. Программа профилактики утверждается распоряжением руководителя уполномоченного органа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1) информирование;</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2) объявление предостережения;</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lastRenderedPageBreak/>
        <w:t>3) консультирование;</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4) профилактический визит.</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3.7. 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руководителя уполномоченного органа.</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3.8. 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Объявляемые предостережения регистрируются в журнале учета предостережений с присвоением регистрационного номера.</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1) наименование юридического лица, фамилию, имя, отчество (при наличии) индивидуального предпринимателя, гражданина;</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2) дату и номер предостережения;</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3) сведения об объекте контроля;</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5) желаемый способ получения ответа;</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6) дату направления возражения.</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7C5AEA" w:rsidRPr="00EB6313" w:rsidRDefault="007C5AEA" w:rsidP="007C5AEA">
      <w:pPr>
        <w:spacing w:after="0" w:line="240" w:lineRule="auto"/>
        <w:ind w:right="-284" w:firstLine="709"/>
        <w:jc w:val="both"/>
        <w:rPr>
          <w:rFonts w:ascii="Times New Roman" w:eastAsia="Times New Roman" w:hAnsi="Times New Roman"/>
          <w:color w:val="000000"/>
          <w:sz w:val="24"/>
          <w:szCs w:val="24"/>
        </w:rPr>
      </w:pPr>
      <w:r w:rsidRPr="00EB6313">
        <w:rPr>
          <w:rFonts w:ascii="Times New Roman" w:eastAsia="Times New Roman" w:hAnsi="Times New Roman"/>
          <w:color w:val="000000"/>
          <w:sz w:val="24"/>
          <w:szCs w:val="24"/>
        </w:rPr>
        <w:lastRenderedPageBreak/>
        <w:t xml:space="preserve">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 </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3.10.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3.12. Консультирование осуществляется в устной или письменной форме по следующим вопросам:</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а) организация и осуществление муниципального контроля в сфере благоустройства;</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б) порядок осуществления контрольных мероприятий, установленных настоящим Положением;</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в) порядок обжалования действий (бездействия) должностных лиц уполномоченного органа;</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3.13. Консультирование в письменной форме осуществляется должностным лицом в следующих случаях:</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б) за время консультирования предоставить ответ на поставленные вопросы невозможно;</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в) ответ на поставленные вопросы требует дополнительного запроса сведений.</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Уполномоченный орган ведет журнал учета консультирований, форма которого утверждается распоряжением руководителем уполномоченного органа (</w:t>
      </w:r>
      <w:r w:rsidRPr="00EB6313">
        <w:rPr>
          <w:rFonts w:ascii="Times New Roman" w:eastAsia="Times New Roman" w:hAnsi="Times New Roman"/>
          <w:i/>
          <w:sz w:val="24"/>
          <w:szCs w:val="24"/>
        </w:rPr>
        <w:t>может быть установлена инфа форма документа, которым утверждается журнал учета консультирований</w:t>
      </w:r>
      <w:r w:rsidRPr="00EB6313">
        <w:rPr>
          <w:rFonts w:ascii="Times New Roman" w:eastAsia="Times New Roman" w:hAnsi="Times New Roman"/>
          <w:sz w:val="24"/>
          <w:szCs w:val="24"/>
        </w:rPr>
        <w:t>).</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7C5AEA" w:rsidRPr="00EB6313" w:rsidRDefault="007C5AEA" w:rsidP="007C5AEA">
      <w:pPr>
        <w:autoSpaceDE w:val="0"/>
        <w:autoSpaceDN w:val="0"/>
        <w:adjustRightInd w:val="0"/>
        <w:spacing w:after="0" w:line="240" w:lineRule="auto"/>
        <w:ind w:right="-284" w:firstLine="709"/>
        <w:jc w:val="both"/>
        <w:rPr>
          <w:rFonts w:ascii="Times New Roman" w:hAnsi="Times New Roman"/>
          <w:color w:val="000000"/>
          <w:sz w:val="24"/>
          <w:szCs w:val="24"/>
        </w:rPr>
      </w:pPr>
      <w:r w:rsidRPr="00EB6313">
        <w:rPr>
          <w:rFonts w:ascii="Times New Roman" w:hAnsi="Times New Roman"/>
          <w:color w:val="000000"/>
          <w:sz w:val="24"/>
          <w:szCs w:val="24"/>
        </w:rPr>
        <w:t>Срок проведения обязательного профилактического визита не может превышать один рабочий день.</w:t>
      </w:r>
    </w:p>
    <w:p w:rsidR="007C5AEA" w:rsidRPr="00EB6313" w:rsidRDefault="007C5AEA" w:rsidP="007C5AEA">
      <w:pPr>
        <w:autoSpaceDE w:val="0"/>
        <w:autoSpaceDN w:val="0"/>
        <w:adjustRightInd w:val="0"/>
        <w:spacing w:after="0" w:line="240" w:lineRule="auto"/>
        <w:ind w:right="-284" w:firstLine="709"/>
        <w:jc w:val="both"/>
        <w:rPr>
          <w:rFonts w:ascii="Times New Roman" w:hAnsi="Times New Roman"/>
          <w:color w:val="000000"/>
          <w:sz w:val="24"/>
          <w:szCs w:val="24"/>
        </w:rPr>
      </w:pPr>
      <w:r w:rsidRPr="00EB6313">
        <w:rPr>
          <w:rFonts w:ascii="Times New Roman" w:hAnsi="Times New Roman"/>
          <w:color w:val="000000"/>
          <w:sz w:val="24"/>
          <w:szCs w:val="24"/>
        </w:rPr>
        <w:t xml:space="preserve">О проведении обязательного профилактического визита контролируемое лицо уведомляется не позднее чем за 5 рабочих дней до даты его проведения. </w:t>
      </w:r>
    </w:p>
    <w:p w:rsidR="007C5AEA" w:rsidRPr="00EB6313" w:rsidRDefault="007C5AEA" w:rsidP="007C5AEA">
      <w:pPr>
        <w:pStyle w:val="ConsPlusNormal"/>
        <w:ind w:right="-284" w:firstLine="709"/>
        <w:jc w:val="both"/>
        <w:rPr>
          <w:color w:val="000000"/>
        </w:rPr>
      </w:pPr>
      <w:r w:rsidRPr="00EB6313">
        <w:rPr>
          <w:color w:val="000000"/>
        </w:rPr>
        <w:t>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позднее чем за три рабочих дня до даты его проведения</w:t>
      </w:r>
    </w:p>
    <w:p w:rsidR="007C5AEA" w:rsidRPr="00EB6313" w:rsidRDefault="007C5AEA" w:rsidP="007C5AEA">
      <w:pPr>
        <w:spacing w:after="0" w:line="240" w:lineRule="auto"/>
        <w:ind w:right="-284"/>
        <w:jc w:val="both"/>
        <w:rPr>
          <w:rFonts w:ascii="Times New Roman" w:eastAsia="Times New Roman" w:hAnsi="Times New Roman"/>
          <w:sz w:val="24"/>
          <w:szCs w:val="24"/>
        </w:rPr>
      </w:pPr>
    </w:p>
    <w:p w:rsidR="007C5AEA" w:rsidRPr="00EB6313" w:rsidRDefault="007C5AEA" w:rsidP="007C5AEA">
      <w:pPr>
        <w:spacing w:after="0" w:line="240" w:lineRule="auto"/>
        <w:ind w:right="-284"/>
        <w:jc w:val="center"/>
        <w:rPr>
          <w:rFonts w:ascii="Times New Roman" w:eastAsia="Times New Roman" w:hAnsi="Times New Roman"/>
          <w:sz w:val="24"/>
          <w:szCs w:val="24"/>
        </w:rPr>
      </w:pPr>
      <w:r w:rsidRPr="00EB6313">
        <w:rPr>
          <w:rFonts w:ascii="Times New Roman" w:eastAsia="Times New Roman" w:hAnsi="Times New Roman"/>
          <w:b/>
          <w:bCs/>
          <w:sz w:val="24"/>
          <w:szCs w:val="24"/>
        </w:rPr>
        <w:t>4. Осуществление муниципального контроля</w:t>
      </w:r>
    </w:p>
    <w:p w:rsidR="007C5AEA" w:rsidRPr="00EB6313" w:rsidRDefault="007C5AEA" w:rsidP="007C5AEA">
      <w:pPr>
        <w:spacing w:after="0" w:line="240" w:lineRule="auto"/>
        <w:ind w:right="-284"/>
        <w:jc w:val="center"/>
        <w:rPr>
          <w:rFonts w:ascii="Times New Roman" w:eastAsia="Times New Roman" w:hAnsi="Times New Roman"/>
          <w:sz w:val="24"/>
          <w:szCs w:val="24"/>
        </w:rPr>
      </w:pPr>
      <w:r w:rsidRPr="00EB6313">
        <w:rPr>
          <w:rFonts w:ascii="Times New Roman" w:eastAsia="Times New Roman" w:hAnsi="Times New Roman"/>
          <w:b/>
          <w:bCs/>
          <w:sz w:val="24"/>
          <w:szCs w:val="24"/>
        </w:rPr>
        <w:t>в сфере благоустройства</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 </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4.1.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 документарная проверка (посредством получения письменных объяснений, истребования документов);</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 выездная проверка (посредством осмотра, опроса, получения письменных объяснений, истребования документов, инструментального обследования);</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 выездное обследование (посредством осмотра, инструментального обследования (с применением видеозаписи)).</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4.2. 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4.4. 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 xml:space="preserve">4.5. Внеплановые контрольные мероприятия уполномоченным органом проводятся в отношении контролируемых лиц по основаниям, предусмотренным пунктами 1, 3 - 5 части 1 и </w:t>
      </w:r>
      <w:r w:rsidRPr="00EB6313">
        <w:rPr>
          <w:rFonts w:ascii="Times New Roman" w:eastAsia="Times New Roman" w:hAnsi="Times New Roman"/>
          <w:sz w:val="24"/>
          <w:szCs w:val="24"/>
        </w:rPr>
        <w:lastRenderedPageBreak/>
        <w:t>частью 2 статьи 57 Федерального закона «О государственном контроле (надзоре) и муниципальном контроле в Российской Федерации».</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4.6. Индикаторами риска нарушения обязательных требований являются:</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1) 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2) наличие повреждения фасада здания (сооружения);</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3) непринятие мер по содержанию кровли здания, сооружений, элементов водоотводящей системы, оголовок дымоходов и вентиляционных систем здания;</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4) 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7C5AEA" w:rsidRPr="00EB6313" w:rsidRDefault="007C5AEA" w:rsidP="007C5AEA">
      <w:pPr>
        <w:spacing w:after="0" w:line="240" w:lineRule="auto"/>
        <w:ind w:right="-284" w:firstLine="709"/>
        <w:jc w:val="both"/>
        <w:rPr>
          <w:rFonts w:ascii="Times New Roman" w:eastAsia="Times New Roman" w:hAnsi="Times New Roman"/>
          <w:color w:val="000000"/>
          <w:sz w:val="24"/>
          <w:szCs w:val="24"/>
        </w:rPr>
      </w:pPr>
      <w:r w:rsidRPr="00EB6313">
        <w:rPr>
          <w:rFonts w:ascii="Times New Roman" w:eastAsia="Times New Roman" w:hAnsi="Times New Roman"/>
          <w:color w:val="000000"/>
          <w:sz w:val="24"/>
          <w:szCs w:val="24"/>
        </w:rPr>
        <w:t>5) непроведение уборки и очистки конечных трамвайных, троллейбусных и автобусных остановок, территорий диспетчерских пунктов;</w:t>
      </w:r>
    </w:p>
    <w:p w:rsidR="007C5AEA" w:rsidRPr="00EB6313" w:rsidRDefault="007C5AEA" w:rsidP="007C5AEA">
      <w:pPr>
        <w:spacing w:after="0" w:line="240" w:lineRule="auto"/>
        <w:ind w:right="-284" w:firstLine="709"/>
        <w:jc w:val="both"/>
        <w:rPr>
          <w:rFonts w:ascii="Times New Roman" w:eastAsia="Times New Roman" w:hAnsi="Times New Roman"/>
          <w:color w:val="000000"/>
          <w:sz w:val="24"/>
          <w:szCs w:val="24"/>
        </w:rPr>
      </w:pPr>
      <w:r w:rsidRPr="00EB6313">
        <w:rPr>
          <w:rFonts w:ascii="Times New Roman" w:eastAsia="Times New Roman" w:hAnsi="Times New Roman"/>
          <w:color w:val="000000"/>
          <w:sz w:val="24"/>
          <w:szCs w:val="24"/>
        </w:rPr>
        <w:t>6) необеспечение правообладателями земельных участков своевременной и качественной очистки и уборки принадлежащих им земельных участков;</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7) необеспечение условий доступности для инвалидов объектов социальной, инженерной и транспортной инфраструктур и предоставляемых услуг.</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Перечни индикаторов риска нарушения обязательных требований размещаются на официальном сайте Уполномоченного органа.</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4.7. 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4.8.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 о проведении контрольного мероприятия.</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4.9.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4.10. 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4.11.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фото- или видеофиксация доказательств нарушений обязательных требований осуществляется при проведении выездного обследования.</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lastRenderedPageBreak/>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Проведение фотосъемки, аудио- и видеозаписи осуществляется с обязательным уведомлением контролируемого лица.</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Результаты проведения фотосъемки, аудио- и видеозаписи являются приложением к акту контрольного мероприятия.</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 </w:t>
      </w:r>
    </w:p>
    <w:p w:rsidR="007C5AEA" w:rsidRPr="00EB6313" w:rsidRDefault="007C5AEA" w:rsidP="007C5AEA">
      <w:pPr>
        <w:spacing w:after="0" w:line="240" w:lineRule="auto"/>
        <w:ind w:right="-284"/>
        <w:jc w:val="center"/>
        <w:rPr>
          <w:rFonts w:ascii="Times New Roman" w:eastAsia="Times New Roman" w:hAnsi="Times New Roman"/>
          <w:sz w:val="24"/>
          <w:szCs w:val="24"/>
        </w:rPr>
      </w:pPr>
      <w:r w:rsidRPr="00EB6313">
        <w:rPr>
          <w:rFonts w:ascii="Times New Roman" w:eastAsia="Times New Roman" w:hAnsi="Times New Roman"/>
          <w:b/>
          <w:bCs/>
          <w:sz w:val="24"/>
          <w:szCs w:val="24"/>
        </w:rPr>
        <w:t>5. Результаты контрольного мероприятия</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 </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5.1.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 в Российской Федерации».</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Оформление акта производится в день окончания проведения такого мероприятия на месте проведения контрольного мероприятия.</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Акт контрольного мероприятия, проведение которого было согласовано прокуратурой города Саратова, направляется в прокуратуру города Саратова посредством размещения в едином реестре контрольных (надзорных) мероприятий непосредственно после его оформления.</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5.3. Информация о контрольных мероприятиях размещается в едином реестре контрольных (надзорных) мероприятий.</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 xml:space="preserve">5.4. Информирование контролируемых лиц о совершаемых должностными лицами уполномоченного органа действиях и принимаемых решениях осуществляется путем </w:t>
      </w:r>
      <w:r w:rsidRPr="00EB6313">
        <w:rPr>
          <w:rFonts w:ascii="Times New Roman" w:eastAsia="Times New Roman" w:hAnsi="Times New Roman"/>
          <w:sz w:val="24"/>
          <w:szCs w:val="24"/>
        </w:rPr>
        <w:lastRenderedPageBreak/>
        <w:t>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б) временной нетрудоспособности на момент проведения контрольного мероприятия (подтверждается справкой медицинского учреждения);</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в) смерти близкого родственника (подтверждается свидетельством о смерти).</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(надзорных) мероприятий.</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lastRenderedPageBreak/>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5.9. Форма предписания об устранении выявленных нарушений утверждается распоряжением начальника уполномоченного органа.</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 </w:t>
      </w:r>
    </w:p>
    <w:p w:rsidR="007C5AEA" w:rsidRPr="00EB6313" w:rsidRDefault="007C5AEA" w:rsidP="007C5AEA">
      <w:pPr>
        <w:spacing w:after="0" w:line="240" w:lineRule="auto"/>
        <w:ind w:right="-284"/>
        <w:jc w:val="center"/>
        <w:rPr>
          <w:rFonts w:ascii="Times New Roman" w:eastAsia="Times New Roman" w:hAnsi="Times New Roman"/>
          <w:sz w:val="24"/>
          <w:szCs w:val="24"/>
        </w:rPr>
      </w:pPr>
      <w:r w:rsidRPr="00EB6313">
        <w:rPr>
          <w:rFonts w:ascii="Times New Roman" w:eastAsia="Times New Roman" w:hAnsi="Times New Roman"/>
          <w:b/>
          <w:bCs/>
          <w:sz w:val="24"/>
          <w:szCs w:val="24"/>
        </w:rPr>
        <w:t>6. Досудебный порядок подачи жалобы</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 </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6.1.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1) решений о проведении контрольных мероприятий;</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2) актов контрольных мероприятий, предписаний об устранении выявленных нарушений;</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3) действий (бездействия) должностных лиц органов муниципального контроля в рамках контрольных мероприятий.</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 xml:space="preserve">6.3.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w:t>
      </w:r>
      <w:r w:rsidRPr="00EB6313">
        <w:rPr>
          <w:rFonts w:ascii="Times New Roman" w:eastAsia="Times New Roman" w:hAnsi="Times New Roman"/>
          <w:sz w:val="24"/>
          <w:szCs w:val="24"/>
        </w:rPr>
        <w:lastRenderedPageBreak/>
        <w:t>государственных и муниципальных услуг либо на бумажном носителе лично или посредством почтовой связи.</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Форма и содержание жалобы, а также основания для отказа в рассмотрении жалобы установлены Федеральным законом N 248-ФЗ.</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6.4.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Жалоба на решение органов муниципального контроля, действия (бездействие) руководителя органа муниципального контроля подается в администрацию города и рассматривается главой города или уполномоченным им заместителем главы администрации города в соответствии с распределением обязанностей между главой города, первыми заместителями главы администрации города и заместителями главы администрации города.</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6.5.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C5AEA" w:rsidRPr="00EB6313" w:rsidRDefault="007C5AEA" w:rsidP="007C5AEA">
      <w:pPr>
        <w:spacing w:after="0" w:line="240" w:lineRule="auto"/>
        <w:ind w:right="-284" w:firstLine="709"/>
        <w:jc w:val="both"/>
        <w:rPr>
          <w:rFonts w:ascii="Times New Roman" w:eastAsia="Times New Roman" w:hAnsi="Times New Roman"/>
          <w:color w:val="000000"/>
          <w:sz w:val="24"/>
          <w:szCs w:val="24"/>
        </w:rPr>
      </w:pPr>
      <w:r w:rsidRPr="00EB6313">
        <w:rPr>
          <w:rFonts w:ascii="Times New Roman" w:eastAsia="Times New Roman" w:hAnsi="Times New Roman"/>
          <w:color w:val="000000"/>
          <w:sz w:val="24"/>
          <w:szCs w:val="24"/>
        </w:rPr>
        <w:t>Жалоба на предписание может быть подана в течение десяти рабочих дней с момента получения контролируемым лицом предписания.</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6.6.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6.7. Жалоба может содержать ходатайство о приостановлении исполнения обжалуемого решения органов муниципального контроля.</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6.8. Уполномоченный на рассмотрение жалобы орган в срок не позднее двух рабочих дней со дня регистрации жалобы принимает решение:</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1) о приостановлении исполнения обжалуемого решения органов муниципального контроля;</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2) об отказе в приостановлении исполнения обжалуемого решения органов муниципального контроля.</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6.9. Жалоба подлежит рассмотрению уполномоченным на рассмотрение жалобы органом в порядке, установленном статьями 42 - 43 Федерального закона N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6.10. По итогам рассмотрения жалобы уполномоченный на рассмотрение жалобы орган принимает одно из следующих решений:</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1) оставляет жалобу без удовлетворения;</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2) отменяет решение органов муниципального контроля полностью или частично;</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3) отменяет решение органов муниципального контроля полностью и принимает новое решение;</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6.11.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7C5AEA" w:rsidRPr="00EB6313" w:rsidRDefault="007C5AEA" w:rsidP="007C5AEA">
      <w:pPr>
        <w:spacing w:after="0" w:line="240" w:lineRule="auto"/>
        <w:ind w:firstLine="709"/>
        <w:rPr>
          <w:rFonts w:ascii="Times New Roman" w:eastAsia="Times New Roman" w:hAnsi="Times New Roman"/>
          <w:sz w:val="24"/>
          <w:szCs w:val="24"/>
        </w:rPr>
      </w:pPr>
      <w:r w:rsidRPr="00EB6313">
        <w:rPr>
          <w:rFonts w:ascii="Times New Roman" w:eastAsia="Times New Roman" w:hAnsi="Times New Roman"/>
          <w:sz w:val="24"/>
          <w:szCs w:val="24"/>
        </w:rPr>
        <w:t> </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 </w:t>
      </w:r>
    </w:p>
    <w:p w:rsidR="007C5AEA" w:rsidRPr="00EB6313" w:rsidRDefault="007C5AEA" w:rsidP="007C5AEA">
      <w:pPr>
        <w:spacing w:after="0" w:line="240" w:lineRule="auto"/>
        <w:ind w:right="-284"/>
        <w:jc w:val="center"/>
        <w:rPr>
          <w:rFonts w:ascii="Times New Roman" w:eastAsia="Times New Roman" w:hAnsi="Times New Roman"/>
          <w:sz w:val="24"/>
          <w:szCs w:val="24"/>
        </w:rPr>
      </w:pPr>
      <w:r w:rsidRPr="00EB6313">
        <w:rPr>
          <w:rFonts w:ascii="Times New Roman" w:eastAsia="Times New Roman" w:hAnsi="Times New Roman"/>
          <w:b/>
          <w:bCs/>
          <w:sz w:val="24"/>
          <w:szCs w:val="24"/>
        </w:rPr>
        <w:lastRenderedPageBreak/>
        <w:t>7. Оценка результативности и эффективности осуществления</w:t>
      </w:r>
    </w:p>
    <w:p w:rsidR="007C5AEA" w:rsidRPr="00EB6313" w:rsidRDefault="007C5AEA" w:rsidP="007C5AEA">
      <w:pPr>
        <w:spacing w:after="0" w:line="240" w:lineRule="auto"/>
        <w:ind w:right="-284"/>
        <w:jc w:val="center"/>
        <w:rPr>
          <w:rFonts w:ascii="Times New Roman" w:eastAsia="Times New Roman" w:hAnsi="Times New Roman"/>
          <w:sz w:val="24"/>
          <w:szCs w:val="24"/>
        </w:rPr>
      </w:pPr>
      <w:r w:rsidRPr="00EB6313">
        <w:rPr>
          <w:rFonts w:ascii="Times New Roman" w:eastAsia="Times New Roman" w:hAnsi="Times New Roman"/>
          <w:b/>
          <w:bCs/>
          <w:sz w:val="24"/>
          <w:szCs w:val="24"/>
        </w:rPr>
        <w:t>муниципального контроля в сфере благоустройства</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 </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7.1.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7.2.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Собрания депутатов (указывается наименование муниципального образования).</w:t>
      </w: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p>
    <w:p w:rsidR="007C5AEA" w:rsidRPr="00EB6313" w:rsidRDefault="007C5AEA" w:rsidP="007C5AEA">
      <w:pPr>
        <w:spacing w:after="0" w:line="240" w:lineRule="auto"/>
        <w:ind w:right="-284" w:firstLine="709"/>
        <w:jc w:val="both"/>
        <w:rPr>
          <w:rFonts w:ascii="Times New Roman" w:eastAsia="Times New Roman" w:hAnsi="Times New Roman"/>
          <w:sz w:val="24"/>
          <w:szCs w:val="24"/>
        </w:rPr>
      </w:pPr>
      <w:r w:rsidRPr="00EB6313">
        <w:rPr>
          <w:rFonts w:ascii="Times New Roman" w:eastAsia="Times New Roman" w:hAnsi="Times New Roman"/>
          <w:sz w:val="24"/>
          <w:szCs w:val="24"/>
        </w:rPr>
        <w:t> </w:t>
      </w:r>
    </w:p>
    <w:p w:rsidR="007C5AEA" w:rsidRDefault="00240B91" w:rsidP="00240B91">
      <w:pPr>
        <w:spacing w:after="0" w:line="240" w:lineRule="auto"/>
        <w:ind w:right="-284" w:firstLine="709"/>
        <w:jc w:val="center"/>
        <w:rPr>
          <w:rFonts w:ascii="Times New Roman" w:hAnsi="Times New Roman"/>
          <w:sz w:val="24"/>
          <w:szCs w:val="24"/>
        </w:rPr>
      </w:pPr>
      <w:r>
        <w:rPr>
          <w:rFonts w:ascii="Times New Roman" w:hAnsi="Times New Roman"/>
          <w:sz w:val="24"/>
          <w:szCs w:val="24"/>
        </w:rPr>
        <w:t>Постановление администрации Альбусь-Сюрбеевского</w:t>
      </w:r>
    </w:p>
    <w:p w:rsidR="00240B91" w:rsidRPr="00EB6313" w:rsidRDefault="00240B91" w:rsidP="00240B91">
      <w:pPr>
        <w:spacing w:after="0" w:line="240" w:lineRule="auto"/>
        <w:ind w:right="-284" w:firstLine="709"/>
        <w:jc w:val="center"/>
        <w:rPr>
          <w:rFonts w:ascii="Times New Roman" w:hAnsi="Times New Roman"/>
          <w:sz w:val="24"/>
          <w:szCs w:val="24"/>
        </w:rPr>
      </w:pPr>
      <w:r>
        <w:rPr>
          <w:rFonts w:ascii="Times New Roman" w:hAnsi="Times New Roman"/>
          <w:sz w:val="24"/>
          <w:szCs w:val="24"/>
        </w:rPr>
        <w:t>сельского поселения от 24.12.2021 г. № 66</w:t>
      </w:r>
    </w:p>
    <w:p w:rsidR="00EA790F" w:rsidRPr="004E12C4" w:rsidRDefault="00EA790F" w:rsidP="00240B91">
      <w:pPr>
        <w:tabs>
          <w:tab w:val="left" w:pos="5200"/>
        </w:tabs>
        <w:spacing w:after="0" w:line="240" w:lineRule="auto"/>
        <w:ind w:left="-100" w:hanging="42"/>
        <w:jc w:val="both"/>
        <w:rPr>
          <w:color w:val="000000"/>
          <w:sz w:val="24"/>
          <w:szCs w:val="24"/>
        </w:rPr>
      </w:pPr>
    </w:p>
    <w:p w:rsidR="00240B91" w:rsidRPr="00240B91" w:rsidRDefault="00240B91" w:rsidP="00240B91">
      <w:pPr>
        <w:ind w:right="4251"/>
        <w:rPr>
          <w:rFonts w:ascii="Times New Roman" w:hAnsi="Times New Roman" w:cs="Times New Roman"/>
          <w:b/>
          <w:sz w:val="24"/>
          <w:szCs w:val="24"/>
        </w:rPr>
      </w:pPr>
      <w:r w:rsidRPr="00240B91">
        <w:rPr>
          <w:rFonts w:ascii="Times New Roman" w:hAnsi="Times New Roman" w:cs="Times New Roman"/>
          <w:b/>
          <w:sz w:val="24"/>
          <w:szCs w:val="24"/>
        </w:rPr>
        <w:t>О мерах по реализации решения Собрания д</w:t>
      </w:r>
      <w:r w:rsidRPr="00240B91">
        <w:rPr>
          <w:rFonts w:ascii="Times New Roman" w:hAnsi="Times New Roman" w:cs="Times New Roman"/>
          <w:b/>
          <w:sz w:val="24"/>
          <w:szCs w:val="24"/>
        </w:rPr>
        <w:t>е</w:t>
      </w:r>
      <w:r w:rsidRPr="00240B91">
        <w:rPr>
          <w:rFonts w:ascii="Times New Roman" w:hAnsi="Times New Roman" w:cs="Times New Roman"/>
          <w:b/>
          <w:sz w:val="24"/>
          <w:szCs w:val="24"/>
        </w:rPr>
        <w:t>путатов Альбусь-Сюрбеевского сельского поселения Комсомол</w:t>
      </w:r>
      <w:r w:rsidRPr="00240B91">
        <w:rPr>
          <w:rFonts w:ascii="Times New Roman" w:hAnsi="Times New Roman" w:cs="Times New Roman"/>
          <w:b/>
          <w:sz w:val="24"/>
          <w:szCs w:val="24"/>
        </w:rPr>
        <w:t>ь</w:t>
      </w:r>
      <w:r w:rsidRPr="00240B91">
        <w:rPr>
          <w:rFonts w:ascii="Times New Roman" w:hAnsi="Times New Roman" w:cs="Times New Roman"/>
          <w:b/>
          <w:sz w:val="24"/>
          <w:szCs w:val="24"/>
        </w:rPr>
        <w:t>ского района Чувашской Республики от 23 декабря 2021 г. № 1/57 «О внесении изм</w:t>
      </w:r>
      <w:r w:rsidRPr="00240B91">
        <w:rPr>
          <w:rFonts w:ascii="Times New Roman" w:hAnsi="Times New Roman" w:cs="Times New Roman"/>
          <w:b/>
          <w:sz w:val="24"/>
          <w:szCs w:val="24"/>
        </w:rPr>
        <w:t>е</w:t>
      </w:r>
      <w:r w:rsidRPr="00240B91">
        <w:rPr>
          <w:rFonts w:ascii="Times New Roman" w:hAnsi="Times New Roman" w:cs="Times New Roman"/>
          <w:b/>
          <w:sz w:val="24"/>
          <w:szCs w:val="24"/>
        </w:rPr>
        <w:t>нений в решение Собрания депутатов Альбусь-Сюрбеевского сельского поселения Комсомол</w:t>
      </w:r>
      <w:r w:rsidRPr="00240B91">
        <w:rPr>
          <w:rFonts w:ascii="Times New Roman" w:hAnsi="Times New Roman" w:cs="Times New Roman"/>
          <w:b/>
          <w:sz w:val="24"/>
          <w:szCs w:val="24"/>
        </w:rPr>
        <w:t>ь</w:t>
      </w:r>
      <w:r w:rsidRPr="00240B91">
        <w:rPr>
          <w:rFonts w:ascii="Times New Roman" w:hAnsi="Times New Roman" w:cs="Times New Roman"/>
          <w:b/>
          <w:sz w:val="24"/>
          <w:szCs w:val="24"/>
        </w:rPr>
        <w:t>ского района Чувашской Республики от 22 д</w:t>
      </w:r>
      <w:r w:rsidRPr="00240B91">
        <w:rPr>
          <w:rFonts w:ascii="Times New Roman" w:hAnsi="Times New Roman" w:cs="Times New Roman"/>
          <w:b/>
          <w:sz w:val="24"/>
          <w:szCs w:val="24"/>
        </w:rPr>
        <w:t>е</w:t>
      </w:r>
      <w:r w:rsidRPr="00240B91">
        <w:rPr>
          <w:rFonts w:ascii="Times New Roman" w:hAnsi="Times New Roman" w:cs="Times New Roman"/>
          <w:b/>
          <w:sz w:val="24"/>
          <w:szCs w:val="24"/>
        </w:rPr>
        <w:t>кабря 2020 г. № 1/22 «О бюджете Альбусь-Сюрбеевского сельского пос</w:t>
      </w:r>
      <w:r w:rsidRPr="00240B91">
        <w:rPr>
          <w:rFonts w:ascii="Times New Roman" w:hAnsi="Times New Roman" w:cs="Times New Roman"/>
          <w:b/>
          <w:sz w:val="24"/>
          <w:szCs w:val="24"/>
        </w:rPr>
        <w:t>е</w:t>
      </w:r>
      <w:r w:rsidRPr="00240B91">
        <w:rPr>
          <w:rFonts w:ascii="Times New Roman" w:hAnsi="Times New Roman" w:cs="Times New Roman"/>
          <w:b/>
          <w:sz w:val="24"/>
          <w:szCs w:val="24"/>
        </w:rPr>
        <w:t>ления Комсомольского района Чувашской Ре</w:t>
      </w:r>
      <w:r w:rsidRPr="00240B91">
        <w:rPr>
          <w:rFonts w:ascii="Times New Roman" w:hAnsi="Times New Roman" w:cs="Times New Roman"/>
          <w:b/>
          <w:sz w:val="24"/>
          <w:szCs w:val="24"/>
        </w:rPr>
        <w:t>с</w:t>
      </w:r>
      <w:r w:rsidRPr="00240B91">
        <w:rPr>
          <w:rFonts w:ascii="Times New Roman" w:hAnsi="Times New Roman" w:cs="Times New Roman"/>
          <w:b/>
          <w:sz w:val="24"/>
          <w:szCs w:val="24"/>
        </w:rPr>
        <w:t>публики на 2021 год и на плановый период 2022 и 2023 годов»</w:t>
      </w:r>
    </w:p>
    <w:p w:rsidR="00240B91" w:rsidRPr="00240B91" w:rsidRDefault="00240B91" w:rsidP="00240B91">
      <w:pPr>
        <w:ind w:firstLine="709"/>
        <w:jc w:val="both"/>
        <w:rPr>
          <w:rFonts w:ascii="Times New Roman" w:hAnsi="Times New Roman" w:cs="Times New Roman"/>
          <w:sz w:val="24"/>
          <w:szCs w:val="24"/>
        </w:rPr>
      </w:pPr>
      <w:r w:rsidRPr="00240B91">
        <w:rPr>
          <w:rFonts w:ascii="Times New Roman" w:hAnsi="Times New Roman" w:cs="Times New Roman"/>
          <w:sz w:val="24"/>
          <w:szCs w:val="24"/>
        </w:rPr>
        <w:t>Администрация Альбусь-Сюрбеевского сельского поселения Комсомольского ра</w:t>
      </w:r>
      <w:r w:rsidRPr="00240B91">
        <w:rPr>
          <w:rFonts w:ascii="Times New Roman" w:hAnsi="Times New Roman" w:cs="Times New Roman"/>
          <w:sz w:val="24"/>
          <w:szCs w:val="24"/>
        </w:rPr>
        <w:t>й</w:t>
      </w:r>
      <w:r w:rsidRPr="00240B91">
        <w:rPr>
          <w:rFonts w:ascii="Times New Roman" w:hAnsi="Times New Roman" w:cs="Times New Roman"/>
          <w:sz w:val="24"/>
          <w:szCs w:val="24"/>
        </w:rPr>
        <w:t>она Чувашской Республики п о с т а н о в л я е т:</w:t>
      </w:r>
    </w:p>
    <w:p w:rsidR="00240B91" w:rsidRPr="00240B91" w:rsidRDefault="00240B91" w:rsidP="00240B91">
      <w:pPr>
        <w:ind w:firstLine="709"/>
        <w:jc w:val="both"/>
        <w:rPr>
          <w:rFonts w:ascii="Times New Roman" w:hAnsi="Times New Roman" w:cs="Times New Roman"/>
          <w:sz w:val="24"/>
          <w:szCs w:val="24"/>
        </w:rPr>
      </w:pPr>
      <w:bookmarkStart w:id="1" w:name="sub_1"/>
      <w:r w:rsidRPr="00240B91">
        <w:rPr>
          <w:rFonts w:ascii="Times New Roman" w:hAnsi="Times New Roman" w:cs="Times New Roman"/>
          <w:sz w:val="24"/>
          <w:szCs w:val="24"/>
        </w:rPr>
        <w:t>1. Принять к исполнению бюджет Альбусь-Сюрбеевского сельского поселения Комсомольского района Чувашской Республики (далее - бюджет Альбусь-Сюрбеевского сел</w:t>
      </w:r>
      <w:r w:rsidRPr="00240B91">
        <w:rPr>
          <w:rFonts w:ascii="Times New Roman" w:hAnsi="Times New Roman" w:cs="Times New Roman"/>
          <w:sz w:val="24"/>
          <w:szCs w:val="24"/>
        </w:rPr>
        <w:t>ь</w:t>
      </w:r>
      <w:r w:rsidRPr="00240B91">
        <w:rPr>
          <w:rFonts w:ascii="Times New Roman" w:hAnsi="Times New Roman" w:cs="Times New Roman"/>
          <w:sz w:val="24"/>
          <w:szCs w:val="24"/>
        </w:rPr>
        <w:t>ского поселения) на 2021 год и на плановый период 2022 и 2023 годов с учетом изменений, внесенных решением Собрания депутатов Альбусь-Сюрбеевского</w:t>
      </w:r>
      <w:r w:rsidRPr="00240B91">
        <w:rPr>
          <w:rFonts w:ascii="Times New Roman" w:hAnsi="Times New Roman" w:cs="Times New Roman"/>
          <w:b/>
          <w:sz w:val="24"/>
          <w:szCs w:val="24"/>
        </w:rPr>
        <w:t xml:space="preserve"> </w:t>
      </w:r>
      <w:r w:rsidRPr="00240B91">
        <w:rPr>
          <w:rFonts w:ascii="Times New Roman" w:hAnsi="Times New Roman" w:cs="Times New Roman"/>
          <w:sz w:val="24"/>
          <w:szCs w:val="24"/>
        </w:rPr>
        <w:t>сельского п</w:t>
      </w:r>
      <w:r w:rsidRPr="00240B91">
        <w:rPr>
          <w:rFonts w:ascii="Times New Roman" w:hAnsi="Times New Roman" w:cs="Times New Roman"/>
          <w:sz w:val="24"/>
          <w:szCs w:val="24"/>
        </w:rPr>
        <w:t>о</w:t>
      </w:r>
      <w:r w:rsidRPr="00240B91">
        <w:rPr>
          <w:rFonts w:ascii="Times New Roman" w:hAnsi="Times New Roman" w:cs="Times New Roman"/>
          <w:sz w:val="24"/>
          <w:szCs w:val="24"/>
        </w:rPr>
        <w:t>селения Комсомольского района Чувашской Республики от 23 декабря 2021 г. № 1/57 «О внесении изменений в решение Собрания депутатов Альбусь-Сюрбеевского сел</w:t>
      </w:r>
      <w:r w:rsidRPr="00240B91">
        <w:rPr>
          <w:rFonts w:ascii="Times New Roman" w:hAnsi="Times New Roman" w:cs="Times New Roman"/>
          <w:sz w:val="24"/>
          <w:szCs w:val="24"/>
        </w:rPr>
        <w:t>ь</w:t>
      </w:r>
      <w:r w:rsidRPr="00240B91">
        <w:rPr>
          <w:rFonts w:ascii="Times New Roman" w:hAnsi="Times New Roman" w:cs="Times New Roman"/>
          <w:sz w:val="24"/>
          <w:szCs w:val="24"/>
        </w:rPr>
        <w:t>ского поселения Комсомольского района Чувашской Республики от 22 декабря 2020 г. № 1/22 «О бюджете Альбусь-Сюрбеевского сельского поселения Комсомольск</w:t>
      </w:r>
      <w:r w:rsidRPr="00240B91">
        <w:rPr>
          <w:rFonts w:ascii="Times New Roman" w:hAnsi="Times New Roman" w:cs="Times New Roman"/>
          <w:sz w:val="24"/>
          <w:szCs w:val="24"/>
        </w:rPr>
        <w:t>о</w:t>
      </w:r>
      <w:r w:rsidRPr="00240B91">
        <w:rPr>
          <w:rFonts w:ascii="Times New Roman" w:hAnsi="Times New Roman" w:cs="Times New Roman"/>
          <w:sz w:val="24"/>
          <w:szCs w:val="24"/>
        </w:rPr>
        <w:t>го района Чувашской Республики на 2021 год и на плановый период 2022 и 2023 годов»</w:t>
      </w:r>
      <w:bookmarkEnd w:id="1"/>
      <w:r w:rsidRPr="00240B91">
        <w:rPr>
          <w:rFonts w:ascii="Times New Roman" w:hAnsi="Times New Roman" w:cs="Times New Roman"/>
          <w:sz w:val="24"/>
          <w:szCs w:val="24"/>
        </w:rPr>
        <w:t xml:space="preserve"> (далее - решение о бюджете).</w:t>
      </w:r>
    </w:p>
    <w:p w:rsidR="00240B91" w:rsidRPr="00240B91" w:rsidRDefault="00240B91" w:rsidP="00240B91">
      <w:pPr>
        <w:ind w:firstLine="709"/>
        <w:jc w:val="both"/>
        <w:rPr>
          <w:rFonts w:ascii="Times New Roman" w:hAnsi="Times New Roman" w:cs="Times New Roman"/>
          <w:bCs/>
          <w:sz w:val="24"/>
          <w:szCs w:val="24"/>
        </w:rPr>
      </w:pPr>
      <w:r w:rsidRPr="00240B91">
        <w:rPr>
          <w:rFonts w:ascii="Times New Roman" w:hAnsi="Times New Roman" w:cs="Times New Roman"/>
          <w:sz w:val="24"/>
          <w:szCs w:val="24"/>
        </w:rPr>
        <w:t xml:space="preserve">2. </w:t>
      </w:r>
      <w:r w:rsidRPr="00240B91">
        <w:rPr>
          <w:rFonts w:ascii="Times New Roman" w:hAnsi="Times New Roman" w:cs="Times New Roman"/>
          <w:bCs/>
          <w:sz w:val="24"/>
          <w:szCs w:val="24"/>
        </w:rPr>
        <w:t xml:space="preserve">Главным распорядителям и получателям средств бюджета </w:t>
      </w:r>
      <w:r w:rsidRPr="00240B91">
        <w:rPr>
          <w:rFonts w:ascii="Times New Roman" w:hAnsi="Times New Roman" w:cs="Times New Roman"/>
          <w:sz w:val="24"/>
          <w:szCs w:val="24"/>
        </w:rPr>
        <w:t>Альбусь-Сюрбеевского</w:t>
      </w:r>
      <w:r w:rsidRPr="00240B91">
        <w:rPr>
          <w:rFonts w:ascii="Times New Roman" w:hAnsi="Times New Roman" w:cs="Times New Roman"/>
          <w:bCs/>
          <w:sz w:val="24"/>
          <w:szCs w:val="24"/>
        </w:rPr>
        <w:t xml:space="preserve"> сельского поселения обеспечить </w:t>
      </w:r>
      <w:r w:rsidRPr="00240B91">
        <w:rPr>
          <w:rFonts w:ascii="Times New Roman" w:hAnsi="Times New Roman" w:cs="Times New Roman"/>
          <w:sz w:val="24"/>
          <w:szCs w:val="24"/>
        </w:rPr>
        <w:t>результативное использование безвозмездных поступлений, имеющих целевое н</w:t>
      </w:r>
      <w:r w:rsidRPr="00240B91">
        <w:rPr>
          <w:rFonts w:ascii="Times New Roman" w:hAnsi="Times New Roman" w:cs="Times New Roman"/>
          <w:sz w:val="24"/>
          <w:szCs w:val="24"/>
        </w:rPr>
        <w:t>а</w:t>
      </w:r>
      <w:r w:rsidRPr="00240B91">
        <w:rPr>
          <w:rFonts w:ascii="Times New Roman" w:hAnsi="Times New Roman" w:cs="Times New Roman"/>
          <w:sz w:val="24"/>
          <w:szCs w:val="24"/>
        </w:rPr>
        <w:t>значение.</w:t>
      </w:r>
    </w:p>
    <w:p w:rsidR="00240B91" w:rsidRPr="00240B91" w:rsidRDefault="00240B91" w:rsidP="00240B91">
      <w:pPr>
        <w:pStyle w:val="33"/>
        <w:ind w:left="-57" w:right="-57"/>
        <w:rPr>
          <w:rFonts w:ascii="Times New Roman" w:hAnsi="Times New Roman"/>
        </w:rPr>
      </w:pPr>
      <w:bookmarkStart w:id="2" w:name="sub_4"/>
      <w:r w:rsidRPr="00240B91">
        <w:rPr>
          <w:rFonts w:ascii="Times New Roman" w:hAnsi="Times New Roman"/>
        </w:rPr>
        <w:t>3. </w:t>
      </w:r>
      <w:bookmarkEnd w:id="2"/>
      <w:r w:rsidRPr="00240B91">
        <w:rPr>
          <w:rFonts w:ascii="Times New Roman" w:hAnsi="Times New Roman"/>
        </w:rPr>
        <w:t>МКУ «ЦБ Комсомольского района» в соответствии с договором на оказ</w:t>
      </w:r>
      <w:r w:rsidRPr="00240B91">
        <w:rPr>
          <w:rFonts w:ascii="Times New Roman" w:hAnsi="Times New Roman"/>
        </w:rPr>
        <w:t>а</w:t>
      </w:r>
      <w:r w:rsidRPr="00240B91">
        <w:rPr>
          <w:rFonts w:ascii="Times New Roman" w:hAnsi="Times New Roman"/>
        </w:rPr>
        <w:t>ние услуг по бухгалтерскому учету и отчетности в установленные сроки предст</w:t>
      </w:r>
      <w:r w:rsidRPr="00240B91">
        <w:rPr>
          <w:rFonts w:ascii="Times New Roman" w:hAnsi="Times New Roman"/>
        </w:rPr>
        <w:t>а</w:t>
      </w:r>
      <w:r w:rsidRPr="00240B91">
        <w:rPr>
          <w:rFonts w:ascii="Times New Roman" w:hAnsi="Times New Roman"/>
        </w:rPr>
        <w:t>вить в</w:t>
      </w:r>
      <w:r w:rsidRPr="001822E9">
        <w:rPr>
          <w:rFonts w:ascii="Times New Roman" w:hAnsi="Times New Roman"/>
          <w:sz w:val="26"/>
          <w:szCs w:val="26"/>
        </w:rPr>
        <w:t xml:space="preserve"> финансовый отдел администрации Комсомольского района справки об изм</w:t>
      </w:r>
      <w:r w:rsidRPr="001822E9">
        <w:rPr>
          <w:rFonts w:ascii="Times New Roman" w:hAnsi="Times New Roman"/>
          <w:sz w:val="26"/>
          <w:szCs w:val="26"/>
        </w:rPr>
        <w:t>е</w:t>
      </w:r>
      <w:r w:rsidRPr="001822E9">
        <w:rPr>
          <w:rFonts w:ascii="Times New Roman" w:hAnsi="Times New Roman"/>
          <w:sz w:val="26"/>
          <w:szCs w:val="26"/>
        </w:rPr>
        <w:t xml:space="preserve">нении бюджетной </w:t>
      </w:r>
      <w:r w:rsidRPr="00240B91">
        <w:rPr>
          <w:rFonts w:ascii="Times New Roman" w:hAnsi="Times New Roman"/>
        </w:rPr>
        <w:lastRenderedPageBreak/>
        <w:t>росписи главного распорядителя средств бюджета Альбусь-Сюрбеевского</w:t>
      </w:r>
      <w:r w:rsidRPr="00240B91">
        <w:rPr>
          <w:rFonts w:ascii="Times New Roman" w:hAnsi="Times New Roman"/>
          <w:b/>
        </w:rPr>
        <w:t xml:space="preserve"> </w:t>
      </w:r>
      <w:r w:rsidRPr="00240B91">
        <w:rPr>
          <w:rFonts w:ascii="Times New Roman" w:hAnsi="Times New Roman"/>
        </w:rPr>
        <w:t>сельского поселения, справки об изменении сводной бюджетной росписи бюджета Альбусь-Сюрбеевского сельского поселения и предложения по уточнению показателей кассового плана исполнения бюджета Альбусь-Сюрбеевского сельского пос</w:t>
      </w:r>
      <w:r w:rsidRPr="00240B91">
        <w:rPr>
          <w:rFonts w:ascii="Times New Roman" w:hAnsi="Times New Roman"/>
        </w:rPr>
        <w:t>е</w:t>
      </w:r>
      <w:r w:rsidRPr="00240B91">
        <w:rPr>
          <w:rFonts w:ascii="Times New Roman" w:hAnsi="Times New Roman"/>
        </w:rPr>
        <w:t>ления на 2021 год.</w:t>
      </w:r>
    </w:p>
    <w:p w:rsidR="00240B91" w:rsidRPr="00240B91" w:rsidRDefault="00240B91" w:rsidP="00240B91">
      <w:pPr>
        <w:ind w:firstLine="709"/>
        <w:jc w:val="both"/>
        <w:rPr>
          <w:rFonts w:ascii="Times New Roman" w:hAnsi="Times New Roman" w:cs="Times New Roman"/>
          <w:sz w:val="24"/>
          <w:szCs w:val="24"/>
        </w:rPr>
      </w:pPr>
      <w:r w:rsidRPr="00240B91">
        <w:rPr>
          <w:rFonts w:ascii="Times New Roman" w:hAnsi="Times New Roman" w:cs="Times New Roman"/>
          <w:sz w:val="24"/>
          <w:szCs w:val="24"/>
        </w:rPr>
        <w:t>4. Финансовому отделу администрации Комсомольского района в соответс</w:t>
      </w:r>
      <w:r w:rsidRPr="00240B91">
        <w:rPr>
          <w:rFonts w:ascii="Times New Roman" w:hAnsi="Times New Roman" w:cs="Times New Roman"/>
          <w:sz w:val="24"/>
          <w:szCs w:val="24"/>
        </w:rPr>
        <w:t>т</w:t>
      </w:r>
      <w:r w:rsidRPr="00240B91">
        <w:rPr>
          <w:rFonts w:ascii="Times New Roman" w:hAnsi="Times New Roman" w:cs="Times New Roman"/>
          <w:sz w:val="24"/>
          <w:szCs w:val="24"/>
        </w:rPr>
        <w:t>вии с соглашением о передаче части полномочий по вопросам формирования, и</w:t>
      </w:r>
      <w:r w:rsidRPr="00240B91">
        <w:rPr>
          <w:rFonts w:ascii="Times New Roman" w:hAnsi="Times New Roman" w:cs="Times New Roman"/>
          <w:sz w:val="24"/>
          <w:szCs w:val="24"/>
        </w:rPr>
        <w:t>с</w:t>
      </w:r>
      <w:r w:rsidRPr="00240B91">
        <w:rPr>
          <w:rFonts w:ascii="Times New Roman" w:hAnsi="Times New Roman" w:cs="Times New Roman"/>
          <w:sz w:val="24"/>
          <w:szCs w:val="24"/>
        </w:rPr>
        <w:t>полнения, учета исполнения бюджета внести соответствующие изменения в сводную бюджетную роспись бюджета Альбусь-Сюрбеевского сел</w:t>
      </w:r>
      <w:r w:rsidRPr="00240B91">
        <w:rPr>
          <w:rFonts w:ascii="Times New Roman" w:hAnsi="Times New Roman" w:cs="Times New Roman"/>
          <w:sz w:val="24"/>
          <w:szCs w:val="24"/>
        </w:rPr>
        <w:t>ь</w:t>
      </w:r>
      <w:r w:rsidRPr="00240B91">
        <w:rPr>
          <w:rFonts w:ascii="Times New Roman" w:hAnsi="Times New Roman" w:cs="Times New Roman"/>
          <w:sz w:val="24"/>
          <w:szCs w:val="24"/>
        </w:rPr>
        <w:t>ского поселения на 2021 год.</w:t>
      </w:r>
    </w:p>
    <w:p w:rsidR="00240B91" w:rsidRPr="00240B91" w:rsidRDefault="00240B91" w:rsidP="00240B91">
      <w:pPr>
        <w:shd w:val="clear" w:color="auto" w:fill="FFFFFF"/>
        <w:tabs>
          <w:tab w:val="left" w:pos="4678"/>
        </w:tabs>
        <w:jc w:val="both"/>
        <w:rPr>
          <w:rFonts w:ascii="Times New Roman" w:hAnsi="Times New Roman" w:cs="Times New Roman"/>
          <w:sz w:val="24"/>
          <w:szCs w:val="24"/>
        </w:rPr>
      </w:pPr>
      <w:r w:rsidRPr="00240B91">
        <w:rPr>
          <w:rFonts w:ascii="Times New Roman" w:hAnsi="Times New Roman" w:cs="Times New Roman"/>
          <w:sz w:val="24"/>
          <w:szCs w:val="24"/>
        </w:rPr>
        <w:t>5. Администрации Альбусь-Сюрбеевского сельского поселения, являющейся ответственным исполнителем муниципальных программ Альбусь-Сюрбеевского сельского поселения, в течение трех месяцев со дня вступления в силу решения о бюджете внести изменения в муниципальные программы Альбусь-Сюрбеевского сельского пос</w:t>
      </w:r>
      <w:r w:rsidRPr="00240B91">
        <w:rPr>
          <w:rFonts w:ascii="Times New Roman" w:hAnsi="Times New Roman" w:cs="Times New Roman"/>
          <w:sz w:val="24"/>
          <w:szCs w:val="24"/>
        </w:rPr>
        <w:t>е</w:t>
      </w:r>
      <w:r w:rsidRPr="00240B91">
        <w:rPr>
          <w:rFonts w:ascii="Times New Roman" w:hAnsi="Times New Roman" w:cs="Times New Roman"/>
          <w:sz w:val="24"/>
          <w:szCs w:val="24"/>
        </w:rPr>
        <w:t>ления в целях их приведения в соответствие с решением о бюджете.</w:t>
      </w:r>
    </w:p>
    <w:p w:rsidR="00240B91" w:rsidRPr="00240B91" w:rsidRDefault="00240B91" w:rsidP="00240B91">
      <w:pPr>
        <w:ind w:firstLine="709"/>
        <w:jc w:val="both"/>
        <w:rPr>
          <w:rFonts w:ascii="Times New Roman" w:hAnsi="Times New Roman" w:cs="Times New Roman"/>
          <w:sz w:val="24"/>
          <w:szCs w:val="24"/>
        </w:rPr>
      </w:pPr>
      <w:r w:rsidRPr="00240B91">
        <w:rPr>
          <w:rFonts w:ascii="Times New Roman" w:hAnsi="Times New Roman" w:cs="Times New Roman"/>
          <w:sz w:val="24"/>
          <w:szCs w:val="24"/>
        </w:rPr>
        <w:t>6. Настоящее постановление вступает в силу после его официального опубликования.</w:t>
      </w:r>
    </w:p>
    <w:p w:rsidR="00240B91" w:rsidRPr="00240B91" w:rsidRDefault="00240B91" w:rsidP="00240B91">
      <w:pPr>
        <w:jc w:val="both"/>
        <w:rPr>
          <w:rFonts w:ascii="Times New Roman" w:hAnsi="Times New Roman" w:cs="Times New Roman"/>
          <w:sz w:val="24"/>
          <w:szCs w:val="24"/>
        </w:rPr>
      </w:pPr>
      <w:r w:rsidRPr="00240B91">
        <w:rPr>
          <w:rFonts w:ascii="Times New Roman" w:hAnsi="Times New Roman" w:cs="Times New Roman"/>
          <w:sz w:val="24"/>
          <w:szCs w:val="24"/>
        </w:rPr>
        <w:t xml:space="preserve">Глава Альбусь-Сюрбеевского </w:t>
      </w:r>
    </w:p>
    <w:p w:rsidR="00240B91" w:rsidRPr="00240B91" w:rsidRDefault="00240B91" w:rsidP="00240B91">
      <w:pPr>
        <w:jc w:val="both"/>
        <w:rPr>
          <w:rFonts w:ascii="Times New Roman" w:hAnsi="Times New Roman" w:cs="Times New Roman"/>
          <w:sz w:val="24"/>
          <w:szCs w:val="24"/>
        </w:rPr>
      </w:pPr>
      <w:r w:rsidRPr="00240B91">
        <w:rPr>
          <w:rFonts w:ascii="Times New Roman" w:hAnsi="Times New Roman" w:cs="Times New Roman"/>
          <w:sz w:val="24"/>
          <w:szCs w:val="24"/>
        </w:rPr>
        <w:t>сельского поселения                                                                                          Р.Ф.Асеинов</w:t>
      </w:r>
    </w:p>
    <w:p w:rsidR="0014198F" w:rsidRPr="00240B91" w:rsidRDefault="0014198F" w:rsidP="00240B91">
      <w:pPr>
        <w:tabs>
          <w:tab w:val="left" w:pos="4536"/>
          <w:tab w:val="left" w:pos="4820"/>
        </w:tabs>
        <w:jc w:val="both"/>
        <w:rPr>
          <w:sz w:val="24"/>
          <w:szCs w:val="24"/>
        </w:rPr>
      </w:pPr>
      <w:bookmarkStart w:id="3" w:name="_GoBack"/>
      <w:bookmarkEnd w:id="3"/>
    </w:p>
    <w:p w:rsidR="00EA790F" w:rsidRPr="00240B91" w:rsidRDefault="00EA790F" w:rsidP="00240B91">
      <w:pPr>
        <w:pStyle w:val="ConsPlusNormal"/>
        <w:widowControl/>
        <w:jc w:val="both"/>
        <w:rPr>
          <w:rFonts w:ascii="Times New Roman" w:hAnsi="Times New Roman"/>
          <w:sz w:val="24"/>
          <w:szCs w:val="24"/>
        </w:rPr>
      </w:pPr>
      <w:r w:rsidRPr="00240B91">
        <w:rPr>
          <w:rFonts w:ascii="Times New Roman" w:hAnsi="Times New Roman"/>
          <w:sz w:val="24"/>
          <w:szCs w:val="24"/>
        </w:rPr>
        <w:t xml:space="preserve">                                                                    </w:t>
      </w:r>
    </w:p>
    <w:p w:rsidR="00600A91" w:rsidRPr="00683B42" w:rsidRDefault="00600A91" w:rsidP="00600A91">
      <w:pPr>
        <w:spacing w:after="0" w:line="240" w:lineRule="auto"/>
        <w:jc w:val="both"/>
        <w:rPr>
          <w:rFonts w:ascii="Times New Roman" w:hAnsi="Times New Roman" w:cs="Times New Roman"/>
          <w:sz w:val="24"/>
          <w:szCs w:val="24"/>
        </w:rPr>
      </w:pPr>
    </w:p>
    <w:p w:rsidR="005D2E26" w:rsidRPr="00683B42" w:rsidRDefault="005D2E26" w:rsidP="005D2E26">
      <w:pPr>
        <w:spacing w:after="0" w:line="240" w:lineRule="auto"/>
        <w:rPr>
          <w:rFonts w:ascii="Times New Roman" w:hAnsi="Times New Roman" w:cs="Times New Roman"/>
          <w:sz w:val="24"/>
          <w:szCs w:val="24"/>
        </w:rPr>
      </w:pPr>
      <w:r w:rsidRPr="00683B42">
        <w:rPr>
          <w:rFonts w:ascii="Times New Roman" w:hAnsi="Times New Roman" w:cs="Times New Roman"/>
          <w:sz w:val="24"/>
          <w:szCs w:val="24"/>
        </w:rPr>
        <w:t xml:space="preserve">                                                                                                </w:t>
      </w:r>
    </w:p>
    <w:tbl>
      <w:tblPr>
        <w:tblpPr w:leftFromText="180" w:rightFromText="180" w:vertAnchor="text" w:horzAnchor="margin" w:tblpY="195"/>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520"/>
        <w:gridCol w:w="1980"/>
        <w:gridCol w:w="2520"/>
      </w:tblGrid>
      <w:tr w:rsidR="005D2E26" w:rsidRPr="00CB7D56" w:rsidTr="005D2E26">
        <w:tc>
          <w:tcPr>
            <w:tcW w:w="3708" w:type="dxa"/>
            <w:tcBorders>
              <w:top w:val="single" w:sz="18" w:space="0" w:color="000000"/>
              <w:left w:val="nil"/>
              <w:bottom w:val="nil"/>
              <w:right w:val="nil"/>
            </w:tcBorders>
          </w:tcPr>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Учредитель и издатель:</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Администрация </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Альбусь-Сюрбеевского </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сельского поселения </w:t>
            </w:r>
          </w:p>
          <w:p w:rsidR="005D2E26" w:rsidRPr="00CB7D56" w:rsidRDefault="005D2E26" w:rsidP="005D2E26">
            <w:pPr>
              <w:pStyle w:val="af2"/>
              <w:autoSpaceDE/>
              <w:adjustRightInd/>
              <w:rPr>
                <w:rFonts w:ascii="Times New Roman" w:hAnsi="Times New Roman" w:cs="Times New Roman"/>
                <w:b/>
                <w:sz w:val="20"/>
                <w:szCs w:val="20"/>
              </w:rPr>
            </w:pPr>
            <w:r w:rsidRPr="00CB7D56">
              <w:rPr>
                <w:rFonts w:ascii="Times New Roman" w:hAnsi="Times New Roman" w:cs="Times New Roman"/>
                <w:b/>
                <w:sz w:val="20"/>
                <w:szCs w:val="20"/>
              </w:rPr>
              <w:t xml:space="preserve">      Комсомольского района</w:t>
            </w:r>
          </w:p>
          <w:p w:rsidR="005D2E26" w:rsidRPr="00CB7D56" w:rsidRDefault="005D2E26" w:rsidP="005D2E26">
            <w:pPr>
              <w:pStyle w:val="af2"/>
              <w:autoSpaceDE/>
              <w:adjustRightInd/>
              <w:rPr>
                <w:rFonts w:ascii="Times New Roman" w:hAnsi="Times New Roman" w:cs="Times New Roman"/>
                <w:b/>
                <w:sz w:val="20"/>
                <w:szCs w:val="20"/>
              </w:rPr>
            </w:pPr>
            <w:r w:rsidRPr="00CB7D56">
              <w:rPr>
                <w:rFonts w:ascii="Times New Roman" w:hAnsi="Times New Roman" w:cs="Times New Roman"/>
                <w:b/>
                <w:sz w:val="20"/>
                <w:szCs w:val="20"/>
              </w:rPr>
              <w:t xml:space="preserve">      Чувашской Республики</w:t>
            </w:r>
          </w:p>
        </w:tc>
        <w:tc>
          <w:tcPr>
            <w:tcW w:w="2520" w:type="dxa"/>
            <w:tcBorders>
              <w:top w:val="single" w:sz="18" w:space="0" w:color="000000"/>
              <w:left w:val="nil"/>
              <w:bottom w:val="nil"/>
              <w:right w:val="nil"/>
            </w:tcBorders>
          </w:tcPr>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Адрес: 429144, </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д. Альбусь-Сюрбеево, </w:t>
            </w:r>
          </w:p>
          <w:p w:rsidR="005D2E26" w:rsidRPr="00CB7D56" w:rsidRDefault="005D2E26" w:rsidP="005D2E26">
            <w:pPr>
              <w:pStyle w:val="af2"/>
              <w:autoSpaceDE/>
              <w:adjustRightInd/>
              <w:rPr>
                <w:rFonts w:ascii="Times New Roman" w:hAnsi="Times New Roman" w:cs="Times New Roman"/>
                <w:b/>
                <w:sz w:val="20"/>
                <w:szCs w:val="20"/>
              </w:rPr>
            </w:pPr>
            <w:r w:rsidRPr="00CB7D56">
              <w:rPr>
                <w:rFonts w:ascii="Times New Roman" w:hAnsi="Times New Roman" w:cs="Times New Roman"/>
                <w:b/>
                <w:sz w:val="20"/>
                <w:szCs w:val="20"/>
              </w:rPr>
              <w:t>ул. Центральная, д.1</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Телефон: 8(83539)42-2-04</w:t>
            </w:r>
          </w:p>
          <w:p w:rsidR="005D2E26" w:rsidRPr="00CB7D56" w:rsidRDefault="005D2E26" w:rsidP="005D2E26">
            <w:pPr>
              <w:spacing w:after="0" w:line="240" w:lineRule="auto"/>
              <w:jc w:val="both"/>
              <w:rPr>
                <w:rFonts w:ascii="Times New Roman" w:hAnsi="Times New Roman" w:cs="Times New Roman"/>
                <w:b/>
                <w:sz w:val="20"/>
                <w:szCs w:val="20"/>
              </w:rPr>
            </w:pPr>
          </w:p>
        </w:tc>
        <w:tc>
          <w:tcPr>
            <w:tcW w:w="1980" w:type="dxa"/>
            <w:tcBorders>
              <w:top w:val="single" w:sz="18" w:space="0" w:color="000000"/>
              <w:left w:val="nil"/>
              <w:bottom w:val="nil"/>
              <w:right w:val="nil"/>
            </w:tcBorders>
          </w:tcPr>
          <w:p w:rsidR="005D2E26" w:rsidRPr="00CB7D56" w:rsidRDefault="005D2E26" w:rsidP="005D2E26">
            <w:pPr>
              <w:pStyle w:val="af0"/>
              <w:jc w:val="both"/>
              <w:rPr>
                <w:b/>
                <w:sz w:val="20"/>
                <w:szCs w:val="20"/>
              </w:rPr>
            </w:pPr>
            <w:r w:rsidRPr="00CB7D56">
              <w:rPr>
                <w:b/>
                <w:sz w:val="20"/>
                <w:szCs w:val="20"/>
              </w:rPr>
              <w:t>Тираж:</w:t>
            </w:r>
          </w:p>
          <w:p w:rsidR="005D2E26" w:rsidRPr="00CB7D56" w:rsidRDefault="005D2E26" w:rsidP="005D2E26">
            <w:pPr>
              <w:pStyle w:val="af0"/>
              <w:jc w:val="both"/>
              <w:rPr>
                <w:b/>
                <w:sz w:val="20"/>
                <w:szCs w:val="20"/>
              </w:rPr>
            </w:pPr>
            <w:r w:rsidRPr="00CB7D56">
              <w:rPr>
                <w:b/>
                <w:sz w:val="20"/>
                <w:szCs w:val="20"/>
              </w:rPr>
              <w:t>30 экз.</w:t>
            </w:r>
          </w:p>
          <w:p w:rsidR="005D2E26" w:rsidRPr="00CB7D56" w:rsidRDefault="005D2E26" w:rsidP="005D2E26">
            <w:pPr>
              <w:spacing w:after="0" w:line="240" w:lineRule="auto"/>
              <w:ind w:firstLine="72"/>
              <w:jc w:val="both"/>
              <w:rPr>
                <w:rFonts w:ascii="Times New Roman" w:hAnsi="Times New Roman" w:cs="Times New Roman"/>
                <w:b/>
                <w:sz w:val="20"/>
                <w:szCs w:val="20"/>
              </w:rPr>
            </w:pPr>
          </w:p>
        </w:tc>
        <w:tc>
          <w:tcPr>
            <w:tcW w:w="2520" w:type="dxa"/>
            <w:tcBorders>
              <w:top w:val="single" w:sz="18" w:space="0" w:color="000000"/>
              <w:left w:val="nil"/>
              <w:bottom w:val="nil"/>
              <w:right w:val="nil"/>
            </w:tcBorders>
          </w:tcPr>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Отв. за выпуск:</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Алексеева О.А.</w:t>
            </w:r>
          </w:p>
        </w:tc>
      </w:tr>
    </w:tbl>
    <w:p w:rsidR="005D2E26" w:rsidRPr="00AD7EF9" w:rsidRDefault="005D2E26" w:rsidP="005D2E26">
      <w:pPr>
        <w:ind w:firstLine="709"/>
        <w:jc w:val="both"/>
        <w:rPr>
          <w:sz w:val="20"/>
          <w:szCs w:val="20"/>
        </w:rPr>
      </w:pPr>
    </w:p>
    <w:p w:rsidR="007B7C29" w:rsidRPr="005A1AB7" w:rsidRDefault="007B7C29" w:rsidP="007B7C29">
      <w:pPr>
        <w:ind w:firstLine="720"/>
        <w:jc w:val="both"/>
      </w:pPr>
      <w:r w:rsidRPr="0089357D">
        <w:tab/>
      </w:r>
      <w:r>
        <w:rPr>
          <w:rFonts w:ascii="Arial" w:hAnsi="Arial" w:cs="Arial"/>
          <w:sz w:val="20"/>
          <w:szCs w:val="20"/>
        </w:rPr>
        <w:t xml:space="preserve">  </w:t>
      </w:r>
    </w:p>
    <w:p w:rsidR="00661809" w:rsidRPr="00661809" w:rsidRDefault="00661809" w:rsidP="00105D34">
      <w:pPr>
        <w:spacing w:after="0" w:line="240" w:lineRule="auto"/>
        <w:jc w:val="both"/>
        <w:sectPr w:rsidR="00661809" w:rsidRPr="00661809" w:rsidSect="00E31829">
          <w:headerReference w:type="default" r:id="rId8"/>
          <w:pgSz w:w="11905" w:h="16838" w:code="9"/>
          <w:pgMar w:top="1701" w:right="1134" w:bottom="851" w:left="1134" w:header="397" w:footer="0" w:gutter="0"/>
          <w:cols w:space="720"/>
          <w:titlePg/>
          <w:docGrid w:linePitch="299"/>
        </w:sect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4E0A9D" w:rsidRDefault="00CF5D1D" w:rsidP="00E261EB">
      <w:pPr>
        <w:ind w:left="420"/>
        <w:jc w:val="both"/>
        <w:rPr>
          <w:rFonts w:ascii="Times New Roman" w:hAnsi="Times New Roman" w:cs="Times New Roman"/>
          <w:sz w:val="24"/>
          <w:szCs w:val="24"/>
        </w:rPr>
      </w:pPr>
    </w:p>
    <w:p w:rsidR="00CF5D1D" w:rsidRPr="004E0A9D" w:rsidRDefault="00CF5D1D" w:rsidP="00E261EB">
      <w:pPr>
        <w:ind w:left="420"/>
        <w:jc w:val="both"/>
        <w:rPr>
          <w:rFonts w:ascii="Times New Roman" w:hAnsi="Times New Roman" w:cs="Times New Roman"/>
          <w:sz w:val="24"/>
          <w:szCs w:val="24"/>
        </w:rPr>
      </w:pPr>
    </w:p>
    <w:p w:rsidR="004611FB" w:rsidRPr="004E0A9D" w:rsidRDefault="004611FB" w:rsidP="0099192D">
      <w:pPr>
        <w:pStyle w:val="af"/>
        <w:jc w:val="both"/>
        <w:rPr>
          <w:rFonts w:ascii="Times New Roman" w:hAnsi="Times New Roman"/>
          <w:sz w:val="24"/>
          <w:szCs w:val="24"/>
        </w:rPr>
        <w:sectPr w:rsidR="004611FB" w:rsidRPr="004E0A9D" w:rsidSect="002E5600">
          <w:pgSz w:w="11906" w:h="16838"/>
          <w:pgMar w:top="1134" w:right="851" w:bottom="1134" w:left="1701" w:header="709" w:footer="709" w:gutter="0"/>
          <w:cols w:space="720"/>
        </w:sectPr>
      </w:pPr>
    </w:p>
    <w:p w:rsidR="00E261EB" w:rsidRPr="004E0A9D" w:rsidRDefault="00E261EB" w:rsidP="00E261EB">
      <w:pPr>
        <w:rPr>
          <w:rFonts w:ascii="Times New Roman" w:hAnsi="Times New Roman" w:cs="Times New Roman"/>
          <w:sz w:val="24"/>
          <w:szCs w:val="24"/>
        </w:rPr>
      </w:pPr>
    </w:p>
    <w:p w:rsidR="00E261EB" w:rsidRPr="004E0A9D" w:rsidRDefault="00E261EB" w:rsidP="00E261EB">
      <w:pPr>
        <w:rPr>
          <w:rFonts w:ascii="Times New Roman" w:hAnsi="Times New Roman" w:cs="Times New Roman"/>
          <w:sz w:val="24"/>
          <w:szCs w:val="24"/>
        </w:rPr>
      </w:pPr>
    </w:p>
    <w:p w:rsidR="00E261EB" w:rsidRPr="004E0A9D" w:rsidRDefault="00E261EB" w:rsidP="00E261EB">
      <w:pPr>
        <w:rPr>
          <w:rFonts w:ascii="Times New Roman" w:hAnsi="Times New Roman" w:cs="Times New Roman"/>
          <w:sz w:val="24"/>
          <w:szCs w:val="24"/>
        </w:rPr>
      </w:pPr>
    </w:p>
    <w:p w:rsidR="00D3086E" w:rsidRPr="000D2628" w:rsidRDefault="00D3086E" w:rsidP="00B47545">
      <w:pPr>
        <w:numPr>
          <w:ilvl w:val="0"/>
          <w:numId w:val="1"/>
        </w:numPr>
        <w:autoSpaceDE w:val="0"/>
        <w:autoSpaceDN w:val="0"/>
        <w:spacing w:after="0" w:line="240" w:lineRule="auto"/>
        <w:jc w:val="both"/>
        <w:rPr>
          <w:vanish/>
          <w:sz w:val="24"/>
          <w:szCs w:val="24"/>
        </w:rPr>
      </w:pPr>
    </w:p>
    <w:p w:rsidR="002E5600" w:rsidRPr="000D2628" w:rsidRDefault="002E5600">
      <w:pPr>
        <w:numPr>
          <w:ilvl w:val="0"/>
          <w:numId w:val="1"/>
        </w:numPr>
        <w:autoSpaceDE w:val="0"/>
        <w:autoSpaceDN w:val="0"/>
        <w:spacing w:after="0" w:line="240" w:lineRule="auto"/>
        <w:jc w:val="both"/>
        <w:rPr>
          <w:vanish/>
          <w:sz w:val="24"/>
          <w:szCs w:val="24"/>
        </w:rPr>
      </w:pPr>
    </w:p>
    <w:sectPr w:rsidR="002E5600" w:rsidRPr="000D2628" w:rsidSect="002E5600">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DB8" w:rsidRDefault="00364DB8" w:rsidP="005B5D28">
      <w:pPr>
        <w:spacing w:after="0" w:line="240" w:lineRule="auto"/>
      </w:pPr>
      <w:r>
        <w:separator/>
      </w:r>
    </w:p>
  </w:endnote>
  <w:endnote w:type="continuationSeparator" w:id="0">
    <w:p w:rsidR="00364DB8" w:rsidRDefault="00364DB8" w:rsidP="005B5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DB8" w:rsidRDefault="00364DB8" w:rsidP="005B5D28">
      <w:pPr>
        <w:spacing w:after="0" w:line="240" w:lineRule="auto"/>
      </w:pPr>
      <w:r>
        <w:separator/>
      </w:r>
    </w:p>
  </w:footnote>
  <w:footnote w:type="continuationSeparator" w:id="0">
    <w:p w:rsidR="00364DB8" w:rsidRDefault="00364DB8" w:rsidP="005B5D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3938"/>
      <w:docPartObj>
        <w:docPartGallery w:val="Page Numbers (Top of Page)"/>
        <w:docPartUnique/>
      </w:docPartObj>
    </w:sdtPr>
    <w:sdtEndPr/>
    <w:sdtContent>
      <w:p w:rsidR="003B7AF0" w:rsidRDefault="00D22F7C">
        <w:pPr>
          <w:pStyle w:val="ab"/>
          <w:jc w:val="center"/>
        </w:pPr>
        <w:r>
          <w:fldChar w:fldCharType="begin"/>
        </w:r>
        <w:r>
          <w:instrText>PAGE   \* MERGEFORMAT</w:instrText>
        </w:r>
        <w:r>
          <w:fldChar w:fldCharType="separate"/>
        </w:r>
        <w:r w:rsidR="00240B91">
          <w:rPr>
            <w:noProof/>
          </w:rPr>
          <w:t>43</w:t>
        </w:r>
        <w:r>
          <w:rPr>
            <w:noProof/>
          </w:rPr>
          <w:fldChar w:fldCharType="end"/>
        </w:r>
      </w:p>
    </w:sdtContent>
  </w:sdt>
  <w:p w:rsidR="003B7AF0" w:rsidRDefault="003B7AF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235A4"/>
    <w:multiLevelType w:val="hybridMultilevel"/>
    <w:tmpl w:val="043CEFC4"/>
    <w:lvl w:ilvl="0" w:tplc="B9903FAC">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F5775F2"/>
    <w:multiLevelType w:val="hybridMultilevel"/>
    <w:tmpl w:val="86EEC2CC"/>
    <w:lvl w:ilvl="0" w:tplc="0C124D6C">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B5D28"/>
    <w:rsid w:val="000016DC"/>
    <w:rsid w:val="00010117"/>
    <w:rsid w:val="00022454"/>
    <w:rsid w:val="00035737"/>
    <w:rsid w:val="000504FE"/>
    <w:rsid w:val="00057AE6"/>
    <w:rsid w:val="00083E76"/>
    <w:rsid w:val="00096CCF"/>
    <w:rsid w:val="000A2189"/>
    <w:rsid w:val="000A6CAA"/>
    <w:rsid w:val="000A7560"/>
    <w:rsid w:val="000C3771"/>
    <w:rsid w:val="000C7289"/>
    <w:rsid w:val="000D346D"/>
    <w:rsid w:val="000F2DD4"/>
    <w:rsid w:val="001055E6"/>
    <w:rsid w:val="00105D34"/>
    <w:rsid w:val="001073F9"/>
    <w:rsid w:val="00107629"/>
    <w:rsid w:val="00115701"/>
    <w:rsid w:val="0014198F"/>
    <w:rsid w:val="00142336"/>
    <w:rsid w:val="00144ADB"/>
    <w:rsid w:val="00160156"/>
    <w:rsid w:val="0016382C"/>
    <w:rsid w:val="00163EC2"/>
    <w:rsid w:val="00166517"/>
    <w:rsid w:val="0017387A"/>
    <w:rsid w:val="00173BE7"/>
    <w:rsid w:val="00173BEE"/>
    <w:rsid w:val="00190C63"/>
    <w:rsid w:val="00190DE4"/>
    <w:rsid w:val="001913A6"/>
    <w:rsid w:val="001A33BB"/>
    <w:rsid w:val="001A4C91"/>
    <w:rsid w:val="001A514A"/>
    <w:rsid w:val="001A69A6"/>
    <w:rsid w:val="001B0D5C"/>
    <w:rsid w:val="001B2C26"/>
    <w:rsid w:val="001B54AD"/>
    <w:rsid w:val="001C1D8D"/>
    <w:rsid w:val="001E7A91"/>
    <w:rsid w:val="001F7512"/>
    <w:rsid w:val="0020655F"/>
    <w:rsid w:val="00214525"/>
    <w:rsid w:val="00215C38"/>
    <w:rsid w:val="00217D83"/>
    <w:rsid w:val="002329D7"/>
    <w:rsid w:val="00234068"/>
    <w:rsid w:val="00240B91"/>
    <w:rsid w:val="00245D54"/>
    <w:rsid w:val="0024664C"/>
    <w:rsid w:val="00247556"/>
    <w:rsid w:val="002510EC"/>
    <w:rsid w:val="00251919"/>
    <w:rsid w:val="002727D9"/>
    <w:rsid w:val="002A2194"/>
    <w:rsid w:val="002B3D2B"/>
    <w:rsid w:val="002C3413"/>
    <w:rsid w:val="002C58E0"/>
    <w:rsid w:val="002E5600"/>
    <w:rsid w:val="002E571A"/>
    <w:rsid w:val="002F72A0"/>
    <w:rsid w:val="00322F7D"/>
    <w:rsid w:val="00326A94"/>
    <w:rsid w:val="003355C4"/>
    <w:rsid w:val="00336458"/>
    <w:rsid w:val="00364DB8"/>
    <w:rsid w:val="00372C1B"/>
    <w:rsid w:val="00377898"/>
    <w:rsid w:val="003B7AF0"/>
    <w:rsid w:val="003C35E7"/>
    <w:rsid w:val="003D0F29"/>
    <w:rsid w:val="003E2D40"/>
    <w:rsid w:val="003F488D"/>
    <w:rsid w:val="003F6850"/>
    <w:rsid w:val="00403F0E"/>
    <w:rsid w:val="0042567F"/>
    <w:rsid w:val="00431362"/>
    <w:rsid w:val="00443321"/>
    <w:rsid w:val="0044726B"/>
    <w:rsid w:val="00447671"/>
    <w:rsid w:val="00450B3B"/>
    <w:rsid w:val="00460911"/>
    <w:rsid w:val="004611FB"/>
    <w:rsid w:val="0046130B"/>
    <w:rsid w:val="004621E5"/>
    <w:rsid w:val="00466BFC"/>
    <w:rsid w:val="00486334"/>
    <w:rsid w:val="00491BB4"/>
    <w:rsid w:val="00491EC7"/>
    <w:rsid w:val="00492553"/>
    <w:rsid w:val="00492573"/>
    <w:rsid w:val="00492BDB"/>
    <w:rsid w:val="0049542E"/>
    <w:rsid w:val="004963AB"/>
    <w:rsid w:val="004A0AC4"/>
    <w:rsid w:val="004A280E"/>
    <w:rsid w:val="004A3980"/>
    <w:rsid w:val="004C0556"/>
    <w:rsid w:val="004C33F2"/>
    <w:rsid w:val="004D7575"/>
    <w:rsid w:val="004D7A45"/>
    <w:rsid w:val="004E0A9D"/>
    <w:rsid w:val="00500AC0"/>
    <w:rsid w:val="00501492"/>
    <w:rsid w:val="005025E4"/>
    <w:rsid w:val="0051310D"/>
    <w:rsid w:val="00516191"/>
    <w:rsid w:val="00527192"/>
    <w:rsid w:val="00531F0C"/>
    <w:rsid w:val="005347B0"/>
    <w:rsid w:val="00545898"/>
    <w:rsid w:val="0058423B"/>
    <w:rsid w:val="005A7DA6"/>
    <w:rsid w:val="005B405A"/>
    <w:rsid w:val="005B49AF"/>
    <w:rsid w:val="005B5D28"/>
    <w:rsid w:val="005D2E26"/>
    <w:rsid w:val="005D33FE"/>
    <w:rsid w:val="005E2583"/>
    <w:rsid w:val="005E31E9"/>
    <w:rsid w:val="005F3B63"/>
    <w:rsid w:val="005F7637"/>
    <w:rsid w:val="00600A91"/>
    <w:rsid w:val="00646A16"/>
    <w:rsid w:val="00661809"/>
    <w:rsid w:val="006735FE"/>
    <w:rsid w:val="00674C0E"/>
    <w:rsid w:val="00683B42"/>
    <w:rsid w:val="006A23FB"/>
    <w:rsid w:val="006A77B4"/>
    <w:rsid w:val="006C3E93"/>
    <w:rsid w:val="006D1647"/>
    <w:rsid w:val="006E3DBB"/>
    <w:rsid w:val="006E5A13"/>
    <w:rsid w:val="007209E8"/>
    <w:rsid w:val="007230AF"/>
    <w:rsid w:val="007276BD"/>
    <w:rsid w:val="007516EC"/>
    <w:rsid w:val="00753183"/>
    <w:rsid w:val="007533EF"/>
    <w:rsid w:val="007650A6"/>
    <w:rsid w:val="00796D59"/>
    <w:rsid w:val="007B7C29"/>
    <w:rsid w:val="007C1F90"/>
    <w:rsid w:val="007C5AEA"/>
    <w:rsid w:val="007E5FA9"/>
    <w:rsid w:val="0082102D"/>
    <w:rsid w:val="00834527"/>
    <w:rsid w:val="008471DD"/>
    <w:rsid w:val="00852FDE"/>
    <w:rsid w:val="0086251C"/>
    <w:rsid w:val="00866587"/>
    <w:rsid w:val="0087660A"/>
    <w:rsid w:val="00884A47"/>
    <w:rsid w:val="00885C8D"/>
    <w:rsid w:val="008933AD"/>
    <w:rsid w:val="008A4AED"/>
    <w:rsid w:val="008A64A5"/>
    <w:rsid w:val="008C02B1"/>
    <w:rsid w:val="008D350D"/>
    <w:rsid w:val="008E379F"/>
    <w:rsid w:val="008F4AA8"/>
    <w:rsid w:val="009008D5"/>
    <w:rsid w:val="00900EF4"/>
    <w:rsid w:val="00924C38"/>
    <w:rsid w:val="009471D3"/>
    <w:rsid w:val="009652A4"/>
    <w:rsid w:val="00974E6F"/>
    <w:rsid w:val="009767EA"/>
    <w:rsid w:val="0099192D"/>
    <w:rsid w:val="009945ED"/>
    <w:rsid w:val="009A210F"/>
    <w:rsid w:val="009C2D1F"/>
    <w:rsid w:val="009F6C16"/>
    <w:rsid w:val="00A0039B"/>
    <w:rsid w:val="00A044B2"/>
    <w:rsid w:val="00A07CE4"/>
    <w:rsid w:val="00A1154B"/>
    <w:rsid w:val="00A16D08"/>
    <w:rsid w:val="00A20D88"/>
    <w:rsid w:val="00A24639"/>
    <w:rsid w:val="00A63097"/>
    <w:rsid w:val="00A73F89"/>
    <w:rsid w:val="00A92ECC"/>
    <w:rsid w:val="00AB45AD"/>
    <w:rsid w:val="00AC0347"/>
    <w:rsid w:val="00AC0C73"/>
    <w:rsid w:val="00B068C1"/>
    <w:rsid w:val="00B23DB5"/>
    <w:rsid w:val="00B4734D"/>
    <w:rsid w:val="00B47545"/>
    <w:rsid w:val="00B50533"/>
    <w:rsid w:val="00B558E2"/>
    <w:rsid w:val="00B807E4"/>
    <w:rsid w:val="00B81F8F"/>
    <w:rsid w:val="00B90A4B"/>
    <w:rsid w:val="00B97E19"/>
    <w:rsid w:val="00BB4FCC"/>
    <w:rsid w:val="00BF6765"/>
    <w:rsid w:val="00C05D84"/>
    <w:rsid w:val="00C131AD"/>
    <w:rsid w:val="00C14D8C"/>
    <w:rsid w:val="00C15F30"/>
    <w:rsid w:val="00C233A7"/>
    <w:rsid w:val="00C24DFC"/>
    <w:rsid w:val="00C41857"/>
    <w:rsid w:val="00C43945"/>
    <w:rsid w:val="00C5231F"/>
    <w:rsid w:val="00C53380"/>
    <w:rsid w:val="00C71090"/>
    <w:rsid w:val="00C84C5C"/>
    <w:rsid w:val="00CA31DB"/>
    <w:rsid w:val="00CA3663"/>
    <w:rsid w:val="00CB7D56"/>
    <w:rsid w:val="00CC4D76"/>
    <w:rsid w:val="00CD2569"/>
    <w:rsid w:val="00CD3B42"/>
    <w:rsid w:val="00CE7B44"/>
    <w:rsid w:val="00CF08C6"/>
    <w:rsid w:val="00CF2684"/>
    <w:rsid w:val="00CF5D1D"/>
    <w:rsid w:val="00D0040E"/>
    <w:rsid w:val="00D02271"/>
    <w:rsid w:val="00D22F7C"/>
    <w:rsid w:val="00D3086E"/>
    <w:rsid w:val="00D34853"/>
    <w:rsid w:val="00D42654"/>
    <w:rsid w:val="00D43D35"/>
    <w:rsid w:val="00D43D3F"/>
    <w:rsid w:val="00D51C6E"/>
    <w:rsid w:val="00D66E81"/>
    <w:rsid w:val="00D67563"/>
    <w:rsid w:val="00D77693"/>
    <w:rsid w:val="00D9702B"/>
    <w:rsid w:val="00D9722E"/>
    <w:rsid w:val="00DB2E86"/>
    <w:rsid w:val="00DB557F"/>
    <w:rsid w:val="00DD3E72"/>
    <w:rsid w:val="00DD6F9E"/>
    <w:rsid w:val="00DF2968"/>
    <w:rsid w:val="00E21228"/>
    <w:rsid w:val="00E261EB"/>
    <w:rsid w:val="00E31829"/>
    <w:rsid w:val="00E36CE5"/>
    <w:rsid w:val="00E56E0B"/>
    <w:rsid w:val="00E62F58"/>
    <w:rsid w:val="00E664CA"/>
    <w:rsid w:val="00E7582B"/>
    <w:rsid w:val="00E778EA"/>
    <w:rsid w:val="00E97A4B"/>
    <w:rsid w:val="00EA5CBB"/>
    <w:rsid w:val="00EA790F"/>
    <w:rsid w:val="00EB472A"/>
    <w:rsid w:val="00EB7D1C"/>
    <w:rsid w:val="00EF43DB"/>
    <w:rsid w:val="00EF63F4"/>
    <w:rsid w:val="00F04131"/>
    <w:rsid w:val="00F16AA7"/>
    <w:rsid w:val="00F20FE3"/>
    <w:rsid w:val="00F4424D"/>
    <w:rsid w:val="00F507FC"/>
    <w:rsid w:val="00F53CF4"/>
    <w:rsid w:val="00F63AB8"/>
    <w:rsid w:val="00F67918"/>
    <w:rsid w:val="00F75947"/>
    <w:rsid w:val="00F76F9C"/>
    <w:rsid w:val="00F9629D"/>
    <w:rsid w:val="00FA769C"/>
    <w:rsid w:val="00FC6D2A"/>
    <w:rsid w:val="00FD07A8"/>
    <w:rsid w:val="00FE6C52"/>
    <w:rsid w:val="00FF5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FB985-8F97-452D-AC8F-34935A41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3EF"/>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qFormat/>
    <w:rsid w:val="00142336"/>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a"/>
    <w:next w:val="a"/>
    <w:link w:val="20"/>
    <w:unhideWhenUsed/>
    <w:qFormat/>
    <w:rsid w:val="00F63A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63AB8"/>
    <w:pPr>
      <w:keepNext/>
      <w:spacing w:after="0" w:line="240" w:lineRule="auto"/>
      <w:jc w:val="center"/>
      <w:outlineLvl w:val="2"/>
    </w:pPr>
    <w:rPr>
      <w:rFonts w:ascii="Times New Roman" w:eastAsia="Times New Roman" w:hAnsi="Times New Roman" w:cs="Times New Roman"/>
      <w:b/>
      <w:bCs/>
      <w:caps/>
      <w:color w:val="000000"/>
      <w:sz w:val="28"/>
      <w:szCs w:val="24"/>
    </w:rPr>
  </w:style>
  <w:style w:type="paragraph" w:styleId="4">
    <w:name w:val="heading 4"/>
    <w:basedOn w:val="a"/>
    <w:next w:val="a"/>
    <w:link w:val="40"/>
    <w:qFormat/>
    <w:rsid w:val="00D3086E"/>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F63AB8"/>
    <w:pPr>
      <w:keepNext/>
      <w:widowControl w:val="0"/>
      <w:spacing w:after="0" w:line="240" w:lineRule="auto"/>
      <w:jc w:val="center"/>
      <w:outlineLvl w:val="4"/>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B5D28"/>
    <w:pPr>
      <w:spacing w:after="0" w:line="240" w:lineRule="auto"/>
      <w:jc w:val="center"/>
    </w:pPr>
    <w:rPr>
      <w:rFonts w:ascii="Times New Roman" w:eastAsia="Times New Roman" w:hAnsi="Times New Roman" w:cs="Times New Roman"/>
      <w:sz w:val="40"/>
      <w:szCs w:val="24"/>
    </w:rPr>
  </w:style>
  <w:style w:type="character" w:customStyle="1" w:styleId="a4">
    <w:name w:val="Название Знак"/>
    <w:basedOn w:val="a0"/>
    <w:link w:val="a3"/>
    <w:uiPriority w:val="99"/>
    <w:rsid w:val="005B5D28"/>
    <w:rPr>
      <w:rFonts w:ascii="Times New Roman" w:eastAsia="Times New Roman" w:hAnsi="Times New Roman" w:cs="Times New Roman"/>
      <w:sz w:val="40"/>
      <w:szCs w:val="24"/>
    </w:rPr>
  </w:style>
  <w:style w:type="character" w:styleId="a5">
    <w:name w:val="Strong"/>
    <w:basedOn w:val="a0"/>
    <w:uiPriority w:val="22"/>
    <w:qFormat/>
    <w:rsid w:val="005B5D28"/>
    <w:rPr>
      <w:b/>
      <w:bCs/>
    </w:rPr>
  </w:style>
  <w:style w:type="character" w:styleId="a6">
    <w:name w:val="Hyperlink"/>
    <w:basedOn w:val="a0"/>
    <w:uiPriority w:val="99"/>
    <w:rsid w:val="005B5D28"/>
    <w:rPr>
      <w:rFonts w:ascii="Times New Roman" w:hAnsi="Times New Roman" w:cs="Times New Roman" w:hint="default"/>
      <w:color w:val="0000FF"/>
      <w:u w:val="single"/>
    </w:rPr>
  </w:style>
  <w:style w:type="character" w:customStyle="1" w:styleId="a7">
    <w:name w:val="Гипертекстовая ссылка"/>
    <w:basedOn w:val="a0"/>
    <w:uiPriority w:val="99"/>
    <w:rsid w:val="005B5D28"/>
    <w:rPr>
      <w:rFonts w:ascii="Times New Roman" w:hAnsi="Times New Roman" w:cs="Times New Roman" w:hint="default"/>
      <w:b/>
      <w:bCs w:val="0"/>
      <w:color w:val="008000"/>
    </w:rPr>
  </w:style>
  <w:style w:type="paragraph" w:customStyle="1" w:styleId="ConsPlusNormal">
    <w:name w:val="ConsPlusNormal"/>
    <w:link w:val="ConsPlusNormal0"/>
    <w:rsid w:val="005B5D28"/>
    <w:pPr>
      <w:widowControl w:val="0"/>
      <w:snapToGrid w:val="0"/>
      <w:spacing w:after="0" w:line="240" w:lineRule="auto"/>
      <w:ind w:firstLine="720"/>
    </w:pPr>
    <w:rPr>
      <w:rFonts w:ascii="Arial" w:eastAsia="Times New Roman" w:hAnsi="Arial" w:cs="Times New Roman"/>
      <w:sz w:val="20"/>
      <w:szCs w:val="20"/>
    </w:rPr>
  </w:style>
  <w:style w:type="paragraph" w:customStyle="1" w:styleId="a8">
    <w:name w:val="Нормальный (таблица)"/>
    <w:basedOn w:val="a"/>
    <w:next w:val="a"/>
    <w:uiPriority w:val="99"/>
    <w:rsid w:val="005B5D28"/>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9">
    <w:name w:val="Прижатый влево"/>
    <w:basedOn w:val="a"/>
    <w:next w:val="a"/>
    <w:uiPriority w:val="99"/>
    <w:rsid w:val="005B5D28"/>
    <w:pPr>
      <w:widowControl w:val="0"/>
      <w:autoSpaceDE w:val="0"/>
      <w:autoSpaceDN w:val="0"/>
      <w:adjustRightInd w:val="0"/>
      <w:spacing w:after="0" w:line="240" w:lineRule="auto"/>
    </w:pPr>
    <w:rPr>
      <w:rFonts w:ascii="Arial" w:eastAsia="Times New Roman" w:hAnsi="Arial" w:cs="Times New Roman"/>
      <w:sz w:val="24"/>
      <w:szCs w:val="24"/>
    </w:rPr>
  </w:style>
  <w:style w:type="paragraph" w:styleId="aa">
    <w:name w:val="Normal (Web)"/>
    <w:basedOn w:val="a"/>
    <w:rsid w:val="005B5D28"/>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rsid w:val="005B5D2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5B5D28"/>
    <w:rPr>
      <w:rFonts w:ascii="Times New Roman" w:eastAsia="Times New Roman" w:hAnsi="Times New Roman" w:cs="Times New Roman"/>
      <w:sz w:val="24"/>
      <w:szCs w:val="24"/>
    </w:rPr>
  </w:style>
  <w:style w:type="paragraph" w:styleId="ad">
    <w:name w:val="footer"/>
    <w:basedOn w:val="a"/>
    <w:link w:val="ae"/>
    <w:rsid w:val="005B5D28"/>
    <w:pPr>
      <w:widowControl w:val="0"/>
      <w:tabs>
        <w:tab w:val="center" w:pos="4153"/>
        <w:tab w:val="right" w:pos="8306"/>
      </w:tabs>
      <w:snapToGrid w:val="0"/>
      <w:spacing w:after="0" w:line="240" w:lineRule="auto"/>
      <w:jc w:val="both"/>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rsid w:val="005B5D28"/>
    <w:rPr>
      <w:rFonts w:ascii="Times New Roman" w:eastAsia="Times New Roman" w:hAnsi="Times New Roman" w:cs="Times New Roman"/>
      <w:sz w:val="20"/>
      <w:szCs w:val="20"/>
    </w:rPr>
  </w:style>
  <w:style w:type="paragraph" w:styleId="af">
    <w:name w:val="No Spacing"/>
    <w:qFormat/>
    <w:rsid w:val="005B5D28"/>
    <w:pPr>
      <w:spacing w:after="0" w:line="240" w:lineRule="auto"/>
    </w:pPr>
    <w:rPr>
      <w:rFonts w:ascii="Calibri" w:eastAsia="Times New Roman" w:hAnsi="Calibri" w:cs="Times New Roman"/>
    </w:rPr>
  </w:style>
  <w:style w:type="paragraph" w:customStyle="1" w:styleId="ac0">
    <w:name w:val="_ac"/>
    <w:basedOn w:val="a"/>
    <w:rsid w:val="005B5D28"/>
    <w:pPr>
      <w:spacing w:before="100" w:beforeAutospacing="1" w:after="100" w:afterAutospacing="1" w:line="240" w:lineRule="auto"/>
    </w:pPr>
    <w:rPr>
      <w:rFonts w:ascii="Calibri" w:eastAsia="Times New Roman" w:hAnsi="Calibri" w:cs="Calibri"/>
      <w:sz w:val="24"/>
      <w:szCs w:val="24"/>
    </w:rPr>
  </w:style>
  <w:style w:type="paragraph" w:styleId="af0">
    <w:name w:val="Body Text Indent"/>
    <w:basedOn w:val="a"/>
    <w:link w:val="af1"/>
    <w:rsid w:val="00491EC7"/>
    <w:pPr>
      <w:spacing w:after="0" w:line="240" w:lineRule="auto"/>
      <w:ind w:firstLine="72"/>
    </w:pPr>
    <w:rPr>
      <w:rFonts w:ascii="Times New Roman" w:eastAsia="Times New Roman" w:hAnsi="Times New Roman" w:cs="Times New Roman"/>
      <w:szCs w:val="24"/>
    </w:rPr>
  </w:style>
  <w:style w:type="character" w:customStyle="1" w:styleId="af1">
    <w:name w:val="Основной текст с отступом Знак"/>
    <w:basedOn w:val="a0"/>
    <w:link w:val="af0"/>
    <w:uiPriority w:val="99"/>
    <w:rsid w:val="00491EC7"/>
    <w:rPr>
      <w:rFonts w:ascii="Times New Roman" w:eastAsia="Times New Roman" w:hAnsi="Times New Roman" w:cs="Times New Roman"/>
      <w:szCs w:val="24"/>
    </w:rPr>
  </w:style>
  <w:style w:type="paragraph" w:customStyle="1" w:styleId="af2">
    <w:name w:val="Таблицы (моноширинный)"/>
    <w:basedOn w:val="a"/>
    <w:next w:val="a"/>
    <w:link w:val="af3"/>
    <w:rsid w:val="00491EC7"/>
    <w:pPr>
      <w:autoSpaceDE w:val="0"/>
      <w:autoSpaceDN w:val="0"/>
      <w:adjustRightInd w:val="0"/>
      <w:spacing w:after="0" w:line="240" w:lineRule="auto"/>
      <w:jc w:val="both"/>
    </w:pPr>
    <w:rPr>
      <w:rFonts w:ascii="Courier New" w:eastAsia="Times New Roman" w:hAnsi="Courier New" w:cs="Courier New"/>
    </w:rPr>
  </w:style>
  <w:style w:type="character" w:customStyle="1" w:styleId="af3">
    <w:name w:val="Таблицы (моноширинный) Знак"/>
    <w:link w:val="af2"/>
    <w:rsid w:val="00491EC7"/>
    <w:rPr>
      <w:rFonts w:ascii="Courier New" w:eastAsia="Times New Roman" w:hAnsi="Courier New" w:cs="Courier New"/>
    </w:r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
    <w:rsid w:val="00142336"/>
    <w:rPr>
      <w:rFonts w:ascii="Arial" w:eastAsia="Times New Roman" w:hAnsi="Arial" w:cs="Times New Roman"/>
      <w:b/>
      <w:bCs/>
      <w:color w:val="26282F"/>
      <w:sz w:val="24"/>
      <w:szCs w:val="24"/>
    </w:rPr>
  </w:style>
  <w:style w:type="character" w:customStyle="1" w:styleId="20">
    <w:name w:val="Заголовок 2 Знак"/>
    <w:basedOn w:val="a0"/>
    <w:link w:val="2"/>
    <w:uiPriority w:val="9"/>
    <w:semiHidden/>
    <w:rsid w:val="00F63AB8"/>
    <w:rPr>
      <w:rFonts w:asciiTheme="majorHAnsi" w:eastAsiaTheme="majorEastAsia" w:hAnsiTheme="majorHAnsi" w:cstheme="majorBidi"/>
      <w:b/>
      <w:bCs/>
      <w:color w:val="4F81BD" w:themeColor="accent1"/>
      <w:sz w:val="26"/>
      <w:szCs w:val="26"/>
    </w:rPr>
  </w:style>
  <w:style w:type="paragraph" w:styleId="21">
    <w:name w:val="Body Text Indent 2"/>
    <w:aliases w:val=" Знак1,Знак1"/>
    <w:basedOn w:val="a"/>
    <w:link w:val="22"/>
    <w:unhideWhenUsed/>
    <w:rsid w:val="00F63AB8"/>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F63AB8"/>
  </w:style>
  <w:style w:type="paragraph" w:styleId="31">
    <w:name w:val="Body Text Indent 3"/>
    <w:basedOn w:val="a"/>
    <w:link w:val="32"/>
    <w:unhideWhenUsed/>
    <w:rsid w:val="00F63AB8"/>
    <w:pPr>
      <w:spacing w:after="120"/>
      <w:ind w:left="283"/>
    </w:pPr>
    <w:rPr>
      <w:sz w:val="16"/>
      <w:szCs w:val="16"/>
    </w:rPr>
  </w:style>
  <w:style w:type="character" w:customStyle="1" w:styleId="32">
    <w:name w:val="Основной текст с отступом 3 Знак"/>
    <w:basedOn w:val="a0"/>
    <w:link w:val="31"/>
    <w:rsid w:val="00F63AB8"/>
    <w:rPr>
      <w:sz w:val="16"/>
      <w:szCs w:val="16"/>
    </w:rPr>
  </w:style>
  <w:style w:type="character" w:customStyle="1" w:styleId="30">
    <w:name w:val="Заголовок 3 Знак"/>
    <w:basedOn w:val="a0"/>
    <w:link w:val="3"/>
    <w:rsid w:val="00F63AB8"/>
    <w:rPr>
      <w:rFonts w:ascii="Times New Roman" w:eastAsia="Times New Roman" w:hAnsi="Times New Roman" w:cs="Times New Roman"/>
      <w:b/>
      <w:bCs/>
      <w:caps/>
      <w:color w:val="000000"/>
      <w:sz w:val="28"/>
      <w:szCs w:val="24"/>
    </w:rPr>
  </w:style>
  <w:style w:type="character" w:customStyle="1" w:styleId="50">
    <w:name w:val="Заголовок 5 Знак"/>
    <w:basedOn w:val="a0"/>
    <w:link w:val="5"/>
    <w:rsid w:val="00F63AB8"/>
    <w:rPr>
      <w:rFonts w:ascii="Times New Roman" w:eastAsia="Times New Roman" w:hAnsi="Times New Roman" w:cs="Times New Roman"/>
      <w:b/>
      <w:sz w:val="28"/>
      <w:szCs w:val="24"/>
    </w:rPr>
  </w:style>
  <w:style w:type="paragraph" w:styleId="af4">
    <w:name w:val="Body Text"/>
    <w:basedOn w:val="a"/>
    <w:link w:val="af5"/>
    <w:rsid w:val="00F63AB8"/>
    <w:pPr>
      <w:spacing w:after="0" w:line="240" w:lineRule="auto"/>
      <w:ind w:right="684"/>
      <w:jc w:val="both"/>
    </w:pPr>
    <w:rPr>
      <w:rFonts w:ascii="TimesET" w:eastAsia="Times New Roman" w:hAnsi="TimesET" w:cs="Times New Roman"/>
      <w:sz w:val="24"/>
      <w:szCs w:val="24"/>
    </w:rPr>
  </w:style>
  <w:style w:type="character" w:customStyle="1" w:styleId="af5">
    <w:name w:val="Основной текст Знак"/>
    <w:basedOn w:val="a0"/>
    <w:link w:val="af4"/>
    <w:uiPriority w:val="99"/>
    <w:rsid w:val="00F63AB8"/>
    <w:rPr>
      <w:rFonts w:ascii="TimesET" w:eastAsia="Times New Roman" w:hAnsi="TimesET" w:cs="Times New Roman"/>
      <w:sz w:val="24"/>
      <w:szCs w:val="24"/>
    </w:rPr>
  </w:style>
  <w:style w:type="paragraph" w:styleId="33">
    <w:name w:val="Body Text 3"/>
    <w:basedOn w:val="a"/>
    <w:link w:val="34"/>
    <w:rsid w:val="00F63AB8"/>
    <w:pPr>
      <w:spacing w:after="0" w:line="240" w:lineRule="auto"/>
      <w:ind w:right="684"/>
      <w:jc w:val="both"/>
    </w:pPr>
    <w:rPr>
      <w:rFonts w:ascii="TimesET" w:eastAsia="Times New Roman" w:hAnsi="TimesET" w:cs="Times New Roman"/>
      <w:i/>
      <w:iCs/>
      <w:sz w:val="24"/>
      <w:szCs w:val="24"/>
    </w:rPr>
  </w:style>
  <w:style w:type="character" w:customStyle="1" w:styleId="34">
    <w:name w:val="Основной текст 3 Знак"/>
    <w:basedOn w:val="a0"/>
    <w:link w:val="33"/>
    <w:rsid w:val="00F63AB8"/>
    <w:rPr>
      <w:rFonts w:ascii="TimesET" w:eastAsia="Times New Roman" w:hAnsi="TimesET" w:cs="Times New Roman"/>
      <w:i/>
      <w:iCs/>
      <w:sz w:val="24"/>
      <w:szCs w:val="24"/>
    </w:rPr>
  </w:style>
  <w:style w:type="paragraph" w:customStyle="1" w:styleId="af6">
    <w:name w:val="Комментарий"/>
    <w:basedOn w:val="a"/>
    <w:next w:val="a"/>
    <w:rsid w:val="00F63AB8"/>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7">
    <w:name w:val="Заголовок статьи"/>
    <w:basedOn w:val="a"/>
    <w:next w:val="a"/>
    <w:rsid w:val="00F63AB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8">
    <w:name w:val="Текст (лев. подпись)"/>
    <w:basedOn w:val="a"/>
    <w:next w:val="a"/>
    <w:rsid w:val="00F63AB8"/>
    <w:pPr>
      <w:autoSpaceDE w:val="0"/>
      <w:autoSpaceDN w:val="0"/>
      <w:adjustRightInd w:val="0"/>
      <w:spacing w:after="0" w:line="240" w:lineRule="auto"/>
    </w:pPr>
    <w:rPr>
      <w:rFonts w:ascii="Arial" w:eastAsia="Times New Roman" w:hAnsi="Arial" w:cs="Arial"/>
      <w:sz w:val="20"/>
      <w:szCs w:val="20"/>
    </w:rPr>
  </w:style>
  <w:style w:type="paragraph" w:customStyle="1" w:styleId="af9">
    <w:name w:val="Текст (прав. подпись)"/>
    <w:basedOn w:val="a"/>
    <w:next w:val="a"/>
    <w:rsid w:val="00F63AB8"/>
    <w:pPr>
      <w:autoSpaceDE w:val="0"/>
      <w:autoSpaceDN w:val="0"/>
      <w:adjustRightInd w:val="0"/>
      <w:spacing w:after="0" w:line="240" w:lineRule="auto"/>
      <w:jc w:val="right"/>
    </w:pPr>
    <w:rPr>
      <w:rFonts w:ascii="Arial" w:eastAsia="Times New Roman" w:hAnsi="Arial" w:cs="Arial"/>
      <w:sz w:val="20"/>
      <w:szCs w:val="20"/>
    </w:rPr>
  </w:style>
  <w:style w:type="character" w:styleId="afa">
    <w:name w:val="page number"/>
    <w:basedOn w:val="a0"/>
    <w:rsid w:val="00F63AB8"/>
    <w:rPr>
      <w:rFonts w:ascii="Times New Roman" w:hAnsi="Times New Roman" w:cs="Times New Roman"/>
    </w:rPr>
  </w:style>
  <w:style w:type="paragraph" w:customStyle="1" w:styleId="consnonformat">
    <w:name w:val="consnonformat"/>
    <w:basedOn w:val="a"/>
    <w:rsid w:val="00F63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F63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сновной текст с отступом1"/>
    <w:basedOn w:val="a"/>
    <w:rsid w:val="00F63AB8"/>
    <w:pPr>
      <w:spacing w:after="0" w:line="240" w:lineRule="auto"/>
      <w:ind w:firstLine="709"/>
      <w:jc w:val="both"/>
    </w:pPr>
    <w:rPr>
      <w:rFonts w:ascii="Times New Roman" w:eastAsia="Times New Roman" w:hAnsi="Times New Roman" w:cs="Times New Roman"/>
      <w:sz w:val="28"/>
      <w:szCs w:val="24"/>
    </w:rPr>
  </w:style>
  <w:style w:type="paragraph" w:customStyle="1" w:styleId="12">
    <w:name w:val="Текст выноски1"/>
    <w:basedOn w:val="a"/>
    <w:rsid w:val="00F63AB8"/>
    <w:pPr>
      <w:spacing w:after="0" w:line="240" w:lineRule="auto"/>
    </w:pPr>
    <w:rPr>
      <w:rFonts w:ascii="Tahoma" w:eastAsia="Times New Roman" w:hAnsi="Tahoma" w:cs="Tahoma"/>
      <w:sz w:val="16"/>
      <w:szCs w:val="16"/>
    </w:rPr>
  </w:style>
  <w:style w:type="character" w:customStyle="1" w:styleId="BalloonTextChar">
    <w:name w:val="Balloon Text Char"/>
    <w:basedOn w:val="a0"/>
    <w:rsid w:val="00F63AB8"/>
    <w:rPr>
      <w:rFonts w:ascii="Tahoma" w:hAnsi="Tahoma" w:cs="Tahoma"/>
      <w:sz w:val="16"/>
      <w:szCs w:val="16"/>
    </w:rPr>
  </w:style>
  <w:style w:type="paragraph" w:customStyle="1" w:styleId="13">
    <w:name w:val="Абзац списка1"/>
    <w:basedOn w:val="a"/>
    <w:rsid w:val="00F63AB8"/>
    <w:pPr>
      <w:spacing w:after="0" w:line="240" w:lineRule="auto"/>
      <w:ind w:left="720"/>
    </w:pPr>
    <w:rPr>
      <w:rFonts w:ascii="Times New Roman" w:eastAsia="Times New Roman" w:hAnsi="Times New Roman" w:cs="Times New Roman"/>
      <w:sz w:val="24"/>
      <w:szCs w:val="24"/>
    </w:rPr>
  </w:style>
  <w:style w:type="paragraph" w:styleId="afb">
    <w:name w:val="Balloon Text"/>
    <w:basedOn w:val="a"/>
    <w:link w:val="afc"/>
    <w:rsid w:val="00F63AB8"/>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uiPriority w:val="99"/>
    <w:rsid w:val="00F63AB8"/>
    <w:rPr>
      <w:rFonts w:ascii="Tahoma" w:eastAsia="Times New Roman" w:hAnsi="Tahoma" w:cs="Tahoma"/>
      <w:sz w:val="16"/>
      <w:szCs w:val="16"/>
    </w:rPr>
  </w:style>
  <w:style w:type="paragraph" w:styleId="23">
    <w:name w:val="Body Text 2"/>
    <w:basedOn w:val="a"/>
    <w:link w:val="24"/>
    <w:rsid w:val="00F63AB8"/>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F63AB8"/>
    <w:rPr>
      <w:rFonts w:ascii="Times New Roman" w:eastAsia="Times New Roman" w:hAnsi="Times New Roman" w:cs="Times New Roman"/>
      <w:sz w:val="24"/>
      <w:szCs w:val="24"/>
    </w:rPr>
  </w:style>
  <w:style w:type="paragraph" w:customStyle="1" w:styleId="afd">
    <w:name w:val="Знак Знак Знак Знак"/>
    <w:basedOn w:val="a"/>
    <w:rsid w:val="00F63AB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e">
    <w:name w:val="Subtitle"/>
    <w:basedOn w:val="a"/>
    <w:link w:val="aff"/>
    <w:qFormat/>
    <w:rsid w:val="00F63AB8"/>
    <w:pPr>
      <w:widowControl w:val="0"/>
      <w:spacing w:after="0" w:line="240" w:lineRule="auto"/>
      <w:jc w:val="center"/>
    </w:pPr>
    <w:rPr>
      <w:rFonts w:ascii="Times New Roman" w:eastAsia="Times New Roman" w:hAnsi="Times New Roman" w:cs="Times New Roman"/>
      <w:b/>
      <w:caps/>
      <w:sz w:val="24"/>
      <w:szCs w:val="28"/>
    </w:rPr>
  </w:style>
  <w:style w:type="character" w:customStyle="1" w:styleId="aff">
    <w:name w:val="Подзаголовок Знак"/>
    <w:basedOn w:val="a0"/>
    <w:link w:val="afe"/>
    <w:rsid w:val="00F63AB8"/>
    <w:rPr>
      <w:rFonts w:ascii="Times New Roman" w:eastAsia="Times New Roman" w:hAnsi="Times New Roman" w:cs="Times New Roman"/>
      <w:b/>
      <w:caps/>
      <w:sz w:val="24"/>
      <w:szCs w:val="28"/>
    </w:rPr>
  </w:style>
  <w:style w:type="character" w:customStyle="1" w:styleId="40">
    <w:name w:val="Заголовок 4 Знак"/>
    <w:basedOn w:val="a0"/>
    <w:link w:val="4"/>
    <w:rsid w:val="00D3086E"/>
    <w:rPr>
      <w:rFonts w:ascii="Times New Roman" w:eastAsia="Times New Roman" w:hAnsi="Times New Roman" w:cs="Times New Roman"/>
      <w:b/>
      <w:bCs/>
      <w:sz w:val="28"/>
      <w:szCs w:val="28"/>
    </w:rPr>
  </w:style>
  <w:style w:type="paragraph" w:customStyle="1" w:styleId="25">
    <w:name w:val="заголовок 2"/>
    <w:basedOn w:val="a"/>
    <w:next w:val="a"/>
    <w:rsid w:val="00D3086E"/>
    <w:pPr>
      <w:keepNext/>
      <w:autoSpaceDE w:val="0"/>
      <w:autoSpaceDN w:val="0"/>
      <w:spacing w:after="0" w:line="240" w:lineRule="auto"/>
      <w:jc w:val="center"/>
    </w:pPr>
    <w:rPr>
      <w:rFonts w:ascii="Times New Roman" w:eastAsia="Times New Roman" w:hAnsi="Times New Roman" w:cs="Times New Roman"/>
      <w:sz w:val="24"/>
      <w:szCs w:val="24"/>
    </w:rPr>
  </w:style>
  <w:style w:type="paragraph" w:customStyle="1" w:styleId="ConsNonformat0">
    <w:name w:val="ConsNonformat"/>
    <w:rsid w:val="00D308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0">
    <w:name w:val="List Paragraph"/>
    <w:basedOn w:val="a"/>
    <w:uiPriority w:val="99"/>
    <w:qFormat/>
    <w:rsid w:val="00D3086E"/>
    <w:pPr>
      <w:autoSpaceDE w:val="0"/>
      <w:autoSpaceDN w:val="0"/>
      <w:spacing w:after="0" w:line="240" w:lineRule="auto"/>
      <w:ind w:left="720"/>
      <w:contextualSpacing/>
    </w:pPr>
    <w:rPr>
      <w:rFonts w:ascii="Times New Roman" w:eastAsia="Times New Roman" w:hAnsi="Times New Roman" w:cs="Times New Roman"/>
      <w:sz w:val="20"/>
      <w:szCs w:val="20"/>
    </w:rPr>
  </w:style>
  <w:style w:type="paragraph" w:customStyle="1" w:styleId="ConsNormal0">
    <w:name w:val="ConsNormal"/>
    <w:link w:val="ConsNormal1"/>
    <w:rsid w:val="00D3086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0">
    <w:name w:val="Основной текст с отступом 21"/>
    <w:basedOn w:val="a"/>
    <w:rsid w:val="00D3086E"/>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aff1">
    <w:name w:val="Цветовое выделение"/>
    <w:rsid w:val="00D3086E"/>
    <w:rPr>
      <w:b/>
      <w:color w:val="000080"/>
    </w:rPr>
  </w:style>
  <w:style w:type="paragraph" w:customStyle="1" w:styleId="14">
    <w:name w:val="нум список 1"/>
    <w:basedOn w:val="a"/>
    <w:semiHidden/>
    <w:rsid w:val="00D3086E"/>
    <w:pPr>
      <w:tabs>
        <w:tab w:val="left" w:pos="360"/>
      </w:tabs>
      <w:spacing w:before="120" w:after="120" w:line="240" w:lineRule="auto"/>
      <w:jc w:val="both"/>
    </w:pPr>
    <w:rPr>
      <w:rFonts w:ascii="Times New Roman" w:eastAsia="Calibri" w:hAnsi="Times New Roman" w:cs="Times New Roman"/>
      <w:sz w:val="24"/>
      <w:szCs w:val="20"/>
      <w:lang w:eastAsia="ar-SA"/>
    </w:rPr>
  </w:style>
  <w:style w:type="paragraph" w:customStyle="1" w:styleId="CharChar">
    <w:name w:val="Char Char"/>
    <w:basedOn w:val="a"/>
    <w:rsid w:val="00D3086E"/>
    <w:pPr>
      <w:spacing w:after="160" w:line="240" w:lineRule="exact"/>
    </w:pPr>
    <w:rPr>
      <w:rFonts w:ascii="Verdana" w:eastAsia="Times New Roman" w:hAnsi="Verdana" w:cs="Times New Roman"/>
      <w:sz w:val="20"/>
      <w:szCs w:val="20"/>
      <w:lang w:val="en-US" w:eastAsia="en-US"/>
    </w:rPr>
  </w:style>
  <w:style w:type="paragraph" w:customStyle="1" w:styleId="15">
    <w:name w:val="Обычный1"/>
    <w:rsid w:val="00D3086E"/>
    <w:pPr>
      <w:snapToGrid w:val="0"/>
      <w:spacing w:after="0" w:line="240" w:lineRule="auto"/>
    </w:pPr>
    <w:rPr>
      <w:rFonts w:ascii="Times New Roman" w:eastAsia="Times New Roman" w:hAnsi="Times New Roman" w:cs="Times New Roman"/>
      <w:sz w:val="28"/>
      <w:szCs w:val="20"/>
    </w:rPr>
  </w:style>
  <w:style w:type="character" w:customStyle="1" w:styleId="apple-converted-space">
    <w:name w:val="apple-converted-space"/>
    <w:basedOn w:val="a0"/>
    <w:rsid w:val="00D3086E"/>
    <w:rPr>
      <w:rFonts w:ascii="Times New Roman" w:hAnsi="Times New Roman" w:cs="Times New Roman" w:hint="default"/>
    </w:rPr>
  </w:style>
  <w:style w:type="character" w:styleId="aff2">
    <w:name w:val="FollowedHyperlink"/>
    <w:basedOn w:val="a0"/>
    <w:uiPriority w:val="99"/>
    <w:rsid w:val="00D3086E"/>
    <w:rPr>
      <w:color w:val="800080"/>
      <w:u w:val="single"/>
    </w:rPr>
  </w:style>
  <w:style w:type="paragraph" w:customStyle="1" w:styleId="aff3">
    <w:name w:val="Знак"/>
    <w:basedOn w:val="a"/>
    <w:rsid w:val="00D3086E"/>
    <w:pPr>
      <w:spacing w:after="0" w:line="240" w:lineRule="auto"/>
    </w:pPr>
    <w:rPr>
      <w:rFonts w:ascii="Verdana" w:eastAsia="Times New Roman" w:hAnsi="Verdana" w:cs="Verdana"/>
      <w:sz w:val="20"/>
      <w:szCs w:val="20"/>
      <w:lang w:val="en-US" w:eastAsia="en-US"/>
    </w:rPr>
  </w:style>
  <w:style w:type="table" w:styleId="aff4">
    <w:name w:val="Table Grid"/>
    <w:basedOn w:val="a1"/>
    <w:rsid w:val="00D308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3086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6">
    <w:name w:val="Цитата1"/>
    <w:basedOn w:val="a"/>
    <w:rsid w:val="00486334"/>
    <w:pPr>
      <w:widowControl w:val="0"/>
      <w:shd w:val="clear" w:color="auto" w:fill="FFFFFF"/>
      <w:spacing w:before="7" w:after="0" w:line="234" w:lineRule="exact"/>
      <w:ind w:left="7" w:right="3370"/>
    </w:pPr>
    <w:rPr>
      <w:rFonts w:ascii="Courier New" w:eastAsia="Times New Roman" w:hAnsi="Courier New" w:cs="Times New Roman"/>
      <w:color w:val="000000"/>
      <w:sz w:val="24"/>
      <w:szCs w:val="20"/>
    </w:rPr>
  </w:style>
  <w:style w:type="paragraph" w:customStyle="1" w:styleId="xl113">
    <w:name w:val="xl113"/>
    <w:basedOn w:val="a"/>
    <w:rsid w:val="00DD6F9E"/>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14">
    <w:name w:val="xl114"/>
    <w:basedOn w:val="a"/>
    <w:rsid w:val="00DD6F9E"/>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15">
    <w:name w:val="xl115"/>
    <w:basedOn w:val="a"/>
    <w:rsid w:val="00DD6F9E"/>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16">
    <w:name w:val="xl116"/>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17">
    <w:name w:val="xl11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18">
    <w:name w:val="xl118"/>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19">
    <w:name w:val="xl119"/>
    <w:basedOn w:val="a"/>
    <w:rsid w:val="00DD6F9E"/>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0">
    <w:name w:val="xl120"/>
    <w:basedOn w:val="a"/>
    <w:rsid w:val="00DD6F9E"/>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1">
    <w:name w:val="xl121"/>
    <w:basedOn w:val="a"/>
    <w:rsid w:val="00DD6F9E"/>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2">
    <w:name w:val="xl122"/>
    <w:basedOn w:val="a"/>
    <w:rsid w:val="00DD6F9E"/>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3">
    <w:name w:val="xl123"/>
    <w:basedOn w:val="a"/>
    <w:rsid w:val="00DD6F9E"/>
    <w:pPr>
      <w:spacing w:before="100" w:beforeAutospacing="1" w:after="100" w:afterAutospacing="1" w:line="240" w:lineRule="auto"/>
    </w:pPr>
    <w:rPr>
      <w:rFonts w:ascii="Arial CYR" w:eastAsia="Times New Roman" w:hAnsi="Arial CYR" w:cs="Arial CYR"/>
      <w:b/>
      <w:bCs/>
      <w:color w:val="000000"/>
      <w:sz w:val="24"/>
      <w:szCs w:val="24"/>
    </w:rPr>
  </w:style>
  <w:style w:type="paragraph" w:customStyle="1" w:styleId="xl124">
    <w:name w:val="xl124"/>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5">
    <w:name w:val="xl12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6">
    <w:name w:val="xl12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27">
    <w:name w:val="xl127"/>
    <w:basedOn w:val="a"/>
    <w:rsid w:val="00DD6F9E"/>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28">
    <w:name w:val="xl128"/>
    <w:basedOn w:val="a"/>
    <w:rsid w:val="00DD6F9E"/>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29">
    <w:name w:val="xl129"/>
    <w:basedOn w:val="a"/>
    <w:rsid w:val="00DD6F9E"/>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30">
    <w:name w:val="xl130"/>
    <w:basedOn w:val="a"/>
    <w:rsid w:val="00DD6F9E"/>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31">
    <w:name w:val="xl131"/>
    <w:basedOn w:val="a"/>
    <w:rsid w:val="00DD6F9E"/>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32">
    <w:name w:val="xl132"/>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33">
    <w:name w:val="xl133"/>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4">
    <w:name w:val="xl134"/>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35">
    <w:name w:val="xl135"/>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6">
    <w:name w:val="xl136"/>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7">
    <w:name w:val="xl137"/>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8">
    <w:name w:val="xl138"/>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9">
    <w:name w:val="xl139"/>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0">
    <w:name w:val="xl140"/>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1">
    <w:name w:val="xl141"/>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2">
    <w:name w:val="xl142"/>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3">
    <w:name w:val="xl143"/>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4">
    <w:name w:val="xl144"/>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45">
    <w:name w:val="xl14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46">
    <w:name w:val="xl146"/>
    <w:basedOn w:val="a"/>
    <w:rsid w:val="00DD6F9E"/>
    <w:pPr>
      <w:spacing w:before="100" w:beforeAutospacing="1" w:after="100" w:afterAutospacing="1" w:line="240" w:lineRule="auto"/>
      <w:jc w:val="right"/>
    </w:pPr>
    <w:rPr>
      <w:rFonts w:ascii="Times New Roman" w:eastAsia="Times New Roman" w:hAnsi="Times New Roman" w:cs="Times New Roman"/>
      <w:i/>
      <w:iCs/>
      <w:color w:val="000000"/>
      <w:sz w:val="20"/>
      <w:szCs w:val="20"/>
    </w:rPr>
  </w:style>
  <w:style w:type="paragraph" w:customStyle="1" w:styleId="xl147">
    <w:name w:val="xl147"/>
    <w:basedOn w:val="a"/>
    <w:rsid w:val="00DD6F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8">
    <w:name w:val="xl148"/>
    <w:basedOn w:val="a"/>
    <w:rsid w:val="00DD6F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9">
    <w:name w:val="xl149"/>
    <w:basedOn w:val="a"/>
    <w:rsid w:val="00DD6F9E"/>
    <w:pPr>
      <w:pBdr>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0">
    <w:name w:val="xl150"/>
    <w:basedOn w:val="a"/>
    <w:rsid w:val="00DD6F9E"/>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1">
    <w:name w:val="xl151"/>
    <w:basedOn w:val="a"/>
    <w:rsid w:val="00DD6F9E"/>
    <w:pPr>
      <w:pBdr>
        <w:left w:val="single" w:sz="4" w:space="0" w:color="000000"/>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2">
    <w:name w:val="xl152"/>
    <w:basedOn w:val="a"/>
    <w:rsid w:val="00DD6F9E"/>
    <w:pPr>
      <w:pBdr>
        <w:top w:val="single" w:sz="4" w:space="0" w:color="000000"/>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3">
    <w:name w:val="xl153"/>
    <w:basedOn w:val="a"/>
    <w:rsid w:val="00DD6F9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4">
    <w:name w:val="xl154"/>
    <w:basedOn w:val="a"/>
    <w:rsid w:val="00DD6F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5">
    <w:name w:val="xl155"/>
    <w:basedOn w:val="a"/>
    <w:rsid w:val="00DD6F9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6">
    <w:name w:val="xl156"/>
    <w:basedOn w:val="a"/>
    <w:rsid w:val="00DD6F9E"/>
    <w:pPr>
      <w:pBdr>
        <w:top w:val="single" w:sz="4" w:space="0" w:color="000000"/>
        <w:left w:val="single" w:sz="4" w:space="0" w:color="auto"/>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7">
    <w:name w:val="xl157"/>
    <w:basedOn w:val="a"/>
    <w:rsid w:val="00DD6F9E"/>
    <w:pPr>
      <w:pBdr>
        <w:left w:val="single" w:sz="4" w:space="0" w:color="auto"/>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8">
    <w:name w:val="xl158"/>
    <w:basedOn w:val="a"/>
    <w:rsid w:val="00DD6F9E"/>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59">
    <w:name w:val="xl159"/>
    <w:basedOn w:val="a"/>
    <w:rsid w:val="00DD6F9E"/>
    <w:pPr>
      <w:spacing w:before="100" w:beforeAutospacing="1" w:after="100" w:afterAutospacing="1" w:line="240" w:lineRule="auto"/>
      <w:jc w:val="right"/>
    </w:pPr>
    <w:rPr>
      <w:rFonts w:ascii="Arial CYR" w:eastAsia="Times New Roman" w:hAnsi="Arial CYR" w:cs="Arial CYR"/>
      <w:color w:val="000000"/>
      <w:sz w:val="20"/>
      <w:szCs w:val="20"/>
    </w:rPr>
  </w:style>
  <w:style w:type="paragraph" w:customStyle="1" w:styleId="xl160">
    <w:name w:val="xl160"/>
    <w:basedOn w:val="a"/>
    <w:rsid w:val="00DD6F9E"/>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61">
    <w:name w:val="xl161"/>
    <w:basedOn w:val="a"/>
    <w:rsid w:val="00DD6F9E"/>
    <w:pPr>
      <w:pBdr>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62">
    <w:name w:val="xl162"/>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3">
    <w:name w:val="xl163"/>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4">
    <w:name w:val="xl164"/>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rPr>
  </w:style>
  <w:style w:type="paragraph" w:customStyle="1" w:styleId="xl165">
    <w:name w:val="xl16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6">
    <w:name w:val="xl16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7">
    <w:name w:val="xl16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8">
    <w:name w:val="xl168"/>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9">
    <w:name w:val="xl169"/>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0">
    <w:name w:val="xl170"/>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1">
    <w:name w:val="xl171"/>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2">
    <w:name w:val="xl172"/>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3">
    <w:name w:val="xl173"/>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4">
    <w:name w:val="xl174"/>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5">
    <w:name w:val="xl17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6">
    <w:name w:val="xl17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7">
    <w:name w:val="xl17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8">
    <w:name w:val="xl178"/>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character" w:customStyle="1" w:styleId="ConsNormal1">
    <w:name w:val="ConsNormal Знак"/>
    <w:basedOn w:val="a0"/>
    <w:link w:val="ConsNormal0"/>
    <w:rsid w:val="0017387A"/>
    <w:rPr>
      <w:rFonts w:ascii="Arial" w:eastAsia="Times New Roman" w:hAnsi="Arial" w:cs="Arial"/>
      <w:sz w:val="20"/>
      <w:szCs w:val="20"/>
    </w:rPr>
  </w:style>
  <w:style w:type="paragraph" w:customStyle="1" w:styleId="newstitlebig">
    <w:name w:val="news_title_big"/>
    <w:basedOn w:val="a"/>
    <w:rsid w:val="00C24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6D1647"/>
  </w:style>
  <w:style w:type="paragraph" w:customStyle="1" w:styleId="aff5">
    <w:name w:val="Обычный текст"/>
    <w:basedOn w:val="a"/>
    <w:qFormat/>
    <w:rsid w:val="006D1647"/>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styleId="aff6">
    <w:name w:val="Block Text"/>
    <w:basedOn w:val="a"/>
    <w:rsid w:val="00CB7D56"/>
    <w:pPr>
      <w:spacing w:after="0" w:line="240" w:lineRule="auto"/>
      <w:ind w:left="600" w:right="3856"/>
    </w:pPr>
    <w:rPr>
      <w:rFonts w:ascii="Times New Roman" w:eastAsia="Times New Roman" w:hAnsi="Times New Roman" w:cs="Times New Roman"/>
      <w:sz w:val="28"/>
      <w:szCs w:val="24"/>
    </w:rPr>
  </w:style>
  <w:style w:type="paragraph" w:customStyle="1" w:styleId="Default">
    <w:name w:val="Default"/>
    <w:rsid w:val="003B7AF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01">
    <w:name w:val="fontstyle01"/>
    <w:basedOn w:val="a0"/>
    <w:rsid w:val="003B7AF0"/>
    <w:rPr>
      <w:rFonts w:ascii="TimesET" w:hAnsi="TimesET" w:hint="default"/>
      <w:b w:val="0"/>
      <w:bCs w:val="0"/>
      <w:i w:val="0"/>
      <w:iCs w:val="0"/>
      <w:color w:val="000000"/>
      <w:sz w:val="24"/>
      <w:szCs w:val="24"/>
    </w:rPr>
  </w:style>
  <w:style w:type="paragraph" w:customStyle="1" w:styleId="s1">
    <w:name w:val="s_1"/>
    <w:basedOn w:val="a"/>
    <w:rsid w:val="00683B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683B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A790F"/>
    <w:rPr>
      <w:rFonts w:ascii="Arial" w:eastAsia="Times New Roman" w:hAnsi="Arial" w:cs="Times New Roman"/>
      <w:sz w:val="20"/>
      <w:szCs w:val="20"/>
    </w:rPr>
  </w:style>
  <w:style w:type="paragraph" w:customStyle="1" w:styleId="26">
    <w:name w:val="Основной текст с отступом2"/>
    <w:basedOn w:val="a"/>
    <w:rsid w:val="007C5AEA"/>
    <w:pPr>
      <w:spacing w:after="0" w:line="240" w:lineRule="auto"/>
      <w:ind w:firstLine="709"/>
      <w:jc w:val="both"/>
    </w:pPr>
    <w:rPr>
      <w:rFonts w:ascii="Times New Roman" w:eastAsia="Times New Roman" w:hAnsi="Times New Roman" w:cs="Times New Roman"/>
      <w:sz w:val="28"/>
      <w:szCs w:val="24"/>
    </w:rPr>
  </w:style>
  <w:style w:type="paragraph" w:customStyle="1" w:styleId="27">
    <w:name w:val="Текст выноски2"/>
    <w:basedOn w:val="a"/>
    <w:rsid w:val="007C5AEA"/>
    <w:pPr>
      <w:spacing w:after="0" w:line="240" w:lineRule="auto"/>
    </w:pPr>
    <w:rPr>
      <w:rFonts w:ascii="Tahoma" w:eastAsia="Times New Roman" w:hAnsi="Tahoma" w:cs="Tahoma"/>
      <w:sz w:val="16"/>
      <w:szCs w:val="16"/>
    </w:rPr>
  </w:style>
  <w:style w:type="character" w:customStyle="1" w:styleId="BodyTextChar">
    <w:name w:val="Body Text Char"/>
    <w:rsid w:val="007C5AEA"/>
    <w:rPr>
      <w:rFonts w:ascii="TimesET" w:hAnsi="TimesET" w:cs="Times New Roman"/>
      <w:sz w:val="24"/>
      <w:szCs w:val="24"/>
    </w:rPr>
  </w:style>
  <w:style w:type="character" w:customStyle="1" w:styleId="BodyText2Char">
    <w:name w:val="Body Text 2 Char"/>
    <w:rsid w:val="007C5AEA"/>
    <w:rPr>
      <w:rFonts w:ascii="TimesET" w:hAnsi="TimesET" w:cs="Times New Roman"/>
      <w:sz w:val="24"/>
      <w:szCs w:val="24"/>
    </w:rPr>
  </w:style>
  <w:style w:type="character" w:customStyle="1" w:styleId="BodyTextIndentChar">
    <w:name w:val="Body Text Indent Char"/>
    <w:rsid w:val="007C5AEA"/>
    <w:rPr>
      <w:rFonts w:ascii="Times New Roman" w:hAnsi="Times New Roman" w:cs="Times New Roman"/>
      <w:sz w:val="24"/>
      <w:szCs w:val="24"/>
    </w:rPr>
  </w:style>
  <w:style w:type="character" w:customStyle="1" w:styleId="highlightsearch">
    <w:name w:val="highlightsearch"/>
    <w:basedOn w:val="a0"/>
    <w:rsid w:val="007C5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53912">
      <w:bodyDiv w:val="1"/>
      <w:marLeft w:val="0"/>
      <w:marRight w:val="0"/>
      <w:marTop w:val="0"/>
      <w:marBottom w:val="0"/>
      <w:divBdr>
        <w:top w:val="none" w:sz="0" w:space="0" w:color="auto"/>
        <w:left w:val="none" w:sz="0" w:space="0" w:color="auto"/>
        <w:bottom w:val="none" w:sz="0" w:space="0" w:color="auto"/>
        <w:right w:val="none" w:sz="0" w:space="0" w:color="auto"/>
      </w:divBdr>
    </w:div>
    <w:div w:id="198465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211DA-B74B-4BA8-A4B4-FEC8FE51E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47</Pages>
  <Words>13517</Words>
  <Characters>77049</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Urmai</dc:creator>
  <cp:keywords/>
  <dc:description/>
  <cp:lastModifiedBy>Пользователь Windows</cp:lastModifiedBy>
  <cp:revision>60</cp:revision>
  <dcterms:created xsi:type="dcterms:W3CDTF">2019-05-08T10:57:00Z</dcterms:created>
  <dcterms:modified xsi:type="dcterms:W3CDTF">2021-12-30T10:18:00Z</dcterms:modified>
</cp:coreProperties>
</file>