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93" w:rsidRDefault="00A568B3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 каких случаях сотрудники полиции вправе произвести </w:t>
      </w:r>
      <w:r w:rsidR="00FC01A1">
        <w:rPr>
          <w:b/>
          <w:bCs/>
          <w:color w:val="333333"/>
          <w:sz w:val="28"/>
          <w:szCs w:val="28"/>
        </w:rPr>
        <w:t xml:space="preserve">государственную </w:t>
      </w:r>
      <w:r>
        <w:rPr>
          <w:b/>
          <w:bCs/>
          <w:color w:val="333333"/>
          <w:sz w:val="28"/>
          <w:szCs w:val="28"/>
        </w:rPr>
        <w:t>дактилоск</w:t>
      </w:r>
      <w:r w:rsidR="00FC01A1">
        <w:rPr>
          <w:b/>
          <w:bCs/>
          <w:color w:val="333333"/>
          <w:sz w:val="28"/>
          <w:szCs w:val="28"/>
        </w:rPr>
        <w:t xml:space="preserve">опическую регистрацию гражданина и в отношении всех ли лиц, совершивших </w:t>
      </w:r>
      <w:r w:rsidR="009E5871">
        <w:rPr>
          <w:b/>
          <w:bCs/>
          <w:color w:val="333333"/>
          <w:sz w:val="28"/>
          <w:szCs w:val="28"/>
        </w:rPr>
        <w:t xml:space="preserve">преступления и </w:t>
      </w:r>
      <w:r w:rsidR="005522C5">
        <w:rPr>
          <w:b/>
          <w:bCs/>
          <w:color w:val="333333"/>
          <w:sz w:val="28"/>
          <w:szCs w:val="28"/>
        </w:rPr>
        <w:t>а</w:t>
      </w:r>
      <w:r w:rsidR="009E5871">
        <w:rPr>
          <w:b/>
          <w:bCs/>
          <w:color w:val="333333"/>
          <w:sz w:val="28"/>
          <w:szCs w:val="28"/>
        </w:rPr>
        <w:t>дминистративные правонарушения</w:t>
      </w:r>
      <w:r w:rsidR="005522C5">
        <w:rPr>
          <w:b/>
          <w:bCs/>
          <w:color w:val="333333"/>
          <w:sz w:val="28"/>
          <w:szCs w:val="28"/>
        </w:rPr>
        <w:t>,</w:t>
      </w:r>
      <w:r w:rsidR="00FC01A1">
        <w:rPr>
          <w:b/>
          <w:bCs/>
          <w:color w:val="333333"/>
          <w:sz w:val="28"/>
          <w:szCs w:val="28"/>
        </w:rPr>
        <w:t xml:space="preserve"> требуется проведение такой процедуры?</w:t>
      </w:r>
    </w:p>
    <w:p w:rsidR="00FC01A1" w:rsidRDefault="00FC01A1" w:rsidP="00FC01A1">
      <w:pPr>
        <w:shd w:val="clear" w:color="auto" w:fill="FFFFFF"/>
        <w:rPr>
          <w:bCs/>
          <w:color w:val="333333"/>
          <w:sz w:val="28"/>
          <w:szCs w:val="28"/>
        </w:rPr>
      </w:pPr>
      <w:r w:rsidRPr="00FC01A1">
        <w:rPr>
          <w:bCs/>
          <w:color w:val="333333"/>
          <w:sz w:val="28"/>
          <w:szCs w:val="28"/>
        </w:rPr>
        <w:tab/>
      </w:r>
    </w:p>
    <w:p w:rsidR="00FC01A1" w:rsidRDefault="00FC01A1" w:rsidP="00FC01A1">
      <w:pPr>
        <w:ind w:firstLine="709"/>
        <w:jc w:val="both"/>
        <w:rPr>
          <w:sz w:val="28"/>
          <w:szCs w:val="28"/>
        </w:rPr>
      </w:pPr>
      <w:r w:rsidRPr="00FC01A1">
        <w:rPr>
          <w:bCs/>
          <w:color w:val="333333"/>
          <w:sz w:val="28"/>
          <w:szCs w:val="28"/>
        </w:rPr>
        <w:t xml:space="preserve">В соответствии с п. 19 ч. 1 ст. 13 Федерального закона </w:t>
      </w:r>
      <w:r w:rsidRPr="00FC01A1">
        <w:rPr>
          <w:sz w:val="28"/>
          <w:szCs w:val="28"/>
        </w:rPr>
        <w:t xml:space="preserve">т 07.02.2011 </w:t>
      </w:r>
      <w:r>
        <w:rPr>
          <w:sz w:val="28"/>
          <w:szCs w:val="28"/>
        </w:rPr>
        <w:t xml:space="preserve">            </w:t>
      </w:r>
      <w:r w:rsidRPr="00FC01A1">
        <w:rPr>
          <w:sz w:val="28"/>
          <w:szCs w:val="28"/>
        </w:rPr>
        <w:t xml:space="preserve">№ 3-ФЗ «О полиции» сотрудникам полиции предоставлено право производить </w:t>
      </w:r>
      <w:proofErr w:type="spellStart"/>
      <w:r w:rsidRPr="00FC01A1">
        <w:rPr>
          <w:sz w:val="28"/>
          <w:szCs w:val="28"/>
        </w:rPr>
        <w:t>дактилоскопирование</w:t>
      </w:r>
      <w:proofErr w:type="spellEnd"/>
      <w:r w:rsidRPr="00FC01A1">
        <w:rPr>
          <w:sz w:val="28"/>
          <w:szCs w:val="28"/>
        </w:rPr>
        <w:t xml:space="preserve"> лиц, задержанных по подозрению в совершении преступления, заключенных под стражу, обвиняемых в совершении преступления, подвергнутых административному наказанию в виде административного ареста, иных задержанных лиц, если в течение установленного срока задержания достоверно установить их личность не представилось возможным</w:t>
      </w:r>
      <w:r>
        <w:rPr>
          <w:sz w:val="28"/>
          <w:szCs w:val="28"/>
        </w:rPr>
        <w:t>.</w:t>
      </w:r>
    </w:p>
    <w:p w:rsidR="00B36F6B" w:rsidRPr="00E36782" w:rsidRDefault="00B36F6B" w:rsidP="00B36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6782">
        <w:rPr>
          <w:sz w:val="28"/>
          <w:szCs w:val="28"/>
        </w:rPr>
        <w:t>осударственная</w:t>
      </w:r>
      <w:r>
        <w:rPr>
          <w:sz w:val="28"/>
          <w:szCs w:val="28"/>
        </w:rPr>
        <w:t xml:space="preserve"> дактилоскопическая регистрация осуществляется для подтверждения личности граждан Российской Федерации, иностранных граждан и лиц без гражданства, предупреждения и расследования преступлений, выявления административных правонарушений, обеспечения индивидуализации и учета лиц, подозреваемых в совершении преступлений, а также на случай использования этих данных при проверке причастности этих лиц к нераскрытым преступлениям, розыска при совершении побега опознания личности по трупам. </w:t>
      </w:r>
    </w:p>
    <w:p w:rsidR="00FC01A1" w:rsidRPr="00E36782" w:rsidRDefault="00FC01A1" w:rsidP="00552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7 Федерального закона</w:t>
      </w:r>
      <w:r w:rsidR="005522C5">
        <w:rPr>
          <w:sz w:val="28"/>
          <w:szCs w:val="28"/>
        </w:rPr>
        <w:t xml:space="preserve"> от 25.07.1998 № 128-ФЗ</w:t>
      </w:r>
      <w:r>
        <w:rPr>
          <w:sz w:val="28"/>
          <w:szCs w:val="28"/>
        </w:rPr>
        <w:t xml:space="preserve"> «О государственной дактилоскопической регистрации в Российской Федерации»</w:t>
      </w:r>
      <w:r w:rsidR="005522C5">
        <w:rPr>
          <w:sz w:val="28"/>
          <w:szCs w:val="28"/>
        </w:rPr>
        <w:t xml:space="preserve"> (далее – Федеральный закон «О государственной дактилоскопической регистрации в Российской Федерации»</w:t>
      </w:r>
      <w:r>
        <w:rPr>
          <w:sz w:val="28"/>
          <w:szCs w:val="28"/>
        </w:rPr>
        <w:t xml:space="preserve"> </w:t>
      </w:r>
      <w:r w:rsidR="005522C5">
        <w:rPr>
          <w:sz w:val="28"/>
          <w:szCs w:val="28"/>
        </w:rPr>
        <w:t>предусм</w:t>
      </w:r>
      <w:r w:rsidR="00B36F6B">
        <w:rPr>
          <w:sz w:val="28"/>
          <w:szCs w:val="28"/>
        </w:rPr>
        <w:t>атривает</w:t>
      </w:r>
      <w:r w:rsidR="005522C5">
        <w:rPr>
          <w:sz w:val="28"/>
          <w:szCs w:val="28"/>
        </w:rPr>
        <w:t xml:space="preserve"> два вида </w:t>
      </w:r>
      <w:r w:rsidR="005522C5" w:rsidRPr="00E36782">
        <w:rPr>
          <w:sz w:val="28"/>
          <w:szCs w:val="28"/>
        </w:rPr>
        <w:t>государственной дактилоскопической регистрации: добровольная и обязательная.</w:t>
      </w:r>
    </w:p>
    <w:p w:rsidR="00E36782" w:rsidRDefault="005522C5" w:rsidP="005522C5">
      <w:pPr>
        <w:ind w:firstLine="709"/>
        <w:jc w:val="both"/>
        <w:rPr>
          <w:sz w:val="28"/>
          <w:szCs w:val="28"/>
        </w:rPr>
      </w:pPr>
      <w:r w:rsidRPr="00E36782">
        <w:rPr>
          <w:sz w:val="28"/>
          <w:szCs w:val="28"/>
        </w:rPr>
        <w:t xml:space="preserve">Согласно </w:t>
      </w:r>
      <w:r w:rsidR="00E36782" w:rsidRPr="00E36782">
        <w:rPr>
          <w:sz w:val="28"/>
          <w:szCs w:val="28"/>
        </w:rPr>
        <w:t xml:space="preserve">п. «ж» ч. 1 ст. 9 </w:t>
      </w:r>
      <w:r w:rsidR="00E36782">
        <w:rPr>
          <w:sz w:val="28"/>
          <w:szCs w:val="28"/>
        </w:rPr>
        <w:t xml:space="preserve">Федерального закона «О государственной дактилоскопической регистрации в Российской Федерации» </w:t>
      </w:r>
      <w:r w:rsidR="00E36782" w:rsidRPr="00E36782">
        <w:rPr>
          <w:sz w:val="28"/>
          <w:szCs w:val="28"/>
        </w:rPr>
        <w:t>обязательной дактилоскопической регистрации в Российской Федерации подлежат граждане Российской Федерации, иностранные граждане и лица без гражданства, подозреваемые в совершении преступления, обвиняемые в совершении преступления, осужденные за совершение преступления, подвергнутые административному аресту, совершившие административное правонарушение, если установить их личность иным способом невозможно</w:t>
      </w:r>
      <w:r w:rsidR="00E36782">
        <w:rPr>
          <w:sz w:val="28"/>
          <w:szCs w:val="28"/>
        </w:rPr>
        <w:t>.</w:t>
      </w:r>
    </w:p>
    <w:p w:rsidR="00FC01A1" w:rsidRPr="00E36782" w:rsidRDefault="00E36782" w:rsidP="00E36782">
      <w:pPr>
        <w:ind w:firstLine="709"/>
        <w:jc w:val="both"/>
        <w:rPr>
          <w:sz w:val="28"/>
          <w:szCs w:val="28"/>
        </w:rPr>
      </w:pPr>
      <w:r w:rsidRPr="00E36782">
        <w:rPr>
          <w:sz w:val="28"/>
          <w:szCs w:val="28"/>
        </w:rPr>
        <w:t>Д</w:t>
      </w:r>
      <w:r w:rsidR="005522C5" w:rsidRPr="00E36782">
        <w:rPr>
          <w:sz w:val="28"/>
          <w:szCs w:val="28"/>
        </w:rPr>
        <w:t xml:space="preserve">обровольная </w:t>
      </w:r>
      <w:r w:rsidRPr="00E36782">
        <w:rPr>
          <w:sz w:val="28"/>
          <w:szCs w:val="28"/>
        </w:rPr>
        <w:t>государственная дактилоскопическая регистрация граждан Российской Федерации, иностранных граждан и лиц без гражданства проводится на безвозмездной основе по письменному заявлению указанных лиц или их попечителей (в случае если либо недееспособное) органами внутренних дел</w:t>
      </w:r>
      <w:bookmarkStart w:id="0" w:name="p199"/>
      <w:bookmarkEnd w:id="0"/>
      <w:r w:rsidRPr="00E36782">
        <w:rPr>
          <w:sz w:val="28"/>
          <w:szCs w:val="28"/>
        </w:rPr>
        <w:t xml:space="preserve"> (ст. 10 Федерального закона «О государственной дактилоскопической регистрации в Российской Федерации»).</w:t>
      </w:r>
    </w:p>
    <w:p w:rsidR="00FC01A1" w:rsidRDefault="00E36782" w:rsidP="00B36F6B">
      <w:pPr>
        <w:ind w:firstLine="709"/>
        <w:jc w:val="both"/>
        <w:rPr>
          <w:color w:val="333333"/>
          <w:sz w:val="28"/>
          <w:szCs w:val="28"/>
        </w:rPr>
      </w:pPr>
      <w:r w:rsidRPr="00E36782">
        <w:rPr>
          <w:sz w:val="28"/>
          <w:szCs w:val="28"/>
        </w:rPr>
        <w:t xml:space="preserve">Таким образом, </w:t>
      </w:r>
      <w:r w:rsidR="00B36F6B">
        <w:rPr>
          <w:sz w:val="28"/>
          <w:szCs w:val="28"/>
        </w:rPr>
        <w:t xml:space="preserve">данные законы </w:t>
      </w:r>
      <w:r w:rsidR="00C574F2">
        <w:rPr>
          <w:sz w:val="28"/>
          <w:szCs w:val="28"/>
        </w:rPr>
        <w:t xml:space="preserve">не требуют </w:t>
      </w:r>
      <w:r w:rsidR="00B36F6B">
        <w:rPr>
          <w:sz w:val="28"/>
          <w:szCs w:val="28"/>
        </w:rPr>
        <w:t xml:space="preserve">государственной </w:t>
      </w:r>
      <w:r w:rsidR="00C574F2">
        <w:rPr>
          <w:sz w:val="28"/>
          <w:szCs w:val="28"/>
        </w:rPr>
        <w:t>дактилоскопи</w:t>
      </w:r>
      <w:r w:rsidR="00B36F6B">
        <w:rPr>
          <w:sz w:val="28"/>
          <w:szCs w:val="28"/>
        </w:rPr>
        <w:t>ческой регистрации</w:t>
      </w:r>
      <w:r w:rsidR="00C574F2">
        <w:rPr>
          <w:sz w:val="28"/>
          <w:szCs w:val="28"/>
        </w:rPr>
        <w:t xml:space="preserve"> всех лиц, совершивших административные правонарушения, а предусматривают их проведение только в том случае, </w:t>
      </w:r>
      <w:r w:rsidR="00C574F2">
        <w:rPr>
          <w:sz w:val="28"/>
          <w:szCs w:val="28"/>
        </w:rPr>
        <w:lastRenderedPageBreak/>
        <w:t>когда установить личность другим способом невозможно</w:t>
      </w:r>
      <w:r w:rsidR="009E5871">
        <w:rPr>
          <w:sz w:val="28"/>
          <w:szCs w:val="28"/>
        </w:rPr>
        <w:t>, в том числе при отсутствии документов, удостоверяющих личность</w:t>
      </w:r>
      <w:r w:rsidR="00B36F6B">
        <w:rPr>
          <w:sz w:val="28"/>
          <w:szCs w:val="28"/>
        </w:rPr>
        <w:t xml:space="preserve">, но при этом </w:t>
      </w:r>
      <w:r w:rsidR="00B36F6B" w:rsidRPr="00E36782">
        <w:rPr>
          <w:sz w:val="28"/>
          <w:szCs w:val="28"/>
        </w:rPr>
        <w:t>граждан</w:t>
      </w:r>
      <w:r w:rsidR="00B36F6B">
        <w:rPr>
          <w:sz w:val="28"/>
          <w:szCs w:val="28"/>
        </w:rPr>
        <w:t>е</w:t>
      </w:r>
      <w:r w:rsidR="00B36F6B" w:rsidRPr="00E36782">
        <w:rPr>
          <w:sz w:val="28"/>
          <w:szCs w:val="28"/>
        </w:rPr>
        <w:t xml:space="preserve"> Р</w:t>
      </w:r>
      <w:r w:rsidR="00B36F6B">
        <w:rPr>
          <w:sz w:val="28"/>
          <w:szCs w:val="28"/>
        </w:rPr>
        <w:t>оссийской Федерации, иностранные</w:t>
      </w:r>
      <w:r w:rsidR="00B36F6B" w:rsidRPr="00E36782">
        <w:rPr>
          <w:sz w:val="28"/>
          <w:szCs w:val="28"/>
        </w:rPr>
        <w:t xml:space="preserve"> </w:t>
      </w:r>
      <w:r w:rsidR="00B36F6B">
        <w:rPr>
          <w:sz w:val="28"/>
          <w:szCs w:val="28"/>
        </w:rPr>
        <w:t>граждане и лица</w:t>
      </w:r>
      <w:r w:rsidR="00B36F6B" w:rsidRPr="00E36782">
        <w:rPr>
          <w:sz w:val="28"/>
          <w:szCs w:val="28"/>
        </w:rPr>
        <w:t xml:space="preserve"> без гражданства, подозреваемы</w:t>
      </w:r>
      <w:r w:rsidR="00B36F6B">
        <w:rPr>
          <w:sz w:val="28"/>
          <w:szCs w:val="28"/>
        </w:rPr>
        <w:t>е</w:t>
      </w:r>
      <w:r w:rsidR="00B36F6B" w:rsidRPr="00E36782">
        <w:rPr>
          <w:sz w:val="28"/>
          <w:szCs w:val="28"/>
        </w:rPr>
        <w:t xml:space="preserve"> </w:t>
      </w:r>
      <w:r w:rsidR="00B36F6B">
        <w:rPr>
          <w:sz w:val="28"/>
          <w:szCs w:val="28"/>
        </w:rPr>
        <w:t>или</w:t>
      </w:r>
      <w:r w:rsidR="00B36F6B" w:rsidRPr="00E36782">
        <w:rPr>
          <w:sz w:val="28"/>
          <w:szCs w:val="28"/>
        </w:rPr>
        <w:t xml:space="preserve"> обвиняемы</w:t>
      </w:r>
      <w:r w:rsidR="00B36F6B">
        <w:rPr>
          <w:sz w:val="28"/>
          <w:szCs w:val="28"/>
        </w:rPr>
        <w:t>е</w:t>
      </w:r>
      <w:r w:rsidR="00B36F6B" w:rsidRPr="00E36782">
        <w:rPr>
          <w:sz w:val="28"/>
          <w:szCs w:val="28"/>
        </w:rPr>
        <w:t xml:space="preserve"> в совершении преступлени</w:t>
      </w:r>
      <w:r w:rsidR="00B36F6B">
        <w:rPr>
          <w:sz w:val="28"/>
          <w:szCs w:val="28"/>
        </w:rPr>
        <w:t>й</w:t>
      </w:r>
      <w:r w:rsidR="00B36F6B" w:rsidRPr="00E36782">
        <w:rPr>
          <w:sz w:val="28"/>
          <w:szCs w:val="28"/>
        </w:rPr>
        <w:t>, осужденны</w:t>
      </w:r>
      <w:r w:rsidR="00B36F6B">
        <w:rPr>
          <w:sz w:val="28"/>
          <w:szCs w:val="28"/>
        </w:rPr>
        <w:t>е</w:t>
      </w:r>
      <w:r w:rsidR="00B36F6B" w:rsidRPr="00E36782">
        <w:rPr>
          <w:sz w:val="28"/>
          <w:szCs w:val="28"/>
        </w:rPr>
        <w:t xml:space="preserve"> за совершение преступлени</w:t>
      </w:r>
      <w:r w:rsidR="00B36F6B">
        <w:rPr>
          <w:sz w:val="28"/>
          <w:szCs w:val="28"/>
        </w:rPr>
        <w:t>й</w:t>
      </w:r>
      <w:r w:rsidR="00B36F6B" w:rsidRPr="00E36782">
        <w:rPr>
          <w:sz w:val="28"/>
          <w:szCs w:val="28"/>
        </w:rPr>
        <w:t>,</w:t>
      </w:r>
      <w:r w:rsidR="00B36F6B">
        <w:rPr>
          <w:sz w:val="28"/>
          <w:szCs w:val="28"/>
        </w:rPr>
        <w:t xml:space="preserve"> подлежат обязательной</w:t>
      </w:r>
      <w:r w:rsidR="00B36F6B" w:rsidRPr="00B36F6B">
        <w:rPr>
          <w:sz w:val="28"/>
          <w:szCs w:val="28"/>
        </w:rPr>
        <w:t xml:space="preserve"> </w:t>
      </w:r>
      <w:r w:rsidR="00B36F6B">
        <w:rPr>
          <w:sz w:val="28"/>
          <w:szCs w:val="28"/>
        </w:rPr>
        <w:t>государственной дактилоскопической регистрации.</w:t>
      </w:r>
    </w:p>
    <w:p w:rsidR="002B4929" w:rsidRPr="0088317B" w:rsidRDefault="002B4929" w:rsidP="0088317B">
      <w:pPr>
        <w:rPr>
          <w:sz w:val="28"/>
          <w:szCs w:val="28"/>
        </w:rPr>
      </w:pPr>
      <w:bookmarkStart w:id="1" w:name="_GoBack"/>
      <w:bookmarkEnd w:id="1"/>
    </w:p>
    <w:sectPr w:rsidR="002B4929" w:rsidRPr="0088317B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4F0F"/>
    <w:rsid w:val="000661BB"/>
    <w:rsid w:val="00073D49"/>
    <w:rsid w:val="00081982"/>
    <w:rsid w:val="00082193"/>
    <w:rsid w:val="0009701F"/>
    <w:rsid w:val="000C5F32"/>
    <w:rsid w:val="0010721B"/>
    <w:rsid w:val="00112CBB"/>
    <w:rsid w:val="00145780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5F1A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9E5871"/>
    <w:rsid w:val="00A207C8"/>
    <w:rsid w:val="00A44200"/>
    <w:rsid w:val="00A46A52"/>
    <w:rsid w:val="00A53C31"/>
    <w:rsid w:val="00A568B3"/>
    <w:rsid w:val="00A77E0A"/>
    <w:rsid w:val="00AC291D"/>
    <w:rsid w:val="00AE68D4"/>
    <w:rsid w:val="00B165E9"/>
    <w:rsid w:val="00B27C7B"/>
    <w:rsid w:val="00B36F6B"/>
    <w:rsid w:val="00B90302"/>
    <w:rsid w:val="00BA5EB2"/>
    <w:rsid w:val="00BC3970"/>
    <w:rsid w:val="00BF3D3B"/>
    <w:rsid w:val="00C07182"/>
    <w:rsid w:val="00C0782E"/>
    <w:rsid w:val="00C16B0F"/>
    <w:rsid w:val="00C37F48"/>
    <w:rsid w:val="00C574F2"/>
    <w:rsid w:val="00C577CF"/>
    <w:rsid w:val="00C60C30"/>
    <w:rsid w:val="00CF608A"/>
    <w:rsid w:val="00D21B80"/>
    <w:rsid w:val="00D342C7"/>
    <w:rsid w:val="00D35E41"/>
    <w:rsid w:val="00D50903"/>
    <w:rsid w:val="00D6061C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1676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Купкенов Ришат Решитович</cp:lastModifiedBy>
  <cp:revision>5</cp:revision>
  <dcterms:created xsi:type="dcterms:W3CDTF">2021-08-06T06:47:00Z</dcterms:created>
  <dcterms:modified xsi:type="dcterms:W3CDTF">2021-09-13T08:27:00Z</dcterms:modified>
</cp:coreProperties>
</file>