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DB" w:rsidRPr="00922DB9" w:rsidRDefault="001350DB" w:rsidP="00046918">
      <w:pPr>
        <w:jc w:val="center"/>
        <w:rPr>
          <w:b/>
          <w:bCs/>
          <w:sz w:val="22"/>
          <w:szCs w:val="22"/>
        </w:rPr>
      </w:pPr>
      <w:r w:rsidRPr="00922DB9">
        <w:rPr>
          <w:b/>
          <w:bCs/>
          <w:sz w:val="22"/>
          <w:szCs w:val="22"/>
        </w:rPr>
        <w:t xml:space="preserve"> </w:t>
      </w:r>
    </w:p>
    <w:tbl>
      <w:tblPr>
        <w:tblW w:w="0" w:type="auto"/>
        <w:tblInd w:w="-106" w:type="dxa"/>
        <w:tblLook w:val="0000"/>
      </w:tblPr>
      <w:tblGrid>
        <w:gridCol w:w="4158"/>
        <w:gridCol w:w="786"/>
        <w:gridCol w:w="4339"/>
      </w:tblGrid>
      <w:tr w:rsidR="001350DB" w:rsidRPr="00922DB9">
        <w:trPr>
          <w:cantSplit/>
          <w:trHeight w:val="420"/>
        </w:trPr>
        <w:tc>
          <w:tcPr>
            <w:tcW w:w="4158" w:type="dxa"/>
          </w:tcPr>
          <w:p w:rsidR="001350DB" w:rsidRPr="00922DB9" w:rsidRDefault="001350DB" w:rsidP="003539B3">
            <w:pPr>
              <w:pStyle w:val="a"/>
              <w:tabs>
                <w:tab w:val="left" w:pos="4285"/>
              </w:tabs>
              <w:spacing w:line="192" w:lineRule="auto"/>
              <w:jc w:val="center"/>
              <w:rPr>
                <w:rFonts w:ascii="Times New Roman" w:hAnsi="Times New Roman" w:cs="Times New Roman"/>
                <w:b/>
                <w:bCs/>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pt;margin-top:-9pt;width:56.7pt;height:56.7pt;z-index:251658240;mso-wrap-edited:f">
                  <v:imagedata r:id="rId5" o:title=""/>
                  <w10:wrap anchorx="page"/>
                </v:shape>
              </w:pict>
            </w:r>
            <w:r w:rsidRPr="00922DB9">
              <w:rPr>
                <w:rFonts w:ascii="Times New Roman" w:hAnsi="Times New Roman" w:cs="Times New Roman"/>
                <w:b/>
                <w:bCs/>
                <w:color w:val="000000"/>
                <w:sz w:val="22"/>
                <w:szCs w:val="22"/>
              </w:rPr>
              <w:t>ЧĂВАШ  РЕСПУБЛИКИ</w:t>
            </w:r>
          </w:p>
          <w:p w:rsidR="001350DB" w:rsidRPr="00922DB9" w:rsidRDefault="001350DB" w:rsidP="003539B3">
            <w:pPr>
              <w:pStyle w:val="a"/>
              <w:tabs>
                <w:tab w:val="left" w:pos="4285"/>
              </w:tabs>
              <w:spacing w:line="192" w:lineRule="auto"/>
              <w:jc w:val="center"/>
              <w:rPr>
                <w:sz w:val="22"/>
                <w:szCs w:val="22"/>
              </w:rPr>
            </w:pPr>
            <w:r w:rsidRPr="00922DB9">
              <w:rPr>
                <w:rFonts w:ascii="Times New Roman" w:hAnsi="Times New Roman" w:cs="Times New Roman"/>
                <w:b/>
                <w:bCs/>
                <w:color w:val="000000"/>
                <w:sz w:val="22"/>
                <w:szCs w:val="22"/>
              </w:rPr>
              <w:t>КУСЛАВККА  РАЙОНĚ</w:t>
            </w:r>
            <w:r w:rsidRPr="00922DB9">
              <w:rPr>
                <w:rFonts w:ascii="Times New Roman" w:hAnsi="Times New Roman" w:cs="Times New Roman"/>
                <w:color w:val="000000"/>
                <w:sz w:val="22"/>
                <w:szCs w:val="22"/>
              </w:rPr>
              <w:t xml:space="preserve"> </w:t>
            </w:r>
          </w:p>
        </w:tc>
        <w:tc>
          <w:tcPr>
            <w:tcW w:w="786" w:type="dxa"/>
            <w:vMerge w:val="restart"/>
          </w:tcPr>
          <w:p w:rsidR="001350DB" w:rsidRPr="00922DB9" w:rsidRDefault="001350DB" w:rsidP="003539B3">
            <w:pPr>
              <w:jc w:val="center"/>
            </w:pPr>
          </w:p>
        </w:tc>
        <w:tc>
          <w:tcPr>
            <w:tcW w:w="4339" w:type="dxa"/>
          </w:tcPr>
          <w:p w:rsidR="001350DB" w:rsidRPr="00922DB9" w:rsidRDefault="001350DB" w:rsidP="003539B3">
            <w:pPr>
              <w:pStyle w:val="a"/>
              <w:spacing w:line="192" w:lineRule="auto"/>
              <w:jc w:val="center"/>
              <w:rPr>
                <w:b/>
                <w:bCs/>
                <w:sz w:val="22"/>
                <w:szCs w:val="22"/>
              </w:rPr>
            </w:pPr>
            <w:r w:rsidRPr="00922DB9">
              <w:rPr>
                <w:rFonts w:ascii="Times New Roman" w:hAnsi="Times New Roman" w:cs="Times New Roman"/>
                <w:b/>
                <w:bCs/>
                <w:sz w:val="22"/>
                <w:szCs w:val="22"/>
              </w:rPr>
              <w:t>ЧУВАШСКАЯ РЕСПУБЛИКА</w:t>
            </w:r>
            <w:r w:rsidRPr="00922DB9">
              <w:rPr>
                <w:rStyle w:val="a0"/>
                <w:rFonts w:ascii="Times New Roman" w:hAnsi="Times New Roman" w:cs="Times New Roman"/>
                <w:b w:val="0"/>
                <w:bCs w:val="0"/>
                <w:color w:val="000000"/>
                <w:sz w:val="22"/>
                <w:szCs w:val="22"/>
              </w:rPr>
              <w:t xml:space="preserve">  </w:t>
            </w:r>
            <w:r w:rsidRPr="00922DB9">
              <w:rPr>
                <w:rFonts w:ascii="Times New Roman" w:hAnsi="Times New Roman" w:cs="Times New Roman"/>
                <w:b/>
                <w:bCs/>
                <w:color w:val="000000"/>
                <w:sz w:val="22"/>
                <w:szCs w:val="22"/>
              </w:rPr>
              <w:t xml:space="preserve"> КОЗЛОВСКИЙ РАЙОН  </w:t>
            </w:r>
          </w:p>
        </w:tc>
      </w:tr>
      <w:tr w:rsidR="001350DB" w:rsidRPr="00922DB9">
        <w:trPr>
          <w:cantSplit/>
          <w:trHeight w:val="2355"/>
        </w:trPr>
        <w:tc>
          <w:tcPr>
            <w:tcW w:w="4158" w:type="dxa"/>
          </w:tcPr>
          <w:p w:rsidR="001350DB" w:rsidRPr="00922DB9" w:rsidRDefault="001350DB" w:rsidP="003539B3">
            <w:pPr>
              <w:pStyle w:val="a"/>
              <w:tabs>
                <w:tab w:val="left" w:pos="4285"/>
              </w:tabs>
              <w:spacing w:before="80" w:line="192" w:lineRule="auto"/>
              <w:jc w:val="center"/>
              <w:rPr>
                <w:rFonts w:ascii="Times New Roman" w:hAnsi="Times New Roman" w:cs="Times New Roman"/>
                <w:b/>
                <w:bCs/>
                <w:color w:val="000000"/>
                <w:sz w:val="22"/>
                <w:szCs w:val="22"/>
              </w:rPr>
            </w:pPr>
            <w:r w:rsidRPr="00922DB9">
              <w:rPr>
                <w:rFonts w:ascii="Times New Roman" w:hAnsi="Times New Roman" w:cs="Times New Roman"/>
                <w:b/>
                <w:bCs/>
                <w:color w:val="000000"/>
                <w:sz w:val="22"/>
                <w:szCs w:val="22"/>
              </w:rPr>
              <w:t xml:space="preserve"> КАРМАШ ЯЛ ПОСЕЛЕНИЙĚН </w:t>
            </w:r>
          </w:p>
          <w:p w:rsidR="001350DB" w:rsidRPr="00922DB9" w:rsidRDefault="001350DB" w:rsidP="003539B3">
            <w:pPr>
              <w:pStyle w:val="a"/>
              <w:tabs>
                <w:tab w:val="left" w:pos="4285"/>
              </w:tabs>
              <w:spacing w:line="192" w:lineRule="auto"/>
              <w:jc w:val="center"/>
              <w:rPr>
                <w:rStyle w:val="a0"/>
                <w:rFonts w:ascii="Times New Roman" w:hAnsi="Times New Roman" w:cs="Times New Roman"/>
                <w:color w:val="000000"/>
                <w:sz w:val="22"/>
                <w:szCs w:val="22"/>
              </w:rPr>
            </w:pPr>
            <w:r w:rsidRPr="00922DB9">
              <w:rPr>
                <w:rFonts w:ascii="Times New Roman" w:hAnsi="Times New Roman" w:cs="Times New Roman"/>
                <w:b/>
                <w:bCs/>
                <w:color w:val="000000"/>
                <w:sz w:val="22"/>
                <w:szCs w:val="22"/>
              </w:rPr>
              <w:t>АДМИНИСТРАЦИЙЕ</w:t>
            </w:r>
            <w:r w:rsidRPr="00922DB9">
              <w:rPr>
                <w:rStyle w:val="a0"/>
                <w:rFonts w:ascii="Times New Roman" w:hAnsi="Times New Roman" w:cs="Times New Roman"/>
                <w:color w:val="000000"/>
                <w:sz w:val="22"/>
                <w:szCs w:val="22"/>
              </w:rPr>
              <w:t xml:space="preserve"> </w:t>
            </w:r>
          </w:p>
          <w:p w:rsidR="001350DB" w:rsidRPr="00922DB9" w:rsidRDefault="001350DB" w:rsidP="003539B3">
            <w:pPr>
              <w:spacing w:line="192" w:lineRule="auto"/>
            </w:pPr>
          </w:p>
          <w:p w:rsidR="001350DB" w:rsidRPr="00922DB9" w:rsidRDefault="001350DB" w:rsidP="003539B3">
            <w:pPr>
              <w:spacing w:line="192" w:lineRule="auto"/>
            </w:pPr>
          </w:p>
          <w:p w:rsidR="001350DB" w:rsidRPr="00922DB9" w:rsidRDefault="001350DB" w:rsidP="003539B3">
            <w:pPr>
              <w:pStyle w:val="a"/>
              <w:tabs>
                <w:tab w:val="left" w:pos="4285"/>
              </w:tabs>
              <w:spacing w:line="192" w:lineRule="auto"/>
              <w:jc w:val="center"/>
              <w:rPr>
                <w:rStyle w:val="a0"/>
                <w:rFonts w:ascii="Times New Roman" w:hAnsi="Times New Roman" w:cs="Times New Roman"/>
                <w:color w:val="000000"/>
                <w:sz w:val="22"/>
                <w:szCs w:val="22"/>
              </w:rPr>
            </w:pPr>
            <w:r w:rsidRPr="00922DB9">
              <w:rPr>
                <w:rStyle w:val="a0"/>
                <w:rFonts w:ascii="Times New Roman" w:hAnsi="Times New Roman" w:cs="Times New Roman"/>
                <w:color w:val="000000"/>
                <w:sz w:val="22"/>
                <w:szCs w:val="22"/>
              </w:rPr>
              <w:t>ЙЫШĂНУ</w:t>
            </w:r>
          </w:p>
          <w:p w:rsidR="001350DB" w:rsidRPr="00922DB9" w:rsidRDefault="001350DB" w:rsidP="003539B3"/>
          <w:p w:rsidR="001350DB" w:rsidRPr="00922DB9" w:rsidRDefault="001350DB" w:rsidP="003539B3">
            <w:pPr>
              <w:jc w:val="center"/>
            </w:pPr>
            <w:r w:rsidRPr="00922DB9">
              <w:rPr>
                <w:sz w:val="22"/>
                <w:szCs w:val="22"/>
              </w:rPr>
              <w:t>«</w:t>
            </w:r>
            <w:r>
              <w:rPr>
                <w:sz w:val="22"/>
                <w:szCs w:val="22"/>
              </w:rPr>
              <w:t>12» ноября</w:t>
            </w:r>
            <w:r w:rsidRPr="00922DB9">
              <w:rPr>
                <w:sz w:val="22"/>
                <w:szCs w:val="22"/>
              </w:rPr>
              <w:t xml:space="preserve">   2018г.   №</w:t>
            </w:r>
            <w:r>
              <w:rPr>
                <w:sz w:val="22"/>
                <w:szCs w:val="22"/>
              </w:rPr>
              <w:t xml:space="preserve"> 57</w:t>
            </w:r>
          </w:p>
          <w:p w:rsidR="001350DB" w:rsidRPr="00922DB9" w:rsidRDefault="001350DB" w:rsidP="003539B3">
            <w:pPr>
              <w:jc w:val="center"/>
              <w:rPr>
                <w:color w:val="000000"/>
              </w:rPr>
            </w:pPr>
            <w:r w:rsidRPr="00922DB9">
              <w:rPr>
                <w:color w:val="000000"/>
                <w:sz w:val="22"/>
                <w:szCs w:val="22"/>
              </w:rPr>
              <w:t>Кармаш  ялě</w:t>
            </w:r>
          </w:p>
        </w:tc>
        <w:tc>
          <w:tcPr>
            <w:tcW w:w="0" w:type="auto"/>
            <w:vMerge/>
            <w:vAlign w:val="center"/>
          </w:tcPr>
          <w:p w:rsidR="001350DB" w:rsidRPr="00922DB9" w:rsidRDefault="001350DB" w:rsidP="003539B3"/>
        </w:tc>
        <w:tc>
          <w:tcPr>
            <w:tcW w:w="4339" w:type="dxa"/>
          </w:tcPr>
          <w:p w:rsidR="001350DB" w:rsidRPr="00922DB9" w:rsidRDefault="001350DB" w:rsidP="003539B3">
            <w:pPr>
              <w:pStyle w:val="a"/>
              <w:spacing w:before="80" w:line="192" w:lineRule="auto"/>
              <w:jc w:val="center"/>
              <w:rPr>
                <w:rFonts w:ascii="Times New Roman" w:hAnsi="Times New Roman" w:cs="Times New Roman"/>
                <w:b/>
                <w:bCs/>
                <w:color w:val="000000"/>
                <w:sz w:val="22"/>
                <w:szCs w:val="22"/>
              </w:rPr>
            </w:pPr>
            <w:r w:rsidRPr="00922DB9">
              <w:rPr>
                <w:rFonts w:ascii="Times New Roman" w:hAnsi="Times New Roman" w:cs="Times New Roman"/>
                <w:b/>
                <w:bCs/>
                <w:color w:val="000000"/>
                <w:sz w:val="22"/>
                <w:szCs w:val="22"/>
              </w:rPr>
              <w:t>АДМИНИСТРАЦИЯ</w:t>
            </w:r>
          </w:p>
          <w:p w:rsidR="001350DB" w:rsidRPr="00922DB9" w:rsidRDefault="001350DB" w:rsidP="003539B3">
            <w:pPr>
              <w:pStyle w:val="a"/>
              <w:spacing w:line="192" w:lineRule="auto"/>
              <w:jc w:val="center"/>
              <w:rPr>
                <w:rFonts w:ascii="Times New Roman" w:hAnsi="Times New Roman" w:cs="Times New Roman"/>
                <w:b/>
                <w:bCs/>
                <w:color w:val="000000"/>
                <w:sz w:val="22"/>
                <w:szCs w:val="22"/>
              </w:rPr>
            </w:pPr>
            <w:r w:rsidRPr="00922DB9">
              <w:rPr>
                <w:rFonts w:ascii="Times New Roman" w:hAnsi="Times New Roman" w:cs="Times New Roman"/>
                <w:b/>
                <w:bCs/>
                <w:color w:val="000000"/>
                <w:sz w:val="22"/>
                <w:szCs w:val="22"/>
              </w:rPr>
              <w:t>ЯНГИЛЬДИНСКОГО СЕЛЬСКОГО</w:t>
            </w:r>
          </w:p>
          <w:p w:rsidR="001350DB" w:rsidRPr="00922DB9" w:rsidRDefault="001350DB" w:rsidP="003539B3">
            <w:pPr>
              <w:pStyle w:val="a"/>
              <w:spacing w:line="192" w:lineRule="auto"/>
              <w:jc w:val="center"/>
              <w:rPr>
                <w:rFonts w:ascii="Times New Roman" w:hAnsi="Times New Roman" w:cs="Times New Roman"/>
                <w:color w:val="000000"/>
                <w:sz w:val="22"/>
                <w:szCs w:val="22"/>
              </w:rPr>
            </w:pPr>
            <w:r w:rsidRPr="00922DB9">
              <w:rPr>
                <w:rFonts w:ascii="Times New Roman" w:hAnsi="Times New Roman" w:cs="Times New Roman"/>
                <w:b/>
                <w:bCs/>
                <w:color w:val="000000"/>
                <w:sz w:val="22"/>
                <w:szCs w:val="22"/>
              </w:rPr>
              <w:t>ПОСЕЛЕНИЯ</w:t>
            </w:r>
            <w:r w:rsidRPr="00922DB9">
              <w:rPr>
                <w:rFonts w:ascii="Times New Roman" w:hAnsi="Times New Roman" w:cs="Times New Roman"/>
                <w:color w:val="000000"/>
                <w:sz w:val="22"/>
                <w:szCs w:val="22"/>
              </w:rPr>
              <w:t xml:space="preserve"> </w:t>
            </w:r>
          </w:p>
          <w:p w:rsidR="001350DB" w:rsidRPr="00922DB9" w:rsidRDefault="001350DB" w:rsidP="003539B3">
            <w:pPr>
              <w:pStyle w:val="a"/>
              <w:spacing w:line="192" w:lineRule="auto"/>
              <w:jc w:val="center"/>
              <w:rPr>
                <w:rStyle w:val="a0"/>
                <w:rFonts w:ascii="Times New Roman" w:hAnsi="Times New Roman" w:cs="Times New Roman"/>
                <w:color w:val="000000"/>
                <w:sz w:val="22"/>
                <w:szCs w:val="22"/>
              </w:rPr>
            </w:pPr>
          </w:p>
          <w:p w:rsidR="001350DB" w:rsidRPr="00922DB9" w:rsidRDefault="001350DB" w:rsidP="003539B3">
            <w:pPr>
              <w:pStyle w:val="a"/>
              <w:spacing w:line="192" w:lineRule="auto"/>
              <w:jc w:val="center"/>
              <w:rPr>
                <w:rStyle w:val="a0"/>
                <w:rFonts w:ascii="Times New Roman" w:hAnsi="Times New Roman" w:cs="Times New Roman"/>
                <w:color w:val="000000"/>
                <w:sz w:val="22"/>
                <w:szCs w:val="22"/>
              </w:rPr>
            </w:pPr>
            <w:r w:rsidRPr="00922DB9">
              <w:rPr>
                <w:rStyle w:val="a0"/>
                <w:rFonts w:ascii="Times New Roman" w:hAnsi="Times New Roman" w:cs="Times New Roman"/>
                <w:color w:val="000000"/>
                <w:sz w:val="22"/>
                <w:szCs w:val="22"/>
              </w:rPr>
              <w:t>ПОСТАНОВЛЕНИЕ</w:t>
            </w:r>
          </w:p>
          <w:p w:rsidR="001350DB" w:rsidRPr="00922DB9" w:rsidRDefault="001350DB" w:rsidP="003539B3"/>
          <w:p w:rsidR="001350DB" w:rsidRPr="00922DB9" w:rsidRDefault="001350DB" w:rsidP="003539B3">
            <w:pPr>
              <w:pStyle w:val="a"/>
              <w:jc w:val="center"/>
              <w:rPr>
                <w:rFonts w:ascii="Times New Roman" w:hAnsi="Times New Roman" w:cs="Times New Roman"/>
                <w:sz w:val="22"/>
                <w:szCs w:val="22"/>
              </w:rPr>
            </w:pPr>
            <w:r w:rsidRPr="00922DB9">
              <w:rPr>
                <w:rFonts w:ascii="Times New Roman" w:hAnsi="Times New Roman" w:cs="Times New Roman"/>
                <w:sz w:val="22"/>
                <w:szCs w:val="22"/>
              </w:rPr>
              <w:t>«</w:t>
            </w:r>
            <w:r>
              <w:rPr>
                <w:rFonts w:ascii="Times New Roman" w:hAnsi="Times New Roman" w:cs="Times New Roman"/>
                <w:sz w:val="22"/>
                <w:szCs w:val="22"/>
              </w:rPr>
              <w:t>12» ноября</w:t>
            </w:r>
            <w:r w:rsidRPr="00922DB9">
              <w:rPr>
                <w:rFonts w:ascii="Times New Roman" w:hAnsi="Times New Roman" w:cs="Times New Roman"/>
                <w:sz w:val="22"/>
                <w:szCs w:val="22"/>
              </w:rPr>
              <w:t xml:space="preserve">   2018 г.   № </w:t>
            </w:r>
            <w:r>
              <w:rPr>
                <w:rFonts w:ascii="Times New Roman" w:hAnsi="Times New Roman" w:cs="Times New Roman"/>
                <w:sz w:val="22"/>
                <w:szCs w:val="22"/>
              </w:rPr>
              <w:t>57</w:t>
            </w:r>
          </w:p>
          <w:p w:rsidR="001350DB" w:rsidRPr="00922DB9" w:rsidRDefault="001350DB" w:rsidP="003539B3">
            <w:pPr>
              <w:jc w:val="center"/>
            </w:pPr>
            <w:r w:rsidRPr="00922DB9">
              <w:rPr>
                <w:color w:val="000000"/>
                <w:sz w:val="22"/>
                <w:szCs w:val="22"/>
              </w:rPr>
              <w:t>с.Янгильдино</w:t>
            </w:r>
          </w:p>
        </w:tc>
      </w:tr>
    </w:tbl>
    <w:p w:rsidR="001350DB" w:rsidRPr="00922DB9" w:rsidRDefault="001350DB" w:rsidP="00EE3BD3">
      <w:pPr>
        <w:ind w:right="4676"/>
        <w:jc w:val="both"/>
        <w:rPr>
          <w:sz w:val="22"/>
          <w:szCs w:val="22"/>
        </w:rPr>
      </w:pPr>
    </w:p>
    <w:p w:rsidR="001350DB" w:rsidRPr="00922DB9" w:rsidRDefault="001350DB" w:rsidP="00EE3BD3">
      <w:pPr>
        <w:ind w:right="3826"/>
        <w:jc w:val="both"/>
        <w:rPr>
          <w:sz w:val="22"/>
          <w:szCs w:val="22"/>
        </w:rPr>
      </w:pPr>
      <w:r w:rsidRPr="00922DB9">
        <w:rPr>
          <w:sz w:val="22"/>
          <w:szCs w:val="22"/>
        </w:rPr>
        <w:t>О внесении изменений в постановление администрации Янгильдинского сельского поселения Козловского района Чувашской Республики от 25.08.2017 г. № 24</w:t>
      </w:r>
    </w:p>
    <w:p w:rsidR="001350DB" w:rsidRPr="00922DB9" w:rsidRDefault="001350DB" w:rsidP="00EE3BD3">
      <w:pPr>
        <w:ind w:right="5244" w:firstLine="709"/>
        <w:jc w:val="both"/>
        <w:rPr>
          <w:sz w:val="22"/>
          <w:szCs w:val="22"/>
        </w:rPr>
      </w:pPr>
    </w:p>
    <w:p w:rsidR="001350DB" w:rsidRPr="00922DB9" w:rsidRDefault="001350DB" w:rsidP="00EE3BD3">
      <w:pPr>
        <w:pStyle w:val="ConsPlusNormal"/>
        <w:ind w:firstLine="709"/>
        <w:jc w:val="both"/>
        <w:rPr>
          <w:rFonts w:ascii="Times New Roman" w:hAnsi="Times New Roman" w:cs="Times New Roman"/>
        </w:rPr>
      </w:pPr>
      <w:r w:rsidRPr="00922DB9">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922DB9">
        <w:t xml:space="preserve"> </w:t>
      </w:r>
      <w:r w:rsidRPr="00922DB9">
        <w:rPr>
          <w:rFonts w:ascii="Times New Roman" w:hAnsi="Times New Roman" w:cs="Times New Roman"/>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Янгильдинского сельского поселения Козловского района Чувашской Республики, администрация Янгильдинского сельского поселения Козловского района постановляет внести в административный регламент предоставления муниципальной услуги «Порядок утверждения документации по планировке территории</w:t>
      </w:r>
      <w:r w:rsidRPr="00922DB9">
        <w:rPr>
          <w:rFonts w:ascii="Times New Roman" w:hAnsi="Times New Roman" w:cs="Times New Roman"/>
          <w:spacing w:val="-4"/>
        </w:rPr>
        <w:t xml:space="preserve">» </w:t>
      </w:r>
      <w:r w:rsidRPr="00922DB9">
        <w:rPr>
          <w:rFonts w:ascii="Times New Roman" w:hAnsi="Times New Roman" w:cs="Times New Roman"/>
        </w:rPr>
        <w:t>от 25.08.2017 г. № 24 следующие изменения:</w:t>
      </w:r>
    </w:p>
    <w:p w:rsidR="001350DB" w:rsidRPr="00922DB9" w:rsidRDefault="001350DB" w:rsidP="00EE3BD3">
      <w:pPr>
        <w:pStyle w:val="ConsPlusNormal"/>
        <w:numPr>
          <w:ilvl w:val="0"/>
          <w:numId w:val="1"/>
        </w:numPr>
        <w:jc w:val="both"/>
        <w:rPr>
          <w:rFonts w:ascii="Times New Roman" w:hAnsi="Times New Roman" w:cs="Times New Roman"/>
        </w:rPr>
      </w:pPr>
      <w:r w:rsidRPr="00922DB9">
        <w:rPr>
          <w:rFonts w:ascii="Times New Roman" w:hAnsi="Times New Roman" w:cs="Times New Roman"/>
        </w:rPr>
        <w:t xml:space="preserve">Раздел </w:t>
      </w:r>
      <w:r w:rsidRPr="00922DB9">
        <w:rPr>
          <w:rFonts w:ascii="Times New Roman" w:hAnsi="Times New Roman" w:cs="Times New Roman"/>
          <w:lang w:val="en-US"/>
        </w:rPr>
        <w:t>V</w:t>
      </w:r>
      <w:r w:rsidRPr="00922DB9">
        <w:rPr>
          <w:rFonts w:ascii="Times New Roman" w:hAnsi="Times New Roman" w:cs="Times New Roman"/>
        </w:rPr>
        <w:t xml:space="preserve"> Регламента изложить в следующей редакции:</w:t>
      </w:r>
    </w:p>
    <w:p w:rsidR="001350DB" w:rsidRPr="00922DB9" w:rsidRDefault="001350DB" w:rsidP="00EE3BD3">
      <w:pPr>
        <w:pStyle w:val="ConsPlusNormal"/>
        <w:ind w:firstLine="708"/>
        <w:jc w:val="center"/>
        <w:outlineLvl w:val="1"/>
        <w:rPr>
          <w:rFonts w:ascii="Times New Roman" w:hAnsi="Times New Roman" w:cs="Times New Roman"/>
        </w:rPr>
      </w:pPr>
    </w:p>
    <w:p w:rsidR="001350DB" w:rsidRPr="00922DB9" w:rsidRDefault="001350DB" w:rsidP="00EE3BD3">
      <w:pPr>
        <w:pStyle w:val="ConsPlusNormal"/>
        <w:ind w:firstLine="708"/>
        <w:jc w:val="center"/>
        <w:outlineLvl w:val="1"/>
        <w:rPr>
          <w:rFonts w:ascii="Times New Roman" w:hAnsi="Times New Roman" w:cs="Times New Roman"/>
        </w:rPr>
      </w:pPr>
      <w:r w:rsidRPr="00922DB9">
        <w:rPr>
          <w:rFonts w:ascii="Times New Roman" w:hAnsi="Times New Roman" w:cs="Times New Roman"/>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350DB" w:rsidRPr="00922DB9" w:rsidRDefault="001350DB" w:rsidP="00EE3BD3">
      <w:pPr>
        <w:pStyle w:val="ConsPlusNormal"/>
        <w:ind w:firstLine="540"/>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1350DB" w:rsidRPr="00922DB9" w:rsidRDefault="001350DB" w:rsidP="00EE3BD3">
      <w:pPr>
        <w:pStyle w:val="ConsPlusNormal"/>
        <w:ind w:firstLine="540"/>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1350DB" w:rsidRPr="00922DB9" w:rsidRDefault="001350DB" w:rsidP="00EE3BD3">
      <w:pPr>
        <w:pStyle w:val="ConsPlusNormal"/>
        <w:jc w:val="both"/>
        <w:outlineLvl w:val="2"/>
        <w:rPr>
          <w:rFonts w:ascii="Times New Roman" w:hAnsi="Times New Roman" w:cs="Times New Roman"/>
        </w:rPr>
      </w:pPr>
    </w:p>
    <w:p w:rsidR="001350DB" w:rsidRPr="00922DB9" w:rsidRDefault="001350DB" w:rsidP="00EE3BD3">
      <w:pPr>
        <w:pStyle w:val="ConsPlusNormal"/>
        <w:jc w:val="center"/>
        <w:outlineLvl w:val="2"/>
        <w:rPr>
          <w:rFonts w:ascii="Times New Roman" w:hAnsi="Times New Roman" w:cs="Times New Roman"/>
        </w:rPr>
      </w:pPr>
      <w:r w:rsidRPr="00922DB9">
        <w:rPr>
          <w:rFonts w:ascii="Times New Roman" w:hAnsi="Times New Roman" w:cs="Times New Roman"/>
        </w:rPr>
        <w:t>5.2. Предмет жалобы</w:t>
      </w:r>
    </w:p>
    <w:p w:rsidR="001350DB" w:rsidRPr="00922DB9" w:rsidRDefault="001350DB" w:rsidP="00EE3BD3">
      <w:pPr>
        <w:pStyle w:val="ConsPlusNormal"/>
        <w:jc w:val="center"/>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Заявитель может обратиться с жалобой по основаниям и в порядке, которые установлены </w:t>
      </w:r>
      <w:hyperlink r:id="rId6" w:history="1">
        <w:r w:rsidRPr="00922DB9">
          <w:rPr>
            <w:rFonts w:ascii="Times New Roman" w:hAnsi="Times New Roman" w:cs="Times New Roman"/>
            <w:color w:val="0000FF"/>
          </w:rPr>
          <w:t>статьями 11.1</w:t>
        </w:r>
      </w:hyperlink>
      <w:r w:rsidRPr="00922DB9">
        <w:rPr>
          <w:rFonts w:ascii="Times New Roman" w:hAnsi="Times New Roman" w:cs="Times New Roman"/>
        </w:rPr>
        <w:t xml:space="preserve"> и </w:t>
      </w:r>
      <w:hyperlink r:id="rId7" w:history="1">
        <w:r w:rsidRPr="00922DB9">
          <w:rPr>
            <w:rFonts w:ascii="Times New Roman" w:hAnsi="Times New Roman" w:cs="Times New Roman"/>
            <w:color w:val="0000FF"/>
          </w:rPr>
          <w:t>11.2</w:t>
        </w:r>
      </w:hyperlink>
      <w:r w:rsidRPr="00922DB9">
        <w:rPr>
          <w:rFonts w:ascii="Times New Roman" w:hAnsi="Times New Roman" w:cs="Times New Roman"/>
        </w:rPr>
        <w:t xml:space="preserve"> Федерального закона N 210-ФЗ, в том числе в следующих случаях:</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нарушение срока регистрации заявления о предоставлении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нарушение срока предоставления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1350DB" w:rsidRPr="00922DB9" w:rsidRDefault="001350DB" w:rsidP="00EE3BD3">
      <w:pPr>
        <w:pStyle w:val="ConsPlusNormal"/>
        <w:ind w:firstLine="540"/>
        <w:jc w:val="both"/>
        <w:outlineLvl w:val="2"/>
        <w:rPr>
          <w:rFonts w:ascii="Times New Roman" w:hAnsi="Times New Roman" w:cs="Times New Roman"/>
        </w:rPr>
      </w:pPr>
      <w:r w:rsidRPr="00922DB9">
        <w:rPr>
          <w:rFonts w:ascii="Times New Roman" w:hAnsi="Times New Roman" w:cs="Times New Roman"/>
        </w:rPr>
        <w:t xml:space="preserve"> </w:t>
      </w: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1350DB" w:rsidRPr="00922DB9" w:rsidRDefault="001350DB" w:rsidP="00EE3BD3">
      <w:pPr>
        <w:pStyle w:val="ConsPlusNormal"/>
        <w:ind w:firstLine="540"/>
        <w:jc w:val="both"/>
        <w:outlineLvl w:val="2"/>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Жалобы на решения и действия (бездействие) руководителя органа, предоставляющего муниципальную услугу подаются на имя главы Янгильдинского сельского поселения Козловского района. </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1350DB" w:rsidRPr="00922DB9" w:rsidRDefault="001350DB" w:rsidP="00EE3BD3">
      <w:pPr>
        <w:pStyle w:val="ConsPlusNormal"/>
        <w:ind w:firstLine="540"/>
        <w:jc w:val="both"/>
        <w:outlineLvl w:val="2"/>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5.4. Порядок подачи и рассмотрения жалобы</w:t>
      </w:r>
    </w:p>
    <w:p w:rsidR="001350DB" w:rsidRPr="00922DB9" w:rsidRDefault="001350DB" w:rsidP="00EE3BD3">
      <w:pPr>
        <w:pStyle w:val="ConsPlusNormal"/>
        <w:jc w:val="center"/>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350DB" w:rsidRPr="00922DB9" w:rsidRDefault="001350DB" w:rsidP="00EE3BD3">
      <w:pPr>
        <w:pStyle w:val="ConsPlusNormal"/>
        <w:ind w:firstLine="540"/>
        <w:jc w:val="both"/>
        <w:rPr>
          <w:rFonts w:ascii="Times New Roman" w:hAnsi="Times New Roman" w:cs="Times New Roman"/>
        </w:rPr>
      </w:pPr>
      <w:hyperlink w:anchor="P893" w:history="1">
        <w:r w:rsidRPr="00922DB9">
          <w:rPr>
            <w:rFonts w:ascii="Times New Roman" w:hAnsi="Times New Roman" w:cs="Times New Roman"/>
            <w:color w:val="0000FF"/>
          </w:rPr>
          <w:t>Жалоба</w:t>
        </w:r>
      </w:hyperlink>
      <w:r w:rsidRPr="00922DB9">
        <w:rPr>
          <w:rFonts w:ascii="Times New Roman" w:hAnsi="Times New Roman" w:cs="Times New Roman"/>
        </w:rPr>
        <w:t xml:space="preserve"> в соответствии с Федеральным </w:t>
      </w:r>
      <w:hyperlink r:id="rId8" w:history="1">
        <w:r w:rsidRPr="00922DB9">
          <w:rPr>
            <w:rFonts w:ascii="Times New Roman" w:hAnsi="Times New Roman" w:cs="Times New Roman"/>
            <w:color w:val="0000FF"/>
          </w:rPr>
          <w:t>законом</w:t>
        </w:r>
      </w:hyperlink>
      <w:r w:rsidRPr="00922DB9">
        <w:rPr>
          <w:rFonts w:ascii="Times New Roman" w:hAnsi="Times New Roman" w:cs="Times New Roman"/>
        </w:rPr>
        <w:t xml:space="preserve"> N 210-ФЗ должна содержать:</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электронном виде жалоба может быть подана заявителем посредством:</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официального сайта органа местного самоуправления;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Единого портала государственных и муниципальных услуг;</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Портала государственных и муниципальных услуг;</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информационной системы досудебного (внесудебного) обжалования.</w:t>
      </w:r>
    </w:p>
    <w:p w:rsidR="001350DB" w:rsidRPr="00922DB9" w:rsidRDefault="001350DB" w:rsidP="00EE3BD3">
      <w:pPr>
        <w:pStyle w:val="ConsPlusNormal"/>
        <w:ind w:firstLine="540"/>
        <w:jc w:val="both"/>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5.5. Сроки рассмотрения жалобы</w:t>
      </w:r>
    </w:p>
    <w:p w:rsidR="001350DB" w:rsidRPr="00922DB9" w:rsidRDefault="001350DB" w:rsidP="00EE3BD3">
      <w:pPr>
        <w:pStyle w:val="ConsPlusNormal"/>
        <w:jc w:val="center"/>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350DB" w:rsidRPr="00922DB9" w:rsidRDefault="001350DB" w:rsidP="00EE3BD3">
      <w:pPr>
        <w:pStyle w:val="ConsPlusNormal"/>
        <w:ind w:left="709"/>
        <w:jc w:val="both"/>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5.6. Результат рассмотрения жалобы</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 xml:space="preserve">По результатам рассмотрения жалобы в соответствии с </w:t>
      </w:r>
      <w:hyperlink r:id="rId9" w:history="1">
        <w:r w:rsidRPr="00922DB9">
          <w:rPr>
            <w:rFonts w:ascii="Times New Roman" w:hAnsi="Times New Roman" w:cs="Times New Roman"/>
            <w:color w:val="0000FF"/>
          </w:rPr>
          <w:t>частью 7 статьи 11.2</w:t>
        </w:r>
      </w:hyperlink>
      <w:r w:rsidRPr="00922DB9">
        <w:rPr>
          <w:rFonts w:ascii="Times New Roman" w:hAnsi="Times New Roman" w:cs="Times New Roman"/>
        </w:rPr>
        <w:t xml:space="preserve"> Федерального закона N 210-ФЗ Администрация принимают одно из следующих решений:</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отказывает в удовлетворении жалобы.</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outlineLvl w:val="2"/>
        <w:rPr>
          <w:rFonts w:ascii="Times New Roman" w:hAnsi="Times New Roman" w:cs="Times New Roman"/>
        </w:rPr>
      </w:pPr>
      <w:r w:rsidRPr="00922DB9">
        <w:rPr>
          <w:rFonts w:ascii="Times New Roman" w:hAnsi="Times New Roman" w:cs="Times New Roman"/>
        </w:rPr>
        <w:t>5.7. Порядок информирования заявителя о результатах рассмотрения жалобы</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По результатам рассмотрения жалобы принимается одно из следующих решений:</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2) В удовлетворении жалобы отказывается.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ответе по результатам рассмотрения жалобы указываются: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фамилия, имя, отчество (последнее - при наличии) или наименование заявителя;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основания для принятия решения по жалобе;</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принятое по жалобе решение;</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сведения о порядке обжалования принятого по жалобе решения.</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5.8. Порядок обжалования решения по жалобе</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center"/>
        <w:outlineLvl w:val="2"/>
        <w:rPr>
          <w:rFonts w:ascii="Times New Roman" w:hAnsi="Times New Roman" w:cs="Times New Roman"/>
        </w:rPr>
      </w:pPr>
      <w:r w:rsidRPr="00922DB9">
        <w:rPr>
          <w:rFonts w:ascii="Times New Roman" w:hAnsi="Times New Roman" w:cs="Times New Roman"/>
        </w:rPr>
        <w:t>5.10. Способы информирования заявителей о порядке подачи и рассмотрения жалобы</w:t>
      </w:r>
    </w:p>
    <w:p w:rsidR="001350DB" w:rsidRPr="00922DB9" w:rsidRDefault="001350DB" w:rsidP="00EE3BD3">
      <w:pPr>
        <w:pStyle w:val="ConsPlusNormal"/>
        <w:jc w:val="both"/>
        <w:rPr>
          <w:rFonts w:ascii="Times New Roman" w:hAnsi="Times New Roman" w:cs="Times New Roman"/>
        </w:rPr>
      </w:pP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Для получения информации о порядке подачи и рассмотрения жалобы заявитель вправе обратиться:</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устной форме;</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форме электронного документа;</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по телефону;</w:t>
      </w:r>
    </w:p>
    <w:p w:rsidR="001350DB" w:rsidRPr="00922DB9" w:rsidRDefault="001350DB" w:rsidP="00EE3BD3">
      <w:pPr>
        <w:pStyle w:val="ConsPlusNormal"/>
        <w:ind w:firstLine="540"/>
        <w:jc w:val="both"/>
        <w:rPr>
          <w:rFonts w:ascii="Times New Roman" w:hAnsi="Times New Roman" w:cs="Times New Roman"/>
        </w:rPr>
      </w:pPr>
      <w:r w:rsidRPr="00922DB9">
        <w:rPr>
          <w:rFonts w:ascii="Times New Roman" w:hAnsi="Times New Roman" w:cs="Times New Roman"/>
        </w:rPr>
        <w:t>в письменной форме.</w:t>
      </w:r>
    </w:p>
    <w:p w:rsidR="001350DB" w:rsidRPr="00922DB9" w:rsidRDefault="001350DB" w:rsidP="00EE3BD3">
      <w:pPr>
        <w:pStyle w:val="ConsPlusNormal"/>
        <w:ind w:firstLine="709"/>
        <w:jc w:val="both"/>
        <w:rPr>
          <w:rFonts w:ascii="Times New Roman" w:hAnsi="Times New Roman" w:cs="Times New Roman"/>
        </w:rPr>
      </w:pPr>
    </w:p>
    <w:p w:rsidR="001350DB" w:rsidRPr="00922DB9" w:rsidRDefault="001350DB" w:rsidP="00EE3BD3">
      <w:pPr>
        <w:pStyle w:val="ConsPlusNormal"/>
        <w:ind w:firstLine="709"/>
        <w:jc w:val="both"/>
        <w:rPr>
          <w:rFonts w:ascii="Times New Roman" w:hAnsi="Times New Roman" w:cs="Times New Roman"/>
        </w:rPr>
      </w:pPr>
      <w:r w:rsidRPr="00922DB9">
        <w:rPr>
          <w:rFonts w:ascii="Times New Roman" w:hAnsi="Times New Roman" w:cs="Times New Roman"/>
        </w:rPr>
        <w:t>2. Настоящее постановление вступает в силу после официального опубликования.</w:t>
      </w:r>
    </w:p>
    <w:p w:rsidR="001350DB" w:rsidRPr="00922DB9" w:rsidRDefault="001350DB" w:rsidP="00A82388">
      <w:pPr>
        <w:pStyle w:val="ConsPlusNormal"/>
        <w:ind w:firstLine="709"/>
        <w:jc w:val="both"/>
        <w:rPr>
          <w:rFonts w:cs="Times New Roman"/>
        </w:rPr>
      </w:pPr>
      <w:r w:rsidRPr="00922DB9">
        <w:rPr>
          <w:rFonts w:ascii="Times New Roman" w:hAnsi="Times New Roman" w:cs="Times New Roman"/>
        </w:rPr>
        <w:t>3.  Контроль за исполнением настоящего постановления оставляю за собой.</w:t>
      </w:r>
    </w:p>
    <w:p w:rsidR="001350DB" w:rsidRPr="00922DB9" w:rsidRDefault="001350DB" w:rsidP="00EE3BD3">
      <w:pPr>
        <w:ind w:firstLine="709"/>
        <w:jc w:val="both"/>
        <w:rPr>
          <w:sz w:val="22"/>
          <w:szCs w:val="22"/>
        </w:rPr>
      </w:pPr>
    </w:p>
    <w:p w:rsidR="001350DB" w:rsidRPr="00922DB9" w:rsidRDefault="001350DB" w:rsidP="00EE3BD3">
      <w:pPr>
        <w:rPr>
          <w:sz w:val="22"/>
          <w:szCs w:val="22"/>
        </w:rPr>
      </w:pPr>
    </w:p>
    <w:p w:rsidR="001350DB" w:rsidRPr="00922DB9" w:rsidRDefault="001350DB" w:rsidP="00EE3BD3">
      <w:pPr>
        <w:rPr>
          <w:sz w:val="22"/>
          <w:szCs w:val="22"/>
        </w:rPr>
      </w:pPr>
    </w:p>
    <w:p w:rsidR="001350DB" w:rsidRPr="00922DB9" w:rsidRDefault="001350DB" w:rsidP="00EE3BD3">
      <w:pPr>
        <w:rPr>
          <w:sz w:val="22"/>
          <w:szCs w:val="22"/>
        </w:rPr>
      </w:pPr>
    </w:p>
    <w:p w:rsidR="001350DB" w:rsidRPr="00922DB9" w:rsidRDefault="001350DB" w:rsidP="00EE3BD3">
      <w:pPr>
        <w:rPr>
          <w:sz w:val="22"/>
          <w:szCs w:val="22"/>
        </w:rPr>
      </w:pPr>
      <w:r w:rsidRPr="00922DB9">
        <w:rPr>
          <w:sz w:val="22"/>
          <w:szCs w:val="22"/>
        </w:rPr>
        <w:t>Глава Янгильдинского сельского поселения</w:t>
      </w:r>
    </w:p>
    <w:p w:rsidR="001350DB" w:rsidRPr="00922DB9" w:rsidRDefault="001350DB" w:rsidP="00EE3BD3">
      <w:pPr>
        <w:rPr>
          <w:sz w:val="22"/>
          <w:szCs w:val="22"/>
        </w:rPr>
      </w:pPr>
      <w:r w:rsidRPr="00922DB9">
        <w:rPr>
          <w:sz w:val="22"/>
          <w:szCs w:val="22"/>
        </w:rPr>
        <w:t>Козловского района Чувашской Республики                                            Ф.В. Яруллин</w:t>
      </w:r>
    </w:p>
    <w:p w:rsidR="001350DB" w:rsidRPr="00922DB9" w:rsidRDefault="001350DB">
      <w:pPr>
        <w:rPr>
          <w:sz w:val="22"/>
          <w:szCs w:val="22"/>
        </w:rPr>
      </w:pPr>
    </w:p>
    <w:sectPr w:rsidR="001350DB" w:rsidRPr="00922DB9"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BD3"/>
    <w:rsid w:val="00044520"/>
    <w:rsid w:val="00046918"/>
    <w:rsid w:val="00062185"/>
    <w:rsid w:val="00087E32"/>
    <w:rsid w:val="000A5B6A"/>
    <w:rsid w:val="000E58D4"/>
    <w:rsid w:val="00132581"/>
    <w:rsid w:val="001350DB"/>
    <w:rsid w:val="00176E99"/>
    <w:rsid w:val="001808D0"/>
    <w:rsid w:val="0018381E"/>
    <w:rsid w:val="0019774C"/>
    <w:rsid w:val="001F71D9"/>
    <w:rsid w:val="002053C9"/>
    <w:rsid w:val="00267E91"/>
    <w:rsid w:val="002E235C"/>
    <w:rsid w:val="003539B3"/>
    <w:rsid w:val="00356F80"/>
    <w:rsid w:val="003663EC"/>
    <w:rsid w:val="003A3D5C"/>
    <w:rsid w:val="003D7F97"/>
    <w:rsid w:val="0048405A"/>
    <w:rsid w:val="004868E3"/>
    <w:rsid w:val="004C3C0E"/>
    <w:rsid w:val="004D781F"/>
    <w:rsid w:val="005246D5"/>
    <w:rsid w:val="00534E5F"/>
    <w:rsid w:val="005542C3"/>
    <w:rsid w:val="005A123A"/>
    <w:rsid w:val="005C0B6D"/>
    <w:rsid w:val="005E3D05"/>
    <w:rsid w:val="005F3516"/>
    <w:rsid w:val="006457F2"/>
    <w:rsid w:val="00681E09"/>
    <w:rsid w:val="00687B6A"/>
    <w:rsid w:val="006903DC"/>
    <w:rsid w:val="006A6565"/>
    <w:rsid w:val="007307AC"/>
    <w:rsid w:val="007604C9"/>
    <w:rsid w:val="007906C4"/>
    <w:rsid w:val="0080518A"/>
    <w:rsid w:val="008069A2"/>
    <w:rsid w:val="00830FE5"/>
    <w:rsid w:val="0083155C"/>
    <w:rsid w:val="008321C2"/>
    <w:rsid w:val="00871422"/>
    <w:rsid w:val="00873C0F"/>
    <w:rsid w:val="00876315"/>
    <w:rsid w:val="008D6F32"/>
    <w:rsid w:val="008E5EB5"/>
    <w:rsid w:val="0092183E"/>
    <w:rsid w:val="00922DB9"/>
    <w:rsid w:val="00987457"/>
    <w:rsid w:val="009A4CF4"/>
    <w:rsid w:val="009D06FB"/>
    <w:rsid w:val="009F3558"/>
    <w:rsid w:val="009F3C4D"/>
    <w:rsid w:val="00A82388"/>
    <w:rsid w:val="00A868A2"/>
    <w:rsid w:val="00A90637"/>
    <w:rsid w:val="00AA7875"/>
    <w:rsid w:val="00AB305F"/>
    <w:rsid w:val="00AE49B6"/>
    <w:rsid w:val="00AF0792"/>
    <w:rsid w:val="00B10679"/>
    <w:rsid w:val="00B2513D"/>
    <w:rsid w:val="00B3681C"/>
    <w:rsid w:val="00BC02EE"/>
    <w:rsid w:val="00BD7770"/>
    <w:rsid w:val="00C14130"/>
    <w:rsid w:val="00C14E75"/>
    <w:rsid w:val="00C67658"/>
    <w:rsid w:val="00CD2CD4"/>
    <w:rsid w:val="00D32C80"/>
    <w:rsid w:val="00D7219E"/>
    <w:rsid w:val="00D73B63"/>
    <w:rsid w:val="00D96333"/>
    <w:rsid w:val="00D978F7"/>
    <w:rsid w:val="00DB3A30"/>
    <w:rsid w:val="00DD5322"/>
    <w:rsid w:val="00DF1BF4"/>
    <w:rsid w:val="00E80773"/>
    <w:rsid w:val="00E976B4"/>
    <w:rsid w:val="00EE3BD3"/>
    <w:rsid w:val="00F27D56"/>
    <w:rsid w:val="00F54641"/>
    <w:rsid w:val="00F65056"/>
    <w:rsid w:val="00F65483"/>
    <w:rsid w:val="00F85DBF"/>
    <w:rsid w:val="00FA2AC8"/>
    <w:rsid w:val="00FD2C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E3BD3"/>
    <w:pPr>
      <w:widowControl w:val="0"/>
      <w:autoSpaceDE w:val="0"/>
      <w:autoSpaceDN w:val="0"/>
    </w:pPr>
    <w:rPr>
      <w:rFonts w:eastAsia="Times New Roman" w:cs="Calibri"/>
    </w:rPr>
  </w:style>
  <w:style w:type="paragraph" w:styleId="DocumentMap">
    <w:name w:val="Document Map"/>
    <w:basedOn w:val="Normal"/>
    <w:link w:val="DocumentMapChar"/>
    <w:uiPriority w:val="99"/>
    <w:semiHidden/>
    <w:rsid w:val="00D963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7219E"/>
    <w:rPr>
      <w:rFonts w:ascii="Times New Roman" w:hAnsi="Times New Roman" w:cs="Times New Roman"/>
      <w:sz w:val="2"/>
      <w:szCs w:val="2"/>
    </w:rPr>
  </w:style>
  <w:style w:type="paragraph" w:customStyle="1" w:styleId="a">
    <w:name w:val="Таблицы (моноширинный)"/>
    <w:basedOn w:val="Normal"/>
    <w:next w:val="Normal"/>
    <w:uiPriority w:val="99"/>
    <w:rsid w:val="00D96333"/>
    <w:pPr>
      <w:autoSpaceDE w:val="0"/>
      <w:autoSpaceDN w:val="0"/>
      <w:adjustRightInd w:val="0"/>
      <w:jc w:val="both"/>
    </w:pPr>
    <w:rPr>
      <w:rFonts w:ascii="Courier New" w:eastAsia="Calibri" w:hAnsi="Courier New" w:cs="Courier New"/>
      <w:sz w:val="20"/>
      <w:szCs w:val="20"/>
    </w:rPr>
  </w:style>
  <w:style w:type="character" w:customStyle="1" w:styleId="a0">
    <w:name w:val="Цветовое выделение"/>
    <w:uiPriority w:val="99"/>
    <w:rsid w:val="00D96333"/>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C6SF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5BBCDS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8AA99E440CCC69EEF5A7852D07BD7491A9C5BA761F5B988FED9C61E46F42D9C8ABB6ADCBS3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ACDS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2557</Words>
  <Characters>14579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Илларионова</dc:creator>
  <cp:keywords/>
  <dc:description/>
  <cp:lastModifiedBy>karmysh</cp:lastModifiedBy>
  <cp:revision>6</cp:revision>
  <cp:lastPrinted>2018-10-29T10:49:00Z</cp:lastPrinted>
  <dcterms:created xsi:type="dcterms:W3CDTF">2018-10-19T05:57:00Z</dcterms:created>
  <dcterms:modified xsi:type="dcterms:W3CDTF">2018-11-13T05:44:00Z</dcterms:modified>
</cp:coreProperties>
</file>