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6B3" w:rsidRPr="00D346B3" w:rsidRDefault="00D346B3" w:rsidP="00D346B3">
      <w:pPr>
        <w:pStyle w:val="1"/>
        <w:spacing w:line="360" w:lineRule="auto"/>
        <w:ind w:left="539" w:hanging="539"/>
        <w:rPr>
          <w:sz w:val="24"/>
          <w:szCs w:val="24"/>
        </w:rPr>
      </w:pPr>
      <w:r w:rsidRPr="00D346B3">
        <w:rPr>
          <w:b w:val="0"/>
          <w:bCs w:val="0"/>
          <w:noProof/>
          <w:sz w:val="24"/>
          <w:szCs w:val="24"/>
        </w:rPr>
        <w:drawing>
          <wp:anchor distT="0" distB="0" distL="114300" distR="114300" simplePos="0" relativeHeight="251659264" behindDoc="0" locked="0" layoutInCell="1" allowOverlap="1">
            <wp:simplePos x="0" y="0"/>
            <wp:positionH relativeFrom="column">
              <wp:posOffset>2701290</wp:posOffset>
            </wp:positionH>
            <wp:positionV relativeFrom="paragraph">
              <wp:posOffset>169545</wp:posOffset>
            </wp:positionV>
            <wp:extent cx="720090" cy="723900"/>
            <wp:effectExtent l="0" t="0" r="3810" b="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9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6B3">
        <w:rPr>
          <w:sz w:val="24"/>
          <w:szCs w:val="24"/>
        </w:rPr>
        <w:t xml:space="preserve">           </w:t>
      </w:r>
    </w:p>
    <w:tbl>
      <w:tblPr>
        <w:tblW w:w="0" w:type="auto"/>
        <w:tblLook w:val="04A0" w:firstRow="1" w:lastRow="0" w:firstColumn="1" w:lastColumn="0" w:noHBand="0" w:noVBand="1"/>
      </w:tblPr>
      <w:tblGrid>
        <w:gridCol w:w="4195"/>
        <w:gridCol w:w="1173"/>
        <w:gridCol w:w="4202"/>
      </w:tblGrid>
      <w:tr w:rsidR="00D346B3" w:rsidRPr="00D346B3" w:rsidTr="00F610BF">
        <w:trPr>
          <w:cantSplit/>
          <w:trHeight w:val="420"/>
        </w:trPr>
        <w:tc>
          <w:tcPr>
            <w:tcW w:w="4195" w:type="dxa"/>
            <w:hideMark/>
          </w:tcPr>
          <w:p w:rsidR="00D346B3" w:rsidRPr="00D346B3" w:rsidRDefault="00D346B3" w:rsidP="00D346B3">
            <w:pPr>
              <w:widowControl w:val="0"/>
              <w:tabs>
                <w:tab w:val="left" w:pos="4285"/>
              </w:tabs>
              <w:autoSpaceDE w:val="0"/>
              <w:autoSpaceDN w:val="0"/>
              <w:adjustRightInd w:val="0"/>
              <w:spacing w:after="0" w:line="192" w:lineRule="auto"/>
              <w:jc w:val="center"/>
              <w:rPr>
                <w:rFonts w:ascii="Times New Roman" w:hAnsi="Times New Roman"/>
                <w:b/>
                <w:bCs/>
                <w:noProof/>
                <w:color w:val="000000"/>
                <w:sz w:val="24"/>
                <w:szCs w:val="24"/>
                <w:lang w:eastAsia="en-US"/>
              </w:rPr>
            </w:pPr>
            <w:r w:rsidRPr="00D346B3">
              <w:rPr>
                <w:rFonts w:ascii="Times New Roman" w:hAnsi="Times New Roman"/>
                <w:b/>
                <w:bCs/>
                <w:noProof/>
                <w:color w:val="000000"/>
                <w:sz w:val="24"/>
                <w:szCs w:val="24"/>
                <w:lang w:eastAsia="en-US"/>
              </w:rPr>
              <w:t>ЧĂВАШ РЕСПУБЛИКИ</w:t>
            </w:r>
          </w:p>
          <w:p w:rsidR="00D346B3" w:rsidRPr="00D346B3" w:rsidRDefault="00D346B3" w:rsidP="00D346B3">
            <w:pPr>
              <w:autoSpaceDE w:val="0"/>
              <w:autoSpaceDN w:val="0"/>
              <w:spacing w:after="0" w:line="254" w:lineRule="auto"/>
              <w:rPr>
                <w:rFonts w:ascii="Times New Roman" w:hAnsi="Times New Roman"/>
                <w:b/>
                <w:bCs/>
                <w:sz w:val="24"/>
                <w:szCs w:val="24"/>
                <w:lang w:eastAsia="en-US"/>
              </w:rPr>
            </w:pPr>
            <w:r w:rsidRPr="00D346B3">
              <w:rPr>
                <w:rFonts w:ascii="Times New Roman" w:hAnsi="Times New Roman"/>
                <w:sz w:val="24"/>
                <w:szCs w:val="24"/>
                <w:lang w:eastAsia="en-US"/>
              </w:rPr>
              <w:t xml:space="preserve">           </w:t>
            </w:r>
            <w:r w:rsidRPr="00D346B3">
              <w:rPr>
                <w:rFonts w:ascii="Times New Roman" w:hAnsi="Times New Roman"/>
                <w:b/>
                <w:bCs/>
                <w:sz w:val="24"/>
                <w:szCs w:val="24"/>
                <w:lang w:eastAsia="en-US"/>
              </w:rPr>
              <w:t xml:space="preserve"> КУСЛАВККА РАЙОН</w:t>
            </w:r>
            <w:r w:rsidRPr="00D346B3">
              <w:rPr>
                <w:rFonts w:ascii="Times New Roman" w:hAnsi="Times New Roman"/>
                <w:b/>
                <w:bCs/>
                <w:noProof/>
                <w:color w:val="000000"/>
                <w:sz w:val="24"/>
                <w:szCs w:val="24"/>
                <w:lang w:eastAsia="en-US"/>
              </w:rPr>
              <w:t>Ě</w:t>
            </w:r>
          </w:p>
          <w:p w:rsidR="00D346B3" w:rsidRPr="00D346B3" w:rsidRDefault="00D346B3" w:rsidP="00D346B3">
            <w:pPr>
              <w:widowControl w:val="0"/>
              <w:tabs>
                <w:tab w:val="left" w:pos="4285"/>
              </w:tabs>
              <w:autoSpaceDE w:val="0"/>
              <w:autoSpaceDN w:val="0"/>
              <w:adjustRightInd w:val="0"/>
              <w:spacing w:after="0" w:line="192" w:lineRule="auto"/>
              <w:jc w:val="center"/>
              <w:rPr>
                <w:rFonts w:ascii="Times New Roman" w:hAnsi="Times New Roman"/>
                <w:sz w:val="24"/>
                <w:szCs w:val="24"/>
                <w:lang w:eastAsia="en-US"/>
              </w:rPr>
            </w:pPr>
            <w:r w:rsidRPr="00D346B3">
              <w:rPr>
                <w:rFonts w:ascii="Times New Roman" w:hAnsi="Times New Roman"/>
                <w:noProof/>
                <w:color w:val="000000"/>
                <w:sz w:val="24"/>
                <w:szCs w:val="24"/>
                <w:lang w:eastAsia="en-US"/>
              </w:rPr>
              <w:t xml:space="preserve"> </w:t>
            </w:r>
          </w:p>
        </w:tc>
        <w:tc>
          <w:tcPr>
            <w:tcW w:w="1173" w:type="dxa"/>
            <w:vMerge w:val="restart"/>
            <w:hideMark/>
          </w:tcPr>
          <w:p w:rsidR="00D346B3" w:rsidRPr="00D346B3" w:rsidRDefault="00D346B3" w:rsidP="00D346B3">
            <w:pPr>
              <w:autoSpaceDE w:val="0"/>
              <w:autoSpaceDN w:val="0"/>
              <w:spacing w:after="0" w:line="254" w:lineRule="auto"/>
              <w:jc w:val="center"/>
              <w:rPr>
                <w:rFonts w:ascii="Times New Roman" w:hAnsi="Times New Roman"/>
                <w:sz w:val="24"/>
                <w:szCs w:val="24"/>
                <w:lang w:eastAsia="en-US"/>
              </w:rPr>
            </w:pPr>
            <w:r w:rsidRPr="00D346B3">
              <w:rPr>
                <w:rFonts w:asciiTheme="minorHAnsi" w:eastAsiaTheme="minorHAnsi" w:hAnsiTheme="minorHAnsi" w:cstheme="minorBidi"/>
                <w:noProof/>
              </w:rPr>
              <w:drawing>
                <wp:anchor distT="0" distB="0" distL="114300" distR="114300" simplePos="0" relativeHeight="251661312" behindDoc="0" locked="0" layoutInCell="1" allowOverlap="1" wp14:anchorId="453F4DE6" wp14:editId="289C4B38">
                  <wp:simplePos x="0" y="0"/>
                  <wp:positionH relativeFrom="column">
                    <wp:posOffset>-33020</wp:posOffset>
                  </wp:positionH>
                  <wp:positionV relativeFrom="paragraph">
                    <wp:posOffset>-267970</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4202" w:type="dxa"/>
            <w:hideMark/>
          </w:tcPr>
          <w:p w:rsidR="00D346B3" w:rsidRPr="00D346B3" w:rsidRDefault="00D346B3" w:rsidP="00D346B3">
            <w:pPr>
              <w:widowControl w:val="0"/>
              <w:autoSpaceDE w:val="0"/>
              <w:autoSpaceDN w:val="0"/>
              <w:adjustRightInd w:val="0"/>
              <w:spacing w:after="0" w:line="192" w:lineRule="auto"/>
              <w:jc w:val="center"/>
              <w:rPr>
                <w:rFonts w:ascii="Times New Roman" w:hAnsi="Times New Roman"/>
                <w:b/>
                <w:bCs/>
                <w:sz w:val="24"/>
                <w:szCs w:val="24"/>
                <w:lang w:eastAsia="en-US"/>
              </w:rPr>
            </w:pPr>
            <w:r w:rsidRPr="00D346B3">
              <w:rPr>
                <w:rFonts w:ascii="Times New Roman" w:hAnsi="Times New Roman"/>
                <w:b/>
                <w:bCs/>
                <w:noProof/>
                <w:sz w:val="24"/>
                <w:szCs w:val="24"/>
                <w:lang w:eastAsia="en-US"/>
              </w:rPr>
              <w:t>ЧУВАШСКАЯ РЕСПУБЛИКА</w:t>
            </w:r>
            <w:r w:rsidRPr="00D346B3">
              <w:rPr>
                <w:rFonts w:ascii="Times New Roman" w:hAnsi="Times New Roman"/>
                <w:b/>
                <w:bCs/>
                <w:noProof/>
                <w:color w:val="000000"/>
                <w:sz w:val="24"/>
                <w:szCs w:val="24"/>
                <w:lang w:eastAsia="en-US"/>
              </w:rPr>
              <w:t xml:space="preserve"> КОЗЛОВСКИЙ РАЙОН  </w:t>
            </w:r>
          </w:p>
        </w:tc>
      </w:tr>
      <w:tr w:rsidR="00D346B3" w:rsidRPr="00D346B3" w:rsidTr="00F610BF">
        <w:trPr>
          <w:cantSplit/>
          <w:trHeight w:val="2355"/>
        </w:trPr>
        <w:tc>
          <w:tcPr>
            <w:tcW w:w="4195" w:type="dxa"/>
          </w:tcPr>
          <w:p w:rsidR="00D346B3" w:rsidRPr="00DE4369" w:rsidRDefault="00D346B3" w:rsidP="00D346B3">
            <w:pPr>
              <w:widowControl w:val="0"/>
              <w:tabs>
                <w:tab w:val="left" w:pos="4285"/>
              </w:tabs>
              <w:autoSpaceDE w:val="0"/>
              <w:autoSpaceDN w:val="0"/>
              <w:adjustRightInd w:val="0"/>
              <w:spacing w:after="0" w:line="192" w:lineRule="auto"/>
              <w:jc w:val="center"/>
              <w:rPr>
                <w:rFonts w:ascii="Times New Roman" w:hAnsi="Times New Roman"/>
                <w:b/>
                <w:bCs/>
                <w:noProof/>
                <w:sz w:val="24"/>
                <w:szCs w:val="24"/>
                <w:lang w:eastAsia="en-US"/>
              </w:rPr>
            </w:pPr>
          </w:p>
          <w:p w:rsidR="00D346B3" w:rsidRPr="00DE4369" w:rsidRDefault="00D346B3" w:rsidP="00D346B3">
            <w:pPr>
              <w:widowControl w:val="0"/>
              <w:tabs>
                <w:tab w:val="left" w:pos="4285"/>
              </w:tabs>
              <w:autoSpaceDE w:val="0"/>
              <w:autoSpaceDN w:val="0"/>
              <w:adjustRightInd w:val="0"/>
              <w:spacing w:after="0" w:line="192" w:lineRule="auto"/>
              <w:jc w:val="center"/>
              <w:rPr>
                <w:rFonts w:ascii="Times New Roman" w:hAnsi="Times New Roman"/>
                <w:b/>
                <w:bCs/>
                <w:noProof/>
                <w:sz w:val="24"/>
                <w:szCs w:val="24"/>
                <w:lang w:eastAsia="en-US"/>
              </w:rPr>
            </w:pPr>
            <w:r w:rsidRPr="00DE4369">
              <w:rPr>
                <w:rFonts w:ascii="Times New Roman" w:hAnsi="Times New Roman"/>
                <w:b/>
                <w:bCs/>
                <w:noProof/>
                <w:sz w:val="24"/>
                <w:szCs w:val="24"/>
                <w:lang w:eastAsia="en-US"/>
              </w:rPr>
              <w:t xml:space="preserve"> ТЕРЛЕМЕС   ЯЛ  ПОСЕЛЕНИЙĚН </w:t>
            </w:r>
          </w:p>
          <w:p w:rsidR="00D346B3" w:rsidRPr="00DE4369" w:rsidRDefault="00D346B3" w:rsidP="00D346B3">
            <w:pPr>
              <w:widowControl w:val="0"/>
              <w:tabs>
                <w:tab w:val="left" w:pos="4285"/>
              </w:tabs>
              <w:autoSpaceDE w:val="0"/>
              <w:autoSpaceDN w:val="0"/>
              <w:adjustRightInd w:val="0"/>
              <w:spacing w:after="0" w:line="192" w:lineRule="auto"/>
              <w:jc w:val="center"/>
              <w:rPr>
                <w:rFonts w:ascii="Times New Roman" w:hAnsi="Times New Roman"/>
                <w:b/>
                <w:bCs/>
                <w:sz w:val="24"/>
                <w:szCs w:val="24"/>
              </w:rPr>
            </w:pPr>
            <w:r w:rsidRPr="00DE4369">
              <w:rPr>
                <w:rFonts w:ascii="Times New Roman" w:hAnsi="Times New Roman"/>
                <w:b/>
                <w:bCs/>
                <w:noProof/>
                <w:sz w:val="24"/>
                <w:szCs w:val="24"/>
                <w:lang w:eastAsia="en-US"/>
              </w:rPr>
              <w:t>администрацийе</w:t>
            </w:r>
          </w:p>
          <w:p w:rsidR="00D346B3" w:rsidRPr="00DE4369" w:rsidRDefault="00D346B3" w:rsidP="00D346B3">
            <w:pPr>
              <w:autoSpaceDE w:val="0"/>
              <w:autoSpaceDN w:val="0"/>
              <w:spacing w:after="0" w:line="192" w:lineRule="auto"/>
              <w:rPr>
                <w:rFonts w:ascii="Times New Roman" w:hAnsi="Times New Roman"/>
                <w:sz w:val="24"/>
                <w:szCs w:val="24"/>
              </w:rPr>
            </w:pPr>
          </w:p>
          <w:p w:rsidR="00D346B3" w:rsidRPr="00DE4369" w:rsidRDefault="00D346B3" w:rsidP="00D346B3">
            <w:pPr>
              <w:autoSpaceDE w:val="0"/>
              <w:autoSpaceDN w:val="0"/>
              <w:spacing w:after="0" w:line="192" w:lineRule="auto"/>
              <w:rPr>
                <w:rFonts w:ascii="Times New Roman" w:hAnsi="Times New Roman"/>
                <w:sz w:val="24"/>
                <w:szCs w:val="24"/>
                <w:lang w:eastAsia="en-US"/>
              </w:rPr>
            </w:pPr>
          </w:p>
          <w:p w:rsidR="00D346B3" w:rsidRPr="00DE4369" w:rsidRDefault="00D346B3" w:rsidP="00D346B3">
            <w:pPr>
              <w:widowControl w:val="0"/>
              <w:tabs>
                <w:tab w:val="left" w:pos="4285"/>
              </w:tabs>
              <w:autoSpaceDE w:val="0"/>
              <w:autoSpaceDN w:val="0"/>
              <w:adjustRightInd w:val="0"/>
              <w:spacing w:after="0" w:line="192" w:lineRule="auto"/>
              <w:jc w:val="center"/>
              <w:rPr>
                <w:rFonts w:ascii="Times New Roman" w:hAnsi="Times New Roman"/>
                <w:b/>
                <w:bCs/>
                <w:noProof/>
                <w:sz w:val="24"/>
                <w:szCs w:val="24"/>
              </w:rPr>
            </w:pPr>
            <w:r w:rsidRPr="00DE4369">
              <w:rPr>
                <w:rFonts w:ascii="Times New Roman" w:hAnsi="Times New Roman"/>
                <w:b/>
                <w:bCs/>
                <w:noProof/>
                <w:sz w:val="24"/>
                <w:szCs w:val="24"/>
                <w:lang w:eastAsia="en-US"/>
              </w:rPr>
              <w:t>ЙЫШĂНУ</w:t>
            </w:r>
          </w:p>
          <w:p w:rsidR="00D346B3" w:rsidRPr="00DE4369" w:rsidRDefault="00D346B3" w:rsidP="00D346B3">
            <w:pPr>
              <w:autoSpaceDE w:val="0"/>
              <w:autoSpaceDN w:val="0"/>
              <w:spacing w:after="0" w:line="254" w:lineRule="auto"/>
              <w:rPr>
                <w:rFonts w:ascii="Times New Roman" w:hAnsi="Times New Roman"/>
                <w:sz w:val="24"/>
                <w:szCs w:val="24"/>
              </w:rPr>
            </w:pPr>
          </w:p>
          <w:p w:rsidR="00D346B3" w:rsidRPr="00DE4369" w:rsidRDefault="00DE4369" w:rsidP="00D346B3">
            <w:pPr>
              <w:widowControl w:val="0"/>
              <w:autoSpaceDE w:val="0"/>
              <w:autoSpaceDN w:val="0"/>
              <w:adjustRightInd w:val="0"/>
              <w:spacing w:after="0" w:line="254" w:lineRule="auto"/>
              <w:jc w:val="center"/>
              <w:rPr>
                <w:rFonts w:ascii="Times New Roman" w:hAnsi="Times New Roman"/>
                <w:noProof/>
                <w:sz w:val="24"/>
                <w:szCs w:val="24"/>
                <w:lang w:eastAsia="en-US"/>
              </w:rPr>
            </w:pPr>
            <w:r w:rsidRPr="00DE4369">
              <w:rPr>
                <w:rFonts w:ascii="Times New Roman" w:hAnsi="Times New Roman"/>
                <w:noProof/>
                <w:sz w:val="24"/>
                <w:szCs w:val="24"/>
                <w:lang w:eastAsia="en-US"/>
              </w:rPr>
              <w:t>«27»  января  2021 г. № 18</w:t>
            </w:r>
          </w:p>
          <w:p w:rsidR="00D346B3" w:rsidRPr="00DE4369" w:rsidRDefault="00D346B3" w:rsidP="00D346B3">
            <w:pPr>
              <w:autoSpaceDE w:val="0"/>
              <w:autoSpaceDN w:val="0"/>
              <w:spacing w:after="0" w:line="254" w:lineRule="auto"/>
              <w:jc w:val="center"/>
              <w:rPr>
                <w:rFonts w:ascii="Times New Roman" w:hAnsi="Times New Roman"/>
                <w:noProof/>
                <w:sz w:val="24"/>
                <w:szCs w:val="24"/>
                <w:lang w:eastAsia="en-US"/>
              </w:rPr>
            </w:pPr>
            <w:r w:rsidRPr="00DE4369">
              <w:rPr>
                <w:rFonts w:ascii="Times New Roman" w:hAnsi="Times New Roman"/>
                <w:noProof/>
                <w:sz w:val="24"/>
                <w:szCs w:val="24"/>
                <w:lang w:eastAsia="en-US"/>
              </w:rPr>
              <w:t xml:space="preserve">Терлемес станцие </w:t>
            </w:r>
          </w:p>
        </w:tc>
        <w:tc>
          <w:tcPr>
            <w:tcW w:w="0" w:type="auto"/>
            <w:vMerge/>
            <w:vAlign w:val="center"/>
            <w:hideMark/>
          </w:tcPr>
          <w:p w:rsidR="00D346B3" w:rsidRPr="00DE4369" w:rsidRDefault="00D346B3" w:rsidP="00D346B3">
            <w:pPr>
              <w:spacing w:after="0" w:line="256" w:lineRule="auto"/>
              <w:rPr>
                <w:rFonts w:ascii="Times New Roman" w:hAnsi="Times New Roman"/>
                <w:sz w:val="24"/>
                <w:szCs w:val="24"/>
                <w:lang w:eastAsia="en-US"/>
              </w:rPr>
            </w:pPr>
          </w:p>
        </w:tc>
        <w:tc>
          <w:tcPr>
            <w:tcW w:w="4202" w:type="dxa"/>
          </w:tcPr>
          <w:p w:rsidR="00D346B3" w:rsidRPr="00DE4369" w:rsidRDefault="00D346B3" w:rsidP="00D346B3">
            <w:pPr>
              <w:widowControl w:val="0"/>
              <w:autoSpaceDE w:val="0"/>
              <w:autoSpaceDN w:val="0"/>
              <w:adjustRightInd w:val="0"/>
              <w:spacing w:after="0" w:line="192" w:lineRule="auto"/>
              <w:jc w:val="center"/>
              <w:rPr>
                <w:rFonts w:ascii="Times New Roman" w:hAnsi="Times New Roman"/>
                <w:b/>
                <w:bCs/>
                <w:noProof/>
                <w:sz w:val="24"/>
                <w:szCs w:val="24"/>
                <w:lang w:eastAsia="en-US"/>
              </w:rPr>
            </w:pPr>
          </w:p>
          <w:p w:rsidR="00D346B3" w:rsidRPr="00DE4369" w:rsidRDefault="00D346B3" w:rsidP="00D346B3">
            <w:pPr>
              <w:widowControl w:val="0"/>
              <w:autoSpaceDE w:val="0"/>
              <w:autoSpaceDN w:val="0"/>
              <w:adjustRightInd w:val="0"/>
              <w:spacing w:after="0" w:line="192" w:lineRule="auto"/>
              <w:jc w:val="center"/>
              <w:rPr>
                <w:rFonts w:ascii="Times New Roman" w:hAnsi="Times New Roman"/>
                <w:b/>
                <w:bCs/>
                <w:noProof/>
                <w:sz w:val="24"/>
                <w:szCs w:val="24"/>
                <w:lang w:eastAsia="en-US"/>
              </w:rPr>
            </w:pPr>
            <w:r w:rsidRPr="00DE4369">
              <w:rPr>
                <w:rFonts w:ascii="Times New Roman" w:hAnsi="Times New Roman"/>
                <w:b/>
                <w:bCs/>
                <w:noProof/>
                <w:sz w:val="24"/>
                <w:szCs w:val="24"/>
                <w:lang w:eastAsia="en-US"/>
              </w:rPr>
              <w:t>Администрация</w:t>
            </w:r>
          </w:p>
          <w:p w:rsidR="00D346B3" w:rsidRPr="00DE4369" w:rsidRDefault="00D346B3" w:rsidP="00D346B3">
            <w:pPr>
              <w:widowControl w:val="0"/>
              <w:autoSpaceDE w:val="0"/>
              <w:autoSpaceDN w:val="0"/>
              <w:adjustRightInd w:val="0"/>
              <w:spacing w:after="0" w:line="192" w:lineRule="auto"/>
              <w:jc w:val="center"/>
              <w:rPr>
                <w:rFonts w:ascii="Times New Roman" w:hAnsi="Times New Roman"/>
                <w:b/>
                <w:bCs/>
                <w:noProof/>
                <w:sz w:val="24"/>
                <w:szCs w:val="24"/>
                <w:lang w:eastAsia="en-US"/>
              </w:rPr>
            </w:pPr>
            <w:r w:rsidRPr="00DE4369">
              <w:rPr>
                <w:rFonts w:ascii="Times New Roman" w:hAnsi="Times New Roman"/>
                <w:b/>
                <w:bCs/>
                <w:noProof/>
                <w:sz w:val="24"/>
                <w:szCs w:val="24"/>
                <w:lang w:eastAsia="en-US"/>
              </w:rPr>
              <w:t>ТЮРЛЕМИНСКОГО  СЕЛЬСКОГО</w:t>
            </w:r>
          </w:p>
          <w:p w:rsidR="00D346B3" w:rsidRPr="00DE4369" w:rsidRDefault="00D346B3" w:rsidP="00D346B3">
            <w:pPr>
              <w:widowControl w:val="0"/>
              <w:autoSpaceDE w:val="0"/>
              <w:autoSpaceDN w:val="0"/>
              <w:adjustRightInd w:val="0"/>
              <w:spacing w:after="0" w:line="192" w:lineRule="auto"/>
              <w:jc w:val="center"/>
              <w:rPr>
                <w:rFonts w:ascii="Times New Roman" w:hAnsi="Times New Roman"/>
                <w:noProof/>
                <w:sz w:val="24"/>
                <w:szCs w:val="24"/>
                <w:lang w:eastAsia="en-US"/>
              </w:rPr>
            </w:pPr>
            <w:r w:rsidRPr="00DE4369">
              <w:rPr>
                <w:rFonts w:ascii="Times New Roman" w:hAnsi="Times New Roman"/>
                <w:b/>
                <w:bCs/>
                <w:noProof/>
                <w:sz w:val="24"/>
                <w:szCs w:val="24"/>
                <w:lang w:eastAsia="en-US"/>
              </w:rPr>
              <w:t>ПОСЕЛЕНИЯ</w:t>
            </w:r>
            <w:r w:rsidRPr="00DE4369">
              <w:rPr>
                <w:rFonts w:ascii="Times New Roman" w:hAnsi="Times New Roman"/>
                <w:noProof/>
                <w:sz w:val="24"/>
                <w:szCs w:val="24"/>
                <w:lang w:eastAsia="en-US"/>
              </w:rPr>
              <w:t xml:space="preserve"> </w:t>
            </w:r>
          </w:p>
          <w:p w:rsidR="00D346B3" w:rsidRPr="00DE4369" w:rsidRDefault="00D346B3" w:rsidP="00D346B3">
            <w:pPr>
              <w:widowControl w:val="0"/>
              <w:autoSpaceDE w:val="0"/>
              <w:autoSpaceDN w:val="0"/>
              <w:adjustRightInd w:val="0"/>
              <w:spacing w:after="0" w:line="192" w:lineRule="auto"/>
              <w:jc w:val="center"/>
              <w:rPr>
                <w:rFonts w:ascii="Times New Roman" w:hAnsi="Times New Roman"/>
                <w:b/>
                <w:bCs/>
                <w:sz w:val="24"/>
                <w:szCs w:val="24"/>
              </w:rPr>
            </w:pPr>
          </w:p>
          <w:p w:rsidR="00D346B3" w:rsidRPr="00DE4369" w:rsidRDefault="00D346B3" w:rsidP="00D346B3">
            <w:pPr>
              <w:widowControl w:val="0"/>
              <w:autoSpaceDE w:val="0"/>
              <w:autoSpaceDN w:val="0"/>
              <w:adjustRightInd w:val="0"/>
              <w:spacing w:after="0" w:line="192" w:lineRule="auto"/>
              <w:jc w:val="center"/>
              <w:rPr>
                <w:rFonts w:ascii="Times New Roman" w:hAnsi="Times New Roman"/>
                <w:b/>
                <w:bCs/>
                <w:noProof/>
                <w:sz w:val="24"/>
                <w:szCs w:val="24"/>
                <w:lang w:eastAsia="en-US"/>
              </w:rPr>
            </w:pPr>
            <w:r w:rsidRPr="00DE4369">
              <w:rPr>
                <w:rFonts w:ascii="Times New Roman" w:hAnsi="Times New Roman"/>
                <w:b/>
                <w:bCs/>
                <w:noProof/>
                <w:sz w:val="24"/>
                <w:szCs w:val="24"/>
                <w:lang w:eastAsia="en-US"/>
              </w:rPr>
              <w:t>ПОСТАНОВЛЕНИЕ</w:t>
            </w:r>
          </w:p>
          <w:p w:rsidR="00D346B3" w:rsidRPr="00DE4369" w:rsidRDefault="00D346B3" w:rsidP="00D346B3">
            <w:pPr>
              <w:autoSpaceDE w:val="0"/>
              <w:autoSpaceDN w:val="0"/>
              <w:spacing w:after="0" w:line="254" w:lineRule="auto"/>
              <w:rPr>
                <w:rFonts w:ascii="Times New Roman" w:hAnsi="Times New Roman"/>
                <w:sz w:val="24"/>
                <w:szCs w:val="24"/>
              </w:rPr>
            </w:pPr>
          </w:p>
          <w:p w:rsidR="00D346B3" w:rsidRPr="00DE4369" w:rsidRDefault="00DE4369" w:rsidP="00D346B3">
            <w:pPr>
              <w:widowControl w:val="0"/>
              <w:autoSpaceDE w:val="0"/>
              <w:autoSpaceDN w:val="0"/>
              <w:adjustRightInd w:val="0"/>
              <w:spacing w:after="0" w:line="254" w:lineRule="auto"/>
              <w:jc w:val="center"/>
              <w:rPr>
                <w:rFonts w:ascii="Times New Roman" w:hAnsi="Times New Roman"/>
                <w:sz w:val="24"/>
                <w:szCs w:val="24"/>
                <w:lang w:eastAsia="en-US"/>
              </w:rPr>
            </w:pPr>
            <w:r w:rsidRPr="00DE4369">
              <w:rPr>
                <w:rFonts w:ascii="Times New Roman" w:hAnsi="Times New Roman"/>
                <w:noProof/>
                <w:sz w:val="24"/>
                <w:szCs w:val="24"/>
                <w:lang w:eastAsia="en-US"/>
              </w:rPr>
              <w:t>«27» января 2021 г.  № 18</w:t>
            </w:r>
          </w:p>
          <w:p w:rsidR="00D346B3" w:rsidRPr="00DE4369" w:rsidRDefault="00D346B3" w:rsidP="00D346B3">
            <w:pPr>
              <w:autoSpaceDE w:val="0"/>
              <w:autoSpaceDN w:val="0"/>
              <w:spacing w:after="0" w:line="254" w:lineRule="auto"/>
              <w:jc w:val="center"/>
              <w:rPr>
                <w:rFonts w:ascii="Times New Roman" w:hAnsi="Times New Roman"/>
                <w:noProof/>
                <w:sz w:val="24"/>
                <w:szCs w:val="24"/>
                <w:lang w:eastAsia="en-US"/>
              </w:rPr>
            </w:pPr>
            <w:r w:rsidRPr="00DE4369">
              <w:rPr>
                <w:rFonts w:ascii="Times New Roman" w:hAnsi="Times New Roman"/>
                <w:noProof/>
                <w:sz w:val="24"/>
                <w:szCs w:val="24"/>
                <w:lang w:eastAsia="en-US"/>
              </w:rPr>
              <w:t>Станция Тюрлема</w:t>
            </w:r>
          </w:p>
        </w:tc>
      </w:tr>
    </w:tbl>
    <w:p w:rsidR="00D346B3" w:rsidRPr="00D346B3" w:rsidRDefault="00D346B3" w:rsidP="00D346B3">
      <w:pPr>
        <w:pStyle w:val="1"/>
        <w:spacing w:line="360" w:lineRule="auto"/>
        <w:ind w:left="539" w:hanging="539"/>
        <w:rPr>
          <w:b w:val="0"/>
          <w:bCs w:val="0"/>
          <w:color w:val="000000"/>
          <w:sz w:val="24"/>
          <w:szCs w:val="24"/>
        </w:rPr>
      </w:pPr>
      <w:r w:rsidRPr="00D346B3">
        <w:rPr>
          <w:b w:val="0"/>
          <w:sz w:val="24"/>
          <w:szCs w:val="24"/>
        </w:rPr>
        <w:t xml:space="preserve">  </w:t>
      </w:r>
    </w:p>
    <w:p w:rsidR="00D346B3" w:rsidRDefault="00D346B3" w:rsidP="00D346B3">
      <w:pPr>
        <w:widowControl w:val="0"/>
        <w:tabs>
          <w:tab w:val="left" w:pos="6237"/>
        </w:tabs>
        <w:spacing w:after="0" w:line="240" w:lineRule="auto"/>
        <w:ind w:right="3865"/>
        <w:jc w:val="both"/>
        <w:rPr>
          <w:rFonts w:ascii="Times New Roman" w:eastAsia="Courier New" w:hAnsi="Times New Roman"/>
          <w:color w:val="000000"/>
          <w:sz w:val="24"/>
          <w:szCs w:val="24"/>
          <w:lang w:eastAsia="en-US"/>
        </w:rPr>
      </w:pPr>
      <w:r>
        <w:rPr>
          <w:rFonts w:ascii="Times New Roman" w:eastAsia="Courier New" w:hAnsi="Times New Roman"/>
          <w:bCs/>
          <w:color w:val="000000"/>
          <w:sz w:val="24"/>
          <w:szCs w:val="24"/>
          <w:lang w:eastAsia="en-US"/>
        </w:rPr>
        <w:t>«</w:t>
      </w:r>
      <w:r w:rsidRPr="00D346B3">
        <w:rPr>
          <w:rFonts w:ascii="Times New Roman" w:eastAsia="Courier New" w:hAnsi="Times New Roman"/>
          <w:bCs/>
          <w:color w:val="000000"/>
          <w:sz w:val="24"/>
          <w:szCs w:val="24"/>
          <w:lang w:eastAsia="en-US"/>
        </w:rPr>
        <w:t xml:space="preserve">Об утверждении административного регламента администрации </w:t>
      </w:r>
      <w:proofErr w:type="spellStart"/>
      <w:r>
        <w:rPr>
          <w:rFonts w:ascii="Times New Roman" w:eastAsia="Courier New" w:hAnsi="Times New Roman"/>
          <w:bCs/>
          <w:color w:val="000000"/>
          <w:sz w:val="24"/>
          <w:szCs w:val="24"/>
          <w:lang w:eastAsia="en-US"/>
        </w:rPr>
        <w:t>Тюрлеминского</w:t>
      </w:r>
      <w:r w:rsidRPr="00D346B3">
        <w:rPr>
          <w:rFonts w:ascii="Times New Roman" w:eastAsia="Courier New" w:hAnsi="Times New Roman"/>
          <w:bCs/>
          <w:color w:val="000000"/>
          <w:sz w:val="24"/>
          <w:szCs w:val="24"/>
          <w:lang w:eastAsia="en-US"/>
        </w:rPr>
        <w:t>сельского</w:t>
      </w:r>
      <w:proofErr w:type="spellEnd"/>
      <w:r w:rsidRPr="00D346B3">
        <w:rPr>
          <w:rFonts w:ascii="Times New Roman" w:eastAsia="Courier New" w:hAnsi="Times New Roman"/>
          <w:bCs/>
          <w:color w:val="000000"/>
          <w:sz w:val="24"/>
          <w:szCs w:val="24"/>
          <w:lang w:eastAsia="en-US"/>
        </w:rPr>
        <w:t xml:space="preserve"> поселения Козловского района по предоставлению муниципальной услуги «</w:t>
      </w:r>
      <w:r w:rsidRPr="00D346B3">
        <w:rPr>
          <w:rFonts w:ascii="Times New Roman" w:eastAsia="Courier New" w:hAnsi="Times New Roman"/>
          <w:color w:val="000000"/>
          <w:sz w:val="24"/>
          <w:szCs w:val="24"/>
          <w:lang w:eastAsia="en-US"/>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реконструкций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ascii="Times New Roman" w:eastAsia="Courier New" w:hAnsi="Times New Roman"/>
          <w:color w:val="000000"/>
          <w:sz w:val="24"/>
          <w:szCs w:val="24"/>
          <w:lang w:eastAsia="en-US"/>
        </w:rPr>
        <w:t>»</w:t>
      </w:r>
    </w:p>
    <w:p w:rsidR="00DE4369" w:rsidRPr="00D346B3" w:rsidRDefault="00DE4369" w:rsidP="00D346B3">
      <w:pPr>
        <w:widowControl w:val="0"/>
        <w:tabs>
          <w:tab w:val="left" w:pos="6237"/>
        </w:tabs>
        <w:spacing w:after="0" w:line="240" w:lineRule="auto"/>
        <w:ind w:right="3865"/>
        <w:jc w:val="both"/>
        <w:rPr>
          <w:rFonts w:ascii="Times New Roman" w:eastAsia="Courier New" w:hAnsi="Times New Roman"/>
          <w:bCs/>
          <w:color w:val="000000"/>
          <w:sz w:val="24"/>
          <w:szCs w:val="24"/>
          <w:lang w:eastAsia="en-US"/>
        </w:rPr>
      </w:pPr>
    </w:p>
    <w:p w:rsidR="00DE4369" w:rsidRDefault="00D346B3" w:rsidP="00DE4369">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В соответствии с Градостроительным кодексом Российской Федерации Земельным кодексом Российской Федерации, статьей 222 Гражданского кодекса Российской Федерации в целях обеспечения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реконструкций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установленными требованиями действующего законодательства), администрация </w:t>
      </w:r>
      <w:proofErr w:type="spellStart"/>
      <w:r>
        <w:rPr>
          <w:rFonts w:ascii="Times New Roman" w:hAnsi="Times New Roman"/>
          <w:color w:val="000000"/>
          <w:sz w:val="24"/>
          <w:szCs w:val="24"/>
        </w:rPr>
        <w:t>Тюрлеминского</w:t>
      </w:r>
      <w:proofErr w:type="spellEnd"/>
      <w:r w:rsidR="00DE4369">
        <w:rPr>
          <w:rFonts w:ascii="Times New Roman" w:hAnsi="Times New Roman"/>
          <w:color w:val="000000"/>
          <w:sz w:val="24"/>
          <w:szCs w:val="24"/>
        </w:rPr>
        <w:t xml:space="preserve"> </w:t>
      </w:r>
      <w:r w:rsidRPr="00D346B3">
        <w:rPr>
          <w:rFonts w:ascii="Times New Roman" w:hAnsi="Times New Roman"/>
          <w:color w:val="000000"/>
          <w:sz w:val="24"/>
          <w:szCs w:val="24"/>
        </w:rPr>
        <w:t xml:space="preserve">сельского поселения Козловского района </w:t>
      </w:r>
    </w:p>
    <w:p w:rsidR="00D346B3" w:rsidRPr="00D346B3" w:rsidRDefault="00D346B3" w:rsidP="00DE4369">
      <w:pPr>
        <w:spacing w:before="100" w:beforeAutospacing="1" w:after="100" w:afterAutospacing="1" w:line="240" w:lineRule="auto"/>
        <w:ind w:firstLine="567"/>
        <w:contextualSpacing/>
        <w:jc w:val="center"/>
        <w:rPr>
          <w:rFonts w:ascii="Times New Roman" w:hAnsi="Times New Roman"/>
          <w:color w:val="000000"/>
          <w:sz w:val="24"/>
          <w:szCs w:val="24"/>
        </w:rPr>
      </w:pPr>
      <w:r w:rsidRPr="00D346B3">
        <w:rPr>
          <w:rFonts w:ascii="Times New Roman" w:hAnsi="Times New Roman"/>
          <w:b/>
          <w:color w:val="000000"/>
          <w:sz w:val="24"/>
          <w:szCs w:val="24"/>
        </w:rPr>
        <w:t>постановляет</w:t>
      </w:r>
      <w:r w:rsidRPr="00D346B3">
        <w:rPr>
          <w:rFonts w:ascii="Times New Roman" w:hAnsi="Times New Roman"/>
          <w:color w:val="000000"/>
          <w:sz w:val="24"/>
          <w:szCs w:val="24"/>
        </w:rPr>
        <w:t>:</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 1. Утвердить административный регламент администрации </w:t>
      </w:r>
      <w:proofErr w:type="spellStart"/>
      <w:r>
        <w:rPr>
          <w:rFonts w:ascii="Times New Roman" w:hAnsi="Times New Roman"/>
          <w:color w:val="000000"/>
          <w:sz w:val="24"/>
          <w:szCs w:val="24"/>
        </w:rPr>
        <w:t>Тюрлеминского</w:t>
      </w:r>
      <w:proofErr w:type="spellEnd"/>
      <w:r w:rsidR="00DE4369">
        <w:rPr>
          <w:rFonts w:ascii="Times New Roman" w:hAnsi="Times New Roman"/>
          <w:color w:val="000000"/>
          <w:sz w:val="24"/>
          <w:szCs w:val="24"/>
        </w:rPr>
        <w:t xml:space="preserve"> </w:t>
      </w:r>
      <w:r w:rsidRPr="00D346B3">
        <w:rPr>
          <w:rFonts w:ascii="Times New Roman" w:hAnsi="Times New Roman"/>
          <w:color w:val="000000"/>
          <w:sz w:val="24"/>
          <w:szCs w:val="24"/>
        </w:rPr>
        <w:t>сельского поселения Козловского района по предоставлению муниципальной услуги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реконструкций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2. Настоящее постановление вступает в силу после его официального опубликования.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Default="00D346B3" w:rsidP="00D346B3">
      <w:pPr>
        <w:spacing w:before="100" w:beforeAutospacing="1" w:after="100" w:afterAutospacing="1" w:line="240" w:lineRule="auto"/>
        <w:contextualSpacing/>
        <w:rPr>
          <w:rFonts w:ascii="Times New Roman" w:hAnsi="Times New Roman"/>
          <w:color w:val="000000"/>
          <w:sz w:val="24"/>
          <w:szCs w:val="24"/>
        </w:rPr>
      </w:pPr>
      <w:r w:rsidRPr="00D346B3">
        <w:rPr>
          <w:rFonts w:ascii="Times New Roman" w:hAnsi="Times New Roman"/>
          <w:color w:val="000000"/>
          <w:sz w:val="24"/>
          <w:szCs w:val="24"/>
        </w:rPr>
        <w:t xml:space="preserve">Глава </w:t>
      </w:r>
      <w:r>
        <w:rPr>
          <w:rFonts w:ascii="Times New Roman" w:hAnsi="Times New Roman"/>
          <w:color w:val="000000"/>
          <w:sz w:val="24"/>
          <w:szCs w:val="24"/>
        </w:rPr>
        <w:t xml:space="preserve">администрации </w:t>
      </w:r>
      <w:proofErr w:type="spellStart"/>
      <w:r>
        <w:rPr>
          <w:rFonts w:ascii="Times New Roman" w:hAnsi="Times New Roman"/>
          <w:color w:val="000000"/>
          <w:sz w:val="24"/>
          <w:szCs w:val="24"/>
        </w:rPr>
        <w:t>Тюрлеминского</w:t>
      </w:r>
      <w:r w:rsidRPr="00D346B3">
        <w:rPr>
          <w:rFonts w:ascii="Times New Roman" w:hAnsi="Times New Roman"/>
          <w:color w:val="000000"/>
          <w:sz w:val="24"/>
          <w:szCs w:val="24"/>
        </w:rPr>
        <w:t>сельского</w:t>
      </w:r>
      <w:proofErr w:type="spellEnd"/>
      <w:r w:rsidRPr="00D346B3">
        <w:rPr>
          <w:rFonts w:ascii="Times New Roman" w:hAnsi="Times New Roman"/>
          <w:color w:val="000000"/>
          <w:sz w:val="24"/>
          <w:szCs w:val="24"/>
        </w:rPr>
        <w:t xml:space="preserve"> поселения </w:t>
      </w:r>
    </w:p>
    <w:p w:rsidR="00D346B3" w:rsidRDefault="00D346B3" w:rsidP="00D346B3">
      <w:pPr>
        <w:spacing w:before="100" w:beforeAutospacing="1" w:after="100" w:afterAutospacing="1" w:line="240" w:lineRule="auto"/>
        <w:contextualSpacing/>
        <w:rPr>
          <w:rFonts w:ascii="Times New Roman" w:hAnsi="Times New Roman"/>
          <w:color w:val="000000"/>
          <w:sz w:val="24"/>
          <w:szCs w:val="24"/>
        </w:rPr>
      </w:pPr>
      <w:r>
        <w:rPr>
          <w:rFonts w:ascii="Times New Roman" w:hAnsi="Times New Roman"/>
          <w:color w:val="000000"/>
          <w:sz w:val="24"/>
          <w:szCs w:val="24"/>
        </w:rPr>
        <w:t>Козловского района Чувашской Республики</w:t>
      </w:r>
      <w:r w:rsidRPr="00D346B3">
        <w:rPr>
          <w:rFonts w:ascii="Times New Roman" w:hAnsi="Times New Roman"/>
          <w:color w:val="000000"/>
          <w:sz w:val="24"/>
          <w:szCs w:val="24"/>
        </w:rPr>
        <w:t xml:space="preserve">          </w:t>
      </w:r>
      <w:r w:rsidR="00DE4369">
        <w:rPr>
          <w:rFonts w:ascii="Times New Roman" w:hAnsi="Times New Roman"/>
          <w:color w:val="000000"/>
          <w:sz w:val="24"/>
          <w:szCs w:val="24"/>
        </w:rPr>
        <w:t xml:space="preserve">                                  Ф.Е. Яковлев</w:t>
      </w:r>
      <w:r w:rsidRPr="00D346B3">
        <w:rPr>
          <w:rFonts w:ascii="Times New Roman" w:hAnsi="Times New Roman"/>
          <w:color w:val="000000"/>
          <w:sz w:val="24"/>
          <w:szCs w:val="24"/>
        </w:rPr>
        <w:t xml:space="preserve">               </w:t>
      </w:r>
    </w:p>
    <w:p w:rsidR="00D346B3" w:rsidRPr="00D346B3" w:rsidRDefault="00D346B3" w:rsidP="00D346B3">
      <w:pPr>
        <w:spacing w:before="100" w:beforeAutospacing="1" w:after="100" w:afterAutospacing="1" w:line="240" w:lineRule="auto"/>
        <w:contextualSpacing/>
        <w:rPr>
          <w:rFonts w:ascii="Times New Roman" w:hAnsi="Times New Roman"/>
          <w:color w:val="000000"/>
          <w:sz w:val="24"/>
          <w:szCs w:val="24"/>
        </w:rPr>
        <w:sectPr w:rsidR="00D346B3" w:rsidRPr="00D346B3" w:rsidSect="002E448D">
          <w:headerReference w:type="even" r:id="rId7"/>
          <w:headerReference w:type="default" r:id="rId8"/>
          <w:pgSz w:w="11904" w:h="17338"/>
          <w:pgMar w:top="851" w:right="900" w:bottom="1107" w:left="902" w:header="720" w:footer="720" w:gutter="0"/>
          <w:cols w:space="720"/>
          <w:noEndnote/>
        </w:sectPr>
      </w:pPr>
    </w:p>
    <w:p w:rsidR="00D346B3" w:rsidRPr="00D346B3" w:rsidRDefault="00D346B3" w:rsidP="00D346B3">
      <w:pPr>
        <w:spacing w:before="100" w:beforeAutospacing="1" w:after="100" w:afterAutospacing="1" w:line="240" w:lineRule="auto"/>
        <w:contextualSpacing/>
        <w:jc w:val="both"/>
        <w:rPr>
          <w:rFonts w:ascii="Times New Roman" w:hAnsi="Times New Roman"/>
          <w:color w:val="000000"/>
          <w:sz w:val="24"/>
          <w:szCs w:val="24"/>
        </w:rPr>
      </w:pPr>
    </w:p>
    <w:p w:rsidR="00D346B3" w:rsidRPr="00D346B3" w:rsidRDefault="00D346B3" w:rsidP="00D346B3">
      <w:pPr>
        <w:spacing w:before="100" w:beforeAutospacing="1" w:after="100" w:afterAutospacing="1" w:line="240" w:lineRule="auto"/>
        <w:contextualSpacing/>
        <w:jc w:val="right"/>
        <w:rPr>
          <w:rFonts w:ascii="Times New Roman" w:hAnsi="Times New Roman"/>
          <w:color w:val="000000"/>
          <w:sz w:val="24"/>
          <w:szCs w:val="24"/>
        </w:rPr>
      </w:pPr>
      <w:r w:rsidRPr="00D346B3">
        <w:rPr>
          <w:rFonts w:ascii="Times New Roman" w:hAnsi="Times New Roman"/>
          <w:color w:val="000000"/>
          <w:sz w:val="24"/>
          <w:szCs w:val="24"/>
        </w:rPr>
        <w:t>                                                                    Приложение</w:t>
      </w:r>
    </w:p>
    <w:p w:rsidR="00D346B3" w:rsidRPr="00D346B3" w:rsidRDefault="00D346B3" w:rsidP="00D346B3">
      <w:pPr>
        <w:spacing w:before="100" w:beforeAutospacing="1" w:after="100" w:afterAutospacing="1" w:line="240" w:lineRule="auto"/>
        <w:contextualSpacing/>
        <w:jc w:val="right"/>
        <w:rPr>
          <w:rFonts w:ascii="Times New Roman" w:hAnsi="Times New Roman"/>
          <w:color w:val="000000"/>
          <w:sz w:val="24"/>
          <w:szCs w:val="24"/>
        </w:rPr>
      </w:pPr>
      <w:r w:rsidRPr="00D346B3">
        <w:rPr>
          <w:rFonts w:ascii="Times New Roman" w:hAnsi="Times New Roman"/>
          <w:color w:val="000000"/>
          <w:sz w:val="24"/>
          <w:szCs w:val="24"/>
        </w:rPr>
        <w:t>к постановлению администрации</w:t>
      </w:r>
    </w:p>
    <w:p w:rsidR="00D346B3" w:rsidRPr="00D346B3" w:rsidRDefault="00D346B3" w:rsidP="00D346B3">
      <w:pPr>
        <w:spacing w:before="100" w:beforeAutospacing="1" w:after="100" w:afterAutospacing="1" w:line="240" w:lineRule="auto"/>
        <w:contextualSpacing/>
        <w:jc w:val="right"/>
        <w:rPr>
          <w:rFonts w:ascii="Times New Roman" w:hAnsi="Times New Roman"/>
          <w:color w:val="000000"/>
          <w:sz w:val="24"/>
          <w:szCs w:val="24"/>
        </w:rPr>
      </w:pPr>
      <w:proofErr w:type="spellStart"/>
      <w:r>
        <w:rPr>
          <w:rFonts w:ascii="Times New Roman" w:hAnsi="Times New Roman"/>
          <w:color w:val="000000"/>
          <w:sz w:val="24"/>
          <w:szCs w:val="24"/>
        </w:rPr>
        <w:t>Тюрлеминского</w:t>
      </w:r>
      <w:r w:rsidRPr="00D346B3">
        <w:rPr>
          <w:rFonts w:ascii="Times New Roman" w:hAnsi="Times New Roman"/>
          <w:color w:val="000000"/>
          <w:sz w:val="24"/>
          <w:szCs w:val="24"/>
        </w:rPr>
        <w:t>сельского</w:t>
      </w:r>
      <w:proofErr w:type="spellEnd"/>
      <w:r w:rsidRPr="00D346B3">
        <w:rPr>
          <w:rFonts w:ascii="Times New Roman" w:hAnsi="Times New Roman"/>
          <w:color w:val="000000"/>
          <w:sz w:val="24"/>
          <w:szCs w:val="24"/>
        </w:rPr>
        <w:t xml:space="preserve"> поселения</w:t>
      </w:r>
    </w:p>
    <w:p w:rsidR="00D346B3" w:rsidRPr="00D346B3" w:rsidRDefault="00D346B3" w:rsidP="00D346B3">
      <w:pPr>
        <w:spacing w:before="100" w:beforeAutospacing="1" w:after="100" w:afterAutospacing="1" w:line="240" w:lineRule="auto"/>
        <w:contextualSpacing/>
        <w:jc w:val="right"/>
        <w:rPr>
          <w:rFonts w:ascii="Times New Roman" w:hAnsi="Times New Roman"/>
          <w:color w:val="000000"/>
          <w:sz w:val="24"/>
          <w:szCs w:val="24"/>
        </w:rPr>
      </w:pPr>
      <w:proofErr w:type="spellStart"/>
      <w:r w:rsidRPr="00D346B3">
        <w:rPr>
          <w:rFonts w:ascii="Times New Roman" w:hAnsi="Times New Roman"/>
          <w:color w:val="000000"/>
          <w:sz w:val="24"/>
          <w:szCs w:val="24"/>
        </w:rPr>
        <w:t>Козловскогорайона</w:t>
      </w:r>
      <w:proofErr w:type="spellEnd"/>
    </w:p>
    <w:p w:rsidR="00DE4369" w:rsidRPr="00DE4369" w:rsidRDefault="00D346B3" w:rsidP="00DE4369">
      <w:pPr>
        <w:widowControl w:val="0"/>
        <w:autoSpaceDE w:val="0"/>
        <w:autoSpaceDN w:val="0"/>
        <w:adjustRightInd w:val="0"/>
        <w:spacing w:after="0" w:line="254" w:lineRule="auto"/>
        <w:jc w:val="right"/>
        <w:rPr>
          <w:rFonts w:ascii="Times New Roman" w:hAnsi="Times New Roman"/>
          <w:noProof/>
          <w:sz w:val="24"/>
          <w:szCs w:val="24"/>
          <w:lang w:eastAsia="en-US"/>
        </w:rPr>
      </w:pPr>
      <w:r w:rsidRPr="00D346B3">
        <w:rPr>
          <w:rFonts w:ascii="Times New Roman" w:hAnsi="Times New Roman"/>
          <w:b/>
          <w:bCs/>
          <w:color w:val="000000"/>
          <w:sz w:val="24"/>
          <w:szCs w:val="24"/>
        </w:rPr>
        <w:t xml:space="preserve"> </w:t>
      </w:r>
      <w:r w:rsidR="00DE4369" w:rsidRPr="00DE4369">
        <w:rPr>
          <w:rFonts w:ascii="Times New Roman" w:hAnsi="Times New Roman"/>
          <w:bCs/>
          <w:color w:val="000000"/>
          <w:sz w:val="24"/>
          <w:szCs w:val="24"/>
        </w:rPr>
        <w:t xml:space="preserve">от </w:t>
      </w:r>
      <w:r w:rsidR="00DE4369" w:rsidRPr="00DE4369">
        <w:rPr>
          <w:rFonts w:ascii="Times New Roman" w:hAnsi="Times New Roman"/>
          <w:noProof/>
          <w:sz w:val="24"/>
          <w:szCs w:val="24"/>
          <w:lang w:eastAsia="en-US"/>
        </w:rPr>
        <w:t>«27»  января  2021 г. № 18</w:t>
      </w:r>
    </w:p>
    <w:p w:rsidR="00D346B3" w:rsidRPr="00D346B3" w:rsidRDefault="00D346B3" w:rsidP="00D346B3">
      <w:pPr>
        <w:spacing w:before="100" w:beforeAutospacing="1" w:after="100" w:afterAutospacing="1" w:line="240" w:lineRule="auto"/>
        <w:contextualSpacing/>
        <w:jc w:val="center"/>
        <w:rPr>
          <w:rFonts w:ascii="Times New Roman" w:hAnsi="Times New Roman"/>
          <w:b/>
          <w:bCs/>
          <w:color w:val="000000"/>
          <w:sz w:val="24"/>
          <w:szCs w:val="24"/>
        </w:rPr>
      </w:pPr>
      <w:r w:rsidRPr="00D346B3">
        <w:rPr>
          <w:rFonts w:ascii="Times New Roman" w:hAnsi="Times New Roman"/>
          <w:b/>
          <w:bCs/>
          <w:color w:val="000000"/>
          <w:sz w:val="24"/>
          <w:szCs w:val="24"/>
        </w:rPr>
        <w:t xml:space="preserve">                       </w:t>
      </w:r>
    </w:p>
    <w:p w:rsidR="00D346B3" w:rsidRPr="00D346B3" w:rsidRDefault="00D346B3" w:rsidP="00D346B3">
      <w:pPr>
        <w:spacing w:before="100" w:beforeAutospacing="1" w:after="100" w:afterAutospacing="1" w:line="240" w:lineRule="auto"/>
        <w:contextualSpacing/>
        <w:jc w:val="center"/>
        <w:rPr>
          <w:rFonts w:ascii="Times New Roman" w:hAnsi="Times New Roman"/>
          <w:color w:val="000000"/>
          <w:sz w:val="24"/>
          <w:szCs w:val="24"/>
        </w:rPr>
      </w:pPr>
      <w:r w:rsidRPr="00D346B3">
        <w:rPr>
          <w:rFonts w:ascii="Times New Roman" w:hAnsi="Times New Roman"/>
          <w:b/>
          <w:bCs/>
          <w:color w:val="000000"/>
          <w:sz w:val="24"/>
          <w:szCs w:val="24"/>
        </w:rPr>
        <w:t>АДМИНИСТРАТИВНЫЙ РЕГЛАМЕНТ</w:t>
      </w:r>
    </w:p>
    <w:p w:rsidR="00D346B3" w:rsidRPr="00D346B3" w:rsidRDefault="00D346B3" w:rsidP="00D346B3">
      <w:pPr>
        <w:spacing w:before="100" w:beforeAutospacing="1" w:after="100" w:afterAutospacing="1" w:line="240" w:lineRule="auto"/>
        <w:contextualSpacing/>
        <w:jc w:val="center"/>
        <w:rPr>
          <w:rFonts w:ascii="Times New Roman" w:hAnsi="Times New Roman"/>
          <w:color w:val="000000"/>
          <w:sz w:val="24"/>
          <w:szCs w:val="24"/>
        </w:rPr>
      </w:pPr>
      <w:r w:rsidRPr="00D346B3">
        <w:rPr>
          <w:rFonts w:ascii="Times New Roman" w:hAnsi="Times New Roman"/>
          <w:b/>
          <w:bCs/>
          <w:color w:val="000000"/>
          <w:sz w:val="24"/>
          <w:szCs w:val="24"/>
        </w:rPr>
        <w:t>администрации </w:t>
      </w:r>
      <w:proofErr w:type="spellStart"/>
      <w:r>
        <w:rPr>
          <w:rFonts w:ascii="Times New Roman" w:hAnsi="Times New Roman"/>
          <w:b/>
          <w:bCs/>
          <w:color w:val="000000"/>
          <w:sz w:val="24"/>
          <w:szCs w:val="24"/>
        </w:rPr>
        <w:t>Тюрлеминского</w:t>
      </w:r>
      <w:r w:rsidRPr="00D346B3">
        <w:rPr>
          <w:rFonts w:ascii="Times New Roman" w:hAnsi="Times New Roman"/>
          <w:b/>
          <w:bCs/>
          <w:color w:val="000000"/>
          <w:sz w:val="24"/>
          <w:szCs w:val="24"/>
        </w:rPr>
        <w:t>сельского</w:t>
      </w:r>
      <w:proofErr w:type="spellEnd"/>
      <w:r w:rsidRPr="00D346B3">
        <w:rPr>
          <w:rFonts w:ascii="Times New Roman" w:hAnsi="Times New Roman"/>
          <w:b/>
          <w:bCs/>
          <w:color w:val="000000"/>
          <w:sz w:val="24"/>
          <w:szCs w:val="24"/>
        </w:rPr>
        <w:t xml:space="preserve"> поселения Козловского района Чувашской Республики по предоставлению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346B3" w:rsidRPr="00D346B3" w:rsidRDefault="00D346B3" w:rsidP="00D346B3">
      <w:pPr>
        <w:spacing w:before="100" w:beforeAutospacing="1" w:after="100" w:afterAutospacing="1" w:line="240" w:lineRule="auto"/>
        <w:contextualSpacing/>
        <w:jc w:val="center"/>
        <w:rPr>
          <w:rFonts w:ascii="Times New Roman" w:hAnsi="Times New Roman"/>
          <w:color w:val="000000"/>
          <w:sz w:val="24"/>
          <w:szCs w:val="24"/>
        </w:rPr>
      </w:pP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I. Общие положения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1.1. Предмет регулирования административного регламента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Административный регламент администрации </w:t>
      </w:r>
      <w:proofErr w:type="spellStart"/>
      <w:r>
        <w:rPr>
          <w:rFonts w:ascii="Times New Roman" w:hAnsi="Times New Roman"/>
          <w:color w:val="000000"/>
          <w:sz w:val="24"/>
          <w:szCs w:val="24"/>
        </w:rPr>
        <w:t>Тюрлеминского</w:t>
      </w:r>
      <w:proofErr w:type="spellEnd"/>
      <w:r w:rsidR="00DE4369">
        <w:rPr>
          <w:rFonts w:ascii="Times New Roman" w:hAnsi="Times New Roman"/>
          <w:color w:val="000000"/>
          <w:sz w:val="24"/>
          <w:szCs w:val="24"/>
        </w:rPr>
        <w:t xml:space="preserve"> </w:t>
      </w:r>
      <w:r w:rsidRPr="00D346B3">
        <w:rPr>
          <w:rFonts w:ascii="Times New Roman" w:hAnsi="Times New Roman"/>
          <w:color w:val="000000"/>
          <w:sz w:val="24"/>
          <w:szCs w:val="24"/>
        </w:rPr>
        <w:t xml:space="preserve">сельского поселения Козловского района Чувашской Республики по предоставлению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Административный регламент) разработан в целях обеспечения принятия администрацией </w:t>
      </w:r>
      <w:proofErr w:type="spellStart"/>
      <w:r>
        <w:rPr>
          <w:rFonts w:ascii="Times New Roman" w:hAnsi="Times New Roman"/>
          <w:color w:val="000000"/>
          <w:sz w:val="24"/>
          <w:szCs w:val="24"/>
        </w:rPr>
        <w:t>Тюрлеминского</w:t>
      </w:r>
      <w:proofErr w:type="spellEnd"/>
      <w:r w:rsidR="00DE4369">
        <w:rPr>
          <w:rFonts w:ascii="Times New Roman" w:hAnsi="Times New Roman"/>
          <w:color w:val="000000"/>
          <w:sz w:val="24"/>
          <w:szCs w:val="24"/>
        </w:rPr>
        <w:t xml:space="preserve"> </w:t>
      </w:r>
      <w:r w:rsidRPr="00D346B3">
        <w:rPr>
          <w:rFonts w:ascii="Times New Roman" w:hAnsi="Times New Roman"/>
          <w:color w:val="000000"/>
          <w:sz w:val="24"/>
          <w:szCs w:val="24"/>
        </w:rPr>
        <w:t>сельского поселения Козловского района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установленными требованиями действующего законодательства) в случае, если самовольная постройка расположена на межселенной</w:t>
      </w:r>
      <w:r w:rsidR="00DE4369">
        <w:rPr>
          <w:rFonts w:ascii="Times New Roman" w:hAnsi="Times New Roman"/>
          <w:color w:val="000000"/>
          <w:sz w:val="24"/>
          <w:szCs w:val="24"/>
        </w:rPr>
        <w:t xml:space="preserve"> территории  </w:t>
      </w:r>
      <w:proofErr w:type="spellStart"/>
      <w:r w:rsidR="00DE4369">
        <w:rPr>
          <w:rFonts w:ascii="Times New Roman" w:hAnsi="Times New Roman"/>
          <w:color w:val="000000"/>
          <w:sz w:val="24"/>
          <w:szCs w:val="24"/>
        </w:rPr>
        <w:t>Тюрлеминского</w:t>
      </w:r>
      <w:proofErr w:type="spellEnd"/>
      <w:r w:rsidR="00DE4369">
        <w:rPr>
          <w:rFonts w:ascii="Times New Roman" w:hAnsi="Times New Roman"/>
          <w:color w:val="000000"/>
          <w:sz w:val="24"/>
          <w:szCs w:val="24"/>
        </w:rPr>
        <w:t xml:space="preserve"> </w:t>
      </w:r>
      <w:r w:rsidRPr="00D346B3">
        <w:rPr>
          <w:rFonts w:ascii="Times New Roman" w:hAnsi="Times New Roman"/>
          <w:color w:val="000000"/>
          <w:sz w:val="24"/>
          <w:szCs w:val="24"/>
        </w:rPr>
        <w:t xml:space="preserve"> сельского поселения Козловского района.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1.2. Круг заявителей</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Заявителями при предоставлении муниципальной услуги являются: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исполнительные органы государственной власти, уполномоченные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исполнительные органы государственной власти, уполномоченных на осуществление федерального государственного лесного надзора (лесной охраны), подведомственные им государственные учреждения, должностные лица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lastRenderedPageBreak/>
        <w:t>органы местного самоуправления, осуществляющие муниципальный земельный контроль или муниципальный контроль в области охраны и использования особо охраняемых природных территорий.</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1.3. Требования к порядку информирования о правилах предоставления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1.3.1. Информация о правилах предоставления муниципальной услуги может быть получена: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по телефону Администрации;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по электронной почте;</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по почте путем обращения заявителя с письменным запросом о предоставлении информации;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при личном обращении заявителя в Администрацию;</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на официальном сайте администрации </w:t>
      </w:r>
      <w:proofErr w:type="spellStart"/>
      <w:r>
        <w:rPr>
          <w:rFonts w:ascii="Times New Roman" w:hAnsi="Times New Roman"/>
          <w:color w:val="000000"/>
          <w:sz w:val="24"/>
          <w:szCs w:val="24"/>
        </w:rPr>
        <w:t>Тюрлеминского</w:t>
      </w:r>
      <w:r w:rsidRPr="00D346B3">
        <w:rPr>
          <w:rFonts w:ascii="Times New Roman" w:hAnsi="Times New Roman"/>
          <w:color w:val="000000"/>
          <w:sz w:val="24"/>
          <w:szCs w:val="24"/>
        </w:rPr>
        <w:t>сельского</w:t>
      </w:r>
      <w:proofErr w:type="spellEnd"/>
      <w:r w:rsidRPr="00D346B3">
        <w:rPr>
          <w:rFonts w:ascii="Times New Roman" w:hAnsi="Times New Roman"/>
          <w:color w:val="000000"/>
          <w:sz w:val="24"/>
          <w:szCs w:val="24"/>
        </w:rPr>
        <w:t xml:space="preserve"> поселения Козловского района в информационно-телекоммуникационной сети «Интернет»;</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на Едином портале государственных и муниципальных услуг.</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1) сообщается следующая информация: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контактные данные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график работы Администрации с заявителями;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сведения о должностных лицах, уполномоченных рассматривать жалобы (претензии) заявителей на решения и действия (бездействие) Администрации, а также его должностных лиц (муниципальных служащих);</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2) осуществляется консультирование по порядку предоставления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1.3.3. На официальном сайте администрации в информационно-телекоммуникационной сети «Интернет» размещается следующая информация: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текст настоящего административного регламента;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контактные данные Администрации;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график работы Администрации с заявителями;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порядок получения консультаций (справок) о предоставлении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сведения о должностных лицах, уполномоченных рассматривать жалобы (претензии) заявителей на решения и действия (бездействие) Администрации, а также его должностных лиц (муниципальных служащих).</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II. Стандарт предоставления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2.1. Наименование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Полное наименование муниципальной услуги</w:t>
      </w:r>
      <w:r w:rsidRPr="00D346B3">
        <w:rPr>
          <w:rFonts w:ascii="Times New Roman" w:hAnsi="Times New Roman"/>
          <w:color w:val="000000"/>
          <w:sz w:val="24"/>
          <w:szCs w:val="24"/>
        </w:rPr>
        <w:t>: принятие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Краткое наименование муниципальной услуги</w:t>
      </w:r>
      <w:r w:rsidRPr="00D346B3">
        <w:rPr>
          <w:rFonts w:ascii="Times New Roman" w:hAnsi="Times New Roman"/>
          <w:color w:val="000000"/>
          <w:sz w:val="24"/>
          <w:szCs w:val="24"/>
        </w:rPr>
        <w:t>: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lastRenderedPageBreak/>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2.2. Наименование органа исполнительной власти, предоставляющей муниципальную услугу</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Муниципальная услуга предоставляется администрацией </w:t>
      </w:r>
      <w:proofErr w:type="spellStart"/>
      <w:r>
        <w:rPr>
          <w:rFonts w:ascii="Times New Roman" w:hAnsi="Times New Roman"/>
          <w:color w:val="000000"/>
          <w:sz w:val="24"/>
          <w:szCs w:val="24"/>
        </w:rPr>
        <w:t>Тюрлеминского</w:t>
      </w:r>
      <w:proofErr w:type="spellEnd"/>
      <w:r>
        <w:rPr>
          <w:rFonts w:ascii="Times New Roman" w:hAnsi="Times New Roman"/>
          <w:color w:val="000000"/>
          <w:sz w:val="24"/>
          <w:szCs w:val="24"/>
        </w:rPr>
        <w:t xml:space="preserve"> </w:t>
      </w:r>
      <w:r w:rsidRPr="00D346B3">
        <w:rPr>
          <w:rFonts w:ascii="Times New Roman" w:hAnsi="Times New Roman"/>
          <w:color w:val="000000"/>
          <w:sz w:val="24"/>
          <w:szCs w:val="24"/>
        </w:rPr>
        <w:t>сельского поселения Козловского района.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2.3. Результат предоставления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Результатом предоставления муниципальной услуги является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2.4. Срок предоставления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Срок предоставления услуги составляет 20 рабочих дней.</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2.5. Нормативные правовые акты, регулирующие предоставление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w:t>
      </w:r>
      <w:proofErr w:type="spellStart"/>
      <w:r>
        <w:rPr>
          <w:rFonts w:ascii="Times New Roman" w:hAnsi="Times New Roman"/>
          <w:color w:val="000000"/>
          <w:sz w:val="24"/>
          <w:szCs w:val="24"/>
        </w:rPr>
        <w:t>Тюрлеминского</w:t>
      </w:r>
      <w:proofErr w:type="spellEnd"/>
      <w:r>
        <w:rPr>
          <w:rFonts w:ascii="Times New Roman" w:hAnsi="Times New Roman"/>
          <w:color w:val="000000"/>
          <w:sz w:val="24"/>
          <w:szCs w:val="24"/>
        </w:rPr>
        <w:t xml:space="preserve"> </w:t>
      </w:r>
      <w:r w:rsidRPr="00D346B3">
        <w:rPr>
          <w:rFonts w:ascii="Times New Roman" w:hAnsi="Times New Roman"/>
          <w:color w:val="000000"/>
          <w:sz w:val="24"/>
          <w:szCs w:val="24"/>
        </w:rPr>
        <w:t>сельского поселения Козловского района, на Портале органов власти Чувашской Республики в сети "Интернет",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которые являются необходимыми и обязательными для предоставления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В целях получения муниципальной услуги заявителем направляется в администрацию </w:t>
      </w:r>
      <w:proofErr w:type="spellStart"/>
      <w:r>
        <w:rPr>
          <w:rFonts w:ascii="Times New Roman" w:hAnsi="Times New Roman"/>
          <w:color w:val="000000"/>
          <w:sz w:val="24"/>
          <w:szCs w:val="24"/>
        </w:rPr>
        <w:t>Тюрлеминского</w:t>
      </w:r>
      <w:proofErr w:type="spellEnd"/>
      <w:r w:rsidRPr="00D346B3">
        <w:rPr>
          <w:rFonts w:ascii="Times New Roman" w:hAnsi="Times New Roman"/>
          <w:color w:val="000000"/>
          <w:sz w:val="24"/>
          <w:szCs w:val="24"/>
        </w:rPr>
        <w:t xml:space="preserve"> сельского поселения Козловского района уведомление о выявлении самовольной постройки (далее – Уведомление) и перечень документов, подтверждающих наличие признаков самовольной постройки (далее – Перечень). Форма Уведомления и Перечень утверждены Приказом Минстроя России от 19 марта 2019 г. № 169/пр. «Об утверждении формы уведомления о выявлении самовольной постройки и перечня документов, подтверждающих наличие признаков самовольной постройки».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2.7.</w:t>
      </w:r>
      <w:r w:rsidRPr="00D346B3">
        <w:rPr>
          <w:rFonts w:ascii="Times New Roman" w:hAnsi="Times New Roman"/>
          <w:color w:val="000000"/>
          <w:sz w:val="24"/>
          <w:szCs w:val="24"/>
        </w:rPr>
        <w:t> </w:t>
      </w:r>
      <w:r w:rsidRPr="00D346B3">
        <w:rPr>
          <w:rFonts w:ascii="Times New Roman" w:hAnsi="Times New Roman"/>
          <w:b/>
          <w:bCs/>
          <w:color w:val="000000"/>
          <w:sz w:val="24"/>
          <w:szCs w:val="24"/>
        </w:rPr>
        <w:t>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В целях получения муниципальной услуги заявитель вправе направить в администрацию </w:t>
      </w:r>
      <w:proofErr w:type="spellStart"/>
      <w:r>
        <w:rPr>
          <w:rFonts w:ascii="Times New Roman" w:hAnsi="Times New Roman"/>
          <w:color w:val="000000"/>
          <w:sz w:val="24"/>
          <w:szCs w:val="24"/>
        </w:rPr>
        <w:t>Тюрлеминского</w:t>
      </w:r>
      <w:proofErr w:type="spellEnd"/>
      <w:r>
        <w:rPr>
          <w:rFonts w:ascii="Times New Roman" w:hAnsi="Times New Roman"/>
          <w:color w:val="000000"/>
          <w:sz w:val="24"/>
          <w:szCs w:val="24"/>
        </w:rPr>
        <w:t xml:space="preserve"> </w:t>
      </w:r>
      <w:r w:rsidRPr="00D346B3">
        <w:rPr>
          <w:rFonts w:ascii="Times New Roman" w:hAnsi="Times New Roman"/>
          <w:color w:val="000000"/>
          <w:sz w:val="24"/>
          <w:szCs w:val="24"/>
        </w:rPr>
        <w:t>сельского поселения Козловского района: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9" w:history="1">
        <w:r w:rsidRPr="00D346B3">
          <w:rPr>
            <w:rFonts w:ascii="Times New Roman" w:hAnsi="Times New Roman"/>
            <w:color w:val="333333"/>
            <w:sz w:val="24"/>
            <w:szCs w:val="24"/>
            <w:u w:val="single"/>
          </w:rPr>
          <w:t>статьей 62</w:t>
        </w:r>
      </w:hyperlink>
      <w:r w:rsidRPr="00D346B3">
        <w:rPr>
          <w:rFonts w:ascii="Times New Roman" w:hAnsi="Times New Roman"/>
          <w:color w:val="000000"/>
          <w:sz w:val="24"/>
          <w:szCs w:val="24"/>
        </w:rPr>
        <w:t xml:space="preserve"> Федерального закона от 13 июля 2015 года N 218-ФЗ "О государственной регистрации недвижимости" (Собрание законодательства Российской Федерации, 2015, N 29, ст. 4344; 2016, N 26, </w:t>
      </w:r>
      <w:r w:rsidRPr="00D346B3">
        <w:rPr>
          <w:rFonts w:ascii="Times New Roman" w:hAnsi="Times New Roman"/>
          <w:color w:val="000000"/>
          <w:sz w:val="24"/>
          <w:szCs w:val="24"/>
        </w:rPr>
        <w:lastRenderedPageBreak/>
        <w:t>ст. 3890, N 27, ст. 4237, ст. 4294; 2017, N 31, ст. 4767, N 48, ст. 7052; 2018, N 28, ст. 4139, N 32, ст. 5131, N 53, ст. 8404).</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2.8. Запрет требования от заявителя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При предоставлении муниципальной услуги орган местного самоуправления не вправе требовать от заявителя: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в орган исполнительной власти, предоставляющий государственную услугу, по собственной инициативе;</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предусмотренных пунктом 4 части 1 статьи 7 Федерального закона.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2.9. Основания для отказа в приеме документов, необходимых для предоставления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Оснований для отказа в приеме документов, необходимых для предоставления муниципальной услуги, не предусмотрено.</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2.10. Исчерпывающий перечень оснований для приостановления предоставления муниципальной услуги или отказа в предоставлении государственной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Основаниями для отказа в предоставлении муниципальной услуги отсутствие документов, перечисленных в пункте 2.6. 2.7. Административного регламента, необходимых для предоставления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bCs/>
          <w:color w:val="000000"/>
          <w:sz w:val="24"/>
          <w:szCs w:val="24"/>
        </w:rPr>
      </w:pPr>
      <w:r w:rsidRPr="00D346B3">
        <w:rPr>
          <w:rFonts w:ascii="Times New Roman" w:hAnsi="Times New Roman"/>
          <w:bCs/>
          <w:color w:val="000000"/>
          <w:sz w:val="24"/>
          <w:szCs w:val="24"/>
        </w:rP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2.12. Порядок, размер и основания взимания платы за предоставление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Муниципальная услуга предоставляется на безвозмездной основе.</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Муниципальная услуга предоставляется на безвозмездной основе.</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Максимальный срок ожидания в очереди при подаче заявления о предоставлении муниципальной услуги составляет 15 минут.</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2.15. Срок и порядок регистрации запроса заявителя о предоставлении государственной услуги, в том числе в электронной форме</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sz w:val="24"/>
          <w:szCs w:val="24"/>
        </w:rPr>
      </w:pPr>
      <w:r w:rsidRPr="00D346B3">
        <w:rPr>
          <w:rFonts w:ascii="Times New Roman" w:hAnsi="Times New Roman"/>
          <w:color w:val="000000"/>
          <w:sz w:val="24"/>
          <w:szCs w:val="24"/>
        </w:rPr>
        <w:t xml:space="preserve">Запрос заявителя, в том числе в электронной форме о предоставлении муниципальной услуги подлежит регистрации в течение трех дней с момента </w:t>
      </w:r>
      <w:r w:rsidRPr="00D346B3">
        <w:rPr>
          <w:rFonts w:ascii="Times New Roman" w:hAnsi="Times New Roman"/>
          <w:sz w:val="24"/>
          <w:szCs w:val="24"/>
        </w:rPr>
        <w:t>поступления.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b/>
          <w:bCs/>
          <w:sz w:val="24"/>
          <w:szCs w:val="24"/>
        </w:rPr>
      </w:pP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sz w:val="24"/>
          <w:szCs w:val="24"/>
        </w:rPr>
      </w:pPr>
      <w:r w:rsidRPr="00D346B3">
        <w:rPr>
          <w:rFonts w:ascii="Times New Roman" w:hAnsi="Times New Roman"/>
          <w:b/>
          <w:bCs/>
          <w:sz w:val="24"/>
          <w:szCs w:val="24"/>
        </w:rPr>
        <w:t>2.16. Требования к помещениям, в которых предоставляется государственная услуга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Вход в здание администрации </w:t>
      </w:r>
      <w:proofErr w:type="spellStart"/>
      <w:r>
        <w:rPr>
          <w:rFonts w:ascii="Times New Roman" w:hAnsi="Times New Roman"/>
          <w:color w:val="000000"/>
          <w:sz w:val="24"/>
          <w:szCs w:val="24"/>
        </w:rPr>
        <w:t>Тюрлеминского</w:t>
      </w:r>
      <w:proofErr w:type="spellEnd"/>
      <w:r>
        <w:rPr>
          <w:rFonts w:ascii="Times New Roman" w:hAnsi="Times New Roman"/>
          <w:color w:val="000000"/>
          <w:sz w:val="24"/>
          <w:szCs w:val="24"/>
        </w:rPr>
        <w:t xml:space="preserve"> </w:t>
      </w:r>
      <w:r w:rsidRPr="00D346B3">
        <w:rPr>
          <w:rFonts w:ascii="Times New Roman" w:hAnsi="Times New Roman"/>
          <w:color w:val="000000"/>
          <w:sz w:val="24"/>
          <w:szCs w:val="24"/>
        </w:rPr>
        <w:t xml:space="preserve">сельского поселения Козловского района оформлен вывеской с указанием основных реквизитов администрации </w:t>
      </w:r>
      <w:proofErr w:type="spellStart"/>
      <w:r>
        <w:rPr>
          <w:rFonts w:ascii="Times New Roman" w:hAnsi="Times New Roman"/>
          <w:color w:val="000000"/>
          <w:sz w:val="24"/>
          <w:szCs w:val="24"/>
        </w:rPr>
        <w:t>Тюрлеминского</w:t>
      </w:r>
      <w:proofErr w:type="spellEnd"/>
      <w:r>
        <w:rPr>
          <w:rFonts w:ascii="Times New Roman" w:hAnsi="Times New Roman"/>
          <w:color w:val="000000"/>
          <w:sz w:val="24"/>
          <w:szCs w:val="24"/>
        </w:rPr>
        <w:t xml:space="preserve"> </w:t>
      </w:r>
      <w:r w:rsidRPr="00D346B3">
        <w:rPr>
          <w:rFonts w:ascii="Times New Roman" w:hAnsi="Times New Roman"/>
          <w:color w:val="000000"/>
          <w:sz w:val="24"/>
          <w:szCs w:val="24"/>
        </w:rPr>
        <w:t xml:space="preserve">сельского поселения Козловского района на русском и чувашском языках, ее местонахождение, по работе с обращениями граждан, делопроизводства, указывают соответствующие вывески с основными реквизитами администрации </w:t>
      </w:r>
      <w:proofErr w:type="spellStart"/>
      <w:r>
        <w:rPr>
          <w:rFonts w:ascii="Times New Roman" w:hAnsi="Times New Roman"/>
          <w:color w:val="000000"/>
          <w:sz w:val="24"/>
          <w:szCs w:val="24"/>
        </w:rPr>
        <w:t>Тюрлеминского</w:t>
      </w:r>
      <w:r w:rsidRPr="00D346B3">
        <w:rPr>
          <w:rFonts w:ascii="Times New Roman" w:hAnsi="Times New Roman"/>
          <w:color w:val="000000"/>
          <w:sz w:val="24"/>
          <w:szCs w:val="24"/>
        </w:rPr>
        <w:t>сельского</w:t>
      </w:r>
      <w:proofErr w:type="spellEnd"/>
      <w:r w:rsidRPr="00D346B3">
        <w:rPr>
          <w:rFonts w:ascii="Times New Roman" w:hAnsi="Times New Roman"/>
          <w:color w:val="000000"/>
          <w:sz w:val="24"/>
          <w:szCs w:val="24"/>
        </w:rPr>
        <w:t xml:space="preserve"> поселения Козловского района</w:t>
      </w:r>
      <w:r>
        <w:rPr>
          <w:rFonts w:ascii="Times New Roman" w:hAnsi="Times New Roman"/>
          <w:color w:val="000000"/>
          <w:sz w:val="24"/>
          <w:szCs w:val="24"/>
        </w:rPr>
        <w:t xml:space="preserve"> </w:t>
      </w:r>
      <w:r w:rsidRPr="00D346B3">
        <w:rPr>
          <w:rFonts w:ascii="Times New Roman" w:hAnsi="Times New Roman"/>
          <w:color w:val="000000"/>
          <w:sz w:val="24"/>
          <w:szCs w:val="24"/>
        </w:rPr>
        <w:t>и графиком работы специалистов.</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На прилегающей территории администрации </w:t>
      </w:r>
      <w:proofErr w:type="spellStart"/>
      <w:r>
        <w:rPr>
          <w:rFonts w:ascii="Times New Roman" w:hAnsi="Times New Roman"/>
          <w:color w:val="000000"/>
          <w:sz w:val="24"/>
          <w:szCs w:val="24"/>
        </w:rPr>
        <w:t>Тюрлеминского</w:t>
      </w:r>
      <w:proofErr w:type="spellEnd"/>
      <w:r>
        <w:rPr>
          <w:rFonts w:ascii="Times New Roman" w:hAnsi="Times New Roman"/>
          <w:color w:val="000000"/>
          <w:sz w:val="24"/>
          <w:szCs w:val="24"/>
        </w:rPr>
        <w:t xml:space="preserve"> </w:t>
      </w:r>
      <w:r w:rsidRPr="00D346B3">
        <w:rPr>
          <w:rFonts w:ascii="Times New Roman" w:hAnsi="Times New Roman"/>
          <w:color w:val="000000"/>
          <w:sz w:val="24"/>
          <w:szCs w:val="24"/>
        </w:rPr>
        <w:t>сельского поселения Козловского района находится парковка для автомобилей.</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Прием заявителей для оказания муниципальной услуги осуществляется согласно графика приёма граждан специалистами администрации </w:t>
      </w:r>
      <w:proofErr w:type="spellStart"/>
      <w:r>
        <w:rPr>
          <w:rFonts w:ascii="Times New Roman" w:hAnsi="Times New Roman"/>
          <w:color w:val="000000"/>
          <w:sz w:val="24"/>
          <w:szCs w:val="24"/>
        </w:rPr>
        <w:t>Тюрлеминского</w:t>
      </w:r>
      <w:proofErr w:type="spellEnd"/>
      <w:r>
        <w:rPr>
          <w:rFonts w:ascii="Times New Roman" w:hAnsi="Times New Roman"/>
          <w:color w:val="000000"/>
          <w:sz w:val="24"/>
          <w:szCs w:val="24"/>
        </w:rPr>
        <w:t xml:space="preserve"> </w:t>
      </w:r>
      <w:r w:rsidRPr="00D346B3">
        <w:rPr>
          <w:rFonts w:ascii="Times New Roman" w:hAnsi="Times New Roman"/>
          <w:color w:val="000000"/>
          <w:sz w:val="24"/>
          <w:szCs w:val="24"/>
        </w:rPr>
        <w:t>сельского поселения Козловского района.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Помещение для оказания муниципальной услуги должно быть оснащено стульями, столами, компьютером с возможностью печати и выхода в сеть «Интернет».</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специалистами администрации </w:t>
      </w:r>
      <w:proofErr w:type="spellStart"/>
      <w:r>
        <w:rPr>
          <w:rFonts w:ascii="Times New Roman" w:hAnsi="Times New Roman"/>
          <w:color w:val="000000"/>
          <w:sz w:val="24"/>
          <w:szCs w:val="24"/>
        </w:rPr>
        <w:t>Тюрлеминского</w:t>
      </w:r>
      <w:proofErr w:type="spellEnd"/>
      <w:r>
        <w:rPr>
          <w:rFonts w:ascii="Times New Roman" w:hAnsi="Times New Roman"/>
          <w:color w:val="000000"/>
          <w:sz w:val="24"/>
          <w:szCs w:val="24"/>
        </w:rPr>
        <w:t xml:space="preserve"> </w:t>
      </w:r>
      <w:r w:rsidRPr="00D346B3">
        <w:rPr>
          <w:rFonts w:ascii="Times New Roman" w:hAnsi="Times New Roman"/>
          <w:color w:val="000000"/>
          <w:sz w:val="24"/>
          <w:szCs w:val="24"/>
        </w:rPr>
        <w:t>сельского поселения Козловского района, номера телефонов для справок, процедура предоставления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Специалист администрации </w:t>
      </w:r>
      <w:proofErr w:type="spellStart"/>
      <w:r>
        <w:rPr>
          <w:rFonts w:ascii="Times New Roman" w:hAnsi="Times New Roman"/>
          <w:color w:val="000000"/>
          <w:sz w:val="24"/>
          <w:szCs w:val="24"/>
        </w:rPr>
        <w:t>Тюрлеминского</w:t>
      </w:r>
      <w:proofErr w:type="spellEnd"/>
      <w:r>
        <w:rPr>
          <w:rFonts w:ascii="Times New Roman" w:hAnsi="Times New Roman"/>
          <w:color w:val="000000"/>
          <w:sz w:val="24"/>
          <w:szCs w:val="24"/>
        </w:rPr>
        <w:t xml:space="preserve"> </w:t>
      </w:r>
      <w:r w:rsidRPr="00D346B3">
        <w:rPr>
          <w:rFonts w:ascii="Times New Roman" w:hAnsi="Times New Roman"/>
          <w:color w:val="000000"/>
          <w:sz w:val="24"/>
          <w:szCs w:val="24"/>
        </w:rPr>
        <w:t>сельского поселения Козловского района имеет настольные таблички с указанием должности, фамилии, имени, отчества.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Здание, в котором размещается МФЦ (далее - здание),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Помещения МФЦ, предназначенные для работы с заявителями, расположены на нижних этажах здания и имеют отдельный вход.</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lastRenderedPageBreak/>
        <w:t>На территории, прилегающей к зданию, расположена бесплатная парковка для автомобильного транспорта посетителей МФЦ, в том числе предусматривающая места для специальных автотранспортных средств инвалидов.</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В МФЦ для организации взаимодействия с заявителями помещение разделено на следующие функциональные сектора (зоны):</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сектор информирования;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сектор ожидания;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сектор приема заявителей.</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В секторе информирования предусматривается наличие не менее 2 окон для осуществления информирования о порядке предоставления услуг, предоставляемых через МФЦ.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комфортных условий ожидания. Предусмотрено получение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оборудован стульями, столами (стойками) для возможности оформления документов, информационными стендами, на которых размещены график работы, приёма граждан и информация о способах оформления документов.</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Сектор приема заявителей оборудован окнами для приема и выдачи документов. 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2.17. Показатели доступности и качества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Показателями доступности муниципальной услуги являются: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обеспечение информирования о работе администрации и предоставляемой муниципальной услуге (размещение информации на Едином портале и Портале);</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обеспечение свободного доступа в здание администрации;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организация предоставления муниципальной услуги через МФЦ.</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Показателями качества муниципальной услуги являются: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компетентность специалистов, предоставляющих муниципальную услугу, в вопросах предоставления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строгое соблюдение стандарта и порядка предоставления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lastRenderedPageBreak/>
        <w:t>эффективность и своевременность рассмотрения поступивших обращений по вопросам предоставления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отсутствие жалоб.</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Специалист, предоставляющий муниципальную услугу:</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обеспечивает объективное, всестороннее и своевременное рассмотрение заявления;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принимает меры, направленные на восстановление или защиту нарушенных прав, свобод и законных интересов гражданина.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При рассмотрении заявления специалист, предоставляющий муниципальную услугу, не вправе:</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искажать положения нормативных правовых актов;</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вносить изменения и дополнения в любые представленные заявителем документы;</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w:t>
      </w:r>
      <w:proofErr w:type="gramStart"/>
      <w:r w:rsidRPr="00D346B3">
        <w:rPr>
          <w:rFonts w:ascii="Times New Roman" w:hAnsi="Times New Roman"/>
          <w:color w:val="000000"/>
          <w:sz w:val="24"/>
          <w:szCs w:val="24"/>
        </w:rPr>
        <w:t>лицам</w:t>
      </w:r>
      <w:proofErr w:type="gramEnd"/>
      <w:r w:rsidRPr="00D346B3">
        <w:rPr>
          <w:rFonts w:ascii="Times New Roman" w:hAnsi="Times New Roman"/>
          <w:color w:val="000000"/>
          <w:sz w:val="24"/>
          <w:szCs w:val="24"/>
        </w:rPr>
        <w:t xml:space="preserve">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Предоставление муниципальной услуги в электронной форме не предусмотрено.</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 государственных и муниципальных услуг.</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Перечень административных процедур, необходимых для предоставления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Для предоставления муниципальной услуги осуществляются следующие административные процедуры:</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1) прием и регистрация документов;</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3) рассмотрение документов,</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lastRenderedPageBreak/>
        <w:t>4) принятие решения о сносе самовольной постройки, решения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3.1. Прием и регистрация документов</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1) в администрации </w:t>
      </w:r>
      <w:proofErr w:type="spellStart"/>
      <w:r>
        <w:rPr>
          <w:rFonts w:ascii="Times New Roman" w:hAnsi="Times New Roman"/>
          <w:color w:val="000000"/>
          <w:sz w:val="24"/>
          <w:szCs w:val="24"/>
        </w:rPr>
        <w:t>Тюрлеминского</w:t>
      </w:r>
      <w:proofErr w:type="spellEnd"/>
      <w:r>
        <w:rPr>
          <w:rFonts w:ascii="Times New Roman" w:hAnsi="Times New Roman"/>
          <w:color w:val="000000"/>
          <w:sz w:val="24"/>
          <w:szCs w:val="24"/>
        </w:rPr>
        <w:t xml:space="preserve"> </w:t>
      </w:r>
      <w:r w:rsidRPr="00D346B3">
        <w:rPr>
          <w:rFonts w:ascii="Times New Roman" w:hAnsi="Times New Roman"/>
          <w:color w:val="000000"/>
          <w:sz w:val="24"/>
          <w:szCs w:val="24"/>
        </w:rPr>
        <w:t>сельского поселения Козловского района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Основанием для получения муниципальной услуги является представление уведомление о выявлении самовольной постройки с приложением документов, предусмотренных </w:t>
      </w:r>
      <w:hyperlink r:id="rId10" w:anchor="p25" w:history="1">
        <w:r w:rsidRPr="00D346B3">
          <w:rPr>
            <w:rFonts w:ascii="Times New Roman" w:hAnsi="Times New Roman"/>
            <w:color w:val="333333"/>
            <w:sz w:val="24"/>
            <w:szCs w:val="24"/>
            <w:u w:val="single"/>
          </w:rPr>
          <w:t>пунктом 2.6</w:t>
        </w:r>
      </w:hyperlink>
      <w:r w:rsidRPr="00D346B3">
        <w:rPr>
          <w:rFonts w:ascii="Times New Roman" w:hAnsi="Times New Roman"/>
          <w:color w:val="000000"/>
          <w:sz w:val="24"/>
          <w:szCs w:val="24"/>
        </w:rPr>
        <w:t xml:space="preserve"> настоящего Административного регламента, в администрацию </w:t>
      </w:r>
      <w:proofErr w:type="spellStart"/>
      <w:r w:rsidRPr="00D346B3">
        <w:rPr>
          <w:rFonts w:ascii="Times New Roman" w:hAnsi="Times New Roman"/>
          <w:color w:val="000000"/>
          <w:sz w:val="24"/>
          <w:szCs w:val="24"/>
        </w:rPr>
        <w:t>Тюрлеминского</w:t>
      </w:r>
      <w:proofErr w:type="spellEnd"/>
      <w:r w:rsidRPr="00D346B3">
        <w:rPr>
          <w:rFonts w:ascii="Times New Roman" w:hAnsi="Times New Roman"/>
          <w:color w:val="000000"/>
          <w:sz w:val="24"/>
          <w:szCs w:val="24"/>
        </w:rPr>
        <w:t xml:space="preserve"> сельского поселения Козловского района заявителем лично либо его уполномоченным лицом при наличии надлежаще оформленных документов.</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Заявитель при предоставлении заявления и документов, необходимых для получения Разрешения, предъявляет документ, удостоверяющий личность.</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В течение 2 рабочих дней уведомление регистрируется и в порядке делопроизводства поступает специалисту администрации </w:t>
      </w:r>
      <w:proofErr w:type="spellStart"/>
      <w:r>
        <w:rPr>
          <w:rFonts w:ascii="Times New Roman" w:hAnsi="Times New Roman"/>
          <w:color w:val="000000"/>
          <w:sz w:val="24"/>
          <w:szCs w:val="24"/>
        </w:rPr>
        <w:t>Тюрлеминского</w:t>
      </w:r>
      <w:proofErr w:type="spellEnd"/>
      <w:r>
        <w:rPr>
          <w:rFonts w:ascii="Times New Roman" w:hAnsi="Times New Roman"/>
          <w:color w:val="000000"/>
          <w:sz w:val="24"/>
          <w:szCs w:val="24"/>
        </w:rPr>
        <w:t xml:space="preserve"> </w:t>
      </w:r>
      <w:r w:rsidRPr="00D346B3">
        <w:rPr>
          <w:rFonts w:ascii="Times New Roman" w:hAnsi="Times New Roman"/>
          <w:color w:val="000000"/>
          <w:sz w:val="24"/>
          <w:szCs w:val="24"/>
        </w:rPr>
        <w:t>сельского поселения Козловского района</w:t>
      </w:r>
      <w:r>
        <w:rPr>
          <w:rFonts w:ascii="Times New Roman" w:hAnsi="Times New Roman"/>
          <w:color w:val="000000"/>
          <w:sz w:val="24"/>
          <w:szCs w:val="24"/>
        </w:rPr>
        <w:t xml:space="preserve"> </w:t>
      </w:r>
      <w:r w:rsidRPr="00D346B3">
        <w:rPr>
          <w:rFonts w:ascii="Times New Roman" w:hAnsi="Times New Roman"/>
          <w:color w:val="000000"/>
          <w:sz w:val="24"/>
          <w:szCs w:val="24"/>
        </w:rPr>
        <w:t>(далее – администрация).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Специалист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В ходе приема специалист администрации производит проверку представленных документов: наличие необходимых документов, проверяет правильность заполнения уведомления, полноту и достоверность содержащихся в них сведений. Специалист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При подготовке уведомления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В случае если уведомление и документы поступили после 16.00 часов, срок предоставления муниципальной услуги начинает исчисляться с рабочего дня, следующего за днем приема заявления и документов.</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Результатом административной процедуры является зарегистрированное и принятое к рассмотрению уведомление с приложенными документами с резолюцией руководства.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2) в МФЦ:</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Прием, регистрация уведомления и выдача документов могут осуществляться автономным учреждением «Многофункциональный центр по предоставлению государственных и муниципальных услуг» Козловского района</w:t>
      </w:r>
      <w:r>
        <w:rPr>
          <w:rFonts w:ascii="Times New Roman" w:hAnsi="Times New Roman"/>
          <w:color w:val="000000"/>
          <w:sz w:val="24"/>
          <w:szCs w:val="24"/>
        </w:rPr>
        <w:t xml:space="preserve"> </w:t>
      </w:r>
      <w:r w:rsidRPr="00D346B3">
        <w:rPr>
          <w:rFonts w:ascii="Times New Roman" w:hAnsi="Times New Roman"/>
          <w:color w:val="000000"/>
          <w:sz w:val="24"/>
          <w:szCs w:val="24"/>
        </w:rPr>
        <w:t>Чувашской Республики (далее - МФЦ).</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Основанием для получения муниципальной услуги является представление лично, либо представителем заявителя уведомления с приложением документов, предусмотренных пунктом 2.6. Административного регламента в МФЦ.</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w:t>
      </w:r>
      <w:r w:rsidRPr="00D346B3">
        <w:rPr>
          <w:rFonts w:ascii="Times New Roman" w:hAnsi="Times New Roman"/>
          <w:color w:val="000000"/>
          <w:sz w:val="24"/>
          <w:szCs w:val="24"/>
        </w:rPr>
        <w:lastRenderedPageBreak/>
        <w:t>заявителю, 2-ой с заявлением и принятым пакетом документов направляется в орган местного самоуправления муниципального образования, 3-ий остается в МФЦ) в соответствии с действующими правилами ведения учета документов.</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В расписке указываются следующие пункты:</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согласие на обработку персональных данных;</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данные о заявителе;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порядковый номер заявителя;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дата поступления документов;</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подпись специалиста;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перечень принятых документов;</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сроки предоставления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расписка о выдаче результата.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После регистрации уведомления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bookmarkStart w:id="0" w:name="Par384"/>
      <w:bookmarkEnd w:id="0"/>
      <w:r w:rsidRPr="00D346B3">
        <w:rPr>
          <w:rFonts w:ascii="Times New Roman" w:hAnsi="Times New Roman"/>
          <w:color w:val="000000"/>
          <w:sz w:val="24"/>
          <w:szCs w:val="24"/>
        </w:rPr>
        <w:t>Результатом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3.2. Формирование и направление запросов в органы (организации), участвующие в предоставлении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уведомления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Межведомственный запрос администрации </w:t>
      </w:r>
      <w:proofErr w:type="spellStart"/>
      <w:r>
        <w:rPr>
          <w:rFonts w:ascii="Times New Roman" w:hAnsi="Times New Roman"/>
          <w:color w:val="000000"/>
          <w:sz w:val="24"/>
          <w:szCs w:val="24"/>
        </w:rPr>
        <w:t>Тюрлеминского</w:t>
      </w:r>
      <w:proofErr w:type="spellEnd"/>
      <w:r>
        <w:rPr>
          <w:rFonts w:ascii="Times New Roman" w:hAnsi="Times New Roman"/>
          <w:color w:val="000000"/>
          <w:sz w:val="24"/>
          <w:szCs w:val="24"/>
        </w:rPr>
        <w:t xml:space="preserve"> </w:t>
      </w:r>
      <w:r w:rsidRPr="00D346B3">
        <w:rPr>
          <w:rFonts w:ascii="Times New Roman" w:hAnsi="Times New Roman"/>
          <w:color w:val="000000"/>
          <w:sz w:val="24"/>
          <w:szCs w:val="24"/>
        </w:rPr>
        <w:t>сельского поселения Козловского района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наименование органа, направляющего межведомственный запрос;</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наименование органа, в адрес которого направляется межведомственный запрос;</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w:t>
      </w:r>
      <w:r w:rsidRPr="00D346B3">
        <w:rPr>
          <w:rFonts w:ascii="Times New Roman" w:hAnsi="Times New Roman"/>
          <w:color w:val="000000"/>
          <w:sz w:val="24"/>
          <w:szCs w:val="24"/>
        </w:rPr>
        <w:lastRenderedPageBreak/>
        <w:t>предусмотренные нормативными правовыми актами как необходимые для представления таких документа и (или) информации;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контактная информация для направления ответа на межведомственный запрос;</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дата направления межведомственного запроса;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Результатом процедуры является направление межведомственного запроса в соответствующий орган (организацию).</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b/>
          <w:bCs/>
          <w:color w:val="000000"/>
          <w:sz w:val="24"/>
          <w:szCs w:val="24"/>
        </w:rPr>
      </w:pP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3.3. Рассмотрение принятых документов</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Основанием для начала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Специалист в течение двенадцати рабочих дней со дня получения уведомления о выявлении самовольной постройки и документов, подтверждающих наличие признаков самовольной постройки, в рамках проведения их проверки: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осуществляет внешний осмотр и фиксирует на фото с указанием даты съемки земельный участок с расположенным на ним объектом, обладающим признаками самовольной постройки (далее - объект);</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составляет акт осмотра объекта;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осуществляет в отношении земельного участка и расположенного на нем объекта сбор следующих документов и сведений:</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о правообладателе земельного участка и целях предоставления земельного участка;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о необходимости получения разрешения на строительство;</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о правообладателе (застройщике) объекта;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о расположении объекта относительно зон с особыми условиями использования территории или территории общего пользования;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о соответствии объекта виду разрешенного использования земельного участка.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специалист администрации рассматривает имеющиеся материалы и составляет в течение трех рабочих дней заключение с указанием каждого проверенного объекта, а также предлагаемых к совершению администрацией  Андреево-</w:t>
      </w:r>
      <w:proofErr w:type="spellStart"/>
      <w:r w:rsidRPr="00D346B3">
        <w:rPr>
          <w:rFonts w:ascii="Times New Roman" w:hAnsi="Times New Roman"/>
          <w:color w:val="000000"/>
          <w:sz w:val="24"/>
          <w:szCs w:val="24"/>
        </w:rPr>
        <w:t>Базарского</w:t>
      </w:r>
      <w:proofErr w:type="spellEnd"/>
      <w:r w:rsidRPr="00D346B3">
        <w:rPr>
          <w:rFonts w:ascii="Times New Roman" w:hAnsi="Times New Roman"/>
          <w:color w:val="000000"/>
          <w:sz w:val="24"/>
          <w:szCs w:val="24"/>
        </w:rPr>
        <w:t xml:space="preserve"> сельского поселения Козловского района действий в соответствии с частью 2 статьи 55.32 Градостроительного кодекса Российской Федерации. Заключение подписывается главой сельского поселения. К заключению приобщаются материалы фотосъемки и документы, полученные в результате проверки.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Результатом процедуры является подписанное заключение с указанием каждого проверенного объекта, а также предлагаемых к совершению </w:t>
      </w:r>
      <w:r>
        <w:rPr>
          <w:rFonts w:ascii="Times New Roman" w:hAnsi="Times New Roman"/>
          <w:color w:val="000000"/>
          <w:sz w:val="24"/>
          <w:szCs w:val="24"/>
        </w:rPr>
        <w:t xml:space="preserve">администрацией </w:t>
      </w:r>
      <w:proofErr w:type="spellStart"/>
      <w:r>
        <w:rPr>
          <w:rFonts w:ascii="Times New Roman" w:hAnsi="Times New Roman"/>
          <w:color w:val="000000"/>
          <w:sz w:val="24"/>
          <w:szCs w:val="24"/>
        </w:rPr>
        <w:t>Тюрлеминского</w:t>
      </w:r>
      <w:proofErr w:type="spellEnd"/>
      <w:r w:rsidRPr="00D346B3">
        <w:rPr>
          <w:rFonts w:ascii="Times New Roman" w:hAnsi="Times New Roman"/>
          <w:color w:val="000000"/>
          <w:sz w:val="24"/>
          <w:szCs w:val="24"/>
        </w:rPr>
        <w:t xml:space="preserve"> сельского поселения Козловского района действий в соответствии с частью 2 статьи 55.32 Градостроительного кодекса Российской Федерации.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3.4. Принятие решения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На основании сведений, содержащихся в заключении, обеспечивает совершение администрацией Козловского района действий в соответствии с пунктом 3.4.1 Административного регламента.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lastRenderedPageBreak/>
        <w:t xml:space="preserve">3.4.1. Администрация </w:t>
      </w:r>
      <w:proofErr w:type="spellStart"/>
      <w:r>
        <w:rPr>
          <w:rFonts w:ascii="Times New Roman" w:hAnsi="Times New Roman"/>
          <w:color w:val="000000"/>
          <w:sz w:val="24"/>
          <w:szCs w:val="24"/>
        </w:rPr>
        <w:t>Тюрлеминского</w:t>
      </w:r>
      <w:proofErr w:type="spellEnd"/>
      <w:r>
        <w:rPr>
          <w:rFonts w:ascii="Times New Roman" w:hAnsi="Times New Roman"/>
          <w:color w:val="000000"/>
          <w:sz w:val="24"/>
          <w:szCs w:val="24"/>
        </w:rPr>
        <w:t xml:space="preserve"> </w:t>
      </w:r>
      <w:r w:rsidRPr="00D346B3">
        <w:rPr>
          <w:rFonts w:ascii="Times New Roman" w:hAnsi="Times New Roman"/>
          <w:color w:val="000000"/>
          <w:sz w:val="24"/>
          <w:szCs w:val="24"/>
        </w:rPr>
        <w:t>сельского поселения Козловского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2) обратиться в суд с иском о сносе самовольной постройки или ее приведении в соответствие с установленными требованиями;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3.4.2. Администрация </w:t>
      </w:r>
      <w:proofErr w:type="spellStart"/>
      <w:r>
        <w:rPr>
          <w:rFonts w:ascii="Times New Roman" w:hAnsi="Times New Roman"/>
          <w:color w:val="000000"/>
          <w:sz w:val="24"/>
          <w:szCs w:val="24"/>
        </w:rPr>
        <w:t>Тюрлеминского</w:t>
      </w:r>
      <w:proofErr w:type="spellEnd"/>
      <w:r w:rsidRPr="00D346B3">
        <w:rPr>
          <w:rFonts w:ascii="Times New Roman" w:hAnsi="Times New Roman"/>
          <w:color w:val="000000"/>
          <w:sz w:val="24"/>
          <w:szCs w:val="24"/>
        </w:rPr>
        <w:t xml:space="preserve"> сельского поселения Козловского района принимает в порядке, установленном законом:</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lastRenderedPageBreak/>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Предусмотренные пунктом 3.4.2. Административного регламента решения не могут быть приняты администрацией Козловского района: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Понятие «имущество религиозного назначения» используется в значении, указанном в пункте 1 статьи 2 Федерального закона от 30.11.2010 № 327-ФЗ «О передаче религиозным организациям имущества религиозного назначения, находящегося в государственной или муниципальной собственности». Религиозные организации вправе использовать указанные в настоящем пункте Административного регламента самовольные постройки в случае соответствия таких построек требованиям, установленным Правительством Российской Федерации. В случае, если такие самовольные постройки не отвечают указанным требованиям, их использование религиозными организациями допускается до 2030 года.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3.4.3. Администрация Козловского района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Положения данного пункта Административного регламента применяются также в отношении жилых домов и жилых строений, созданных до 01.01.2019 соответственно на дачных и садовых земельных участках.</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3.4.4.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1) права на эти объекты, жилые дома, жилые строения зарегистрированы до 01.09.2018;</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lastRenderedPageBreak/>
        <w:t>3.4.5. Положения пункта 3.4.4 Административного регламента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3.4.6. Администрация </w:t>
      </w:r>
      <w:proofErr w:type="spellStart"/>
      <w:r>
        <w:rPr>
          <w:rFonts w:ascii="Times New Roman" w:hAnsi="Times New Roman"/>
          <w:color w:val="000000"/>
          <w:sz w:val="24"/>
          <w:szCs w:val="24"/>
        </w:rPr>
        <w:t>Тюрлеминского</w:t>
      </w:r>
      <w:proofErr w:type="spellEnd"/>
      <w:r>
        <w:rPr>
          <w:rFonts w:ascii="Times New Roman" w:hAnsi="Times New Roman"/>
          <w:color w:val="000000"/>
          <w:sz w:val="24"/>
          <w:szCs w:val="24"/>
        </w:rPr>
        <w:t xml:space="preserve"> </w:t>
      </w:r>
      <w:r w:rsidRPr="00D346B3">
        <w:rPr>
          <w:rFonts w:ascii="Times New Roman" w:hAnsi="Times New Roman"/>
          <w:color w:val="000000"/>
          <w:sz w:val="24"/>
          <w:szCs w:val="24"/>
        </w:rPr>
        <w:t>сельского поселения Козловского района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Гражданского кодекса Российской Федерации: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2) в связи с отсутствием разрешения на строительство в отношении здания, сооружения или другого строения, созданных до 14.05.1998.</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В случаях, предусмотренных настоящим пунктом Административного регламента,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3.4.7.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 принимается администрацией </w:t>
      </w:r>
      <w:proofErr w:type="spellStart"/>
      <w:r>
        <w:rPr>
          <w:rFonts w:ascii="Times New Roman" w:hAnsi="Times New Roman"/>
          <w:color w:val="000000"/>
          <w:sz w:val="24"/>
          <w:szCs w:val="24"/>
        </w:rPr>
        <w:t>Тюрлеминского</w:t>
      </w:r>
      <w:proofErr w:type="spellEnd"/>
      <w:r w:rsidRPr="00D346B3">
        <w:rPr>
          <w:rFonts w:ascii="Times New Roman" w:hAnsi="Times New Roman"/>
          <w:color w:val="000000"/>
          <w:sz w:val="24"/>
          <w:szCs w:val="24"/>
        </w:rPr>
        <w:t xml:space="preserve"> сельского поселения Козловского района путем издания правового акта в форме постановления (далее - Постановление).</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3.4.8. Порядок исправления допущенных опечаток и ошибок в выданных в результате предоставления муниципальной услуги документах</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При обращении об исправлении технической ошибки заявитель представляет:</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заявление об исправлении технической ошибки;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документы, подтверждающие наличие в выданном в результате предоставления муниципальной услуги документе технической ошибки.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Заявление об исправлении технической ошибки подается заявителем в администрацию, регистрируется, рассматривается Главой администрации и направляется с резолюцией исполнителю.</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администрации.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lastRenderedPageBreak/>
        <w:t>Глава администрации подписывает уведомление об отсутствии технической ошибки в выданном в результате предоставления муниципальной услуги документе.</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Специалист регистрирует подписанное главой администрации уведомление об отсутствии технической ошибки в выданном в результате предоставления муниципальной услуги документе и направляет заявителю.</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w:t>
      </w:r>
      <w:r w:rsidR="002417DB" w:rsidRPr="00D346B3">
        <w:rPr>
          <w:rFonts w:ascii="Times New Roman" w:hAnsi="Times New Roman"/>
          <w:color w:val="000000"/>
          <w:sz w:val="24"/>
          <w:szCs w:val="24"/>
        </w:rPr>
        <w:t>непредставлении</w:t>
      </w:r>
      <w:r w:rsidRPr="00D346B3">
        <w:rPr>
          <w:rFonts w:ascii="Times New Roman" w:hAnsi="Times New Roman"/>
          <w:color w:val="000000"/>
          <w:sz w:val="24"/>
          <w:szCs w:val="24"/>
        </w:rPr>
        <w:t xml:space="preserve">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является регистрация в администрации: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w:t>
      </w:r>
      <w:r w:rsidR="002417DB" w:rsidRPr="00D346B3">
        <w:rPr>
          <w:rFonts w:ascii="Times New Roman" w:hAnsi="Times New Roman"/>
          <w:color w:val="000000"/>
          <w:sz w:val="24"/>
          <w:szCs w:val="24"/>
        </w:rPr>
        <w:t>непредставлении</w:t>
      </w:r>
      <w:r w:rsidRPr="00D346B3">
        <w:rPr>
          <w:rFonts w:ascii="Times New Roman" w:hAnsi="Times New Roman"/>
          <w:color w:val="000000"/>
          <w:sz w:val="24"/>
          <w:szCs w:val="24"/>
        </w:rPr>
        <w:t xml:space="preserve">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3.4.9 Порядок осуществления административных процедур в электронной форме, в том числе с использованием Единого портала.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1) Информирование о порядке предоставления муниципальной услуги осуществляется посредством размещения сведений на Едином портале, официальном сайте администрации в сети «Интернет».</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администрации в сети «Интернет».</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Поступившие обращения рассматриваются в срок не более 30 календарных дней со дня их регистрации в администрации.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(далее - Федерального закона № 210-ФЗ). Образцы заявлений для предоставления муниципальной </w:t>
      </w:r>
      <w:r w:rsidRPr="00D346B3">
        <w:rPr>
          <w:rFonts w:ascii="Times New Roman" w:hAnsi="Times New Roman"/>
          <w:color w:val="000000"/>
          <w:sz w:val="24"/>
          <w:szCs w:val="24"/>
        </w:rPr>
        <w:lastRenderedPageBreak/>
        <w:t>услуги, обращений, в случае возникновений п</w:t>
      </w:r>
      <w:bookmarkStart w:id="1" w:name="_GoBack"/>
      <w:bookmarkEnd w:id="1"/>
      <w:r w:rsidRPr="00D346B3">
        <w:rPr>
          <w:rFonts w:ascii="Times New Roman" w:hAnsi="Times New Roman"/>
          <w:color w:val="000000"/>
          <w:sz w:val="24"/>
          <w:szCs w:val="24"/>
        </w:rPr>
        <w:t>ретензий и жалоб со стороны заявителей, и примеры их оформления размещены в электронном виде на указанных сайтах.</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IV. Формы контроля за исполнением административного регламента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Текущий контроль за соблюдением последовательности действий, определенных Административным регламентом по предоставлению </w:t>
      </w:r>
      <w:r w:rsidR="002417DB" w:rsidRPr="00D346B3">
        <w:rPr>
          <w:rFonts w:ascii="Times New Roman" w:hAnsi="Times New Roman"/>
          <w:color w:val="000000"/>
          <w:sz w:val="24"/>
          <w:szCs w:val="24"/>
        </w:rPr>
        <w:t>муниципальной услуги,</w:t>
      </w:r>
      <w:r w:rsidRPr="00D346B3">
        <w:rPr>
          <w:rFonts w:ascii="Times New Roman" w:hAnsi="Times New Roman"/>
          <w:color w:val="000000"/>
          <w:sz w:val="24"/>
          <w:szCs w:val="24"/>
        </w:rPr>
        <w:t xml:space="preserve"> осуществляется заместителем главы администрации </w:t>
      </w:r>
      <w:proofErr w:type="spellStart"/>
      <w:r>
        <w:rPr>
          <w:rFonts w:ascii="Times New Roman" w:hAnsi="Times New Roman"/>
          <w:color w:val="000000"/>
          <w:sz w:val="24"/>
          <w:szCs w:val="24"/>
        </w:rPr>
        <w:t>Тюрлеминского</w:t>
      </w:r>
      <w:proofErr w:type="spellEnd"/>
      <w:r w:rsidR="002417DB">
        <w:rPr>
          <w:rFonts w:ascii="Times New Roman" w:hAnsi="Times New Roman"/>
          <w:color w:val="000000"/>
          <w:sz w:val="24"/>
          <w:szCs w:val="24"/>
        </w:rPr>
        <w:t xml:space="preserve"> </w:t>
      </w:r>
      <w:r w:rsidRPr="00D346B3">
        <w:rPr>
          <w:rFonts w:ascii="Times New Roman" w:hAnsi="Times New Roman"/>
          <w:color w:val="000000"/>
          <w:sz w:val="24"/>
          <w:szCs w:val="24"/>
        </w:rPr>
        <w:t>сельского поселения Козловского района Чувашской Республики.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proofErr w:type="spellStart"/>
      <w:r>
        <w:rPr>
          <w:rFonts w:ascii="Times New Roman" w:hAnsi="Times New Roman"/>
          <w:color w:val="000000"/>
          <w:sz w:val="24"/>
          <w:szCs w:val="24"/>
        </w:rPr>
        <w:t>Тюрлеминского</w:t>
      </w:r>
      <w:proofErr w:type="spellEnd"/>
      <w:r w:rsidR="002417DB">
        <w:rPr>
          <w:rFonts w:ascii="Times New Roman" w:hAnsi="Times New Roman"/>
          <w:color w:val="000000"/>
          <w:sz w:val="24"/>
          <w:szCs w:val="24"/>
        </w:rPr>
        <w:t xml:space="preserve"> </w:t>
      </w:r>
      <w:r w:rsidRPr="00D346B3">
        <w:rPr>
          <w:rFonts w:ascii="Times New Roman" w:hAnsi="Times New Roman"/>
          <w:color w:val="000000"/>
          <w:sz w:val="24"/>
          <w:szCs w:val="24"/>
        </w:rPr>
        <w:t>сельского поселения Козловского района.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proofErr w:type="spellStart"/>
      <w:r>
        <w:rPr>
          <w:rFonts w:ascii="Times New Roman" w:hAnsi="Times New Roman"/>
          <w:color w:val="000000"/>
          <w:sz w:val="24"/>
          <w:szCs w:val="24"/>
        </w:rPr>
        <w:t>Тюрлеминского</w:t>
      </w:r>
      <w:proofErr w:type="spellEnd"/>
      <w:r w:rsidR="002417DB">
        <w:rPr>
          <w:rFonts w:ascii="Times New Roman" w:hAnsi="Times New Roman"/>
          <w:color w:val="000000"/>
          <w:sz w:val="24"/>
          <w:szCs w:val="24"/>
        </w:rPr>
        <w:t xml:space="preserve"> </w:t>
      </w:r>
      <w:r w:rsidRPr="00D346B3">
        <w:rPr>
          <w:rFonts w:ascii="Times New Roman" w:hAnsi="Times New Roman"/>
          <w:color w:val="000000"/>
          <w:sz w:val="24"/>
          <w:szCs w:val="24"/>
        </w:rPr>
        <w:t>сельского поселения Козловского района рассматривает вопрос о привлечении виновных лиц к дисциплинарной ответственности.</w:t>
      </w:r>
    </w:p>
    <w:p w:rsidR="00D346B3" w:rsidRPr="00D346B3" w:rsidRDefault="002417DB"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Специалист администрации</w:t>
      </w:r>
      <w:r w:rsidR="00D346B3" w:rsidRPr="00D346B3">
        <w:rPr>
          <w:rFonts w:ascii="Times New Roman" w:hAnsi="Times New Roman"/>
          <w:color w:val="000000"/>
          <w:sz w:val="24"/>
          <w:szCs w:val="24"/>
        </w:rPr>
        <w:t xml:space="preserve"> </w:t>
      </w:r>
      <w:proofErr w:type="spellStart"/>
      <w:r>
        <w:rPr>
          <w:rFonts w:ascii="Times New Roman" w:hAnsi="Times New Roman"/>
          <w:color w:val="000000"/>
          <w:sz w:val="24"/>
          <w:szCs w:val="24"/>
        </w:rPr>
        <w:t>Тюрлеминского</w:t>
      </w:r>
      <w:proofErr w:type="spellEnd"/>
      <w:r w:rsidR="00D346B3" w:rsidRPr="00D346B3">
        <w:rPr>
          <w:rFonts w:ascii="Times New Roman" w:hAnsi="Times New Roman"/>
          <w:color w:val="000000"/>
          <w:sz w:val="24"/>
          <w:szCs w:val="24"/>
        </w:rPr>
        <w:t xml:space="preserve"> сельского поселения Козловского </w:t>
      </w:r>
      <w:r>
        <w:rPr>
          <w:rFonts w:ascii="Times New Roman" w:hAnsi="Times New Roman"/>
          <w:color w:val="000000"/>
          <w:sz w:val="24"/>
          <w:szCs w:val="24"/>
        </w:rPr>
        <w:t xml:space="preserve">район </w:t>
      </w:r>
      <w:r w:rsidR="00D346B3" w:rsidRPr="00D346B3">
        <w:rPr>
          <w:rFonts w:ascii="Times New Roman" w:hAnsi="Times New Roman"/>
          <w:color w:val="000000"/>
          <w:sz w:val="24"/>
          <w:szCs w:val="24"/>
        </w:rPr>
        <w:t>Чувашской Республики несет ответственность за соблюдение порядка предоставления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center"/>
        <w:rPr>
          <w:rFonts w:ascii="Times New Roman" w:hAnsi="Times New Roman"/>
          <w:color w:val="000000"/>
          <w:sz w:val="24"/>
          <w:szCs w:val="24"/>
        </w:rPr>
      </w:pPr>
      <w:r w:rsidRPr="00D346B3">
        <w:rPr>
          <w:rFonts w:ascii="Times New Roman" w:hAnsi="Times New Roman"/>
          <w:b/>
          <w:bCs/>
          <w:color w:val="000000"/>
          <w:sz w:val="24"/>
          <w:szCs w:val="24"/>
        </w:rPr>
        <w:t>V. Досудебный (внесудебный) порядок обжалования</w:t>
      </w:r>
    </w:p>
    <w:p w:rsidR="00D346B3" w:rsidRPr="00D346B3" w:rsidRDefault="00D346B3" w:rsidP="00D346B3">
      <w:pPr>
        <w:spacing w:before="100" w:beforeAutospacing="1" w:after="100" w:afterAutospacing="1" w:line="240" w:lineRule="auto"/>
        <w:ind w:firstLine="567"/>
        <w:contextualSpacing/>
        <w:jc w:val="center"/>
        <w:rPr>
          <w:rFonts w:ascii="Times New Roman" w:hAnsi="Times New Roman"/>
          <w:color w:val="000000"/>
          <w:sz w:val="24"/>
          <w:szCs w:val="24"/>
        </w:rPr>
      </w:pPr>
      <w:r w:rsidRPr="00D346B3">
        <w:rPr>
          <w:rFonts w:ascii="Times New Roman" w:hAnsi="Times New Roman"/>
          <w:b/>
          <w:bCs/>
          <w:color w:val="000000"/>
          <w:sz w:val="24"/>
          <w:szCs w:val="24"/>
        </w:rPr>
        <w:lastRenderedPageBreak/>
        <w:t>решений и действий (бездействия) органа, предоставляющего</w:t>
      </w:r>
    </w:p>
    <w:p w:rsidR="00D346B3" w:rsidRPr="00D346B3" w:rsidRDefault="00D346B3" w:rsidP="00D346B3">
      <w:pPr>
        <w:spacing w:before="100" w:beforeAutospacing="1" w:after="100" w:afterAutospacing="1" w:line="240" w:lineRule="auto"/>
        <w:ind w:firstLine="567"/>
        <w:contextualSpacing/>
        <w:jc w:val="center"/>
        <w:rPr>
          <w:rFonts w:ascii="Times New Roman" w:hAnsi="Times New Roman"/>
          <w:color w:val="000000"/>
          <w:sz w:val="24"/>
          <w:szCs w:val="24"/>
        </w:rPr>
      </w:pPr>
      <w:r w:rsidRPr="00D346B3">
        <w:rPr>
          <w:rFonts w:ascii="Times New Roman" w:hAnsi="Times New Roman"/>
          <w:b/>
          <w:bCs/>
          <w:color w:val="000000"/>
          <w:sz w:val="24"/>
          <w:szCs w:val="24"/>
        </w:rPr>
        <w:t>муниципальную услугу, а также его должностных лиц</w:t>
      </w:r>
    </w:p>
    <w:p w:rsidR="00D346B3" w:rsidRPr="00D346B3" w:rsidRDefault="00D346B3" w:rsidP="00D346B3">
      <w:pPr>
        <w:spacing w:before="100" w:beforeAutospacing="1" w:after="100" w:afterAutospacing="1" w:line="240" w:lineRule="auto"/>
        <w:ind w:firstLine="567"/>
        <w:contextualSpacing/>
        <w:jc w:val="center"/>
        <w:rPr>
          <w:rFonts w:ascii="Times New Roman" w:hAnsi="Times New Roman"/>
          <w:color w:val="000000"/>
          <w:sz w:val="24"/>
          <w:szCs w:val="24"/>
        </w:rPr>
      </w:pPr>
      <w:r w:rsidRPr="00D346B3">
        <w:rPr>
          <w:rFonts w:ascii="Times New Roman" w:hAnsi="Times New Roman"/>
          <w:b/>
          <w:bCs/>
          <w:color w:val="000000"/>
          <w:sz w:val="24"/>
          <w:szCs w:val="24"/>
        </w:rPr>
        <w:t>(муниципальных служащих)</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5.1. Информация для заявителя о его праве подать жалобу на решение и(или)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5.2. Предмет жалобы</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нарушение срока регистрации заявления о предоставлении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нарушение срока предоставления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отказа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proofErr w:type="spellStart"/>
      <w:r>
        <w:rPr>
          <w:rFonts w:ascii="Times New Roman" w:hAnsi="Times New Roman"/>
          <w:color w:val="000000"/>
          <w:sz w:val="24"/>
          <w:szCs w:val="24"/>
        </w:rPr>
        <w:t>Тюрлеминского</w:t>
      </w:r>
      <w:proofErr w:type="spellEnd"/>
      <w:r w:rsidR="002417DB">
        <w:rPr>
          <w:rFonts w:ascii="Times New Roman" w:hAnsi="Times New Roman"/>
          <w:color w:val="000000"/>
          <w:sz w:val="24"/>
          <w:szCs w:val="24"/>
        </w:rPr>
        <w:t xml:space="preserve"> </w:t>
      </w:r>
      <w:r w:rsidRPr="00D346B3">
        <w:rPr>
          <w:rFonts w:ascii="Times New Roman" w:hAnsi="Times New Roman"/>
          <w:color w:val="000000"/>
          <w:sz w:val="24"/>
          <w:szCs w:val="24"/>
        </w:rPr>
        <w:t>сельского поселения Козловского района.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5.4. Порядок подачи и рассмотрения жалобы</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Козловского района,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w:t>
      </w:r>
      <w:r w:rsidRPr="00D346B3">
        <w:rPr>
          <w:rFonts w:ascii="Times New Roman" w:hAnsi="Times New Roman"/>
          <w:color w:val="000000"/>
          <w:sz w:val="24"/>
          <w:szCs w:val="24"/>
        </w:rPr>
        <w:lastRenderedPageBreak/>
        <w:t>информационная система досудебного (внесудебного) обжалования), а также может быть принята при личном приеме заявителя.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Жалоба в соответствии с Федеральным законом № 210-ФЗ должна содержать:</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а) оформленная в соответствии с законодательством Российской Федерации доверенность (для физических лиц);</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В электронном виде жалоба может быть подана заявителем посредством:</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официального сайта органа местного самоуправления;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Единого портала государственных и муниципальных услуг;</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Портала государственных и муниципальных услуг;</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информационной системы досудебного (внесудебного) обжалования.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b/>
          <w:bCs/>
          <w:color w:val="000000"/>
          <w:sz w:val="24"/>
          <w:szCs w:val="24"/>
        </w:rPr>
      </w:pP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5.5. Сроки рассмотрения жалобы</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Жалоба, поступившая в администрацию Козловского района,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В случае обжалования отказа должностного лица, администрации </w:t>
      </w:r>
      <w:proofErr w:type="spellStart"/>
      <w:r>
        <w:rPr>
          <w:rFonts w:ascii="Times New Roman" w:hAnsi="Times New Roman"/>
          <w:color w:val="000000"/>
          <w:sz w:val="24"/>
          <w:szCs w:val="24"/>
        </w:rPr>
        <w:t>Тюрлеминского</w:t>
      </w:r>
      <w:proofErr w:type="spellEnd"/>
      <w:r w:rsidR="002417DB">
        <w:rPr>
          <w:rFonts w:ascii="Times New Roman" w:hAnsi="Times New Roman"/>
          <w:color w:val="000000"/>
          <w:sz w:val="24"/>
          <w:szCs w:val="24"/>
        </w:rPr>
        <w:t xml:space="preserve"> </w:t>
      </w:r>
      <w:r w:rsidRPr="00D346B3">
        <w:rPr>
          <w:rFonts w:ascii="Times New Roman" w:hAnsi="Times New Roman"/>
          <w:color w:val="000000"/>
          <w:sz w:val="24"/>
          <w:szCs w:val="24"/>
        </w:rPr>
        <w:t>сельского поселения Козловского района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lastRenderedPageBreak/>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5.6. Результат рассмотрения жалобы</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По результатам рассмотрения жалобы в соответствии с частью 7 статьи 11.2 Федерального закона № 210-ФЗ администрация Козловского района принимает одно из следующих решений:</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удовлетворяет жалобу, в том числе в форме отмены принятого решения, исправления допущенных сотрудником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отказывает в удовлетворении жалобы.</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При удовлетворении жалобы администрация </w:t>
      </w:r>
      <w:proofErr w:type="spellStart"/>
      <w:r>
        <w:rPr>
          <w:rFonts w:ascii="Times New Roman" w:hAnsi="Times New Roman"/>
          <w:color w:val="000000"/>
          <w:sz w:val="24"/>
          <w:szCs w:val="24"/>
        </w:rPr>
        <w:t>Тюрлеминского</w:t>
      </w:r>
      <w:proofErr w:type="spellEnd"/>
      <w:r w:rsidR="002417DB">
        <w:rPr>
          <w:rFonts w:ascii="Times New Roman" w:hAnsi="Times New Roman"/>
          <w:color w:val="000000"/>
          <w:sz w:val="24"/>
          <w:szCs w:val="24"/>
        </w:rPr>
        <w:t xml:space="preserve"> </w:t>
      </w:r>
      <w:r w:rsidR="002417DB" w:rsidRPr="00D346B3">
        <w:rPr>
          <w:rFonts w:ascii="Times New Roman" w:hAnsi="Times New Roman"/>
          <w:color w:val="000000"/>
          <w:sz w:val="24"/>
          <w:szCs w:val="24"/>
        </w:rPr>
        <w:t>сельского Козловского</w:t>
      </w:r>
      <w:r w:rsidRPr="00D346B3">
        <w:rPr>
          <w:rFonts w:ascii="Times New Roman" w:hAnsi="Times New Roman"/>
          <w:color w:val="000000"/>
          <w:sz w:val="24"/>
          <w:szCs w:val="24"/>
        </w:rPr>
        <w:t xml:space="preserve">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proofErr w:type="spellStart"/>
      <w:r>
        <w:rPr>
          <w:rFonts w:ascii="Times New Roman" w:hAnsi="Times New Roman"/>
          <w:color w:val="000000"/>
          <w:sz w:val="24"/>
          <w:szCs w:val="24"/>
        </w:rPr>
        <w:t>Тюрлеминского</w:t>
      </w:r>
      <w:proofErr w:type="spellEnd"/>
      <w:r w:rsidR="002417DB">
        <w:rPr>
          <w:rFonts w:ascii="Times New Roman" w:hAnsi="Times New Roman"/>
          <w:color w:val="000000"/>
          <w:sz w:val="24"/>
          <w:szCs w:val="24"/>
        </w:rPr>
        <w:t xml:space="preserve"> </w:t>
      </w:r>
      <w:r w:rsidRPr="00D346B3">
        <w:rPr>
          <w:rFonts w:ascii="Times New Roman" w:hAnsi="Times New Roman"/>
          <w:color w:val="000000"/>
          <w:sz w:val="24"/>
          <w:szCs w:val="24"/>
        </w:rPr>
        <w:t>сельского поселения Козловского района, наделенное полномочиями по рассмотрению жалоб, незамедлительно направляет имеющиеся материалы в органы прокуратуры.</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5.7. Порядок информирования заявителя о результатах рассмотрения жалобы</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В ответе по результатам рассмотрения жалобы указываются: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фамилия, имя, отчество (последнее - при наличии) или наименование заявителя;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основания для принятия решения по жалобе;</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принятое по жалобе решение;</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сведения о порядке обжалования принятого по жалобе решения.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5.8. Порядок обжалования решения по жалобе</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5.9. Право заявителя на получение информации и документов, необходимых для обоснования и рассмотрения жалобы</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lastRenderedPageBreak/>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5.10. Способы информирования заявителей о порядке подачи и рассмотрения жалобы</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b/>
          <w:bCs/>
          <w:color w:val="000000"/>
          <w:sz w:val="24"/>
          <w:szCs w:val="24"/>
        </w:rPr>
        <w:t> </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 xml:space="preserve">Информацию о порядке подачи и рассмотрения жалобы заявители могут получить на информационном стенде в администрации </w:t>
      </w:r>
      <w:proofErr w:type="spellStart"/>
      <w:r>
        <w:rPr>
          <w:rFonts w:ascii="Times New Roman" w:hAnsi="Times New Roman"/>
          <w:color w:val="000000"/>
          <w:sz w:val="24"/>
          <w:szCs w:val="24"/>
        </w:rPr>
        <w:t>Тюрлеминского</w:t>
      </w:r>
      <w:proofErr w:type="spellEnd"/>
      <w:r w:rsidR="002417DB">
        <w:rPr>
          <w:rFonts w:ascii="Times New Roman" w:hAnsi="Times New Roman"/>
          <w:color w:val="000000"/>
          <w:sz w:val="24"/>
          <w:szCs w:val="24"/>
        </w:rPr>
        <w:t xml:space="preserve"> </w:t>
      </w:r>
      <w:r w:rsidRPr="00D346B3">
        <w:rPr>
          <w:rFonts w:ascii="Times New Roman" w:hAnsi="Times New Roman"/>
          <w:color w:val="000000"/>
          <w:sz w:val="24"/>
          <w:szCs w:val="24"/>
        </w:rPr>
        <w:t>сельского поселения Козловского района,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Для получения информации о порядке подачи и рассмотрения жалобы заявитель вправе обратиться:</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в устной форме;</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в форме электронного документа;</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по телефону;</w:t>
      </w:r>
    </w:p>
    <w:p w:rsidR="00D346B3" w:rsidRPr="00D346B3" w:rsidRDefault="00D346B3" w:rsidP="00D346B3">
      <w:pPr>
        <w:spacing w:before="100" w:beforeAutospacing="1" w:after="100" w:afterAutospacing="1" w:line="240" w:lineRule="auto"/>
        <w:ind w:firstLine="567"/>
        <w:contextualSpacing/>
        <w:jc w:val="both"/>
        <w:rPr>
          <w:rFonts w:ascii="Times New Roman" w:hAnsi="Times New Roman"/>
          <w:color w:val="000000"/>
          <w:sz w:val="24"/>
          <w:szCs w:val="24"/>
        </w:rPr>
      </w:pPr>
      <w:r w:rsidRPr="00D346B3">
        <w:rPr>
          <w:rFonts w:ascii="Times New Roman" w:hAnsi="Times New Roman"/>
          <w:color w:val="000000"/>
          <w:sz w:val="24"/>
          <w:szCs w:val="24"/>
        </w:rPr>
        <w:t>в письменной форме.</w:t>
      </w:r>
    </w:p>
    <w:p w:rsidR="00D346B3" w:rsidRPr="00D346B3" w:rsidRDefault="00D346B3" w:rsidP="00D346B3">
      <w:pPr>
        <w:spacing w:before="100" w:beforeAutospacing="1" w:after="100" w:afterAutospacing="1" w:line="240" w:lineRule="auto"/>
        <w:contextualSpacing/>
        <w:jc w:val="right"/>
        <w:rPr>
          <w:rFonts w:ascii="Times New Roman" w:hAnsi="Times New Roman"/>
          <w:b/>
          <w:bCs/>
          <w:color w:val="000000"/>
          <w:sz w:val="24"/>
          <w:szCs w:val="24"/>
        </w:rPr>
      </w:pPr>
    </w:p>
    <w:p w:rsidR="00D346B3" w:rsidRPr="00D346B3" w:rsidRDefault="00D346B3" w:rsidP="00D346B3">
      <w:pPr>
        <w:spacing w:before="100" w:beforeAutospacing="1" w:after="100" w:afterAutospacing="1" w:line="240" w:lineRule="auto"/>
        <w:contextualSpacing/>
        <w:jc w:val="right"/>
        <w:rPr>
          <w:rFonts w:ascii="Times New Roman" w:hAnsi="Times New Roman"/>
          <w:b/>
          <w:bCs/>
          <w:color w:val="000000"/>
          <w:sz w:val="24"/>
          <w:szCs w:val="24"/>
        </w:rPr>
      </w:pPr>
    </w:p>
    <w:p w:rsidR="00D346B3" w:rsidRPr="00D346B3" w:rsidRDefault="00D346B3" w:rsidP="00D346B3">
      <w:pPr>
        <w:spacing w:before="100" w:beforeAutospacing="1" w:after="100" w:afterAutospacing="1" w:line="240" w:lineRule="auto"/>
        <w:contextualSpacing/>
        <w:jc w:val="right"/>
        <w:rPr>
          <w:rFonts w:ascii="Times New Roman" w:hAnsi="Times New Roman"/>
          <w:b/>
          <w:bCs/>
          <w:color w:val="000000"/>
          <w:sz w:val="24"/>
          <w:szCs w:val="24"/>
        </w:rPr>
      </w:pPr>
    </w:p>
    <w:p w:rsidR="00D346B3" w:rsidRPr="00D346B3" w:rsidRDefault="00D346B3" w:rsidP="00D346B3">
      <w:pPr>
        <w:spacing w:before="100" w:beforeAutospacing="1" w:after="100" w:afterAutospacing="1" w:line="240" w:lineRule="auto"/>
        <w:contextualSpacing/>
        <w:jc w:val="right"/>
        <w:rPr>
          <w:rFonts w:ascii="Times New Roman" w:hAnsi="Times New Roman"/>
          <w:b/>
          <w:bCs/>
          <w:color w:val="000000"/>
          <w:sz w:val="24"/>
          <w:szCs w:val="24"/>
        </w:rPr>
      </w:pPr>
    </w:p>
    <w:p w:rsidR="00D346B3" w:rsidRPr="00D346B3" w:rsidRDefault="00D346B3" w:rsidP="00D346B3">
      <w:pPr>
        <w:spacing w:before="100" w:beforeAutospacing="1" w:after="100" w:afterAutospacing="1" w:line="240" w:lineRule="auto"/>
        <w:contextualSpacing/>
        <w:jc w:val="right"/>
        <w:rPr>
          <w:rFonts w:ascii="Times New Roman" w:hAnsi="Times New Roman"/>
          <w:b/>
          <w:bCs/>
          <w:color w:val="000000"/>
          <w:sz w:val="24"/>
          <w:szCs w:val="24"/>
        </w:rPr>
      </w:pPr>
    </w:p>
    <w:p w:rsidR="00D346B3" w:rsidRPr="00D346B3" w:rsidRDefault="00D346B3" w:rsidP="00D346B3">
      <w:pPr>
        <w:spacing w:before="100" w:beforeAutospacing="1" w:after="100" w:afterAutospacing="1" w:line="240" w:lineRule="auto"/>
        <w:contextualSpacing/>
        <w:jc w:val="right"/>
        <w:rPr>
          <w:rFonts w:ascii="Times New Roman" w:hAnsi="Times New Roman"/>
          <w:b/>
          <w:bCs/>
          <w:color w:val="000000"/>
          <w:sz w:val="24"/>
          <w:szCs w:val="24"/>
        </w:rPr>
      </w:pPr>
    </w:p>
    <w:p w:rsidR="00D346B3" w:rsidRPr="00D346B3" w:rsidRDefault="00D346B3" w:rsidP="00D346B3">
      <w:pPr>
        <w:spacing w:before="100" w:beforeAutospacing="1" w:after="100" w:afterAutospacing="1" w:line="240" w:lineRule="auto"/>
        <w:contextualSpacing/>
        <w:jc w:val="right"/>
        <w:rPr>
          <w:rFonts w:ascii="Times New Roman" w:hAnsi="Times New Roman"/>
          <w:b/>
          <w:bCs/>
          <w:color w:val="000000"/>
          <w:sz w:val="24"/>
          <w:szCs w:val="24"/>
        </w:rPr>
      </w:pPr>
    </w:p>
    <w:p w:rsidR="00D346B3" w:rsidRPr="00D346B3" w:rsidRDefault="00D346B3" w:rsidP="00D346B3">
      <w:pPr>
        <w:spacing w:before="100" w:beforeAutospacing="1" w:after="100" w:afterAutospacing="1" w:line="240" w:lineRule="auto"/>
        <w:contextualSpacing/>
        <w:jc w:val="right"/>
        <w:rPr>
          <w:rFonts w:ascii="Times New Roman" w:hAnsi="Times New Roman"/>
          <w:color w:val="000000"/>
          <w:sz w:val="24"/>
          <w:szCs w:val="24"/>
        </w:rPr>
      </w:pPr>
      <w:r w:rsidRPr="00D346B3">
        <w:rPr>
          <w:rFonts w:ascii="Times New Roman" w:hAnsi="Times New Roman"/>
          <w:b/>
          <w:bCs/>
          <w:color w:val="000000"/>
          <w:sz w:val="24"/>
          <w:szCs w:val="24"/>
        </w:rPr>
        <w:t>Приложение 1</w:t>
      </w:r>
    </w:p>
    <w:p w:rsidR="00D346B3" w:rsidRPr="00D346B3" w:rsidRDefault="00D346B3" w:rsidP="00D346B3">
      <w:pPr>
        <w:spacing w:before="100" w:beforeAutospacing="1" w:after="100" w:afterAutospacing="1" w:line="240" w:lineRule="auto"/>
        <w:contextualSpacing/>
        <w:jc w:val="right"/>
        <w:rPr>
          <w:rFonts w:ascii="Times New Roman" w:hAnsi="Times New Roman"/>
          <w:color w:val="000000"/>
          <w:sz w:val="24"/>
          <w:szCs w:val="24"/>
        </w:rPr>
      </w:pPr>
      <w:r w:rsidRPr="00D346B3">
        <w:rPr>
          <w:rFonts w:ascii="Times New Roman" w:hAnsi="Times New Roman"/>
          <w:color w:val="000000"/>
          <w:sz w:val="24"/>
          <w:szCs w:val="24"/>
        </w:rPr>
        <w:t>к Административному регламенту</w:t>
      </w:r>
    </w:p>
    <w:p w:rsidR="00D346B3" w:rsidRPr="00D346B3" w:rsidRDefault="00D346B3" w:rsidP="00D346B3">
      <w:pPr>
        <w:spacing w:before="100" w:beforeAutospacing="1" w:after="100" w:afterAutospacing="1" w:line="240" w:lineRule="auto"/>
        <w:contextualSpacing/>
        <w:jc w:val="both"/>
        <w:rPr>
          <w:rFonts w:ascii="Times New Roman" w:hAnsi="Times New Roman"/>
          <w:color w:val="000000"/>
          <w:sz w:val="24"/>
          <w:szCs w:val="24"/>
        </w:rPr>
      </w:pPr>
    </w:p>
    <w:p w:rsidR="00D346B3" w:rsidRPr="00D346B3" w:rsidRDefault="00D346B3" w:rsidP="00D346B3">
      <w:pPr>
        <w:spacing w:before="100" w:beforeAutospacing="1" w:after="100" w:afterAutospacing="1" w:line="240" w:lineRule="auto"/>
        <w:contextualSpacing/>
        <w:jc w:val="both"/>
        <w:rPr>
          <w:rFonts w:ascii="Times New Roman" w:hAnsi="Times New Roman"/>
          <w:color w:val="333333"/>
          <w:sz w:val="24"/>
          <w:szCs w:val="24"/>
        </w:rPr>
      </w:pPr>
    </w:p>
    <w:p w:rsidR="00D346B3" w:rsidRPr="00D346B3" w:rsidRDefault="00D346B3" w:rsidP="00D346B3">
      <w:pPr>
        <w:widowControl w:val="0"/>
        <w:spacing w:after="0" w:line="240" w:lineRule="auto"/>
        <w:jc w:val="center"/>
        <w:rPr>
          <w:rFonts w:ascii="Times New Roman" w:eastAsia="Courier New" w:hAnsi="Times New Roman"/>
          <w:b/>
          <w:sz w:val="24"/>
          <w:szCs w:val="24"/>
          <w:lang w:eastAsia="en-US"/>
        </w:rPr>
      </w:pPr>
      <w:r w:rsidRPr="00D346B3">
        <w:rPr>
          <w:rFonts w:ascii="Times New Roman" w:eastAsia="Courier New" w:hAnsi="Times New Roman"/>
          <w:b/>
          <w:bCs/>
          <w:sz w:val="24"/>
          <w:szCs w:val="24"/>
          <w:lang w:eastAsia="en-US"/>
        </w:rPr>
        <w:t>Сведения о месте нахождения и графике работы</w:t>
      </w:r>
    </w:p>
    <w:p w:rsidR="00D346B3" w:rsidRPr="00D346B3" w:rsidRDefault="002417DB" w:rsidP="00D346B3">
      <w:pPr>
        <w:widowControl w:val="0"/>
        <w:spacing w:after="0" w:line="240" w:lineRule="auto"/>
        <w:jc w:val="center"/>
        <w:rPr>
          <w:rFonts w:ascii="Times New Roman" w:eastAsia="Courier New" w:hAnsi="Times New Roman"/>
          <w:b/>
          <w:sz w:val="24"/>
          <w:szCs w:val="24"/>
          <w:lang w:eastAsia="en-US"/>
        </w:rPr>
      </w:pPr>
      <w:r w:rsidRPr="00D346B3">
        <w:rPr>
          <w:rFonts w:ascii="Times New Roman" w:eastAsia="Courier New" w:hAnsi="Times New Roman"/>
          <w:b/>
          <w:sz w:val="24"/>
          <w:szCs w:val="24"/>
          <w:lang w:eastAsia="en-US"/>
        </w:rPr>
        <w:t xml:space="preserve">администрации </w:t>
      </w:r>
      <w:proofErr w:type="spellStart"/>
      <w:r w:rsidRPr="00D346B3">
        <w:rPr>
          <w:rFonts w:ascii="Times New Roman" w:eastAsia="Courier New" w:hAnsi="Times New Roman"/>
          <w:b/>
          <w:sz w:val="24"/>
          <w:szCs w:val="24"/>
          <w:lang w:eastAsia="en-US"/>
        </w:rPr>
        <w:t>Тюрлеминского</w:t>
      </w:r>
      <w:proofErr w:type="spellEnd"/>
      <w:r>
        <w:rPr>
          <w:rFonts w:ascii="Times New Roman" w:eastAsia="Courier New" w:hAnsi="Times New Roman"/>
          <w:b/>
          <w:sz w:val="24"/>
          <w:szCs w:val="24"/>
          <w:lang w:eastAsia="en-US"/>
        </w:rPr>
        <w:t xml:space="preserve"> </w:t>
      </w:r>
      <w:r w:rsidRPr="00D346B3">
        <w:rPr>
          <w:rFonts w:ascii="Times New Roman" w:eastAsia="Courier New" w:hAnsi="Times New Roman"/>
          <w:b/>
          <w:sz w:val="24"/>
          <w:szCs w:val="24"/>
          <w:lang w:eastAsia="en-US"/>
        </w:rPr>
        <w:t>сельского</w:t>
      </w:r>
      <w:r w:rsidR="00D346B3" w:rsidRPr="00D346B3">
        <w:rPr>
          <w:rFonts w:ascii="Times New Roman" w:eastAsia="Courier New" w:hAnsi="Times New Roman"/>
          <w:b/>
          <w:sz w:val="24"/>
          <w:szCs w:val="24"/>
          <w:lang w:eastAsia="en-US"/>
        </w:rPr>
        <w:t xml:space="preserve"> поселения</w:t>
      </w:r>
    </w:p>
    <w:p w:rsidR="00D346B3" w:rsidRPr="00D346B3" w:rsidRDefault="00D346B3" w:rsidP="00D346B3">
      <w:pPr>
        <w:widowControl w:val="0"/>
        <w:spacing w:after="0" w:line="240" w:lineRule="auto"/>
        <w:jc w:val="center"/>
        <w:rPr>
          <w:rFonts w:ascii="Times New Roman" w:eastAsia="Courier New" w:hAnsi="Times New Roman"/>
          <w:b/>
          <w:sz w:val="24"/>
          <w:szCs w:val="24"/>
          <w:lang w:eastAsia="en-US"/>
        </w:rPr>
      </w:pPr>
      <w:r w:rsidRPr="00D346B3">
        <w:rPr>
          <w:rFonts w:ascii="Times New Roman" w:eastAsia="Courier New" w:hAnsi="Times New Roman"/>
          <w:b/>
          <w:sz w:val="24"/>
          <w:szCs w:val="24"/>
          <w:lang w:eastAsia="en-US"/>
        </w:rPr>
        <w:t xml:space="preserve"> Козловского района Чувашской Республики</w:t>
      </w:r>
    </w:p>
    <w:p w:rsidR="00D346B3" w:rsidRPr="00D346B3" w:rsidRDefault="00D346B3" w:rsidP="00D346B3">
      <w:pPr>
        <w:widowControl w:val="0"/>
        <w:spacing w:after="0" w:line="240" w:lineRule="auto"/>
        <w:ind w:right="-1"/>
        <w:rPr>
          <w:rFonts w:ascii="Times New Roman" w:eastAsia="Courier New" w:hAnsi="Times New Roman"/>
          <w:b/>
          <w:sz w:val="24"/>
          <w:szCs w:val="24"/>
          <w:lang w:eastAsia="en-US"/>
        </w:rPr>
      </w:pPr>
    </w:p>
    <w:p w:rsidR="00D346B3" w:rsidRPr="00D346B3" w:rsidRDefault="00D346B3" w:rsidP="00D346B3">
      <w:pPr>
        <w:widowControl w:val="0"/>
        <w:autoSpaceDE w:val="0"/>
        <w:spacing w:after="0" w:line="288" w:lineRule="auto"/>
        <w:ind w:firstLine="426"/>
        <w:rPr>
          <w:rFonts w:ascii="Times New Roman" w:hAnsi="Times New Roman"/>
          <w:b/>
          <w:sz w:val="24"/>
          <w:szCs w:val="24"/>
          <w:vertAlign w:val="superscript"/>
          <w:lang w:eastAsia="zh-CN"/>
        </w:rPr>
      </w:pPr>
      <w:r w:rsidRPr="00D346B3">
        <w:rPr>
          <w:rFonts w:ascii="Times New Roman" w:hAnsi="Times New Roman"/>
          <w:b/>
          <w:sz w:val="24"/>
          <w:szCs w:val="24"/>
          <w:lang w:eastAsia="zh-CN"/>
        </w:rPr>
        <w:t>Место нахождения и график работы ад</w:t>
      </w:r>
      <w:r w:rsidR="002417DB">
        <w:rPr>
          <w:rFonts w:ascii="Times New Roman" w:hAnsi="Times New Roman"/>
          <w:b/>
          <w:sz w:val="24"/>
          <w:szCs w:val="24"/>
          <w:lang w:eastAsia="zh-CN"/>
        </w:rPr>
        <w:t xml:space="preserve">министрации </w:t>
      </w:r>
      <w:proofErr w:type="spellStart"/>
      <w:r w:rsidR="002417DB">
        <w:rPr>
          <w:rFonts w:ascii="Times New Roman" w:hAnsi="Times New Roman"/>
          <w:b/>
          <w:sz w:val="24"/>
          <w:szCs w:val="24"/>
          <w:lang w:eastAsia="zh-CN"/>
        </w:rPr>
        <w:t>Тюрлеминского</w:t>
      </w:r>
      <w:proofErr w:type="spellEnd"/>
      <w:r w:rsidR="002417DB">
        <w:rPr>
          <w:rFonts w:ascii="Times New Roman" w:hAnsi="Times New Roman"/>
          <w:b/>
          <w:sz w:val="24"/>
          <w:szCs w:val="24"/>
          <w:lang w:eastAsia="zh-CN"/>
        </w:rPr>
        <w:t xml:space="preserve"> </w:t>
      </w:r>
      <w:r w:rsidRPr="00D346B3">
        <w:rPr>
          <w:rFonts w:ascii="Times New Roman" w:hAnsi="Times New Roman"/>
          <w:b/>
          <w:sz w:val="24"/>
          <w:szCs w:val="24"/>
          <w:lang w:eastAsia="zh-CN"/>
        </w:rPr>
        <w:t>сельского поселения Козловского района Чувашской Республики:</w:t>
      </w:r>
    </w:p>
    <w:p w:rsidR="00D346B3" w:rsidRPr="00D346B3" w:rsidRDefault="002417DB" w:rsidP="00D346B3">
      <w:pPr>
        <w:widowControl w:val="0"/>
        <w:autoSpaceDE w:val="0"/>
        <w:spacing w:after="0" w:line="288" w:lineRule="auto"/>
        <w:ind w:firstLine="426"/>
        <w:rPr>
          <w:rFonts w:ascii="Times New Roman" w:hAnsi="Times New Roman"/>
          <w:sz w:val="24"/>
          <w:szCs w:val="24"/>
          <w:lang w:eastAsia="zh-CN"/>
        </w:rPr>
      </w:pPr>
      <w:r w:rsidRPr="00D346B3">
        <w:rPr>
          <w:rFonts w:ascii="Times New Roman" w:hAnsi="Times New Roman"/>
          <w:sz w:val="24"/>
          <w:szCs w:val="24"/>
          <w:lang w:eastAsia="zh-CN"/>
        </w:rPr>
        <w:t>Ад</w:t>
      </w:r>
      <w:r>
        <w:rPr>
          <w:rFonts w:ascii="Times New Roman" w:hAnsi="Times New Roman"/>
          <w:sz w:val="24"/>
          <w:szCs w:val="24"/>
          <w:lang w:eastAsia="zh-CN"/>
        </w:rPr>
        <w:t xml:space="preserve">министрация </w:t>
      </w:r>
      <w:proofErr w:type="spellStart"/>
      <w:r>
        <w:rPr>
          <w:rFonts w:ascii="Times New Roman" w:hAnsi="Times New Roman"/>
          <w:sz w:val="24"/>
          <w:szCs w:val="24"/>
          <w:lang w:eastAsia="zh-CN"/>
        </w:rPr>
        <w:t>Тюрлеминского</w:t>
      </w:r>
      <w:proofErr w:type="spellEnd"/>
      <w:r>
        <w:rPr>
          <w:rFonts w:ascii="Times New Roman" w:hAnsi="Times New Roman"/>
          <w:sz w:val="24"/>
          <w:szCs w:val="24"/>
          <w:lang w:eastAsia="zh-CN"/>
        </w:rPr>
        <w:t xml:space="preserve"> </w:t>
      </w:r>
      <w:r w:rsidRPr="00D346B3">
        <w:rPr>
          <w:rFonts w:ascii="Times New Roman" w:hAnsi="Times New Roman"/>
          <w:sz w:val="24"/>
          <w:szCs w:val="24"/>
          <w:lang w:eastAsia="zh-CN"/>
        </w:rPr>
        <w:t>сельского</w:t>
      </w:r>
      <w:r w:rsidR="00D346B3" w:rsidRPr="00D346B3">
        <w:rPr>
          <w:rFonts w:ascii="Times New Roman" w:hAnsi="Times New Roman"/>
          <w:sz w:val="24"/>
          <w:szCs w:val="24"/>
          <w:lang w:eastAsia="zh-CN"/>
        </w:rPr>
        <w:t xml:space="preserve"> поселения Козловского района Чувашской Республики   располагается по адресу:</w:t>
      </w:r>
    </w:p>
    <w:p w:rsidR="00D346B3" w:rsidRPr="00D346B3" w:rsidRDefault="00D346B3" w:rsidP="00D346B3">
      <w:pPr>
        <w:widowControl w:val="0"/>
        <w:autoSpaceDE w:val="0"/>
        <w:spacing w:after="0" w:line="288" w:lineRule="auto"/>
        <w:ind w:firstLine="426"/>
        <w:rPr>
          <w:rFonts w:ascii="Times New Roman" w:hAnsi="Times New Roman"/>
          <w:sz w:val="24"/>
          <w:szCs w:val="24"/>
          <w:lang w:eastAsia="zh-CN"/>
        </w:rPr>
      </w:pPr>
      <w:r w:rsidRPr="00D346B3">
        <w:rPr>
          <w:rFonts w:ascii="Times New Roman" w:hAnsi="Times New Roman"/>
          <w:sz w:val="24"/>
          <w:szCs w:val="24"/>
          <w:lang w:eastAsia="zh-CN"/>
        </w:rPr>
        <w:t>Чувашская Республика-Чув</w:t>
      </w:r>
      <w:r w:rsidR="002417DB">
        <w:rPr>
          <w:rFonts w:ascii="Times New Roman" w:hAnsi="Times New Roman"/>
          <w:sz w:val="24"/>
          <w:szCs w:val="24"/>
          <w:lang w:eastAsia="zh-CN"/>
        </w:rPr>
        <w:t>ашия, Козловский район, станция Тюрлема, улица Ленина, дом № 11</w:t>
      </w:r>
    </w:p>
    <w:p w:rsidR="00D346B3" w:rsidRPr="00D346B3" w:rsidRDefault="00D346B3" w:rsidP="00D346B3">
      <w:pPr>
        <w:widowControl w:val="0"/>
        <w:autoSpaceDE w:val="0"/>
        <w:spacing w:after="0" w:line="288" w:lineRule="auto"/>
        <w:ind w:firstLine="426"/>
        <w:rPr>
          <w:rFonts w:ascii="Times New Roman" w:hAnsi="Times New Roman"/>
          <w:sz w:val="24"/>
          <w:szCs w:val="24"/>
          <w:lang w:eastAsia="zh-CN"/>
        </w:rPr>
      </w:pPr>
      <w:r w:rsidRPr="00D346B3">
        <w:rPr>
          <w:rFonts w:ascii="Times New Roman" w:hAnsi="Times New Roman"/>
          <w:sz w:val="24"/>
          <w:szCs w:val="24"/>
          <w:lang w:eastAsia="zh-CN"/>
        </w:rPr>
        <w:t xml:space="preserve">График работы: понедельник- </w:t>
      </w:r>
      <w:r w:rsidR="002417DB" w:rsidRPr="00D346B3">
        <w:rPr>
          <w:rFonts w:ascii="Times New Roman" w:hAnsi="Times New Roman"/>
          <w:sz w:val="24"/>
          <w:szCs w:val="24"/>
          <w:lang w:eastAsia="zh-CN"/>
        </w:rPr>
        <w:t>пятница с</w:t>
      </w:r>
      <w:r w:rsidRPr="00D346B3">
        <w:rPr>
          <w:rFonts w:ascii="Times New Roman" w:hAnsi="Times New Roman"/>
          <w:sz w:val="24"/>
          <w:szCs w:val="24"/>
          <w:lang w:eastAsia="zh-CN"/>
        </w:rPr>
        <w:t xml:space="preserve"> 8-00 до 17-00, перерыв на обед: с 12-00 до 13-00, выходные дни: суббота, воскресенье</w:t>
      </w:r>
    </w:p>
    <w:p w:rsidR="00D346B3" w:rsidRPr="00D346B3" w:rsidRDefault="00D346B3" w:rsidP="00D346B3">
      <w:pPr>
        <w:widowControl w:val="0"/>
        <w:autoSpaceDE w:val="0"/>
        <w:spacing w:after="0" w:line="288" w:lineRule="auto"/>
        <w:ind w:firstLine="426"/>
        <w:rPr>
          <w:rFonts w:ascii="Times New Roman" w:hAnsi="Times New Roman"/>
          <w:sz w:val="24"/>
          <w:szCs w:val="24"/>
          <w:lang w:eastAsia="zh-CN"/>
        </w:rPr>
      </w:pPr>
    </w:p>
    <w:p w:rsidR="00D346B3" w:rsidRPr="00D346B3" w:rsidRDefault="00D346B3" w:rsidP="00D346B3">
      <w:pPr>
        <w:widowControl w:val="0"/>
        <w:autoSpaceDE w:val="0"/>
        <w:spacing w:after="0" w:line="288" w:lineRule="auto"/>
        <w:ind w:firstLine="426"/>
        <w:rPr>
          <w:rFonts w:ascii="Times New Roman" w:hAnsi="Times New Roman"/>
          <w:b/>
          <w:sz w:val="24"/>
          <w:szCs w:val="24"/>
          <w:lang w:eastAsia="zh-CN"/>
        </w:rPr>
      </w:pPr>
      <w:r w:rsidRPr="00D346B3">
        <w:rPr>
          <w:rFonts w:ascii="Times New Roman" w:hAnsi="Times New Roman"/>
          <w:b/>
          <w:sz w:val="24"/>
          <w:szCs w:val="24"/>
          <w:lang w:eastAsia="zh-CN"/>
        </w:rPr>
        <w:t>Место нахождения и график работы МФЦ:</w:t>
      </w:r>
    </w:p>
    <w:p w:rsidR="00D346B3" w:rsidRPr="00D346B3" w:rsidRDefault="00D346B3" w:rsidP="00D346B3">
      <w:pPr>
        <w:widowControl w:val="0"/>
        <w:autoSpaceDE w:val="0"/>
        <w:spacing w:after="0" w:line="288" w:lineRule="auto"/>
        <w:ind w:firstLine="426"/>
        <w:rPr>
          <w:rFonts w:ascii="Times New Roman" w:hAnsi="Times New Roman"/>
          <w:sz w:val="24"/>
          <w:szCs w:val="24"/>
          <w:lang w:eastAsia="zh-CN"/>
        </w:rPr>
      </w:pPr>
      <w:r w:rsidRPr="00D346B3">
        <w:rPr>
          <w:rFonts w:ascii="Times New Roman" w:hAnsi="Times New Roman"/>
          <w:sz w:val="24"/>
          <w:szCs w:val="24"/>
          <w:lang w:eastAsia="zh-CN"/>
        </w:rPr>
        <w:t>МФЦ располагается по адресу: Чувашская Республика-</w:t>
      </w:r>
      <w:r w:rsidR="002417DB" w:rsidRPr="00D346B3">
        <w:rPr>
          <w:rFonts w:ascii="Times New Roman" w:hAnsi="Times New Roman"/>
          <w:sz w:val="24"/>
          <w:szCs w:val="24"/>
          <w:lang w:eastAsia="zh-CN"/>
        </w:rPr>
        <w:t>Чувашия, Козловский</w:t>
      </w:r>
      <w:r w:rsidRPr="00D346B3">
        <w:rPr>
          <w:rFonts w:ascii="Times New Roman" w:hAnsi="Times New Roman"/>
          <w:sz w:val="24"/>
          <w:szCs w:val="24"/>
          <w:lang w:eastAsia="zh-CN"/>
        </w:rPr>
        <w:t xml:space="preserve"> район, </w:t>
      </w:r>
      <w:proofErr w:type="spellStart"/>
      <w:r w:rsidRPr="00D346B3">
        <w:rPr>
          <w:rFonts w:ascii="Times New Roman" w:hAnsi="Times New Roman"/>
          <w:sz w:val="24"/>
          <w:szCs w:val="24"/>
          <w:lang w:eastAsia="zh-CN"/>
        </w:rPr>
        <w:t>г.Козловка</w:t>
      </w:r>
      <w:proofErr w:type="spellEnd"/>
      <w:r w:rsidRPr="00D346B3">
        <w:rPr>
          <w:rFonts w:ascii="Times New Roman" w:hAnsi="Times New Roman"/>
          <w:sz w:val="24"/>
          <w:szCs w:val="24"/>
          <w:lang w:eastAsia="zh-CN"/>
        </w:rPr>
        <w:t xml:space="preserve">, </w:t>
      </w:r>
      <w:r w:rsidR="002417DB" w:rsidRPr="00D346B3">
        <w:rPr>
          <w:rFonts w:ascii="Times New Roman" w:hAnsi="Times New Roman"/>
          <w:sz w:val="24"/>
          <w:szCs w:val="24"/>
          <w:lang w:eastAsia="zh-CN"/>
        </w:rPr>
        <w:t>ул. Ленина</w:t>
      </w:r>
      <w:r w:rsidRPr="00D346B3">
        <w:rPr>
          <w:rFonts w:ascii="Times New Roman" w:hAnsi="Times New Roman"/>
          <w:sz w:val="24"/>
          <w:szCs w:val="24"/>
          <w:lang w:eastAsia="zh-CN"/>
        </w:rPr>
        <w:t>, дом № 55</w:t>
      </w:r>
    </w:p>
    <w:p w:rsidR="00D346B3" w:rsidRPr="00D346B3" w:rsidRDefault="00D346B3" w:rsidP="002417DB">
      <w:pPr>
        <w:widowControl w:val="0"/>
        <w:autoSpaceDE w:val="0"/>
        <w:spacing w:after="0" w:line="288" w:lineRule="auto"/>
        <w:rPr>
          <w:rFonts w:ascii="Times New Roman" w:hAnsi="Times New Roman"/>
          <w:sz w:val="24"/>
          <w:szCs w:val="24"/>
          <w:lang w:val="en-US" w:eastAsia="zh-CN"/>
        </w:rPr>
      </w:pPr>
    </w:p>
    <w:p w:rsidR="00D346B3" w:rsidRPr="00D346B3" w:rsidRDefault="00D346B3" w:rsidP="00D346B3">
      <w:pPr>
        <w:widowControl w:val="0"/>
        <w:autoSpaceDE w:val="0"/>
        <w:spacing w:after="0" w:line="288" w:lineRule="auto"/>
        <w:ind w:firstLine="426"/>
        <w:rPr>
          <w:rFonts w:ascii="Times New Roman" w:hAnsi="Times New Roman"/>
          <w:sz w:val="24"/>
          <w:szCs w:val="24"/>
          <w:lang w:val="en-US" w:eastAsia="zh-CN"/>
        </w:rPr>
      </w:pPr>
      <w:proofErr w:type="spellStart"/>
      <w:r w:rsidRPr="00D346B3">
        <w:rPr>
          <w:rFonts w:ascii="Times New Roman" w:hAnsi="Times New Roman"/>
          <w:sz w:val="24"/>
          <w:szCs w:val="24"/>
          <w:lang w:val="en-US" w:eastAsia="zh-CN"/>
        </w:rPr>
        <w:t>График</w:t>
      </w:r>
      <w:proofErr w:type="spellEnd"/>
      <w:r w:rsidRPr="00D346B3">
        <w:rPr>
          <w:rFonts w:ascii="Times New Roman" w:hAnsi="Times New Roman"/>
          <w:sz w:val="24"/>
          <w:szCs w:val="24"/>
          <w:lang w:val="en-US" w:eastAsia="zh-CN"/>
        </w:rPr>
        <w:t xml:space="preserve"> </w:t>
      </w:r>
      <w:proofErr w:type="spellStart"/>
      <w:r w:rsidRPr="00D346B3">
        <w:rPr>
          <w:rFonts w:ascii="Times New Roman" w:hAnsi="Times New Roman"/>
          <w:sz w:val="24"/>
          <w:szCs w:val="24"/>
          <w:lang w:val="en-US" w:eastAsia="zh-CN"/>
        </w:rPr>
        <w:t>работы</w:t>
      </w:r>
      <w:proofErr w:type="spellEnd"/>
      <w:r w:rsidRPr="00D346B3">
        <w:rPr>
          <w:rFonts w:ascii="Times New Roman" w:hAnsi="Times New Roman"/>
          <w:sz w:val="24"/>
          <w:szCs w:val="24"/>
          <w:lang w:val="en-US" w:eastAsia="zh-CN"/>
        </w:rPr>
        <w:t xml:space="preserve">: </w:t>
      </w:r>
    </w:p>
    <w:tbl>
      <w:tblPr>
        <w:tblW w:w="9473"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753"/>
        <w:gridCol w:w="4720"/>
      </w:tblGrid>
      <w:tr w:rsidR="00D346B3" w:rsidRPr="00D346B3" w:rsidTr="00F610BF">
        <w:tc>
          <w:tcPr>
            <w:tcW w:w="4753" w:type="dxa"/>
            <w:tcBorders>
              <w:top w:val="single" w:sz="4" w:space="0" w:color="000000"/>
              <w:left w:val="single" w:sz="4" w:space="0" w:color="000000"/>
              <w:bottom w:val="single" w:sz="4" w:space="0" w:color="000000"/>
              <w:right w:val="nil"/>
            </w:tcBorders>
            <w:hideMark/>
          </w:tcPr>
          <w:p w:rsidR="00D346B3" w:rsidRPr="00D346B3" w:rsidRDefault="00D346B3" w:rsidP="00F610BF">
            <w:pPr>
              <w:widowControl w:val="0"/>
              <w:autoSpaceDE w:val="0"/>
              <w:spacing w:after="0" w:line="288" w:lineRule="auto"/>
              <w:ind w:firstLine="426"/>
              <w:rPr>
                <w:rFonts w:ascii="Times New Roman" w:hAnsi="Times New Roman"/>
                <w:sz w:val="24"/>
                <w:szCs w:val="24"/>
                <w:lang w:val="en-US" w:eastAsia="zh-CN" w:bidi="hi-IN"/>
              </w:rPr>
            </w:pPr>
            <w:proofErr w:type="spellStart"/>
            <w:r w:rsidRPr="00D346B3">
              <w:rPr>
                <w:rFonts w:ascii="Times New Roman" w:hAnsi="Times New Roman"/>
                <w:sz w:val="24"/>
                <w:szCs w:val="24"/>
                <w:lang w:val="en-US" w:eastAsia="zh-CN" w:bidi="hi-IN"/>
              </w:rPr>
              <w:t>Понедельник</w:t>
            </w:r>
            <w:proofErr w:type="spellEnd"/>
          </w:p>
        </w:tc>
        <w:tc>
          <w:tcPr>
            <w:tcW w:w="4720" w:type="dxa"/>
            <w:tcBorders>
              <w:top w:val="single" w:sz="4" w:space="0" w:color="000000"/>
              <w:left w:val="single" w:sz="4" w:space="0" w:color="000000"/>
              <w:bottom w:val="single" w:sz="4" w:space="0" w:color="000000"/>
              <w:right w:val="single" w:sz="4" w:space="0" w:color="000000"/>
            </w:tcBorders>
            <w:hideMark/>
          </w:tcPr>
          <w:p w:rsidR="00D346B3" w:rsidRPr="00D346B3" w:rsidRDefault="00D346B3" w:rsidP="00F610BF">
            <w:pPr>
              <w:widowControl w:val="0"/>
              <w:autoSpaceDE w:val="0"/>
              <w:spacing w:after="0" w:line="288" w:lineRule="auto"/>
              <w:ind w:firstLine="426"/>
              <w:rPr>
                <w:rFonts w:ascii="Times New Roman" w:hAnsi="Times New Roman"/>
                <w:sz w:val="24"/>
                <w:szCs w:val="24"/>
                <w:lang w:val="en-US" w:eastAsia="zh-CN" w:bidi="hi-IN"/>
              </w:rPr>
            </w:pPr>
            <w:r w:rsidRPr="00D346B3">
              <w:rPr>
                <w:rFonts w:ascii="Times New Roman" w:hAnsi="Times New Roman"/>
                <w:sz w:val="24"/>
                <w:szCs w:val="24"/>
                <w:lang w:val="en-US" w:eastAsia="zh-CN" w:bidi="hi-IN"/>
              </w:rPr>
              <w:t xml:space="preserve">с 8.00 </w:t>
            </w:r>
            <w:proofErr w:type="spellStart"/>
            <w:r w:rsidRPr="00D346B3">
              <w:rPr>
                <w:rFonts w:ascii="Times New Roman" w:hAnsi="Times New Roman"/>
                <w:sz w:val="24"/>
                <w:szCs w:val="24"/>
                <w:lang w:val="en-US" w:eastAsia="zh-CN" w:bidi="hi-IN"/>
              </w:rPr>
              <w:t>до</w:t>
            </w:r>
            <w:proofErr w:type="spellEnd"/>
            <w:r w:rsidRPr="00D346B3">
              <w:rPr>
                <w:rFonts w:ascii="Times New Roman" w:hAnsi="Times New Roman"/>
                <w:sz w:val="24"/>
                <w:szCs w:val="24"/>
                <w:lang w:val="en-US" w:eastAsia="zh-CN" w:bidi="hi-IN"/>
              </w:rPr>
              <w:t xml:space="preserve"> 18.00  </w:t>
            </w:r>
            <w:proofErr w:type="spellStart"/>
            <w:r w:rsidRPr="00D346B3">
              <w:rPr>
                <w:rFonts w:ascii="Times New Roman" w:hAnsi="Times New Roman"/>
                <w:sz w:val="24"/>
                <w:szCs w:val="24"/>
                <w:lang w:val="en-US" w:eastAsia="zh-CN" w:bidi="hi-IN"/>
              </w:rPr>
              <w:t>без</w:t>
            </w:r>
            <w:proofErr w:type="spellEnd"/>
            <w:r w:rsidRPr="00D346B3">
              <w:rPr>
                <w:rFonts w:ascii="Times New Roman" w:hAnsi="Times New Roman"/>
                <w:sz w:val="24"/>
                <w:szCs w:val="24"/>
                <w:lang w:val="en-US" w:eastAsia="zh-CN" w:bidi="hi-IN"/>
              </w:rPr>
              <w:t xml:space="preserve"> </w:t>
            </w:r>
            <w:proofErr w:type="spellStart"/>
            <w:r w:rsidRPr="00D346B3">
              <w:rPr>
                <w:rFonts w:ascii="Times New Roman" w:hAnsi="Times New Roman"/>
                <w:sz w:val="24"/>
                <w:szCs w:val="24"/>
                <w:lang w:val="en-US" w:eastAsia="zh-CN" w:bidi="hi-IN"/>
              </w:rPr>
              <w:t>обеда</w:t>
            </w:r>
            <w:proofErr w:type="spellEnd"/>
          </w:p>
        </w:tc>
      </w:tr>
      <w:tr w:rsidR="00D346B3" w:rsidRPr="00D346B3" w:rsidTr="00F610BF">
        <w:tc>
          <w:tcPr>
            <w:tcW w:w="4753" w:type="dxa"/>
            <w:tcBorders>
              <w:top w:val="single" w:sz="4" w:space="0" w:color="000000"/>
              <w:left w:val="single" w:sz="4" w:space="0" w:color="000000"/>
              <w:bottom w:val="single" w:sz="4" w:space="0" w:color="000000"/>
              <w:right w:val="nil"/>
            </w:tcBorders>
            <w:hideMark/>
          </w:tcPr>
          <w:p w:rsidR="00D346B3" w:rsidRPr="00D346B3" w:rsidRDefault="00D346B3" w:rsidP="00F610BF">
            <w:pPr>
              <w:widowControl w:val="0"/>
              <w:autoSpaceDE w:val="0"/>
              <w:spacing w:after="0" w:line="288" w:lineRule="auto"/>
              <w:ind w:firstLine="426"/>
              <w:rPr>
                <w:rFonts w:ascii="Times New Roman" w:hAnsi="Times New Roman"/>
                <w:sz w:val="24"/>
                <w:szCs w:val="24"/>
                <w:lang w:val="en-US" w:eastAsia="zh-CN" w:bidi="hi-IN"/>
              </w:rPr>
            </w:pPr>
            <w:proofErr w:type="spellStart"/>
            <w:r w:rsidRPr="00D346B3">
              <w:rPr>
                <w:rFonts w:ascii="Times New Roman" w:hAnsi="Times New Roman"/>
                <w:sz w:val="24"/>
                <w:szCs w:val="24"/>
                <w:lang w:val="en-US" w:eastAsia="zh-CN" w:bidi="hi-IN"/>
              </w:rPr>
              <w:t>Вторник</w:t>
            </w:r>
            <w:proofErr w:type="spellEnd"/>
          </w:p>
        </w:tc>
        <w:tc>
          <w:tcPr>
            <w:tcW w:w="4720" w:type="dxa"/>
            <w:vMerge w:val="restart"/>
            <w:tcBorders>
              <w:top w:val="single" w:sz="4" w:space="0" w:color="000000"/>
              <w:left w:val="single" w:sz="4" w:space="0" w:color="000000"/>
              <w:bottom w:val="single" w:sz="4" w:space="0" w:color="000000"/>
              <w:right w:val="single" w:sz="4" w:space="0" w:color="000000"/>
            </w:tcBorders>
            <w:vAlign w:val="center"/>
            <w:hideMark/>
          </w:tcPr>
          <w:p w:rsidR="00D346B3" w:rsidRPr="00D346B3" w:rsidRDefault="00D346B3" w:rsidP="00F610BF">
            <w:pPr>
              <w:widowControl w:val="0"/>
              <w:autoSpaceDE w:val="0"/>
              <w:spacing w:after="0" w:line="288" w:lineRule="auto"/>
              <w:rPr>
                <w:rFonts w:ascii="Times New Roman" w:hAnsi="Times New Roman"/>
                <w:sz w:val="24"/>
                <w:szCs w:val="24"/>
                <w:lang w:val="en-US" w:eastAsia="zh-CN" w:bidi="hi-IN"/>
              </w:rPr>
            </w:pPr>
            <w:r w:rsidRPr="00D346B3">
              <w:rPr>
                <w:rFonts w:ascii="Times New Roman" w:hAnsi="Times New Roman"/>
                <w:sz w:val="24"/>
                <w:szCs w:val="24"/>
                <w:lang w:val="en-US" w:eastAsia="zh-CN" w:bidi="hi-IN"/>
              </w:rPr>
              <w:t xml:space="preserve">С 8.00 </w:t>
            </w:r>
            <w:proofErr w:type="spellStart"/>
            <w:r w:rsidRPr="00D346B3">
              <w:rPr>
                <w:rFonts w:ascii="Times New Roman" w:hAnsi="Times New Roman"/>
                <w:sz w:val="24"/>
                <w:szCs w:val="24"/>
                <w:lang w:val="en-US" w:eastAsia="zh-CN" w:bidi="hi-IN"/>
              </w:rPr>
              <w:t>до</w:t>
            </w:r>
            <w:proofErr w:type="spellEnd"/>
            <w:r w:rsidRPr="00D346B3">
              <w:rPr>
                <w:rFonts w:ascii="Times New Roman" w:hAnsi="Times New Roman"/>
                <w:sz w:val="24"/>
                <w:szCs w:val="24"/>
                <w:lang w:val="en-US" w:eastAsia="zh-CN" w:bidi="hi-IN"/>
              </w:rPr>
              <w:t xml:space="preserve"> 18.00 </w:t>
            </w:r>
            <w:proofErr w:type="spellStart"/>
            <w:r w:rsidRPr="00D346B3">
              <w:rPr>
                <w:rFonts w:ascii="Times New Roman" w:hAnsi="Times New Roman"/>
                <w:sz w:val="24"/>
                <w:szCs w:val="24"/>
                <w:lang w:val="en-US" w:eastAsia="zh-CN" w:bidi="hi-IN"/>
              </w:rPr>
              <w:t>без</w:t>
            </w:r>
            <w:proofErr w:type="spellEnd"/>
            <w:r w:rsidRPr="00D346B3">
              <w:rPr>
                <w:rFonts w:ascii="Times New Roman" w:hAnsi="Times New Roman"/>
                <w:sz w:val="24"/>
                <w:szCs w:val="24"/>
                <w:lang w:val="en-US" w:eastAsia="zh-CN" w:bidi="hi-IN"/>
              </w:rPr>
              <w:t xml:space="preserve"> </w:t>
            </w:r>
            <w:proofErr w:type="spellStart"/>
            <w:r w:rsidRPr="00D346B3">
              <w:rPr>
                <w:rFonts w:ascii="Times New Roman" w:hAnsi="Times New Roman"/>
                <w:sz w:val="24"/>
                <w:szCs w:val="24"/>
                <w:lang w:val="en-US" w:eastAsia="zh-CN" w:bidi="hi-IN"/>
              </w:rPr>
              <w:t>обеда</w:t>
            </w:r>
            <w:proofErr w:type="spellEnd"/>
          </w:p>
        </w:tc>
      </w:tr>
      <w:tr w:rsidR="00D346B3" w:rsidRPr="00D346B3" w:rsidTr="00F610BF">
        <w:tc>
          <w:tcPr>
            <w:tcW w:w="4753" w:type="dxa"/>
            <w:tcBorders>
              <w:top w:val="single" w:sz="4" w:space="0" w:color="000000"/>
              <w:left w:val="single" w:sz="4" w:space="0" w:color="000000"/>
              <w:bottom w:val="single" w:sz="4" w:space="0" w:color="000000"/>
              <w:right w:val="nil"/>
            </w:tcBorders>
            <w:hideMark/>
          </w:tcPr>
          <w:p w:rsidR="00D346B3" w:rsidRPr="00D346B3" w:rsidRDefault="00D346B3" w:rsidP="00F610BF">
            <w:pPr>
              <w:widowControl w:val="0"/>
              <w:autoSpaceDE w:val="0"/>
              <w:spacing w:after="0" w:line="288" w:lineRule="auto"/>
              <w:ind w:firstLine="426"/>
              <w:rPr>
                <w:rFonts w:ascii="Times New Roman" w:hAnsi="Times New Roman"/>
                <w:sz w:val="24"/>
                <w:szCs w:val="24"/>
                <w:lang w:val="en-US" w:eastAsia="zh-CN" w:bidi="hi-IN"/>
              </w:rPr>
            </w:pPr>
            <w:proofErr w:type="spellStart"/>
            <w:r w:rsidRPr="00D346B3">
              <w:rPr>
                <w:rFonts w:ascii="Times New Roman" w:hAnsi="Times New Roman"/>
                <w:sz w:val="24"/>
                <w:szCs w:val="24"/>
                <w:lang w:val="en-US" w:eastAsia="zh-CN" w:bidi="hi-IN"/>
              </w:rPr>
              <w:t>Среда</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46B3" w:rsidRPr="00D346B3" w:rsidRDefault="00D346B3" w:rsidP="00F610BF">
            <w:pPr>
              <w:rPr>
                <w:rFonts w:ascii="Times New Roman" w:hAnsi="Times New Roman"/>
                <w:sz w:val="24"/>
                <w:szCs w:val="24"/>
                <w:lang w:val="en-US" w:eastAsia="zh-CN" w:bidi="hi-IN"/>
              </w:rPr>
            </w:pPr>
          </w:p>
        </w:tc>
      </w:tr>
      <w:tr w:rsidR="00D346B3" w:rsidRPr="00D346B3" w:rsidTr="00F610BF">
        <w:tc>
          <w:tcPr>
            <w:tcW w:w="4753" w:type="dxa"/>
            <w:tcBorders>
              <w:top w:val="single" w:sz="4" w:space="0" w:color="000000"/>
              <w:left w:val="single" w:sz="4" w:space="0" w:color="000000"/>
              <w:bottom w:val="single" w:sz="4" w:space="0" w:color="000000"/>
              <w:right w:val="nil"/>
            </w:tcBorders>
            <w:hideMark/>
          </w:tcPr>
          <w:p w:rsidR="00D346B3" w:rsidRPr="00D346B3" w:rsidRDefault="00D346B3" w:rsidP="00F610BF">
            <w:pPr>
              <w:widowControl w:val="0"/>
              <w:autoSpaceDE w:val="0"/>
              <w:spacing w:after="0" w:line="288" w:lineRule="auto"/>
              <w:ind w:firstLine="426"/>
              <w:rPr>
                <w:rFonts w:ascii="Times New Roman" w:hAnsi="Times New Roman"/>
                <w:sz w:val="24"/>
                <w:szCs w:val="24"/>
                <w:lang w:val="en-US" w:eastAsia="zh-CN" w:bidi="hi-IN"/>
              </w:rPr>
            </w:pPr>
            <w:proofErr w:type="spellStart"/>
            <w:r w:rsidRPr="00D346B3">
              <w:rPr>
                <w:rFonts w:ascii="Times New Roman" w:hAnsi="Times New Roman"/>
                <w:sz w:val="24"/>
                <w:szCs w:val="24"/>
                <w:lang w:val="en-US" w:eastAsia="zh-CN" w:bidi="hi-IN"/>
              </w:rPr>
              <w:t>Четверг</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46B3" w:rsidRPr="00D346B3" w:rsidRDefault="00D346B3" w:rsidP="00F610BF">
            <w:pPr>
              <w:rPr>
                <w:rFonts w:ascii="Times New Roman" w:hAnsi="Times New Roman"/>
                <w:sz w:val="24"/>
                <w:szCs w:val="24"/>
                <w:lang w:val="en-US" w:eastAsia="zh-CN" w:bidi="hi-IN"/>
              </w:rPr>
            </w:pPr>
          </w:p>
        </w:tc>
      </w:tr>
      <w:tr w:rsidR="00D346B3" w:rsidRPr="00D346B3" w:rsidTr="00F610BF">
        <w:tc>
          <w:tcPr>
            <w:tcW w:w="4753" w:type="dxa"/>
            <w:tcBorders>
              <w:top w:val="single" w:sz="4" w:space="0" w:color="000000"/>
              <w:left w:val="single" w:sz="4" w:space="0" w:color="000000"/>
              <w:bottom w:val="single" w:sz="4" w:space="0" w:color="000000"/>
              <w:right w:val="nil"/>
            </w:tcBorders>
            <w:hideMark/>
          </w:tcPr>
          <w:p w:rsidR="00D346B3" w:rsidRPr="00D346B3" w:rsidRDefault="00D346B3" w:rsidP="00F610BF">
            <w:pPr>
              <w:widowControl w:val="0"/>
              <w:autoSpaceDE w:val="0"/>
              <w:spacing w:after="0" w:line="288" w:lineRule="auto"/>
              <w:ind w:firstLine="426"/>
              <w:rPr>
                <w:rFonts w:ascii="Times New Roman" w:hAnsi="Times New Roman"/>
                <w:sz w:val="24"/>
                <w:szCs w:val="24"/>
                <w:lang w:val="en-US" w:eastAsia="zh-CN" w:bidi="hi-IN"/>
              </w:rPr>
            </w:pPr>
            <w:proofErr w:type="spellStart"/>
            <w:r w:rsidRPr="00D346B3">
              <w:rPr>
                <w:rFonts w:ascii="Times New Roman" w:hAnsi="Times New Roman"/>
                <w:sz w:val="24"/>
                <w:szCs w:val="24"/>
                <w:lang w:val="en-US" w:eastAsia="zh-CN" w:bidi="hi-IN"/>
              </w:rPr>
              <w:lastRenderedPageBreak/>
              <w:t>Пятница</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46B3" w:rsidRPr="00D346B3" w:rsidRDefault="00D346B3" w:rsidP="00F610BF">
            <w:pPr>
              <w:rPr>
                <w:rFonts w:ascii="Times New Roman" w:hAnsi="Times New Roman"/>
                <w:sz w:val="24"/>
                <w:szCs w:val="24"/>
                <w:lang w:val="en-US" w:eastAsia="zh-CN" w:bidi="hi-IN"/>
              </w:rPr>
            </w:pPr>
          </w:p>
        </w:tc>
      </w:tr>
      <w:tr w:rsidR="00D346B3" w:rsidRPr="00D346B3" w:rsidTr="00F610BF">
        <w:tc>
          <w:tcPr>
            <w:tcW w:w="4753" w:type="dxa"/>
            <w:tcBorders>
              <w:top w:val="single" w:sz="4" w:space="0" w:color="000000"/>
              <w:left w:val="single" w:sz="4" w:space="0" w:color="000000"/>
              <w:bottom w:val="single" w:sz="4" w:space="0" w:color="000000"/>
              <w:right w:val="nil"/>
            </w:tcBorders>
            <w:hideMark/>
          </w:tcPr>
          <w:p w:rsidR="00D346B3" w:rsidRPr="00D346B3" w:rsidRDefault="00D346B3" w:rsidP="00F610BF">
            <w:pPr>
              <w:widowControl w:val="0"/>
              <w:autoSpaceDE w:val="0"/>
              <w:spacing w:after="0" w:line="288" w:lineRule="auto"/>
              <w:ind w:firstLine="426"/>
              <w:rPr>
                <w:rFonts w:ascii="Times New Roman" w:hAnsi="Times New Roman"/>
                <w:sz w:val="24"/>
                <w:szCs w:val="24"/>
                <w:lang w:val="en-US" w:eastAsia="zh-CN" w:bidi="hi-IN"/>
              </w:rPr>
            </w:pPr>
            <w:proofErr w:type="spellStart"/>
            <w:r w:rsidRPr="00D346B3">
              <w:rPr>
                <w:rFonts w:ascii="Times New Roman" w:hAnsi="Times New Roman"/>
                <w:sz w:val="24"/>
                <w:szCs w:val="24"/>
                <w:lang w:val="en-US" w:eastAsia="zh-CN" w:bidi="hi-IN"/>
              </w:rPr>
              <w:t>Суббота</w:t>
            </w:r>
            <w:proofErr w:type="spellEnd"/>
          </w:p>
        </w:tc>
        <w:tc>
          <w:tcPr>
            <w:tcW w:w="4720" w:type="dxa"/>
            <w:tcBorders>
              <w:top w:val="single" w:sz="4" w:space="0" w:color="000000"/>
              <w:left w:val="single" w:sz="4" w:space="0" w:color="000000"/>
              <w:bottom w:val="single" w:sz="4" w:space="0" w:color="000000"/>
              <w:right w:val="single" w:sz="4" w:space="0" w:color="000000"/>
            </w:tcBorders>
            <w:hideMark/>
          </w:tcPr>
          <w:p w:rsidR="00D346B3" w:rsidRPr="00D346B3" w:rsidRDefault="00D346B3" w:rsidP="00F610BF">
            <w:pPr>
              <w:widowControl w:val="0"/>
              <w:autoSpaceDE w:val="0"/>
              <w:spacing w:after="0" w:line="288" w:lineRule="auto"/>
              <w:ind w:firstLine="426"/>
              <w:rPr>
                <w:rFonts w:ascii="Times New Roman" w:hAnsi="Times New Roman"/>
                <w:sz w:val="24"/>
                <w:szCs w:val="24"/>
                <w:lang w:val="en-US" w:eastAsia="zh-CN" w:bidi="hi-IN"/>
              </w:rPr>
            </w:pPr>
            <w:r w:rsidRPr="00D346B3">
              <w:rPr>
                <w:rFonts w:ascii="Times New Roman" w:hAnsi="Times New Roman"/>
                <w:sz w:val="24"/>
                <w:szCs w:val="24"/>
                <w:lang w:val="en-US" w:eastAsia="zh-CN" w:bidi="hi-IN"/>
              </w:rPr>
              <w:t xml:space="preserve">с </w:t>
            </w:r>
            <w:r w:rsidRPr="00D346B3">
              <w:rPr>
                <w:rFonts w:ascii="Times New Roman" w:hAnsi="Times New Roman"/>
                <w:sz w:val="24"/>
                <w:szCs w:val="24"/>
                <w:lang w:eastAsia="zh-CN" w:bidi="hi-IN"/>
              </w:rPr>
              <w:t>8</w:t>
            </w:r>
            <w:r w:rsidRPr="00D346B3">
              <w:rPr>
                <w:rFonts w:ascii="Times New Roman" w:hAnsi="Times New Roman"/>
                <w:sz w:val="24"/>
                <w:szCs w:val="24"/>
                <w:lang w:val="en-US" w:eastAsia="zh-CN" w:bidi="hi-IN"/>
              </w:rPr>
              <w:t xml:space="preserve">.00 </w:t>
            </w:r>
            <w:proofErr w:type="spellStart"/>
            <w:r w:rsidRPr="00D346B3">
              <w:rPr>
                <w:rFonts w:ascii="Times New Roman" w:hAnsi="Times New Roman"/>
                <w:sz w:val="24"/>
                <w:szCs w:val="24"/>
                <w:lang w:val="en-US" w:eastAsia="zh-CN" w:bidi="hi-IN"/>
              </w:rPr>
              <w:t>до</w:t>
            </w:r>
            <w:proofErr w:type="spellEnd"/>
            <w:r w:rsidRPr="00D346B3">
              <w:rPr>
                <w:rFonts w:ascii="Times New Roman" w:hAnsi="Times New Roman"/>
                <w:sz w:val="24"/>
                <w:szCs w:val="24"/>
                <w:lang w:val="en-US" w:eastAsia="zh-CN" w:bidi="hi-IN"/>
              </w:rPr>
              <w:t xml:space="preserve"> 1</w:t>
            </w:r>
            <w:r w:rsidRPr="00D346B3">
              <w:rPr>
                <w:rFonts w:ascii="Times New Roman" w:hAnsi="Times New Roman"/>
                <w:sz w:val="24"/>
                <w:szCs w:val="24"/>
                <w:lang w:eastAsia="zh-CN" w:bidi="hi-IN"/>
              </w:rPr>
              <w:t>2</w:t>
            </w:r>
            <w:r w:rsidRPr="00D346B3">
              <w:rPr>
                <w:rFonts w:ascii="Times New Roman" w:hAnsi="Times New Roman"/>
                <w:sz w:val="24"/>
                <w:szCs w:val="24"/>
                <w:lang w:val="en-US" w:eastAsia="zh-CN" w:bidi="hi-IN"/>
              </w:rPr>
              <w:t xml:space="preserve">.00  </w:t>
            </w:r>
            <w:proofErr w:type="spellStart"/>
            <w:r w:rsidRPr="00D346B3">
              <w:rPr>
                <w:rFonts w:ascii="Times New Roman" w:hAnsi="Times New Roman"/>
                <w:sz w:val="24"/>
                <w:szCs w:val="24"/>
                <w:lang w:val="en-US" w:eastAsia="zh-CN" w:bidi="hi-IN"/>
              </w:rPr>
              <w:t>без</w:t>
            </w:r>
            <w:proofErr w:type="spellEnd"/>
            <w:r w:rsidRPr="00D346B3">
              <w:rPr>
                <w:rFonts w:ascii="Times New Roman" w:hAnsi="Times New Roman"/>
                <w:sz w:val="24"/>
                <w:szCs w:val="24"/>
                <w:lang w:val="en-US" w:eastAsia="zh-CN" w:bidi="hi-IN"/>
              </w:rPr>
              <w:t xml:space="preserve"> </w:t>
            </w:r>
            <w:proofErr w:type="spellStart"/>
            <w:r w:rsidRPr="00D346B3">
              <w:rPr>
                <w:rFonts w:ascii="Times New Roman" w:hAnsi="Times New Roman"/>
                <w:sz w:val="24"/>
                <w:szCs w:val="24"/>
                <w:lang w:val="en-US" w:eastAsia="zh-CN" w:bidi="hi-IN"/>
              </w:rPr>
              <w:t>обеда</w:t>
            </w:r>
            <w:proofErr w:type="spellEnd"/>
          </w:p>
        </w:tc>
      </w:tr>
      <w:tr w:rsidR="00D346B3" w:rsidRPr="00D346B3" w:rsidTr="00F610BF">
        <w:tc>
          <w:tcPr>
            <w:tcW w:w="4753" w:type="dxa"/>
            <w:tcBorders>
              <w:top w:val="single" w:sz="4" w:space="0" w:color="000000"/>
              <w:left w:val="single" w:sz="4" w:space="0" w:color="000000"/>
              <w:bottom w:val="single" w:sz="4" w:space="0" w:color="000000"/>
              <w:right w:val="nil"/>
            </w:tcBorders>
            <w:hideMark/>
          </w:tcPr>
          <w:p w:rsidR="00D346B3" w:rsidRPr="00D346B3" w:rsidRDefault="00D346B3" w:rsidP="00F610BF">
            <w:pPr>
              <w:widowControl w:val="0"/>
              <w:autoSpaceDE w:val="0"/>
              <w:spacing w:after="0" w:line="288" w:lineRule="auto"/>
              <w:ind w:firstLine="426"/>
              <w:rPr>
                <w:rFonts w:ascii="Times New Roman" w:hAnsi="Times New Roman"/>
                <w:sz w:val="24"/>
                <w:szCs w:val="24"/>
                <w:lang w:val="en-US" w:eastAsia="zh-CN" w:bidi="hi-IN"/>
              </w:rPr>
            </w:pPr>
            <w:proofErr w:type="spellStart"/>
            <w:r w:rsidRPr="00D346B3">
              <w:rPr>
                <w:rFonts w:ascii="Times New Roman" w:hAnsi="Times New Roman"/>
                <w:sz w:val="24"/>
                <w:szCs w:val="24"/>
                <w:lang w:val="en-US" w:eastAsia="zh-CN" w:bidi="hi-IN"/>
              </w:rPr>
              <w:t>Воскресенье</w:t>
            </w:r>
            <w:proofErr w:type="spellEnd"/>
          </w:p>
        </w:tc>
        <w:tc>
          <w:tcPr>
            <w:tcW w:w="4720" w:type="dxa"/>
            <w:tcBorders>
              <w:top w:val="single" w:sz="4" w:space="0" w:color="000000"/>
              <w:left w:val="single" w:sz="4" w:space="0" w:color="000000"/>
              <w:bottom w:val="single" w:sz="4" w:space="0" w:color="000000"/>
              <w:right w:val="single" w:sz="4" w:space="0" w:color="000000"/>
            </w:tcBorders>
            <w:hideMark/>
          </w:tcPr>
          <w:p w:rsidR="00D346B3" w:rsidRPr="00D346B3" w:rsidRDefault="00D346B3" w:rsidP="00F610BF">
            <w:pPr>
              <w:widowControl w:val="0"/>
              <w:autoSpaceDE w:val="0"/>
              <w:spacing w:after="0" w:line="288" w:lineRule="auto"/>
              <w:ind w:firstLine="426"/>
              <w:rPr>
                <w:rFonts w:ascii="Times New Roman" w:hAnsi="Times New Roman"/>
                <w:sz w:val="24"/>
                <w:szCs w:val="24"/>
                <w:lang w:val="en-US" w:eastAsia="zh-CN" w:bidi="hi-IN"/>
              </w:rPr>
            </w:pPr>
            <w:proofErr w:type="spellStart"/>
            <w:r w:rsidRPr="00D346B3">
              <w:rPr>
                <w:rFonts w:ascii="Times New Roman" w:hAnsi="Times New Roman"/>
                <w:sz w:val="24"/>
                <w:szCs w:val="24"/>
                <w:lang w:val="en-US" w:eastAsia="zh-CN" w:bidi="hi-IN"/>
              </w:rPr>
              <w:t>выходной</w:t>
            </w:r>
            <w:proofErr w:type="spellEnd"/>
          </w:p>
        </w:tc>
      </w:tr>
    </w:tbl>
    <w:p w:rsidR="00D346B3" w:rsidRPr="00D346B3" w:rsidRDefault="00D346B3" w:rsidP="00D346B3">
      <w:pPr>
        <w:widowControl w:val="0"/>
        <w:autoSpaceDE w:val="0"/>
        <w:spacing w:after="0" w:line="288" w:lineRule="auto"/>
        <w:ind w:firstLine="426"/>
        <w:rPr>
          <w:rFonts w:ascii="Times New Roman" w:hAnsi="Times New Roman"/>
          <w:sz w:val="24"/>
          <w:szCs w:val="24"/>
          <w:lang w:val="en-US" w:eastAsia="zh-CN"/>
        </w:rPr>
      </w:pPr>
    </w:p>
    <w:p w:rsidR="00D346B3" w:rsidRPr="00D346B3" w:rsidRDefault="00D346B3" w:rsidP="00D346B3">
      <w:pPr>
        <w:widowControl w:val="0"/>
        <w:autoSpaceDE w:val="0"/>
        <w:spacing w:after="0" w:line="288" w:lineRule="auto"/>
        <w:ind w:firstLine="426"/>
        <w:rPr>
          <w:rFonts w:ascii="Times New Roman" w:hAnsi="Times New Roman"/>
          <w:sz w:val="24"/>
          <w:szCs w:val="24"/>
          <w:lang w:eastAsia="zh-CN"/>
        </w:rPr>
      </w:pPr>
      <w:r w:rsidRPr="00D346B3">
        <w:rPr>
          <w:rFonts w:ascii="Times New Roman" w:hAnsi="Times New Roman"/>
          <w:sz w:val="24"/>
          <w:szCs w:val="24"/>
          <w:lang w:eastAsia="zh-CN"/>
        </w:rPr>
        <w:t>Информация о местах нахождения и графиках работы ад</w:t>
      </w:r>
      <w:r w:rsidR="002417DB">
        <w:rPr>
          <w:rFonts w:ascii="Times New Roman" w:hAnsi="Times New Roman"/>
          <w:sz w:val="24"/>
          <w:szCs w:val="24"/>
          <w:lang w:eastAsia="zh-CN"/>
        </w:rPr>
        <w:t xml:space="preserve">министрации </w:t>
      </w:r>
      <w:proofErr w:type="spellStart"/>
      <w:r w:rsidR="002417DB">
        <w:rPr>
          <w:rFonts w:ascii="Times New Roman" w:hAnsi="Times New Roman"/>
          <w:sz w:val="24"/>
          <w:szCs w:val="24"/>
          <w:lang w:eastAsia="zh-CN"/>
        </w:rPr>
        <w:t>Тюрлеминского</w:t>
      </w:r>
      <w:proofErr w:type="spellEnd"/>
      <w:r w:rsidR="002417DB">
        <w:rPr>
          <w:rFonts w:ascii="Times New Roman" w:hAnsi="Times New Roman"/>
          <w:sz w:val="24"/>
          <w:szCs w:val="24"/>
          <w:lang w:eastAsia="zh-CN"/>
        </w:rPr>
        <w:t xml:space="preserve"> </w:t>
      </w:r>
      <w:r w:rsidRPr="00D346B3">
        <w:rPr>
          <w:rFonts w:ascii="Times New Roman" w:hAnsi="Times New Roman"/>
          <w:sz w:val="24"/>
          <w:szCs w:val="24"/>
          <w:lang w:eastAsia="zh-CN"/>
        </w:rPr>
        <w:t xml:space="preserve">сельского поселения Козловского района Чувашской </w:t>
      </w:r>
      <w:r w:rsidR="002417DB" w:rsidRPr="00D346B3">
        <w:rPr>
          <w:rFonts w:ascii="Times New Roman" w:hAnsi="Times New Roman"/>
          <w:sz w:val="24"/>
          <w:szCs w:val="24"/>
          <w:lang w:eastAsia="zh-CN"/>
        </w:rPr>
        <w:t>Республики, МФЦ</w:t>
      </w:r>
      <w:r w:rsidRPr="00D346B3">
        <w:rPr>
          <w:rFonts w:ascii="Times New Roman" w:hAnsi="Times New Roman"/>
          <w:sz w:val="24"/>
          <w:szCs w:val="24"/>
          <w:lang w:eastAsia="zh-CN"/>
        </w:rPr>
        <w:t xml:space="preserve"> может быть </w:t>
      </w:r>
      <w:r w:rsidR="002417DB" w:rsidRPr="00D346B3">
        <w:rPr>
          <w:rFonts w:ascii="Times New Roman" w:hAnsi="Times New Roman"/>
          <w:sz w:val="24"/>
          <w:szCs w:val="24"/>
          <w:lang w:eastAsia="zh-CN"/>
        </w:rPr>
        <w:t>полу</w:t>
      </w:r>
      <w:r w:rsidR="002417DB">
        <w:rPr>
          <w:rFonts w:ascii="Times New Roman" w:hAnsi="Times New Roman"/>
          <w:sz w:val="24"/>
          <w:szCs w:val="24"/>
          <w:lang w:eastAsia="zh-CN"/>
        </w:rPr>
        <w:t>чена: по справочному телефону (8-83534) 24-2-36</w:t>
      </w:r>
      <w:r w:rsidRPr="00D346B3">
        <w:rPr>
          <w:rFonts w:ascii="Times New Roman" w:hAnsi="Times New Roman"/>
          <w:sz w:val="24"/>
          <w:szCs w:val="24"/>
          <w:lang w:eastAsia="zh-CN"/>
        </w:rPr>
        <w:t xml:space="preserve"> ад</w:t>
      </w:r>
      <w:r w:rsidR="002417DB">
        <w:rPr>
          <w:rFonts w:ascii="Times New Roman" w:hAnsi="Times New Roman"/>
          <w:sz w:val="24"/>
          <w:szCs w:val="24"/>
          <w:lang w:eastAsia="zh-CN"/>
        </w:rPr>
        <w:t xml:space="preserve">министрации </w:t>
      </w:r>
      <w:proofErr w:type="spellStart"/>
      <w:r w:rsidR="002417DB">
        <w:rPr>
          <w:rFonts w:ascii="Times New Roman" w:hAnsi="Times New Roman"/>
          <w:sz w:val="24"/>
          <w:szCs w:val="24"/>
          <w:lang w:eastAsia="zh-CN"/>
        </w:rPr>
        <w:t>Тюрлеминского</w:t>
      </w:r>
      <w:proofErr w:type="spellEnd"/>
      <w:r w:rsidR="002417DB">
        <w:rPr>
          <w:rFonts w:ascii="Times New Roman" w:hAnsi="Times New Roman"/>
          <w:sz w:val="24"/>
          <w:szCs w:val="24"/>
          <w:lang w:eastAsia="zh-CN"/>
        </w:rPr>
        <w:t xml:space="preserve"> </w:t>
      </w:r>
      <w:r w:rsidRPr="00D346B3">
        <w:rPr>
          <w:rFonts w:ascii="Times New Roman" w:hAnsi="Times New Roman"/>
          <w:sz w:val="24"/>
          <w:szCs w:val="24"/>
          <w:lang w:eastAsia="zh-CN"/>
        </w:rPr>
        <w:t xml:space="preserve">сельского </w:t>
      </w:r>
      <w:r w:rsidR="002417DB" w:rsidRPr="00D346B3">
        <w:rPr>
          <w:rFonts w:ascii="Times New Roman" w:hAnsi="Times New Roman"/>
          <w:sz w:val="24"/>
          <w:szCs w:val="24"/>
          <w:lang w:eastAsia="zh-CN"/>
        </w:rPr>
        <w:t>поселения;</w:t>
      </w:r>
      <w:r w:rsidRPr="00D346B3">
        <w:rPr>
          <w:rFonts w:ascii="Times New Roman" w:hAnsi="Times New Roman"/>
          <w:sz w:val="24"/>
          <w:szCs w:val="24"/>
          <w:lang w:eastAsia="zh-CN"/>
        </w:rPr>
        <w:t xml:space="preserve">  </w:t>
      </w:r>
    </w:p>
    <w:p w:rsidR="00D346B3" w:rsidRPr="00D346B3" w:rsidRDefault="00D346B3" w:rsidP="00D346B3">
      <w:pPr>
        <w:widowControl w:val="0"/>
        <w:autoSpaceDE w:val="0"/>
        <w:spacing w:after="0" w:line="288" w:lineRule="auto"/>
        <w:ind w:firstLine="426"/>
        <w:rPr>
          <w:rFonts w:ascii="Times New Roman" w:hAnsi="Times New Roman"/>
          <w:sz w:val="24"/>
          <w:szCs w:val="24"/>
          <w:lang w:eastAsia="zh-CN"/>
        </w:rPr>
      </w:pPr>
      <w:r w:rsidRPr="00D346B3">
        <w:rPr>
          <w:rFonts w:ascii="Times New Roman" w:hAnsi="Times New Roman"/>
          <w:sz w:val="24"/>
          <w:szCs w:val="24"/>
          <w:lang w:eastAsia="zh-CN"/>
        </w:rPr>
        <w:t xml:space="preserve">2) по справочному телефону в МФЦ: </w:t>
      </w:r>
      <w:r w:rsidR="002417DB" w:rsidRPr="00D346B3">
        <w:rPr>
          <w:rFonts w:ascii="Times New Roman" w:hAnsi="Times New Roman"/>
          <w:sz w:val="24"/>
          <w:szCs w:val="24"/>
          <w:lang w:eastAsia="zh-CN"/>
        </w:rPr>
        <w:t>(8</w:t>
      </w:r>
      <w:r w:rsidRPr="00D346B3">
        <w:rPr>
          <w:rFonts w:ascii="Times New Roman" w:hAnsi="Times New Roman"/>
          <w:sz w:val="24"/>
          <w:szCs w:val="24"/>
          <w:lang w:eastAsia="zh-CN"/>
        </w:rPr>
        <w:t>-83534) 2-19-60</w:t>
      </w:r>
    </w:p>
    <w:p w:rsidR="00D346B3" w:rsidRPr="00D346B3" w:rsidRDefault="00D346B3" w:rsidP="00D346B3">
      <w:pPr>
        <w:widowControl w:val="0"/>
        <w:autoSpaceDE w:val="0"/>
        <w:spacing w:after="0" w:line="288" w:lineRule="auto"/>
        <w:ind w:firstLine="426"/>
        <w:rPr>
          <w:rFonts w:ascii="Times New Roman" w:hAnsi="Times New Roman"/>
          <w:sz w:val="24"/>
          <w:szCs w:val="24"/>
          <w:lang w:eastAsia="zh-CN"/>
        </w:rPr>
      </w:pPr>
      <w:r w:rsidRPr="00D346B3">
        <w:rPr>
          <w:rFonts w:ascii="Times New Roman" w:hAnsi="Times New Roman"/>
          <w:sz w:val="24"/>
          <w:szCs w:val="24"/>
          <w:lang w:eastAsia="zh-CN"/>
        </w:rPr>
        <w:t>3) в информационно-телекоммуникационной сети «Интернет» (далее – сеть «Интернет»):</w:t>
      </w:r>
    </w:p>
    <w:p w:rsidR="00D346B3" w:rsidRPr="00D346B3" w:rsidRDefault="00D346B3" w:rsidP="00D346B3">
      <w:pPr>
        <w:widowControl w:val="0"/>
        <w:autoSpaceDE w:val="0"/>
        <w:spacing w:after="0" w:line="288" w:lineRule="auto"/>
        <w:ind w:firstLine="426"/>
        <w:rPr>
          <w:rFonts w:ascii="Times New Roman" w:hAnsi="Times New Roman"/>
          <w:sz w:val="24"/>
          <w:szCs w:val="24"/>
          <w:lang w:eastAsia="zh-CN"/>
        </w:rPr>
      </w:pPr>
      <w:r w:rsidRPr="00D346B3">
        <w:rPr>
          <w:rFonts w:ascii="Times New Roman" w:hAnsi="Times New Roman"/>
          <w:sz w:val="24"/>
          <w:szCs w:val="24"/>
          <w:lang w:eastAsia="zh-CN"/>
        </w:rPr>
        <w:t>- на официальном сайте а</w:t>
      </w:r>
      <w:r w:rsidR="002417DB">
        <w:rPr>
          <w:rFonts w:ascii="Times New Roman" w:hAnsi="Times New Roman"/>
          <w:sz w:val="24"/>
          <w:szCs w:val="24"/>
          <w:lang w:eastAsia="zh-CN"/>
        </w:rPr>
        <w:t xml:space="preserve">дминистрации </w:t>
      </w:r>
      <w:proofErr w:type="spellStart"/>
      <w:r w:rsidR="002417DB">
        <w:rPr>
          <w:rFonts w:ascii="Times New Roman" w:hAnsi="Times New Roman"/>
          <w:sz w:val="24"/>
          <w:szCs w:val="24"/>
          <w:lang w:eastAsia="zh-CN"/>
        </w:rPr>
        <w:t>Тюрлеминского</w:t>
      </w:r>
      <w:proofErr w:type="spellEnd"/>
      <w:r w:rsidRPr="00D346B3">
        <w:rPr>
          <w:rFonts w:ascii="Times New Roman" w:hAnsi="Times New Roman"/>
          <w:sz w:val="24"/>
          <w:szCs w:val="24"/>
          <w:lang w:eastAsia="zh-CN"/>
        </w:rPr>
        <w:t xml:space="preserve"> сельского поселения Козловского района Чувашской </w:t>
      </w:r>
      <w:r w:rsidR="002417DB" w:rsidRPr="00D346B3">
        <w:rPr>
          <w:rFonts w:ascii="Times New Roman" w:hAnsi="Times New Roman"/>
          <w:sz w:val="24"/>
          <w:szCs w:val="24"/>
          <w:lang w:eastAsia="zh-CN"/>
        </w:rPr>
        <w:t>Республики:</w:t>
      </w:r>
      <w:r w:rsidRPr="00D346B3">
        <w:rPr>
          <w:rFonts w:ascii="Times New Roman" w:hAnsi="Times New Roman"/>
          <w:color w:val="0000FF"/>
          <w:sz w:val="24"/>
          <w:szCs w:val="24"/>
          <w:u w:val="single"/>
          <w:lang w:val="en-US" w:eastAsia="zh-CN"/>
        </w:rPr>
        <w:t>http</w:t>
      </w:r>
      <w:r w:rsidRPr="00D346B3">
        <w:rPr>
          <w:rFonts w:ascii="Times New Roman" w:hAnsi="Times New Roman"/>
          <w:color w:val="0000FF"/>
          <w:sz w:val="24"/>
          <w:szCs w:val="24"/>
          <w:u w:val="single"/>
          <w:lang w:eastAsia="zh-CN"/>
        </w:rPr>
        <w:t>://</w:t>
      </w:r>
      <w:proofErr w:type="spellStart"/>
      <w:r w:rsidRPr="00D346B3">
        <w:rPr>
          <w:rFonts w:ascii="Times New Roman" w:hAnsi="Times New Roman"/>
          <w:color w:val="0000FF"/>
          <w:sz w:val="24"/>
          <w:szCs w:val="24"/>
          <w:u w:val="single"/>
          <w:lang w:val="en-US" w:eastAsia="zh-CN"/>
        </w:rPr>
        <w:t>gov</w:t>
      </w:r>
      <w:proofErr w:type="spellEnd"/>
      <w:r w:rsidRPr="00D346B3">
        <w:rPr>
          <w:rFonts w:ascii="Times New Roman" w:hAnsi="Times New Roman"/>
          <w:color w:val="0000FF"/>
          <w:sz w:val="24"/>
          <w:szCs w:val="24"/>
          <w:u w:val="single"/>
          <w:lang w:eastAsia="zh-CN"/>
        </w:rPr>
        <w:t>.</w:t>
      </w:r>
      <w:r w:rsidRPr="00D346B3">
        <w:rPr>
          <w:rFonts w:ascii="Times New Roman" w:hAnsi="Times New Roman"/>
          <w:color w:val="0000FF"/>
          <w:sz w:val="24"/>
          <w:szCs w:val="24"/>
          <w:u w:val="single"/>
          <w:lang w:val="en-US" w:eastAsia="zh-CN"/>
        </w:rPr>
        <w:t>cap</w:t>
      </w:r>
      <w:r w:rsidRPr="00D346B3">
        <w:rPr>
          <w:rFonts w:ascii="Times New Roman" w:hAnsi="Times New Roman"/>
          <w:color w:val="0000FF"/>
          <w:sz w:val="24"/>
          <w:szCs w:val="24"/>
          <w:u w:val="single"/>
          <w:lang w:eastAsia="zh-CN"/>
        </w:rPr>
        <w:t>.</w:t>
      </w:r>
      <w:proofErr w:type="spellStart"/>
      <w:r w:rsidRPr="00D346B3">
        <w:rPr>
          <w:rFonts w:ascii="Times New Roman" w:hAnsi="Times New Roman"/>
          <w:color w:val="0000FF"/>
          <w:sz w:val="24"/>
          <w:szCs w:val="24"/>
          <w:u w:val="single"/>
          <w:lang w:val="en-US" w:eastAsia="zh-CN"/>
        </w:rPr>
        <w:t>ru</w:t>
      </w:r>
      <w:proofErr w:type="spellEnd"/>
      <w:r w:rsidRPr="00D346B3">
        <w:rPr>
          <w:rFonts w:ascii="Times New Roman" w:hAnsi="Times New Roman"/>
          <w:color w:val="0000FF"/>
          <w:sz w:val="24"/>
          <w:szCs w:val="24"/>
          <w:u w:val="single"/>
          <w:lang w:eastAsia="zh-CN"/>
        </w:rPr>
        <w:t>/</w:t>
      </w:r>
      <w:proofErr w:type="gramStart"/>
      <w:r w:rsidRPr="00D346B3">
        <w:rPr>
          <w:rFonts w:ascii="Times New Roman" w:hAnsi="Times New Roman"/>
          <w:color w:val="0000FF"/>
          <w:sz w:val="24"/>
          <w:szCs w:val="24"/>
          <w:u w:val="single"/>
          <w:lang w:val="en-US" w:eastAsia="zh-CN"/>
        </w:rPr>
        <w:t>Default</w:t>
      </w:r>
      <w:r w:rsidRPr="00D346B3">
        <w:rPr>
          <w:rFonts w:ascii="Times New Roman" w:hAnsi="Times New Roman"/>
          <w:color w:val="0000FF"/>
          <w:sz w:val="24"/>
          <w:szCs w:val="24"/>
          <w:u w:val="single"/>
          <w:lang w:eastAsia="zh-CN"/>
        </w:rPr>
        <w:t>.</w:t>
      </w:r>
      <w:proofErr w:type="spellStart"/>
      <w:r w:rsidRPr="00D346B3">
        <w:rPr>
          <w:rFonts w:ascii="Times New Roman" w:hAnsi="Times New Roman"/>
          <w:color w:val="0000FF"/>
          <w:sz w:val="24"/>
          <w:szCs w:val="24"/>
          <w:u w:val="single"/>
          <w:lang w:val="en-US" w:eastAsia="zh-CN"/>
        </w:rPr>
        <w:t>aspx</w:t>
      </w:r>
      <w:proofErr w:type="spellEnd"/>
      <w:r w:rsidRPr="00D346B3">
        <w:rPr>
          <w:rFonts w:ascii="Times New Roman" w:hAnsi="Times New Roman"/>
          <w:color w:val="0000FF"/>
          <w:sz w:val="24"/>
          <w:szCs w:val="24"/>
          <w:u w:val="single"/>
          <w:lang w:eastAsia="zh-CN"/>
        </w:rPr>
        <w:t>?</w:t>
      </w:r>
      <w:proofErr w:type="spellStart"/>
      <w:r w:rsidRPr="00D346B3">
        <w:rPr>
          <w:rFonts w:ascii="Times New Roman" w:hAnsi="Times New Roman"/>
          <w:color w:val="0000FF"/>
          <w:sz w:val="24"/>
          <w:szCs w:val="24"/>
          <w:u w:val="single"/>
          <w:lang w:val="en-US" w:eastAsia="zh-CN"/>
        </w:rPr>
        <w:t>gov</w:t>
      </w:r>
      <w:proofErr w:type="spellEnd"/>
      <w:proofErr w:type="gramEnd"/>
      <w:r w:rsidRPr="00D346B3">
        <w:rPr>
          <w:rFonts w:ascii="Times New Roman" w:hAnsi="Times New Roman"/>
          <w:color w:val="0000FF"/>
          <w:sz w:val="24"/>
          <w:szCs w:val="24"/>
          <w:u w:val="single"/>
          <w:lang w:eastAsia="zh-CN"/>
        </w:rPr>
        <w:t>_</w:t>
      </w:r>
      <w:r w:rsidRPr="00D346B3">
        <w:rPr>
          <w:rFonts w:ascii="Times New Roman" w:hAnsi="Times New Roman"/>
          <w:color w:val="0000FF"/>
          <w:sz w:val="24"/>
          <w:szCs w:val="24"/>
          <w:u w:val="single"/>
          <w:lang w:val="en-US" w:eastAsia="zh-CN"/>
        </w:rPr>
        <w:t>id</w:t>
      </w:r>
      <w:r w:rsidR="002417DB">
        <w:rPr>
          <w:rFonts w:ascii="Times New Roman" w:hAnsi="Times New Roman"/>
          <w:color w:val="0000FF"/>
          <w:sz w:val="24"/>
          <w:szCs w:val="24"/>
          <w:u w:val="single"/>
          <w:lang w:eastAsia="zh-CN"/>
        </w:rPr>
        <w:t>=374</w:t>
      </w:r>
    </w:p>
    <w:p w:rsidR="00D346B3" w:rsidRPr="00D346B3" w:rsidRDefault="00D346B3" w:rsidP="00D346B3">
      <w:pPr>
        <w:widowControl w:val="0"/>
        <w:autoSpaceDE w:val="0"/>
        <w:spacing w:after="0" w:line="288" w:lineRule="auto"/>
        <w:ind w:firstLine="426"/>
        <w:rPr>
          <w:rFonts w:ascii="Times New Roman" w:hAnsi="Times New Roman"/>
          <w:sz w:val="24"/>
          <w:szCs w:val="24"/>
          <w:u w:val="single"/>
          <w:lang w:eastAsia="zh-CN"/>
        </w:rPr>
      </w:pPr>
      <w:r w:rsidRPr="00D346B3">
        <w:rPr>
          <w:rFonts w:ascii="Times New Roman" w:hAnsi="Times New Roman"/>
          <w:sz w:val="24"/>
          <w:szCs w:val="24"/>
          <w:lang w:eastAsia="zh-CN"/>
        </w:rPr>
        <w:t xml:space="preserve">- на официальном сайте </w:t>
      </w:r>
      <w:r w:rsidR="002417DB" w:rsidRPr="00D346B3">
        <w:rPr>
          <w:rFonts w:ascii="Times New Roman" w:hAnsi="Times New Roman"/>
          <w:sz w:val="24"/>
          <w:szCs w:val="24"/>
          <w:lang w:eastAsia="zh-CN"/>
        </w:rPr>
        <w:t xml:space="preserve">МФЦ: </w:t>
      </w:r>
      <w:proofErr w:type="spellStart"/>
      <w:r w:rsidR="002417DB" w:rsidRPr="00D346B3">
        <w:rPr>
          <w:rFonts w:ascii="Times New Roman" w:hAnsi="Times New Roman"/>
          <w:sz w:val="24"/>
          <w:szCs w:val="24"/>
          <w:lang w:eastAsia="zh-CN"/>
        </w:rPr>
        <w:t>hrrp</w:t>
      </w:r>
      <w:proofErr w:type="spellEnd"/>
      <w:r w:rsidRPr="00D346B3">
        <w:rPr>
          <w:rFonts w:ascii="Times New Roman" w:hAnsi="Times New Roman"/>
          <w:sz w:val="24"/>
          <w:szCs w:val="24"/>
          <w:lang w:eastAsia="zh-CN"/>
        </w:rPr>
        <w:t xml:space="preserve">:// </w:t>
      </w:r>
      <w:hyperlink r:id="rId11" w:history="1">
        <w:r w:rsidRPr="00D346B3">
          <w:rPr>
            <w:rFonts w:ascii="Times New Roman" w:hAnsi="Times New Roman"/>
            <w:color w:val="0000FF"/>
            <w:sz w:val="24"/>
            <w:szCs w:val="24"/>
            <w:u w:val="single"/>
            <w:lang w:val="en-US"/>
          </w:rPr>
          <w:t>mfc</w:t>
        </w:r>
        <w:r w:rsidRPr="00D346B3">
          <w:rPr>
            <w:rFonts w:ascii="Times New Roman" w:hAnsi="Times New Roman"/>
            <w:color w:val="0000FF"/>
            <w:sz w:val="24"/>
            <w:szCs w:val="24"/>
            <w:u w:val="single"/>
          </w:rPr>
          <w:t>-</w:t>
        </w:r>
        <w:r w:rsidRPr="00D346B3">
          <w:rPr>
            <w:rFonts w:ascii="Times New Roman" w:hAnsi="Times New Roman"/>
            <w:color w:val="0000FF"/>
            <w:sz w:val="24"/>
            <w:szCs w:val="24"/>
            <w:u w:val="single"/>
            <w:lang w:val="en-US"/>
          </w:rPr>
          <w:t>dir</w:t>
        </w:r>
        <w:r w:rsidRPr="00D346B3">
          <w:rPr>
            <w:rFonts w:ascii="Times New Roman" w:hAnsi="Times New Roman"/>
            <w:color w:val="0000FF"/>
            <w:sz w:val="24"/>
            <w:szCs w:val="24"/>
            <w:u w:val="single"/>
          </w:rPr>
          <w:t>-</w:t>
        </w:r>
        <w:r w:rsidRPr="00D346B3">
          <w:rPr>
            <w:rFonts w:ascii="Times New Roman" w:hAnsi="Times New Roman"/>
            <w:color w:val="0000FF"/>
            <w:sz w:val="24"/>
            <w:szCs w:val="24"/>
            <w:u w:val="single"/>
            <w:lang w:val="en-US"/>
          </w:rPr>
          <w:t>kozlov</w:t>
        </w:r>
        <w:r w:rsidRPr="00D346B3">
          <w:rPr>
            <w:rFonts w:ascii="Times New Roman" w:hAnsi="Times New Roman"/>
            <w:color w:val="0000FF"/>
            <w:sz w:val="24"/>
            <w:szCs w:val="24"/>
            <w:u w:val="single"/>
          </w:rPr>
          <w:t>@</w:t>
        </w:r>
        <w:r w:rsidRPr="00D346B3">
          <w:rPr>
            <w:rFonts w:ascii="Times New Roman" w:hAnsi="Times New Roman"/>
            <w:color w:val="0000FF"/>
            <w:sz w:val="24"/>
            <w:szCs w:val="24"/>
            <w:u w:val="single"/>
            <w:lang w:val="en-US"/>
          </w:rPr>
          <w:t>cap</w:t>
        </w:r>
        <w:r w:rsidRPr="00D346B3">
          <w:rPr>
            <w:rFonts w:ascii="Times New Roman" w:hAnsi="Times New Roman"/>
            <w:color w:val="0000FF"/>
            <w:sz w:val="24"/>
            <w:szCs w:val="24"/>
            <w:u w:val="single"/>
          </w:rPr>
          <w:t>.</w:t>
        </w:r>
        <w:proofErr w:type="spellStart"/>
        <w:r w:rsidRPr="00D346B3">
          <w:rPr>
            <w:rFonts w:ascii="Times New Roman" w:hAnsi="Times New Roman"/>
            <w:color w:val="0000FF"/>
            <w:sz w:val="24"/>
            <w:szCs w:val="24"/>
            <w:u w:val="single"/>
            <w:lang w:val="en-US"/>
          </w:rPr>
          <w:t>ru</w:t>
        </w:r>
        <w:proofErr w:type="spellEnd"/>
      </w:hyperlink>
    </w:p>
    <w:p w:rsidR="00D346B3" w:rsidRPr="00D346B3" w:rsidRDefault="00D346B3" w:rsidP="00D346B3">
      <w:pPr>
        <w:widowControl w:val="0"/>
        <w:autoSpaceDE w:val="0"/>
        <w:spacing w:after="0" w:line="288" w:lineRule="auto"/>
        <w:ind w:firstLine="426"/>
        <w:rPr>
          <w:rFonts w:ascii="Times New Roman" w:hAnsi="Times New Roman"/>
          <w:sz w:val="24"/>
          <w:szCs w:val="24"/>
          <w:lang w:eastAsia="zh-CN"/>
        </w:rPr>
      </w:pPr>
      <w:r w:rsidRPr="00D346B3">
        <w:rPr>
          <w:rFonts w:ascii="Times New Roman" w:hAnsi="Times New Roman"/>
          <w:sz w:val="24"/>
          <w:szCs w:val="24"/>
          <w:lang w:eastAsia="zh-CN"/>
        </w:rPr>
        <w:t xml:space="preserve">-на Едином портале государственных и муниципальных услуг (функций): </w:t>
      </w:r>
      <w:hyperlink r:id="rId12" w:history="1">
        <w:r w:rsidRPr="00D346B3">
          <w:rPr>
            <w:rFonts w:ascii="Times New Roman" w:hAnsi="Times New Roman"/>
            <w:color w:val="0000FF"/>
            <w:sz w:val="24"/>
            <w:szCs w:val="24"/>
            <w:u w:val="single"/>
            <w:lang w:val="en-US" w:eastAsia="zh-CN"/>
          </w:rPr>
          <w:t>www</w:t>
        </w:r>
        <w:r w:rsidRPr="00D346B3">
          <w:rPr>
            <w:rFonts w:ascii="Times New Roman" w:hAnsi="Times New Roman"/>
            <w:color w:val="0000FF"/>
            <w:sz w:val="24"/>
            <w:szCs w:val="24"/>
            <w:u w:val="single"/>
            <w:lang w:eastAsia="zh-CN"/>
          </w:rPr>
          <w:t>.</w:t>
        </w:r>
        <w:proofErr w:type="spellStart"/>
        <w:r w:rsidRPr="00D346B3">
          <w:rPr>
            <w:rFonts w:ascii="Times New Roman" w:hAnsi="Times New Roman"/>
            <w:color w:val="0000FF"/>
            <w:sz w:val="24"/>
            <w:szCs w:val="24"/>
            <w:u w:val="single"/>
            <w:lang w:val="en-US" w:eastAsia="zh-CN"/>
          </w:rPr>
          <w:t>gosuslugi</w:t>
        </w:r>
        <w:proofErr w:type="spellEnd"/>
        <w:r w:rsidRPr="00D346B3">
          <w:rPr>
            <w:rFonts w:ascii="Times New Roman" w:hAnsi="Times New Roman"/>
            <w:color w:val="0000FF"/>
            <w:sz w:val="24"/>
            <w:szCs w:val="24"/>
            <w:u w:val="single"/>
            <w:lang w:eastAsia="zh-CN"/>
          </w:rPr>
          <w:t>.</w:t>
        </w:r>
        <w:proofErr w:type="spellStart"/>
        <w:r w:rsidRPr="00D346B3">
          <w:rPr>
            <w:rFonts w:ascii="Times New Roman" w:hAnsi="Times New Roman"/>
            <w:color w:val="0000FF"/>
            <w:sz w:val="24"/>
            <w:szCs w:val="24"/>
            <w:u w:val="single"/>
            <w:lang w:val="en-US" w:eastAsia="zh-CN"/>
          </w:rPr>
          <w:t>ru</w:t>
        </w:r>
        <w:proofErr w:type="spellEnd"/>
      </w:hyperlink>
      <w:r w:rsidR="002417DB">
        <w:rPr>
          <w:rFonts w:ascii="Times New Roman" w:hAnsi="Times New Roman"/>
          <w:sz w:val="24"/>
          <w:szCs w:val="24"/>
          <w:lang w:eastAsia="zh-CN"/>
        </w:rPr>
        <w:t xml:space="preserve"> </w:t>
      </w:r>
      <w:r w:rsidRPr="00D346B3">
        <w:rPr>
          <w:rFonts w:ascii="Times New Roman" w:hAnsi="Times New Roman"/>
          <w:sz w:val="24"/>
          <w:szCs w:val="24"/>
          <w:lang w:eastAsia="zh-CN"/>
        </w:rPr>
        <w:t>(далее — Единый портал).</w:t>
      </w:r>
    </w:p>
    <w:p w:rsidR="00D346B3" w:rsidRPr="00D346B3" w:rsidRDefault="00D346B3" w:rsidP="00D346B3">
      <w:pPr>
        <w:widowControl w:val="0"/>
        <w:autoSpaceDE w:val="0"/>
        <w:spacing w:after="0" w:line="288" w:lineRule="auto"/>
        <w:ind w:firstLine="426"/>
        <w:rPr>
          <w:rFonts w:ascii="Times New Roman" w:hAnsi="Times New Roman"/>
          <w:sz w:val="24"/>
          <w:szCs w:val="24"/>
          <w:vertAlign w:val="superscript"/>
          <w:lang w:eastAsia="zh-CN"/>
        </w:rPr>
      </w:pPr>
    </w:p>
    <w:p w:rsidR="00EC2112" w:rsidRPr="00D346B3" w:rsidRDefault="00EC2112" w:rsidP="00D346B3">
      <w:pPr>
        <w:rPr>
          <w:rFonts w:ascii="Times New Roman" w:hAnsi="Times New Roman"/>
          <w:sz w:val="24"/>
          <w:szCs w:val="24"/>
        </w:rPr>
      </w:pPr>
    </w:p>
    <w:sectPr w:rsidR="00EC2112" w:rsidRPr="00D346B3" w:rsidSect="001960AA">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E4369">
      <w:pPr>
        <w:spacing w:after="0" w:line="240" w:lineRule="auto"/>
      </w:pPr>
      <w:r>
        <w:separator/>
      </w:r>
    </w:p>
  </w:endnote>
  <w:endnote w:type="continuationSeparator" w:id="0">
    <w:p w:rsidR="00000000" w:rsidRDefault="00DE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E4369">
      <w:pPr>
        <w:spacing w:after="0" w:line="240" w:lineRule="auto"/>
      </w:pPr>
      <w:r>
        <w:separator/>
      </w:r>
    </w:p>
  </w:footnote>
  <w:footnote w:type="continuationSeparator" w:id="0">
    <w:p w:rsidR="00000000" w:rsidRDefault="00DE4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48D" w:rsidRDefault="002417DB" w:rsidP="002E448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E448D" w:rsidRDefault="00DE436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48D" w:rsidRPr="00514C75" w:rsidRDefault="002417DB" w:rsidP="002E448D">
    <w:pPr>
      <w:pStyle w:val="a8"/>
      <w:framePr w:wrap="around" w:vAnchor="text" w:hAnchor="margin" w:xAlign="center" w:y="1"/>
      <w:rPr>
        <w:rStyle w:val="aa"/>
        <w:rFonts w:ascii="Times New Roman" w:hAnsi="Times New Roman"/>
        <w:sz w:val="24"/>
        <w:szCs w:val="24"/>
      </w:rPr>
    </w:pPr>
    <w:r w:rsidRPr="00514C75">
      <w:rPr>
        <w:rStyle w:val="aa"/>
        <w:rFonts w:ascii="Times New Roman" w:hAnsi="Times New Roman"/>
        <w:sz w:val="24"/>
        <w:szCs w:val="24"/>
      </w:rPr>
      <w:fldChar w:fldCharType="begin"/>
    </w:r>
    <w:r w:rsidRPr="00514C75">
      <w:rPr>
        <w:rStyle w:val="aa"/>
        <w:rFonts w:ascii="Times New Roman" w:hAnsi="Times New Roman"/>
        <w:sz w:val="24"/>
        <w:szCs w:val="24"/>
      </w:rPr>
      <w:instrText xml:space="preserve">PAGE  </w:instrText>
    </w:r>
    <w:r w:rsidRPr="00514C75">
      <w:rPr>
        <w:rStyle w:val="aa"/>
        <w:rFonts w:ascii="Times New Roman" w:hAnsi="Times New Roman"/>
        <w:sz w:val="24"/>
        <w:szCs w:val="24"/>
      </w:rPr>
      <w:fldChar w:fldCharType="separate"/>
    </w:r>
    <w:r w:rsidR="00DE4369">
      <w:rPr>
        <w:rStyle w:val="aa"/>
        <w:rFonts w:ascii="Times New Roman" w:hAnsi="Times New Roman"/>
        <w:noProof/>
        <w:sz w:val="24"/>
        <w:szCs w:val="24"/>
      </w:rPr>
      <w:t>1</w:t>
    </w:r>
    <w:r w:rsidRPr="00514C75">
      <w:rPr>
        <w:rStyle w:val="aa"/>
        <w:rFonts w:ascii="Times New Roman" w:hAnsi="Times New Roman"/>
        <w:sz w:val="24"/>
        <w:szCs w:val="24"/>
      </w:rPr>
      <w:fldChar w:fldCharType="end"/>
    </w:r>
  </w:p>
  <w:p w:rsidR="002E448D" w:rsidRDefault="00DE436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369" w:rsidRPr="00514C75" w:rsidRDefault="00DE4369" w:rsidP="002E448D">
    <w:pPr>
      <w:pStyle w:val="a8"/>
      <w:framePr w:wrap="around" w:vAnchor="text" w:hAnchor="margin" w:xAlign="center" w:y="1"/>
      <w:rPr>
        <w:rStyle w:val="aa"/>
        <w:rFonts w:ascii="Times New Roman" w:hAnsi="Times New Roman"/>
        <w:sz w:val="24"/>
        <w:szCs w:val="24"/>
      </w:rPr>
    </w:pPr>
    <w:r w:rsidRPr="00514C75">
      <w:rPr>
        <w:rStyle w:val="aa"/>
        <w:rFonts w:ascii="Times New Roman" w:hAnsi="Times New Roman"/>
        <w:sz w:val="24"/>
        <w:szCs w:val="24"/>
      </w:rPr>
      <w:fldChar w:fldCharType="begin"/>
    </w:r>
    <w:r w:rsidRPr="00514C75">
      <w:rPr>
        <w:rStyle w:val="aa"/>
        <w:rFonts w:ascii="Times New Roman" w:hAnsi="Times New Roman"/>
        <w:sz w:val="24"/>
        <w:szCs w:val="24"/>
      </w:rPr>
      <w:instrText xml:space="preserve">PAGE  </w:instrText>
    </w:r>
    <w:r w:rsidRPr="00514C75">
      <w:rPr>
        <w:rStyle w:val="aa"/>
        <w:rFonts w:ascii="Times New Roman" w:hAnsi="Times New Roman"/>
        <w:sz w:val="24"/>
        <w:szCs w:val="24"/>
      </w:rPr>
      <w:fldChar w:fldCharType="separate"/>
    </w:r>
    <w:r>
      <w:rPr>
        <w:rStyle w:val="aa"/>
        <w:rFonts w:ascii="Times New Roman" w:hAnsi="Times New Roman"/>
        <w:noProof/>
        <w:sz w:val="24"/>
        <w:szCs w:val="24"/>
      </w:rPr>
      <w:t>21</w:t>
    </w:r>
    <w:r w:rsidRPr="00514C75">
      <w:rPr>
        <w:rStyle w:val="aa"/>
        <w:rFonts w:ascii="Times New Roman" w:hAnsi="Times New Roman"/>
        <w:sz w:val="24"/>
        <w:szCs w:val="24"/>
      </w:rPr>
      <w:fldChar w:fldCharType="end"/>
    </w:r>
  </w:p>
  <w:p w:rsidR="00DE4369" w:rsidRDefault="00DE436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61"/>
    <w:rsid w:val="002417DB"/>
    <w:rsid w:val="00D346B3"/>
    <w:rsid w:val="00DD5C61"/>
    <w:rsid w:val="00DE4369"/>
    <w:rsid w:val="00EC2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4AA0B-8F61-48AA-892B-5A7FC443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6B3"/>
    <w:pPr>
      <w:spacing w:after="200" w:line="276" w:lineRule="auto"/>
    </w:pPr>
    <w:rPr>
      <w:rFonts w:ascii="Calibri" w:eastAsia="Times New Roman" w:hAnsi="Calibri" w:cs="Times New Roman"/>
      <w:lang w:eastAsia="ru-RU"/>
    </w:rPr>
  </w:style>
  <w:style w:type="paragraph" w:styleId="1">
    <w:name w:val="heading 1"/>
    <w:basedOn w:val="a"/>
    <w:link w:val="10"/>
    <w:uiPriority w:val="9"/>
    <w:qFormat/>
    <w:rsid w:val="00DD5C61"/>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5C6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D5C61"/>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DD5C61"/>
    <w:rPr>
      <w:b/>
      <w:bCs/>
    </w:rPr>
  </w:style>
  <w:style w:type="character" w:styleId="a5">
    <w:name w:val="Hyperlink"/>
    <w:basedOn w:val="a0"/>
    <w:uiPriority w:val="99"/>
    <w:semiHidden/>
    <w:unhideWhenUsed/>
    <w:rsid w:val="00DD5C61"/>
    <w:rPr>
      <w:color w:val="0000FF"/>
      <w:u w:val="single"/>
    </w:rPr>
  </w:style>
  <w:style w:type="paragraph" w:customStyle="1" w:styleId="a6">
    <w:name w:val="Таблицы (моноширинный)"/>
    <w:basedOn w:val="a"/>
    <w:next w:val="a"/>
    <w:rsid w:val="00D346B3"/>
    <w:pPr>
      <w:autoSpaceDE w:val="0"/>
      <w:autoSpaceDN w:val="0"/>
      <w:adjustRightInd w:val="0"/>
      <w:spacing w:after="0" w:line="240" w:lineRule="auto"/>
      <w:jc w:val="both"/>
    </w:pPr>
    <w:rPr>
      <w:rFonts w:ascii="Courier New" w:hAnsi="Courier New" w:cs="Courier New"/>
      <w:sz w:val="20"/>
      <w:szCs w:val="20"/>
    </w:rPr>
  </w:style>
  <w:style w:type="character" w:customStyle="1" w:styleId="a7">
    <w:name w:val="Цветовое выделение"/>
    <w:rsid w:val="00D346B3"/>
    <w:rPr>
      <w:b/>
      <w:bCs/>
      <w:color w:val="000080"/>
    </w:rPr>
  </w:style>
  <w:style w:type="paragraph" w:styleId="a8">
    <w:name w:val="header"/>
    <w:basedOn w:val="a"/>
    <w:link w:val="a9"/>
    <w:uiPriority w:val="99"/>
    <w:unhideWhenUsed/>
    <w:rsid w:val="00D346B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346B3"/>
    <w:rPr>
      <w:rFonts w:ascii="Calibri" w:eastAsia="Times New Roman" w:hAnsi="Calibri" w:cs="Times New Roman"/>
      <w:lang w:eastAsia="ru-RU"/>
    </w:rPr>
  </w:style>
  <w:style w:type="character" w:styleId="aa">
    <w:name w:val="page number"/>
    <w:rsid w:val="00D346B3"/>
  </w:style>
  <w:style w:type="paragraph" w:styleId="ab">
    <w:name w:val="footer"/>
    <w:basedOn w:val="a"/>
    <w:link w:val="ac"/>
    <w:uiPriority w:val="99"/>
    <w:unhideWhenUsed/>
    <w:rsid w:val="00DE436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E436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411075">
      <w:bodyDiv w:val="1"/>
      <w:marLeft w:val="0"/>
      <w:marRight w:val="0"/>
      <w:marTop w:val="0"/>
      <w:marBottom w:val="0"/>
      <w:divBdr>
        <w:top w:val="none" w:sz="0" w:space="0" w:color="auto"/>
        <w:left w:val="none" w:sz="0" w:space="0" w:color="auto"/>
        <w:bottom w:val="none" w:sz="0" w:space="0" w:color="auto"/>
        <w:right w:val="none" w:sz="0" w:space="0" w:color="auto"/>
      </w:divBdr>
      <w:divsChild>
        <w:div w:id="951936132">
          <w:marLeft w:val="0"/>
          <w:marRight w:val="0"/>
          <w:marTop w:val="0"/>
          <w:marBottom w:val="0"/>
          <w:divBdr>
            <w:top w:val="none" w:sz="0" w:space="0" w:color="auto"/>
            <w:left w:val="none" w:sz="0" w:space="0" w:color="auto"/>
            <w:bottom w:val="single" w:sz="12" w:space="2" w:color="195ABE"/>
            <w:right w:val="none" w:sz="0" w:space="0" w:color="auto"/>
          </w:divBdr>
        </w:div>
        <w:div w:id="2130396575">
          <w:marLeft w:val="0"/>
          <w:marRight w:val="0"/>
          <w:marTop w:val="0"/>
          <w:marBottom w:val="0"/>
          <w:divBdr>
            <w:top w:val="none" w:sz="0" w:space="0" w:color="auto"/>
            <w:left w:val="none" w:sz="0" w:space="0" w:color="auto"/>
            <w:bottom w:val="none" w:sz="0" w:space="0" w:color="auto"/>
            <w:right w:val="none" w:sz="0" w:space="0" w:color="auto"/>
          </w:divBdr>
          <w:divsChild>
            <w:div w:id="129598831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mfc-dir-kozlov@cap.r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gov.cap.ru/Laws.aspx?id=339755&amp;gov_id=339" TargetMode="External"/><Relationship Id="rId4" Type="http://schemas.openxmlformats.org/officeDocument/2006/relationships/footnotes" Target="footnotes.xml"/><Relationship Id="rId9" Type="http://schemas.openxmlformats.org/officeDocument/2006/relationships/hyperlink" Target="garantf1://71029192.6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9502</Words>
  <Characters>54164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DutsevaO</dc:creator>
  <cp:keywords/>
  <dc:description/>
  <cp:lastModifiedBy>Учетная запись Майкрософт</cp:lastModifiedBy>
  <cp:revision>3</cp:revision>
  <dcterms:created xsi:type="dcterms:W3CDTF">2020-12-10T07:40:00Z</dcterms:created>
  <dcterms:modified xsi:type="dcterms:W3CDTF">2021-01-27T16:31:00Z</dcterms:modified>
</cp:coreProperties>
</file>