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00"/>
        <w:gridCol w:w="1128"/>
        <w:gridCol w:w="4127"/>
      </w:tblGrid>
      <w:tr w:rsidR="005650F9" w:rsidRPr="005650F9" w:rsidTr="005650F9">
        <w:trPr>
          <w:cantSplit/>
          <w:trHeight w:val="420"/>
        </w:trPr>
        <w:tc>
          <w:tcPr>
            <w:tcW w:w="4195" w:type="dxa"/>
            <w:hideMark/>
          </w:tcPr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5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КУСЛАВККА РАЙОН</w:t>
            </w: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0F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7B721D" wp14:editId="7DD588B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133985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КОЗЛОВСКИЙ РАЙОН  </w:t>
            </w:r>
          </w:p>
        </w:tc>
      </w:tr>
      <w:tr w:rsidR="005650F9" w:rsidRPr="005650F9" w:rsidTr="005650F9">
        <w:trPr>
          <w:cantSplit/>
          <w:trHeight w:val="2355"/>
        </w:trPr>
        <w:tc>
          <w:tcPr>
            <w:tcW w:w="4195" w:type="dxa"/>
          </w:tcPr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ТЕРЛЕМЕС   ЯЛ  ПОСЕЛЕНИЙĚН </w:t>
            </w: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0F9" w:rsidRPr="005650F9" w:rsidRDefault="005650F9" w:rsidP="005650F9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0F9" w:rsidRPr="005650F9" w:rsidRDefault="009F17AC" w:rsidP="005650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 января  2021 г. № 09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Терлемес станцие</w:t>
            </w:r>
            <w:r w:rsidRPr="005650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5650F9" w:rsidRPr="005650F9" w:rsidRDefault="005650F9" w:rsidP="005650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ТЮРЛЕМИНСКОГО  СЕЛЬСКОГО</w:t>
            </w: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650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0F9" w:rsidRPr="005650F9" w:rsidRDefault="009F17AC" w:rsidP="005650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января 2021 г.  № 09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Станция Тюрлема</w:t>
            </w:r>
          </w:p>
        </w:tc>
      </w:tr>
    </w:tbl>
    <w:p w:rsidR="005650F9" w:rsidRDefault="00611A8F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Об утверждении административного регламента</w:t>
      </w:r>
    </w:p>
    <w:p w:rsidR="005650F9" w:rsidRDefault="005650F9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>Тюрлеминского</w:t>
      </w:r>
      <w:proofErr w:type="spellEnd"/>
      <w:r w:rsidR="00611A8F"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сельского поселения</w:t>
      </w:r>
    </w:p>
    <w:p w:rsidR="005650F9" w:rsidRDefault="00611A8F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Козловского района Чувашской Республики</w:t>
      </w:r>
    </w:p>
    <w:p w:rsidR="005650F9" w:rsidRDefault="00611A8F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по предоставлению муниципальной услуги</w:t>
      </w:r>
    </w:p>
    <w:p w:rsidR="005650F9" w:rsidRDefault="00611A8F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«Принятие решения о подготовке документации</w:t>
      </w:r>
    </w:p>
    <w:p w:rsidR="005650F9" w:rsidRDefault="00611A8F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по планировке территории</w:t>
      </w:r>
    </w:p>
    <w:p w:rsidR="00611A8F" w:rsidRPr="005650F9" w:rsidRDefault="00611A8F" w:rsidP="00C97928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805A3F"/>
          <w:kern w:val="36"/>
          <w:sz w:val="24"/>
          <w:szCs w:val="24"/>
          <w:lang w:eastAsia="ru-RU"/>
        </w:rPr>
        <w:t xml:space="preserve"> (проектов планирования и проектов межевания)»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</w:t>
      </w:r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слуг» администрация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постановляет: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административный регла</w:t>
      </w:r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выполнением настоящего постановления возлагаю на себя.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50F9" w:rsidRDefault="005650F9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1A8F" w:rsidRPr="005650F9" w:rsidRDefault="005650F9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                                                  Ф.Е. Яковлев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horzAnchor="page" w:tblpX="6376" w:tblpY="-14100"/>
        <w:tblW w:w="5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</w:tblGrid>
      <w:tr w:rsidR="00611A8F" w:rsidRPr="005650F9" w:rsidTr="009F17AC">
        <w:tc>
          <w:tcPr>
            <w:tcW w:w="5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50F9" w:rsidRDefault="005650F9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C8" w:rsidRDefault="00600AC8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8F" w:rsidRPr="005650F9" w:rsidRDefault="00611A8F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5650F9" w:rsidRDefault="00611A8F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611A8F" w:rsidRPr="005650F9" w:rsidRDefault="005650F9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Тюрлеминского</w:t>
            </w:r>
            <w:proofErr w:type="spellEnd"/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</w:t>
            </w:r>
          </w:p>
          <w:p w:rsidR="009F17AC" w:rsidRPr="005650F9" w:rsidRDefault="009F17AC" w:rsidP="009F17A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от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 января  2021 г. № 09</w:t>
            </w:r>
          </w:p>
          <w:p w:rsidR="00611A8F" w:rsidRPr="005650F9" w:rsidRDefault="00611A8F" w:rsidP="009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C97928" w:rsidRDefault="00611A8F" w:rsidP="00C97928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611A8F" w:rsidRPr="00C97928" w:rsidRDefault="00611A8F" w:rsidP="00C97928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650F9"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Тюрлеминское</w:t>
      </w:r>
      <w:proofErr w:type="spellEnd"/>
      <w:r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numPr>
          <w:ilvl w:val="0"/>
          <w:numId w:val="1"/>
        </w:numPr>
        <w:shd w:val="clear" w:color="auto" w:fill="F5F5F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 (далее – Административный регламент) разработан в целях повышения качества и доступности результатов  предоставления указанной услуги и устанавливает сроки и последовательность действий (административные процедуры) при предоставлении муниципальной услуги. Предметом регулирования Административного регламента являются отношения, возникающие при предоставлении муниципальной услуги по принятию решения о </w:t>
      </w:r>
      <w:r w:rsidR="005650F9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 документации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планировке территории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муниципальная услуга).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Круг заявителей на предоставление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Заявителями, имеющими право на получение муниципальной услуги, являются юридические и физические лица (далее – Заявитель) </w:t>
      </w:r>
      <w:r w:rsidR="005650F9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Информирование о порядке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Информация об органах власти, организациях, предоставляющих муниципальную услугу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Администрация) и АУ «Многофункциональный центр по предоставлению государственных и муниципальных услуг» Козловского района Чувашской Республики, участвующих в предоставлении муниципальной услуги представлены в </w:t>
      </w:r>
      <w:hyperlink r:id="rId6" w:anchor="%D0%9F%D1%80%D0%B8%D0%BB%D0%BE%D0%B6%D0%B5%D0%BD%D0%B8%D0%B51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Приложении 1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Способ получения сведений о местонахождении и графике работы органов власти, организациях, предоставляющих муниципальную услугу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и АУ «Многофункциональный центр по предоставлению государственных и муниципальных услуг» Козловского района Чувашской Республики, размещаются на информационных стендах, в средствах массовой информации (далее -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СМИ), на официальных сайтах в сети «Интернет» (</w:t>
      </w:r>
      <w:hyperlink r:id="rId7" w:anchor="%D0%9F%D1%80%D0%B8%D0%BB%D0%BE%D0%B6%D0%B5%D0%BD%D0%B8%D0%B51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 1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регламенту), в республиканской государственной информационной системе «Портал государственных и муниципальных услуг (функций) Чувашской Республики с Реестром государственных и муниципальных услуг (функций) Чувашской Республики» (далее - Портал) </w:t>
      </w:r>
      <w:hyperlink r:id="rId8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www.gosuslugi.cap.ru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</w:t>
      </w:r>
      <w:r w:rsidR="005E0D0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http://</w:t>
      </w:r>
      <w:r w:rsidR="005E0D00" w:rsidRPr="005E0D0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/gov.cap.ru/?gov_id=374</w:t>
      </w:r>
      <w:r w:rsidR="005E0D0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/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и МФЦ (http://gov.cap.ru/SiteMap.aspx?gov_id=65&amp;id=1582866&amp;title=au_mfc_po_predostavleniyu_gosudarstvennih_i_municipaljnih_uslug_kozlovskogo_rajona).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информирование заинтересованных лиц по вопросам предоставления муниципальной услуги осуществляется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Администрация) и МАУ «Многофункциональный центр по предоставлению государственных и муниципальных услуг» Козловского района Чувашской Республики (далее – МФЦ).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 специалистов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пятница с 8.00 ч. - 17.00 ч., перерыв на обед с 12.00 ч. до 13.00 ч.; выходные дни – суббота, воскресенье.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специалистов МФЦ: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пятница с 8.00 ч. до 18.00 ч., суббота – с 8.00 ч. до 12.00 ч. без перерыва на обед; выходной день – воскресенье.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Порядок получения информации заинтересованными лицами о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устной форме лично или по телефону к специалисту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специалист Администрации) либо к специалисту МФЦ (далее - специалист МФЦ);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письменном виде почтовым отправлением в адрес главы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либо в МФЦ;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официальный сайт в информационно-телекоммуникационной сети «Интернет»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официальный сайт в сети «Интернет»), Портал </w:t>
      </w:r>
      <w:hyperlink r:id="rId9" w:history="1">
        <w:r w:rsidR="00611A8F"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www.gosuslugi.cap.ru</w:t>
        </w:r>
      </w:hyperlink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МФЦ. 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информированию заинтересованных лиц являются: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достоверность и полнота информирования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четкость в изложении информации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удобство и доступность получения информации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оперативность предоставления информации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корректность и тактичность в процессе информирования о процедуре.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заинтересованных лиц организуется индивидуально или публично.</w:t>
      </w:r>
      <w:r w:rsid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Публичное устное информирование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устное информирование осуществляется с привлечением СМИ.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 Публичное письменное информирование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в сети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«Интернет»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МФЦ, Портале, использования информационных стендов.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наименование органа, предоставляющего муниципальную услугу;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процедуры предоставления муниципальной услуги в текстовом виде и в виде блок-схем (</w:t>
      </w:r>
      <w:hyperlink r:id="rId10" w:anchor="pril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 6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представляемых заинтересованными лицами для получения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образец заявления (</w:t>
      </w:r>
      <w:hyperlink r:id="rId11" w:anchor="pril2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 2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перечень оснований для отказа в предоставлении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размещается следующая обязательная информация: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получателях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услуги, в том числе шаблоны и образцы для заполнения;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конечного результата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приостановления предоставления услуги или отказа в её предоставлении;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возмездном/безвозмездном характере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органе (организации), предоставляющем (предоставляющей) муниципальную услугу (график работы, контактные телефоны);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в электронном виде;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порядке обжалования действия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 Обязанности специалистов администрации при ответе на телефонные звонки, устные и письменные обращения граждан или организаций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информировании о порядке предоставления муниципальной услуги по телефону специалист администрации, осуществляющий прием и информирование, сняв трубку, должен представиться: назвать фамилию, имя, отчество, занимаемую должность и наименование организации, где он работает, сообщить заинтересованному лицу адрес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(при необходимости – способ проезда к нему), график работы.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специалист администрации должен произносить слова четко, избегать «параллельных разговоров» с окружающими, не прерываться на звонки других телефонных аппаратов. В конце информирования специалист администрации, осуществляющий прием и информирование, должен кратко подвести итог разговора и перечислить действия, которые надо предпринять (кто именно, когда, и что должен сделать). Разговор не должен продолжаться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устное информирование осуществляется специалистом администрации при обращении заинтересованных лиц за информацией лично.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специалист администрации осуществляет не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заинтересованных лиц лично специалист администрации градостроительной деятельности, осуществляющий прием и информирование, дает ответ самостоятельно. Если специалист администрации 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письменное информирование при обращении заинтересованных лиц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осуществляется путем почтовых отправлений.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администрации направляет обращение заинтересованного лица главе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 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направляется в письменном виде в течение 30 календарных дней с даты регистрации обращения специалистом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 Обязанности специалистов МФЦ при ответе на телефонные звонки, устные и письменные обращения граждан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предоставляется в простой, четкой и понятной форме, с указанием фамилии и номера телефона непосредственного исполнителя. Ответ подписывается директором МФЦ либо заместителем директора МФЦ.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лица) в течение 30 календарных дней с даты регистрации обращения.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имеет следующее наименование: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«Принятие решения о подготовке документации по планировке территории (проектов планировки и проектов межевания)».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Наименование органа, предоставляющего муниципальную услугу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регистрация заявления и выдача документов могут осуществляться МАУ «Многофункциональный центр по предоставлению государственных и муниципальных услуг»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 Особенности взаимодействия с заявителем при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с документами на предоставление муниципальной услуги в МФЦ,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а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предоставления муниципальной услуги является: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решения (постановления) Администрации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направление уведомления об отказе заявителю.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предоставления муниципальной </w:t>
      </w:r>
      <w:r w:rsidR="005E0D00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 не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 превышать тридцать календарных дней с даты регистрации поступившего письменного запроса (заявления), необходимого для предоставления муниципальной </w:t>
      </w:r>
      <w:r w:rsidR="005E0D00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 в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администрацию и </w:t>
      </w:r>
      <w:r w:rsidR="00C97928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 полного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7928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пакета документов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предусмотренных пунктом 2.6.  настоящего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Нормативные правовые акты, регулирующие предоставление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Градостроительным </w:t>
      </w:r>
      <w:hyperlink r:id="rId12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кодексом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 </w:t>
      </w:r>
      <w:hyperlink r:id="rId13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кодексом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4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октября 2001 г. № 137-ФЗ "О введении в действие Земельного кодекса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5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6 октября 2003 г. № 131-ФЗ "Об общих принципах организации местного самоуправления в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2004 г. № 191-ФЗ "О введении в действие Градостроительного кодекса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7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 мая 2006 г. № 59-ФЗ "О порядке рассмотрения обращений граждан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8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г. № 210-ФЗ "Об организации предоставления государственных и муниципальных услуг";</w:t>
      </w:r>
    </w:p>
    <w:p w:rsidR="005E0D00" w:rsidRPr="005650F9" w:rsidRDefault="00611A8F" w:rsidP="005E0D00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Чувашской Республики, утвержденным решением Собрания депутатов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Козловского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19" w:history="1">
        <w:r w:rsidR="005E0D00" w:rsidRPr="005E0D0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3F0E9"/>
          </w:rPr>
          <w:t>28.09.2017 № 60/3</w:t>
        </w:r>
      </w:hyperlink>
      <w:r w:rsidR="005E0D00" w:rsidRP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Перечень документов, необходимых для получения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получения муниципальной услуги является представление заявителями (или уполномоченные ими лицами) Заявления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либо в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составляется в 2-х экземплярах и подписывается заявителями, может быть заполнено от руки или машинописным способом, распечатано посредством электронных печатных устройств.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 приема Заявления считается дата регистрации факта приема Заявления в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Перечень документов, которые заявитель вправе предоставить: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об утверждении документации по планировке территории (приложение 2 к административному регламенту);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планировки территории, подготовленный в соответствии с требованиями ст. 42 Градостроительного Кодекса Российской Федерации и (или) проект межевания территории, подготовленный в соответствии с требованиями ст. 43 Градостроительного Кодекса Российской Федерации;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полномочия представителя заявителя (в случае обращения с заявлением представителя заявителя);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представляют оригиналы вышеперечисленных документов, либо их копии, засвидетельствованные в нотариальном порядке, либо их копии с приложением оригиналов.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представлении копий необходимо прикладывать также и оригиналы документов. В случае если копии документов нотариально не заверены, после заверения их специалистом администрации, либо специалистом МФЦ оригиналы возвращаются заявителям.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Особенности взаимодействия с заявителем при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с документами на предоставление муниципальной услуги в МФЦ,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  <w:r w:rsid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факсимильных подписей, содержащихся на представляемых документах;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Основания для приостановления и (или) отказа 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приостановления предоставления муниципальной услуги являются: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заявителем неполных и (или) заведомо недостоверных сведений;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действующего законодательства;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судебных актов, решений правоохранительных органов.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Порядок, размер и основания взимания платы за предоставление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Срок ожидания заявителя в очереди при подаче документов, получении информации, получении документов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ожидания заявителей в очереди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и в МФЦ: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(консультации) не должно превышать 15 минут;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подачи документов не должно превышать 15 минут;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документов не должно превышать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Срок и порядок регистрации запроса заявителя о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предоставление муниципальной услуги регистрируется: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журнале регистрации заявлений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путем присвоения входящего номера и даты поступления документа в течение 1 рабочего дня с даты поступления;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электронного документооборота (далее - СЭД) с присвоением статуса «зарегистрировано» в течение 1 рабочего дня с даты поступления (МФЦ).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администрации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оформлен вывеской на русском и чувашском языках, на местонахождение отделов администрации Козловского района,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указывают соответствующие вывески.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прилегающей территории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находится парковка для автомобилей.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заявителей для оказания муниципальной услуги осуществляется согласно графику приёма граждан специалистами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оказания муниципальной услуги должно быть оснащено стульями, столами, компьютером с возможностью печати и выхода в сеть «Интернет».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специалистами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 номера телефонов для справок, процедура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имеет настольные таблички с указанием должности, фамилии, имени, отчества.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территории, прилегающей к зданию,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информирования;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ожидания;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приема заявителей.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доступности и качества предоставления муниципальной услуги: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муниципальной услуги через МФЦ, предусматривающая: повышенные условия комфортности, меньший срок ожидания в очереди при подаче документов, получении консультации и результатов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информации о муниципальной услуге в электронной форме, при личном обращении, по телефону;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Портал.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Состав, последовательность и сроки выполнения административных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 административных процедур, необходимых для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последовательности прохождения процедуры предоставления муниципальной услуги представлено в блок–схемах (</w:t>
      </w:r>
      <w:hyperlink r:id="rId20" w:anchor="pril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 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 Административному регламенту).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рассмотрение заявления и приложенных к нему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документации по планировке территории либо направление отказа в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Первичный прием документов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получения муниципальной услуги является представление Заявления с приложением документов, предусмотренных </w:t>
      </w:r>
      <w:hyperlink r:id="rId21" w:anchor="p25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пунктом 2.6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Административного регламента,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заявителем лично либо его уполномоченным лицом при наличии надлежаще оформленных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при предоставлении заявления и документов, необходимых для получения муниципальной услуги, предъявляет документ, удостоверяющий личность.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приема специалист администрации производит проверку представленных документов: наличие необходимых документов, проверяет правильность заполнения Заявления, полноту и достоверность содержащихся в них сведений. Специалист администрации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специалист администрации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в ходе проверки которых выявлены нарушения, не подлежат приему.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ответственный за прием Заявлений, фиксирует факт получения от заявителей документов путем записи в Журнале регистрации заявлений.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Заявление и документы поступили после 16.00 ч.,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в течение рабочего дня определяет специалиста администрации ответственным исполнителем по данным документам.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МФЦ: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МФЦ, ответственный за прием и регистрацию документов осуществляет действия, предусмотренные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4,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подпункта 3.1.1. Административного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отсутствии одного или нескольких документов, несоответствии представленных документов требованиям </w:t>
      </w:r>
      <w:hyperlink r:id="rId22" w:anchor="%D0%9F%D0%BE%D0%B4%D0%BF%D1%83%D0%BD%D0%BA%D1%822_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пункта 2.6.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«зарегистрировано». 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2 - ой с Заявлением и принятым пакетом документов направляется в отдел строительства, дорожного хозяйства и ЖКХ администрации Козловского района Чувашской Республики, 3 -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в МФЦ) в соответствии с действующими правилами ведения учета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расписке указываются следующие пункты: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заявителе;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– уведомление о принятии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номер заявления;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специалиста;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принятых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предоставления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о выдаче результата.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регистрации заявления специалист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 в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одного рабочего дня, организуют доставку представленного заявителем пакета документов из МФЦ в администрацию муниципального образования при этом меняя статус в СЭД на «отправлено в ведомство». В случае приема документов в будние дни после 16.00 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течение рабочего дня определяет специалиста администрации ответственным исполнителем по данным документам.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регистрация Заявления с приложениями документов в журнале регистрации входящих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Межведомственный запрос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 представлении документов (их копии или сведения, содержащиеся в них), необходимых для предоставления государственной услуги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наименование органа, направляющего межведомственный запрос;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наименование органа, в адрес которого направляется межведомственный запрос;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контактная информация для направления ответа на межведомственный запрос;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дата направления межведомственного запроса;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направление межведомственного запроса в соответствующий орган (организацию).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Рассмотрение принятых документов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 администрации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должностные обязанности которого входит исполнение административной процедуры, проверяет соответствие содержания заявления и приложенных к нему документов требованиям, установленным пунктом 2.6 настоящего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администрации выполняется проверка документации по планировке территории на соответствие Генеральному плану сельского поселения, правилам землепользования и застройки сельского поселения, техническим регламентам, нормативам градостроительного  проектирования, градостроительным регламентам с учетом 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исполнения административной процедуры – не более 5 рабочих дня со дня поступления заявлений и документов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администрацию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Письменное уведомление об отказе 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является отсутствие полного перечня документов, прилагаемых к Заявлению в соответствии с </w:t>
      </w:r>
      <w:hyperlink r:id="rId23" w:anchor="%D0%9F%D0%BE%D0%B4%D0%BF%D1%83%D0%BD%D0%BA%D1%822_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пунктом 2.6.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Административного регламента. Специалист Администрации по результатам проверки документации по планировке территории осуществляет подготовку заключения о соответствии документации установленным требованиям,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 об отклонении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документации и направлении ее на доработку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10 календарных дней).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подготовки заключения об отклонении документации по планировке территории и о направлении ее на доработку специалист Администрации осуществляет подготовку письменного уведомления заявителю за подписью главы Администрации, которое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 заявителю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дней с момента его подписания.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если Заявление с прилагаемыми документами поступило из МФЦ специалист администрации в течение рабочего дня со дня установления факта </w:t>
      </w:r>
      <w:r w:rsidR="009F17AC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устранения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замечаний составляет и отправляет в МФЦ письменное уведомление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 в день поступления письменного уведомления об отказе фиксирует в СЭД о смене статуса документа на «отказано в услуге» и извещает заявителя по телефону.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отказе,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Заявителю выдается 1 экз. уведомления (оригинал) с прилагаемыми документами при личном обращении.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выдача уведомления об отказе в предоставлении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  Подготовка и выдача документации по планировке территории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 и подписание главой Администрации заключения 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документации установленным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публичные слушания по проекту планировки территории и проекта межевания территории в соответствии с частью 5,1, ст. 46 Градостроительного кодекса Российской1 Федерации не проводится, специалист Администрации осуществляет подготовку проекта нормативного правового акта об утверждении документации по планировке территории в порядке, установленным настоящим административным регламентом.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заключения о соответствии документации по планировке территории установленным требованиям настоящего административного регламента специалист Администрации, ответственный за предоставление муниципальной услуги, осуществляет подготовку проекта нормативного правового акта 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 публичных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слушаний (срок исполнения – 5 календарных дней).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дате и месте проведения публичных слушаний принимает глава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принятия нормативного правового акта о назначении публичных слушаний специалист Администрации осуществляет опубликование правового акта о публичных слушаниях в периодическом печатном издании «Козловский вестник» и на официальном сайте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вместе с проектом документации по планировке территории.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публичных слушаний по проекту планировки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замечания, касающиеся проекта планировки территории, для включения их в протокол публичных слушаний.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о результатах публичных слушаний по проекту планировки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 в сети "Интернет".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 и (или) нормативными правовыми актами представительного органа муниципального образования и не может быть менее одного месяца и более трех месяцев.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не позднее чем через 15 календарных дней после проведения публичных слушаний направляет подготовленную документацию по планировке территории, протокол публичных слушаний по проекту планировки территории и заключение о результатах публичных слушаний главе Администрации,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её на доработку.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Утвержденная документация по планировке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подлежит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опубликованию в течение 7 рабочих дней со дня утверждения указанной документации и размещается на официальном сайте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специалистом, ответственным за прием и регистрацию документов, регистрационного номера нормативному правовому акту о принятии решения о подготовке документации по планировке территории (или о мотивированном отказе в принятии решения о подготовке документации по планировке территории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нормативному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правовому акту об утверждении документации по планировке территории в журнале регистрации постановлений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предоставления муниципальной услуги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выдача копий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об утверждении документации по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 территории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Предоставление ответа на письменное обращение заявителя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письменное обращение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письменное обращение предоставляется в простой, четкой и понятной форме, с указанием фамилии и номера телефона непосредственного исполнителя в срок, не превышающий 30 календарных дней со дня регистрации обращения в канцелярии и регистрируется в течение рабочего дня.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рассмотренного обращения направляется заявителю путём почтового отправления или по электронной почте (в зависимости от способа доставки ответа, указанного в письменном обращении или способа обращения заявителя).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обращение поступило из МФЦ специалист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организует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доставку в МФЦ подписанного письма (1 экз., оригинал) заявителю, в течение рабочего дня со дня подписания.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 в день поступления конечного результата рассмотренного обращения фиксирует в СЭД о смене статуса документа на «готово к выдаче». Специалист МФЦ, ответственный за выдачу документов, фиксирует выдачу конечного результата в расписке, раздел «выдача результата» своей подписью и подписью заявителя с указанием даты выдачи результата, при этом меняя статус в СЭД на «выдано».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является выдача ответ на письменное обращение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Рассмотрение устного обращения и предоставление ответа заявителю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непосредственное устное обращение к специалистам администрации, либо в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устному обращению заявителей осуществляется согласно графику </w:t>
      </w:r>
      <w:hyperlink r:id="rId24" w:anchor="%D0%9F%D1%80%D0%B8%D0%BB%D0%BE%D0%B6%D0%B5%D0%BD%D0%B8%D0%B51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(Приложение 1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устное обращение, как правило, дается ответ в устной форме. В случае если специалист администрации (должностное лицо) не может предоставить информацию по обращению заявителя самостоятельно или подготовка информации требует продолжительного времени, специалист администрации (должностное лицо) предлагает заявителю обратиться с письменным обращением, либо назначает другое удобное для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заявителя время, но не позднее одного календарного месяца со дня первого устного обращения.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(должностное лицо) определяет, относятся ли вопросы, поставленные в устном обращении, к вопросам, по которым предоставляется муниципальная услуга, уточняет в какой форме заявителю необходимо получить ответ, определяет уровень сложности вопросов, содержащихся в обращении.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устное обращение содержит вопросы, решение которых не входит в компетенцию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либо в устном обращении обжалуется судебное решение, специалист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(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лицо) разъясняет порядок обращения заявителя в уполномоченные органы для получения ответов на поставленные вопросы.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является предоставление информации в устной форме.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 осуществления административных процедур и административных действий в электронной форме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сети «Интернет».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посредством размещения вопроса в разделе «Интерактивная приемная» на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сети «Интернет».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 обращения рассматриваются в сроки, установленные п. 2.4. Административного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за соблюдением последовательности действий, определенных Административным регламентом по предоставлению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согласования и визирования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(или)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 жилого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помещения, содержащие жалобы на решения, действия (бездействие) должностных лиц.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проверок осуществляется путём проведения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проверок соблюдения и исполнения специалистом администрации положений Административного регламента, нормативных правовых актов Российской Федерации и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результатам проведенных проверок в случае выявления нарушений прав заявителей 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привлекает лицо, допустившее нарушение, к ответственности в соответствии с действующим законодательством.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несет ответственность за: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полноту и грамотность проведенного консультирования заявителей;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и порядка приёма документов, правильность внесения записи в журнал учёта входящих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результатов рассмотрения документов требованиям действующего законодательства;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полноту представленных заявителями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выдачи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специалиста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закрепляется его должностной инструкцией.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о сроках и условиях предоставления муниципальной услуги, определенных настоящим Административным регламентом.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(бездействий) органа местного самоуправления, предоставляющего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а также должностных лиц, муниципальных служащих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заинтересованного лица устно к главе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обращении (Приложения 6,7 к Административному регламенту) заинтересованные лица в обязательном порядке указывают: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 должно быть написано разборчивым почерком, не содержать нецензурных выражений.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текст письменного обращения не поддается прочтению, ответ на обращение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дается,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заявители не удовлетворены решением, принятым в ходе рассмотрения жалобы или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</w:t>
      </w:r>
    </w:p>
    <w:p w:rsidR="00611A8F" w:rsidRPr="005650F9" w:rsidRDefault="00611A8F" w:rsidP="004E73CB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суд общей юрисдикции по месту расположения ответчика (Администрации) или по месту жительства з</w:t>
      </w:r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аявителя.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месте нахождения и графике работы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429438, Чувашская Республик</w:t>
      </w:r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Козловский район, станция Тюрлема, улица Ленина, д.11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</w:t>
      </w:r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ектронной почты: </w:t>
      </w:r>
      <w:proofErr w:type="spellStart"/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kozlov_sao</w:t>
      </w:r>
      <w:proofErr w:type="spellEnd"/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turl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@cap.ru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4144"/>
        <w:gridCol w:w="1333"/>
        <w:gridCol w:w="1715"/>
      </w:tblGrid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приема</w:t>
            </w:r>
          </w:p>
        </w:tc>
      </w:tr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="004E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Надежда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24F95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эксперт </w:t>
            </w:r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24F95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7AC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F17AC" w:rsidRDefault="009F17AC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Надежда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F17AC" w:rsidRDefault="009F17AC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F17AC" w:rsidRDefault="009F17AC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F17AC" w:rsidRPr="005650F9" w:rsidRDefault="009F17AC" w:rsidP="009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9F17AC" w:rsidRPr="005650F9" w:rsidRDefault="009F17AC" w:rsidP="009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12.00 до 13.00 часов; выходные дни – суббота, воскресенье, праздничные дни.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месте нахождения и графике работы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 МФЦ Козловского района Чувашской Республики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429430, Чувашская Республика, г.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Козловка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Ленина, д.55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hyperlink r:id="rId25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mfc-dir-</w:t>
        </w:r>
      </w:hyperlink>
      <w:hyperlink r:id="rId2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kozlov</w:t>
        </w:r>
      </w:hyperlink>
      <w:hyperlink r:id="rId27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@cap.ru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706"/>
        <w:gridCol w:w="1333"/>
        <w:gridCol w:w="2181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</w:t>
            </w:r>
          </w:p>
        </w:tc>
      </w:tr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 Надежда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АУ «МФЦ» Козловского района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2-19-60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перерыва на обед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2-11-60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перерыва на обед; выходные дни - воскресенье, праздничные дни.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(Наименование юридического лица,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                его почтовый адрес,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 телефон, факс,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                              ___________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                                        Ф.И.О. представителя, реквизиты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 документа, удостоверяющие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 __________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 полномочия представителя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 юридического лица;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 ______________________________________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                            Ф.И.О. физического лица (либо представителя)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 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адрес, телефон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_______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                          данные паспорта, реквизиты доверенности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 41, 45, 46 Градостроительного кодекса РФ прошу Вас выдать постановление об утверждении документации по планировке территории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   (наименование объекта капитального строительства)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расположенного по </w:t>
      </w:r>
      <w:r w:rsidR="00424F95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_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прилагаемых документов: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Приложение: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(материалы проекта с полным перечнем прилагаемых документов):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                                       Подпись 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 по предоставлению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о предоставлении Муниципальной услуги, направление на исполнение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3 календарных дня)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возможности предоставления Муниципальной услуги, либо отказа в предоставлении Муниципальной услуги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7 календарных дней)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180"/>
        <w:gridCol w:w="4378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заключения </w:t>
            </w:r>
            <w:r w:rsidR="00424F95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соответствии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по планировке   территории установленным требованиям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5 календарных дней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об отклонении документации по планировке территории и направлении ее на доработку,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сопроводительного письма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10 календарных дней)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180"/>
        <w:gridCol w:w="4735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назначении публичных слушаний по проекту документации по планировке территории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5 календарных дней)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об отклонении документации по планировке территории и сопроводительного письма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(срок исполнения – 3 календарных дня)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6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не менее одного месяца и не более трех месяцев)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постановления об утверждении документации по планировке территории, либо принятие постановления об отклонении документации по планировке территории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15 календарных дней)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540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(направление) заявителю постановления об утверждении документации по планировке территории </w:t>
            </w:r>
            <w:r w:rsidR="00424F95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постановления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отклонении документации по планировке территории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3 календарных дня)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928" w:rsidRDefault="00C97928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928" w:rsidRPr="005650F9" w:rsidRDefault="00C97928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28" w:rsidRDefault="00C97928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928" w:rsidRDefault="00C97928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уведомляем Вас о том, что муниципальная услуга «Принятие решения о подготовке документации по планировке территории в границах муниципального образования», не может быть предоставлена по следующим основаниям: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424F95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несогласия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 _______________                 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   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  </w:t>
      </w:r>
      <w:proofErr w:type="gram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    (И.О. Фамилия)</w:t>
      </w:r>
    </w:p>
    <w:p w:rsidR="00611A8F" w:rsidRPr="005650F9" w:rsidRDefault="00611A8F" w:rsidP="005650F9">
      <w:pPr>
        <w:shd w:val="clear" w:color="auto" w:fill="F5F5F5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  <w:bookmarkEnd w:id="0"/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должностного лица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424F95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____________________, «___» _________________ 20___ г. </w:t>
      </w:r>
      <w:proofErr w:type="spellStart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обратилсяв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с заявлением о принятии решения о подготовке документации по планировке территории ____________________________________________.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«___» _________________ 20___ г. мной был получен отказ в предоставлении муниципальной услуги, который я считаю необоснованным.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повторно рассмотреть мое заявление и выдать разрешение на строительство ____________________________________________.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20__г.                                                       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EC2112" w:rsidRPr="005650F9" w:rsidRDefault="00EC2112" w:rsidP="0056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112" w:rsidRPr="0056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D4FD0"/>
    <w:multiLevelType w:val="multilevel"/>
    <w:tmpl w:val="275C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F"/>
    <w:rsid w:val="00424F95"/>
    <w:rsid w:val="004E73CB"/>
    <w:rsid w:val="005650F9"/>
    <w:rsid w:val="005E0D00"/>
    <w:rsid w:val="00600AC8"/>
    <w:rsid w:val="00611A8F"/>
    <w:rsid w:val="009F17AC"/>
    <w:rsid w:val="00C97928"/>
    <w:rsid w:val="00E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F351-5E28-4E48-B95E-3A66C42C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A8F"/>
    <w:rPr>
      <w:color w:val="0000FF"/>
      <w:u w:val="single"/>
    </w:rPr>
  </w:style>
  <w:style w:type="character" w:styleId="a5">
    <w:name w:val="Strong"/>
    <w:basedOn w:val="a0"/>
    <w:uiPriority w:val="22"/>
    <w:qFormat/>
    <w:rsid w:val="0061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881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8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cap.ru/" TargetMode="External"/><Relationship Id="rId13" Type="http://schemas.openxmlformats.org/officeDocument/2006/relationships/hyperlink" Target="consultantplus://offline/ref=21EDD898239957BF1FC5B7C623901E78B2CD94E0EAE54A414C93046A9050r4G" TargetMode="External"/><Relationship Id="rId18" Type="http://schemas.openxmlformats.org/officeDocument/2006/relationships/hyperlink" Target="consultantplus://offline/ref=21EDD898239957BF1FC5B7C623901E78B2CD94E0EDE64A414C93046A900487C9888FB9741F5FC08C58r2G" TargetMode="External"/><Relationship Id="rId26" Type="http://schemas.openxmlformats.org/officeDocument/2006/relationships/hyperlink" Target="mailto:mfc-oper-kozlov05@ca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cap.ru/SiteMap.aspx?id=2956069&amp;gov_id=369" TargetMode="External"/><Relationship Id="rId7" Type="http://schemas.openxmlformats.org/officeDocument/2006/relationships/hyperlink" Target="http://gov.cap.ru/SiteMap.aspx?id=2956069&amp;gov_id=369" TargetMode="External"/><Relationship Id="rId12" Type="http://schemas.openxmlformats.org/officeDocument/2006/relationships/hyperlink" Target="consultantplus://offline/ref=21EDD898239957BF1FC5B7C623901E78B2CD95E9EEE24A414C93046A900487C9888FB9741F5FC08D58rEG" TargetMode="External"/><Relationship Id="rId17" Type="http://schemas.openxmlformats.org/officeDocument/2006/relationships/hyperlink" Target="consultantplus://offline/ref=21EDD898239957BF1FC5B7C623901E78B1C59DE2ECE84A414C93046A9050r4G" TargetMode="External"/><Relationship Id="rId25" Type="http://schemas.openxmlformats.org/officeDocument/2006/relationships/hyperlink" Target="mailto:mfc-oper-kozlov05@cap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EDD898239957BF1FC5B7C623901E78B2CD94E1E9E54A414C93046A9050r4G" TargetMode="External"/><Relationship Id="rId20" Type="http://schemas.openxmlformats.org/officeDocument/2006/relationships/hyperlink" Target="http://gov.cap.ru/SiteMap.aspx?id=2956069&amp;gov_id=36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956069&amp;gov_id=369" TargetMode="External"/><Relationship Id="rId11" Type="http://schemas.openxmlformats.org/officeDocument/2006/relationships/hyperlink" Target="http://gov.cap.ru/SiteMap.aspx?id=2956069&amp;gov_id=369" TargetMode="External"/><Relationship Id="rId24" Type="http://schemas.openxmlformats.org/officeDocument/2006/relationships/hyperlink" Target="http://gov.cap.ru/SiteMap.aspx?id=2956069&amp;gov_id=369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1EDD898239957BF1FC5B7C623901E78B2CD95E9EBE44A414C93046A900487C9888FB9731E55r9G" TargetMode="External"/><Relationship Id="rId23" Type="http://schemas.openxmlformats.org/officeDocument/2006/relationships/hyperlink" Target="http://gov.cap.ru/SiteMap.aspx?id=2956069&amp;gov_id=36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v.cap.ru/SiteMap.aspx?id=2956069&amp;gov_id=369" TargetMode="External"/><Relationship Id="rId19" Type="http://schemas.openxmlformats.org/officeDocument/2006/relationships/hyperlink" Target="http://gov.cap.ru/Laws.aspx?id=371541&amp;gov_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cap.ru/" TargetMode="External"/><Relationship Id="rId14" Type="http://schemas.openxmlformats.org/officeDocument/2006/relationships/hyperlink" Target="consultantplus://offline/ref=21EDD898239957BF1FC5B7C623901E78B2CD94E0E8E94A414C93046A9050r4G" TargetMode="External"/><Relationship Id="rId22" Type="http://schemas.openxmlformats.org/officeDocument/2006/relationships/hyperlink" Target="http://gov.cap.ru/SiteMap.aspx?id=2956069&amp;gov_id=369" TargetMode="External"/><Relationship Id="rId27" Type="http://schemas.openxmlformats.org/officeDocument/2006/relationships/hyperlink" Target="mailto:mfc-oper-kozlov0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10888</Words>
  <Characters>62065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DutsevaO</dc:creator>
  <cp:keywords/>
  <dc:description/>
  <cp:lastModifiedBy>Учетная запись Майкрософт</cp:lastModifiedBy>
  <cp:revision>5</cp:revision>
  <dcterms:created xsi:type="dcterms:W3CDTF">2020-12-10T07:02:00Z</dcterms:created>
  <dcterms:modified xsi:type="dcterms:W3CDTF">2021-01-27T16:47:00Z</dcterms:modified>
</cp:coreProperties>
</file>