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61"/>
        <w:gridCol w:w="1225"/>
        <w:gridCol w:w="4184"/>
      </w:tblGrid>
      <w:tr w:rsidR="00E83D2F" w:rsidRPr="00E83D2F" w:rsidTr="00E70869">
        <w:trPr>
          <w:cantSplit/>
          <w:trHeight w:val="542"/>
        </w:trPr>
        <w:tc>
          <w:tcPr>
            <w:tcW w:w="4161" w:type="dxa"/>
            <w:hideMark/>
          </w:tcPr>
          <w:p w:rsidR="00E83D2F" w:rsidRPr="00E83D2F" w:rsidRDefault="00E83D2F" w:rsidP="00E70869">
            <w:pPr>
              <w:spacing w:after="0" w:line="192" w:lineRule="auto"/>
              <w:jc w:val="center"/>
              <w:rPr>
                <w:rFonts w:ascii="Times New Roman" w:eastAsiaTheme="minorEastAsia" w:hAnsi="Times New Roman"/>
                <w:b/>
                <w:bCs/>
                <w:noProof/>
                <w:color w:val="000000"/>
                <w:sz w:val="26"/>
                <w:szCs w:val="26"/>
              </w:rPr>
            </w:pPr>
            <w:r w:rsidRPr="00E83D2F">
              <w:rPr>
                <w:rFonts w:ascii="Times New Roman" w:eastAsiaTheme="minorEastAsia" w:hAnsi="Times New Roman"/>
                <w:b/>
                <w:bCs/>
                <w:noProof/>
                <w:color w:val="000000"/>
                <w:sz w:val="26"/>
                <w:szCs w:val="26"/>
              </w:rPr>
              <w:t>ЧĂВАШ РЕСПУБЛИКИ</w:t>
            </w:r>
          </w:p>
          <w:p w:rsidR="00E83D2F" w:rsidRPr="00E83D2F" w:rsidRDefault="00E83D2F" w:rsidP="00E70869">
            <w:pPr>
              <w:spacing w:after="0" w:line="192" w:lineRule="auto"/>
              <w:jc w:val="center"/>
              <w:rPr>
                <w:rFonts w:ascii="Times New Roman" w:eastAsiaTheme="minorEastAsia" w:hAnsi="Times New Roman"/>
                <w:sz w:val="26"/>
                <w:szCs w:val="26"/>
              </w:rPr>
            </w:pPr>
            <w:r w:rsidRPr="00E83D2F">
              <w:rPr>
                <w:rFonts w:ascii="Times New Roman" w:eastAsiaTheme="minorEastAsia" w:hAnsi="Times New Roman"/>
                <w:b/>
                <w:bCs/>
                <w:noProof/>
                <w:color w:val="000000"/>
                <w:sz w:val="26"/>
                <w:szCs w:val="26"/>
              </w:rPr>
              <w:t>КУСЛАВККА РАЙОНĚ</w:t>
            </w:r>
          </w:p>
        </w:tc>
        <w:tc>
          <w:tcPr>
            <w:tcW w:w="1225" w:type="dxa"/>
            <w:vMerge w:val="restart"/>
          </w:tcPr>
          <w:p w:rsidR="00E83D2F" w:rsidRPr="00E83D2F" w:rsidRDefault="00B75AF4" w:rsidP="00E70869">
            <w:pPr>
              <w:spacing w:after="0"/>
              <w:jc w:val="center"/>
              <w:rPr>
                <w:rFonts w:ascii="Times New Roman" w:eastAsiaTheme="minorEastAsia" w:hAnsi="Times New Roman"/>
                <w:sz w:val="26"/>
                <w:szCs w:val="26"/>
              </w:rPr>
            </w:pPr>
            <w:r w:rsidRPr="00B75AF4">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ch" style="position:absolute;left:0;text-align:left;margin-left:-5.1pt;margin-top:1.8pt;width:56.7pt;height:57pt;z-index:1;visibility:visible;mso-position-horizontal-relative:text;mso-position-vertical-relative:text">
                  <v:imagedata r:id="rId6" o:title="Gerb-ch"/>
                </v:shape>
              </w:pict>
            </w:r>
          </w:p>
        </w:tc>
        <w:tc>
          <w:tcPr>
            <w:tcW w:w="4184" w:type="dxa"/>
            <w:hideMark/>
          </w:tcPr>
          <w:p w:rsidR="00E83D2F" w:rsidRPr="00E83D2F" w:rsidRDefault="00E83D2F" w:rsidP="00E70869">
            <w:pPr>
              <w:spacing w:after="0" w:line="192" w:lineRule="auto"/>
              <w:jc w:val="center"/>
              <w:rPr>
                <w:rStyle w:val="a4"/>
                <w:rFonts w:ascii="Times New Roman" w:eastAsiaTheme="minorEastAsia" w:hAnsi="Times New Roman"/>
                <w:b w:val="0"/>
                <w:bCs w:val="0"/>
                <w:noProof/>
                <w:color w:val="000000"/>
                <w:sz w:val="26"/>
                <w:szCs w:val="26"/>
              </w:rPr>
            </w:pPr>
            <w:r w:rsidRPr="00E83D2F">
              <w:rPr>
                <w:rFonts w:ascii="Times New Roman" w:eastAsiaTheme="minorEastAsia" w:hAnsi="Times New Roman"/>
                <w:b/>
                <w:bCs/>
                <w:noProof/>
                <w:color w:val="000000"/>
                <w:sz w:val="26"/>
                <w:szCs w:val="26"/>
              </w:rPr>
              <w:t>ЧУВАШСКАЯ РЕСПУБЛИКА</w:t>
            </w:r>
            <w:r w:rsidRPr="00E83D2F">
              <w:rPr>
                <w:rStyle w:val="a4"/>
                <w:rFonts w:ascii="Times New Roman" w:eastAsiaTheme="minorEastAsia" w:hAnsi="Times New Roman"/>
                <w:noProof/>
                <w:color w:val="000000"/>
                <w:sz w:val="26"/>
                <w:szCs w:val="26"/>
              </w:rPr>
              <w:t xml:space="preserve"> </w:t>
            </w:r>
          </w:p>
          <w:p w:rsidR="00E83D2F" w:rsidRPr="00E83D2F" w:rsidRDefault="00E83D2F" w:rsidP="00E70869">
            <w:pPr>
              <w:spacing w:after="0" w:line="192" w:lineRule="auto"/>
              <w:jc w:val="center"/>
              <w:rPr>
                <w:rFonts w:ascii="Times New Roman" w:eastAsiaTheme="minorEastAsia" w:hAnsi="Times New Roman"/>
                <w:sz w:val="26"/>
                <w:szCs w:val="26"/>
              </w:rPr>
            </w:pPr>
            <w:r w:rsidRPr="00E83D2F">
              <w:rPr>
                <w:rFonts w:ascii="Times New Roman" w:eastAsiaTheme="minorEastAsia" w:hAnsi="Times New Roman"/>
                <w:b/>
                <w:bCs/>
                <w:noProof/>
                <w:color w:val="000000"/>
                <w:sz w:val="26"/>
                <w:szCs w:val="26"/>
              </w:rPr>
              <w:t>КОЗЛОВСКИЙ РАЙОН</w:t>
            </w:r>
            <w:r w:rsidRPr="00E83D2F">
              <w:rPr>
                <w:rFonts w:ascii="Times New Roman" w:eastAsiaTheme="minorEastAsia" w:hAnsi="Times New Roman"/>
                <w:noProof/>
                <w:color w:val="000000"/>
                <w:sz w:val="26"/>
                <w:szCs w:val="26"/>
              </w:rPr>
              <w:t xml:space="preserve"> </w:t>
            </w:r>
          </w:p>
        </w:tc>
      </w:tr>
      <w:tr w:rsidR="00E83D2F" w:rsidRPr="00E83D2F" w:rsidTr="00E70869">
        <w:trPr>
          <w:cantSplit/>
          <w:trHeight w:val="1785"/>
        </w:trPr>
        <w:tc>
          <w:tcPr>
            <w:tcW w:w="4161" w:type="dxa"/>
          </w:tcPr>
          <w:p w:rsidR="00E83D2F" w:rsidRPr="00E83D2F" w:rsidRDefault="00E83D2F" w:rsidP="00E70869">
            <w:pPr>
              <w:spacing w:after="0" w:line="192" w:lineRule="auto"/>
              <w:jc w:val="center"/>
              <w:rPr>
                <w:rFonts w:ascii="Times New Roman" w:eastAsiaTheme="minorEastAsia" w:hAnsi="Times New Roman"/>
                <w:b/>
                <w:bCs/>
                <w:noProof/>
                <w:color w:val="000000"/>
                <w:sz w:val="26"/>
                <w:szCs w:val="26"/>
              </w:rPr>
            </w:pPr>
            <w:r w:rsidRPr="00E83D2F">
              <w:rPr>
                <w:rFonts w:ascii="Times New Roman" w:eastAsiaTheme="minorEastAsia" w:hAnsi="Times New Roman"/>
                <w:b/>
                <w:bCs/>
                <w:noProof/>
                <w:color w:val="000000"/>
                <w:sz w:val="26"/>
                <w:szCs w:val="26"/>
              </w:rPr>
              <w:t xml:space="preserve">ТĚМШЕР  ЯЛ ПОСЕЛЕНИЙĚН </w:t>
            </w:r>
          </w:p>
          <w:p w:rsidR="00E83D2F" w:rsidRPr="00E83D2F" w:rsidRDefault="00E83D2F" w:rsidP="00E70869">
            <w:pPr>
              <w:spacing w:after="0" w:line="192" w:lineRule="auto"/>
              <w:jc w:val="center"/>
              <w:rPr>
                <w:rStyle w:val="a4"/>
                <w:rFonts w:ascii="Times New Roman" w:eastAsiaTheme="minorEastAsia" w:hAnsi="Times New Roman"/>
                <w:color w:val="000000"/>
                <w:sz w:val="26"/>
                <w:szCs w:val="26"/>
              </w:rPr>
            </w:pPr>
            <w:r w:rsidRPr="00E83D2F">
              <w:rPr>
                <w:rFonts w:ascii="Times New Roman" w:eastAsiaTheme="minorEastAsia" w:hAnsi="Times New Roman"/>
                <w:b/>
                <w:bCs/>
                <w:noProof/>
                <w:color w:val="000000"/>
                <w:sz w:val="26"/>
                <w:szCs w:val="26"/>
              </w:rPr>
              <w:t>ДЕПУТАТСЕН ПУХĂВĚ</w:t>
            </w:r>
            <w:r w:rsidRPr="00E83D2F">
              <w:rPr>
                <w:rStyle w:val="a4"/>
                <w:rFonts w:ascii="Times New Roman" w:eastAsiaTheme="minorEastAsia" w:hAnsi="Times New Roman"/>
                <w:noProof/>
                <w:color w:val="000000"/>
                <w:sz w:val="26"/>
                <w:szCs w:val="26"/>
              </w:rPr>
              <w:t xml:space="preserve"> </w:t>
            </w:r>
          </w:p>
          <w:p w:rsidR="00E83D2F" w:rsidRPr="00C54E3D" w:rsidRDefault="00E83D2F" w:rsidP="00E70869">
            <w:pPr>
              <w:pStyle w:val="a3"/>
              <w:spacing w:line="192" w:lineRule="auto"/>
              <w:jc w:val="center"/>
              <w:rPr>
                <w:rFonts w:ascii="Times New Roman" w:hAnsi="Times New Roman" w:cs="Times New Roman"/>
                <w:sz w:val="26"/>
                <w:szCs w:val="26"/>
              </w:rPr>
            </w:pPr>
          </w:p>
          <w:p w:rsidR="00E83D2F" w:rsidRPr="00C54E3D" w:rsidRDefault="00E83D2F" w:rsidP="00E70869">
            <w:pPr>
              <w:pStyle w:val="a3"/>
              <w:spacing w:line="192" w:lineRule="auto"/>
              <w:jc w:val="center"/>
              <w:rPr>
                <w:rFonts w:ascii="Times New Roman" w:hAnsi="Times New Roman" w:cs="Times New Roman"/>
                <w:b/>
                <w:bCs/>
                <w:noProof/>
                <w:color w:val="000000"/>
                <w:sz w:val="26"/>
                <w:szCs w:val="26"/>
              </w:rPr>
            </w:pPr>
          </w:p>
          <w:p w:rsidR="00E83D2F" w:rsidRPr="00C54E3D" w:rsidRDefault="00E83D2F" w:rsidP="00E70869">
            <w:pPr>
              <w:pStyle w:val="a3"/>
              <w:spacing w:line="192" w:lineRule="auto"/>
              <w:jc w:val="center"/>
              <w:rPr>
                <w:rFonts w:ascii="Times New Roman" w:hAnsi="Times New Roman" w:cs="Times New Roman"/>
                <w:b/>
                <w:bCs/>
                <w:noProof/>
                <w:color w:val="000000"/>
                <w:sz w:val="26"/>
                <w:szCs w:val="26"/>
              </w:rPr>
            </w:pPr>
            <w:r w:rsidRPr="00C54E3D">
              <w:rPr>
                <w:rFonts w:ascii="Times New Roman" w:hAnsi="Times New Roman" w:cs="Times New Roman"/>
                <w:b/>
                <w:bCs/>
                <w:noProof/>
                <w:color w:val="000000"/>
                <w:sz w:val="26"/>
                <w:szCs w:val="26"/>
              </w:rPr>
              <w:t>ЙЫШĂНУ</w:t>
            </w:r>
          </w:p>
          <w:p w:rsidR="00E83D2F" w:rsidRPr="00E83D2F" w:rsidRDefault="00E83D2F" w:rsidP="00E70869">
            <w:pPr>
              <w:spacing w:after="0"/>
              <w:rPr>
                <w:rFonts w:ascii="Times New Roman" w:eastAsiaTheme="minorEastAsia" w:hAnsi="Times New Roman"/>
                <w:sz w:val="26"/>
                <w:szCs w:val="26"/>
              </w:rPr>
            </w:pPr>
          </w:p>
          <w:p w:rsidR="00E83D2F" w:rsidRPr="00C54E3D" w:rsidRDefault="00E83D2F" w:rsidP="00E70869">
            <w:pPr>
              <w:pStyle w:val="a3"/>
              <w:jc w:val="center"/>
              <w:rPr>
                <w:rFonts w:ascii="Times New Roman" w:hAnsi="Times New Roman" w:cs="Times New Roman"/>
                <w:noProof/>
                <w:color w:val="000000"/>
                <w:sz w:val="26"/>
                <w:szCs w:val="26"/>
              </w:rPr>
            </w:pPr>
            <w:r w:rsidRPr="00C54E3D">
              <w:rPr>
                <w:rFonts w:ascii="Times New Roman" w:hAnsi="Times New Roman" w:cs="Times New Roman"/>
                <w:noProof/>
                <w:color w:val="000000"/>
                <w:sz w:val="26"/>
                <w:szCs w:val="26"/>
              </w:rPr>
              <w:t>«</w:t>
            </w:r>
            <w:r w:rsidR="007E0A98">
              <w:rPr>
                <w:rFonts w:ascii="Times New Roman" w:hAnsi="Times New Roman" w:cs="Times New Roman"/>
                <w:noProof/>
                <w:color w:val="000000"/>
                <w:sz w:val="26"/>
                <w:szCs w:val="26"/>
              </w:rPr>
              <w:t>01</w:t>
            </w:r>
            <w:r w:rsidRPr="00C54E3D">
              <w:rPr>
                <w:rFonts w:ascii="Times New Roman" w:hAnsi="Times New Roman" w:cs="Times New Roman"/>
                <w:noProof/>
                <w:color w:val="000000"/>
                <w:sz w:val="26"/>
                <w:szCs w:val="26"/>
              </w:rPr>
              <w:t xml:space="preserve">» </w:t>
            </w:r>
            <w:r w:rsidR="007E0A98">
              <w:rPr>
                <w:rFonts w:ascii="Times New Roman" w:hAnsi="Times New Roman" w:cs="Times New Roman"/>
                <w:noProof/>
                <w:color w:val="000000"/>
                <w:sz w:val="26"/>
                <w:szCs w:val="26"/>
              </w:rPr>
              <w:t>но</w:t>
            </w:r>
            <w:r w:rsidR="00815C8C">
              <w:rPr>
                <w:rFonts w:ascii="Times New Roman" w:hAnsi="Times New Roman" w:cs="Times New Roman"/>
                <w:noProof/>
                <w:color w:val="000000"/>
                <w:sz w:val="26"/>
                <w:szCs w:val="26"/>
              </w:rPr>
              <w:t>ября</w:t>
            </w:r>
            <w:r w:rsidRPr="00C54E3D">
              <w:rPr>
                <w:rFonts w:ascii="Times New Roman" w:hAnsi="Times New Roman" w:cs="Times New Roman"/>
                <w:noProof/>
                <w:color w:val="000000"/>
                <w:sz w:val="26"/>
                <w:szCs w:val="26"/>
              </w:rPr>
              <w:t xml:space="preserve"> 201</w:t>
            </w:r>
            <w:r w:rsidR="00B911DB">
              <w:rPr>
                <w:rFonts w:ascii="Times New Roman" w:hAnsi="Times New Roman" w:cs="Times New Roman"/>
                <w:noProof/>
                <w:color w:val="000000"/>
                <w:sz w:val="26"/>
                <w:szCs w:val="26"/>
              </w:rPr>
              <w:t>7</w:t>
            </w:r>
            <w:r w:rsidRPr="00C54E3D">
              <w:rPr>
                <w:rFonts w:ascii="Times New Roman" w:hAnsi="Times New Roman" w:cs="Times New Roman"/>
                <w:noProof/>
                <w:color w:val="000000"/>
                <w:sz w:val="26"/>
                <w:szCs w:val="26"/>
              </w:rPr>
              <w:t xml:space="preserve"> г.   № </w:t>
            </w:r>
            <w:r w:rsidR="007E0A98">
              <w:rPr>
                <w:rFonts w:ascii="Times New Roman" w:hAnsi="Times New Roman" w:cs="Times New Roman"/>
                <w:noProof/>
                <w:color w:val="000000"/>
                <w:sz w:val="26"/>
                <w:szCs w:val="26"/>
              </w:rPr>
              <w:t>20/1</w:t>
            </w:r>
          </w:p>
          <w:p w:rsidR="00E83D2F" w:rsidRPr="00E83D2F" w:rsidRDefault="00E83D2F" w:rsidP="00E70869">
            <w:pPr>
              <w:spacing w:after="0"/>
              <w:rPr>
                <w:rFonts w:ascii="Times New Roman" w:eastAsiaTheme="minorEastAsia" w:hAnsi="Times New Roman"/>
                <w:noProof/>
                <w:color w:val="000000"/>
                <w:sz w:val="26"/>
                <w:szCs w:val="26"/>
              </w:rPr>
            </w:pPr>
            <w:r w:rsidRPr="00E83D2F">
              <w:rPr>
                <w:rFonts w:ascii="Times New Roman" w:eastAsiaTheme="minorEastAsia" w:hAnsi="Times New Roman"/>
                <w:noProof/>
                <w:color w:val="000000"/>
                <w:sz w:val="26"/>
                <w:szCs w:val="26"/>
              </w:rPr>
              <w:t xml:space="preserve">                Т</w:t>
            </w:r>
            <w:r w:rsidRPr="00E83D2F">
              <w:rPr>
                <w:rFonts w:ascii="Times New Roman" w:eastAsiaTheme="minorEastAsia" w:hAnsi="Times New Roman"/>
                <w:b/>
                <w:bCs/>
                <w:noProof/>
                <w:color w:val="000000"/>
                <w:sz w:val="26"/>
                <w:szCs w:val="26"/>
              </w:rPr>
              <w:t>Ě</w:t>
            </w:r>
            <w:r w:rsidRPr="00E83D2F">
              <w:rPr>
                <w:rFonts w:ascii="Times New Roman" w:eastAsiaTheme="minorEastAsia" w:hAnsi="Times New Roman"/>
                <w:noProof/>
                <w:color w:val="000000"/>
                <w:sz w:val="26"/>
                <w:szCs w:val="26"/>
              </w:rPr>
              <w:t>МШЕР ЯЛЕ</w:t>
            </w:r>
          </w:p>
        </w:tc>
        <w:tc>
          <w:tcPr>
            <w:tcW w:w="0" w:type="auto"/>
            <w:vMerge/>
            <w:vAlign w:val="center"/>
            <w:hideMark/>
          </w:tcPr>
          <w:p w:rsidR="00E83D2F" w:rsidRPr="00E83D2F" w:rsidRDefault="00E83D2F" w:rsidP="00E70869">
            <w:pPr>
              <w:spacing w:after="0"/>
              <w:rPr>
                <w:rFonts w:ascii="Times New Roman" w:eastAsiaTheme="minorEastAsia" w:hAnsi="Times New Roman"/>
                <w:sz w:val="26"/>
                <w:szCs w:val="26"/>
              </w:rPr>
            </w:pPr>
          </w:p>
        </w:tc>
        <w:tc>
          <w:tcPr>
            <w:tcW w:w="4184" w:type="dxa"/>
          </w:tcPr>
          <w:p w:rsidR="00E83D2F" w:rsidRPr="00E83D2F" w:rsidRDefault="00E83D2F" w:rsidP="00E70869">
            <w:pPr>
              <w:spacing w:after="0" w:line="192" w:lineRule="auto"/>
              <w:jc w:val="center"/>
              <w:rPr>
                <w:rFonts w:ascii="Times New Roman" w:eastAsiaTheme="minorEastAsia" w:hAnsi="Times New Roman"/>
                <w:b/>
                <w:bCs/>
                <w:noProof/>
                <w:color w:val="000000"/>
                <w:sz w:val="26"/>
                <w:szCs w:val="26"/>
              </w:rPr>
            </w:pPr>
            <w:r w:rsidRPr="00E83D2F">
              <w:rPr>
                <w:rFonts w:ascii="Times New Roman" w:eastAsiaTheme="minorEastAsia" w:hAnsi="Times New Roman"/>
                <w:b/>
                <w:bCs/>
                <w:noProof/>
                <w:color w:val="000000"/>
                <w:sz w:val="26"/>
                <w:szCs w:val="26"/>
              </w:rPr>
              <w:t xml:space="preserve">СОБРАНИЕ ДЕПУТАТОВ </w:t>
            </w:r>
          </w:p>
          <w:p w:rsidR="00E83D2F" w:rsidRPr="00E83D2F" w:rsidRDefault="00E83D2F" w:rsidP="00E70869">
            <w:pPr>
              <w:spacing w:after="0" w:line="192" w:lineRule="auto"/>
              <w:jc w:val="center"/>
              <w:rPr>
                <w:rFonts w:ascii="Times New Roman" w:eastAsiaTheme="minorEastAsia" w:hAnsi="Times New Roman"/>
                <w:b/>
                <w:bCs/>
                <w:noProof/>
                <w:color w:val="000000"/>
                <w:sz w:val="26"/>
                <w:szCs w:val="26"/>
              </w:rPr>
            </w:pPr>
            <w:r w:rsidRPr="00E83D2F">
              <w:rPr>
                <w:rFonts w:ascii="Times New Roman" w:eastAsiaTheme="minorEastAsia" w:hAnsi="Times New Roman"/>
                <w:b/>
                <w:bCs/>
                <w:noProof/>
                <w:color w:val="000000"/>
                <w:sz w:val="26"/>
                <w:szCs w:val="26"/>
              </w:rPr>
              <w:t>СОЛДЫБАЕВСКОГО СЕЛЬСКОГО</w:t>
            </w:r>
          </w:p>
          <w:p w:rsidR="00E83D2F" w:rsidRPr="00E83D2F" w:rsidRDefault="00E83D2F" w:rsidP="00E70869">
            <w:pPr>
              <w:spacing w:after="0" w:line="192" w:lineRule="auto"/>
              <w:jc w:val="center"/>
              <w:rPr>
                <w:rFonts w:ascii="Times New Roman" w:eastAsiaTheme="minorEastAsia" w:hAnsi="Times New Roman"/>
                <w:noProof/>
                <w:color w:val="000000"/>
                <w:sz w:val="26"/>
                <w:szCs w:val="26"/>
              </w:rPr>
            </w:pPr>
            <w:r w:rsidRPr="00E83D2F">
              <w:rPr>
                <w:rFonts w:ascii="Times New Roman" w:eastAsiaTheme="minorEastAsia" w:hAnsi="Times New Roman"/>
                <w:b/>
                <w:bCs/>
                <w:noProof/>
                <w:color w:val="000000"/>
                <w:sz w:val="26"/>
                <w:szCs w:val="26"/>
              </w:rPr>
              <w:t xml:space="preserve"> ПОСЕЛЕНИЯ</w:t>
            </w:r>
            <w:r w:rsidRPr="00E83D2F">
              <w:rPr>
                <w:rFonts w:ascii="Times New Roman" w:eastAsiaTheme="minorEastAsia" w:hAnsi="Times New Roman"/>
                <w:noProof/>
                <w:color w:val="000000"/>
                <w:sz w:val="26"/>
                <w:szCs w:val="26"/>
              </w:rPr>
              <w:t xml:space="preserve"> </w:t>
            </w:r>
          </w:p>
          <w:p w:rsidR="00E83D2F" w:rsidRPr="00C54E3D" w:rsidRDefault="00E83D2F" w:rsidP="00E70869">
            <w:pPr>
              <w:pStyle w:val="2"/>
              <w:keepNext w:val="0"/>
              <w:spacing w:line="192" w:lineRule="auto"/>
              <w:rPr>
                <w:i/>
                <w:sz w:val="26"/>
                <w:szCs w:val="26"/>
              </w:rPr>
            </w:pPr>
            <w:r w:rsidRPr="00C54E3D">
              <w:rPr>
                <w:sz w:val="26"/>
                <w:szCs w:val="26"/>
              </w:rPr>
              <w:t xml:space="preserve">      </w:t>
            </w:r>
            <w:r w:rsidRPr="00C54E3D">
              <w:rPr>
                <w:i/>
                <w:sz w:val="26"/>
                <w:szCs w:val="26"/>
              </w:rPr>
              <w:t xml:space="preserve">          </w:t>
            </w:r>
          </w:p>
          <w:p w:rsidR="00E83D2F" w:rsidRPr="00C54E3D" w:rsidRDefault="00E83D2F" w:rsidP="00E70869">
            <w:pPr>
              <w:pStyle w:val="2"/>
              <w:keepNext w:val="0"/>
              <w:spacing w:line="192" w:lineRule="auto"/>
              <w:rPr>
                <w:b w:val="0"/>
                <w:i/>
                <w:sz w:val="26"/>
                <w:szCs w:val="26"/>
              </w:rPr>
            </w:pPr>
            <w:r w:rsidRPr="00C54E3D">
              <w:rPr>
                <w:i/>
                <w:sz w:val="26"/>
                <w:szCs w:val="26"/>
              </w:rPr>
              <w:t xml:space="preserve">           </w:t>
            </w:r>
            <w:r w:rsidRPr="00C54E3D">
              <w:rPr>
                <w:b w:val="0"/>
                <w:i/>
                <w:sz w:val="26"/>
                <w:szCs w:val="26"/>
              </w:rPr>
              <w:t>РЕШЕНИЕ</w:t>
            </w:r>
          </w:p>
          <w:p w:rsidR="00E83D2F" w:rsidRPr="00E83D2F" w:rsidRDefault="00E83D2F" w:rsidP="00E70869">
            <w:pPr>
              <w:spacing w:after="0"/>
              <w:rPr>
                <w:rFonts w:ascii="Times New Roman" w:eastAsiaTheme="minorEastAsia" w:hAnsi="Times New Roman"/>
                <w:sz w:val="26"/>
                <w:szCs w:val="26"/>
              </w:rPr>
            </w:pPr>
          </w:p>
          <w:p w:rsidR="00E83D2F" w:rsidRPr="00E83D2F" w:rsidRDefault="007E0A98" w:rsidP="00E70869">
            <w:pPr>
              <w:spacing w:after="0"/>
              <w:jc w:val="center"/>
              <w:rPr>
                <w:rFonts w:ascii="Times New Roman" w:eastAsiaTheme="minorEastAsia" w:hAnsi="Times New Roman"/>
                <w:sz w:val="26"/>
                <w:szCs w:val="26"/>
              </w:rPr>
            </w:pPr>
            <w:r>
              <w:rPr>
                <w:rFonts w:ascii="Times New Roman" w:eastAsiaTheme="minorEastAsia" w:hAnsi="Times New Roman"/>
                <w:sz w:val="26"/>
                <w:szCs w:val="26"/>
              </w:rPr>
              <w:t>от  «01</w:t>
            </w:r>
            <w:r w:rsidR="00B911DB">
              <w:rPr>
                <w:rFonts w:ascii="Times New Roman" w:eastAsiaTheme="minorEastAsia" w:hAnsi="Times New Roman"/>
                <w:sz w:val="26"/>
                <w:szCs w:val="26"/>
              </w:rPr>
              <w:t>»</w:t>
            </w:r>
            <w:r>
              <w:rPr>
                <w:rFonts w:ascii="Times New Roman" w:eastAsiaTheme="minorEastAsia" w:hAnsi="Times New Roman"/>
                <w:sz w:val="26"/>
                <w:szCs w:val="26"/>
              </w:rPr>
              <w:t>но</w:t>
            </w:r>
            <w:r w:rsidR="00815C8C">
              <w:rPr>
                <w:rFonts w:ascii="Times New Roman" w:eastAsiaTheme="minorEastAsia" w:hAnsi="Times New Roman"/>
                <w:sz w:val="26"/>
                <w:szCs w:val="26"/>
              </w:rPr>
              <w:t>ября</w:t>
            </w:r>
            <w:r w:rsidR="00B911DB">
              <w:rPr>
                <w:rFonts w:ascii="Times New Roman" w:eastAsiaTheme="minorEastAsia" w:hAnsi="Times New Roman"/>
                <w:sz w:val="26"/>
                <w:szCs w:val="26"/>
              </w:rPr>
              <w:t xml:space="preserve">  2017</w:t>
            </w:r>
            <w:r w:rsidR="00E83D2F" w:rsidRPr="00E83D2F">
              <w:rPr>
                <w:rFonts w:ascii="Times New Roman" w:eastAsiaTheme="minorEastAsia" w:hAnsi="Times New Roman"/>
                <w:sz w:val="26"/>
                <w:szCs w:val="26"/>
              </w:rPr>
              <w:t xml:space="preserve">г.      № </w:t>
            </w:r>
            <w:r>
              <w:rPr>
                <w:rFonts w:ascii="Times New Roman" w:eastAsiaTheme="minorEastAsia" w:hAnsi="Times New Roman"/>
                <w:sz w:val="26"/>
                <w:szCs w:val="26"/>
              </w:rPr>
              <w:t>20/1</w:t>
            </w:r>
          </w:p>
          <w:p w:rsidR="00E83D2F" w:rsidRPr="00E83D2F" w:rsidRDefault="00E83D2F" w:rsidP="00E70869">
            <w:pPr>
              <w:spacing w:after="0"/>
              <w:jc w:val="center"/>
              <w:rPr>
                <w:rFonts w:ascii="Times New Roman" w:eastAsiaTheme="minorEastAsia" w:hAnsi="Times New Roman"/>
                <w:noProof/>
                <w:color w:val="000000"/>
                <w:sz w:val="26"/>
                <w:szCs w:val="26"/>
              </w:rPr>
            </w:pPr>
            <w:r w:rsidRPr="00E83D2F">
              <w:rPr>
                <w:rFonts w:ascii="Times New Roman" w:eastAsiaTheme="minorEastAsia" w:hAnsi="Times New Roman"/>
                <w:sz w:val="26"/>
                <w:szCs w:val="26"/>
              </w:rPr>
              <w:t>ДЕРЕВНЯ СОЛДЫБАЕВО</w:t>
            </w:r>
          </w:p>
        </w:tc>
      </w:tr>
    </w:tbl>
    <w:p w:rsidR="00423494" w:rsidRDefault="00423494" w:rsidP="00423494">
      <w:pPr>
        <w:pStyle w:val="2"/>
        <w:spacing w:line="192" w:lineRule="auto"/>
        <w:rPr>
          <w:b w:val="0"/>
          <w:bCs w:val="0"/>
          <w:szCs w:val="26"/>
        </w:rPr>
      </w:pPr>
    </w:p>
    <w:p w:rsidR="00262FEF" w:rsidRPr="00262FEF" w:rsidRDefault="00262FEF" w:rsidP="00262FEF">
      <w:pPr>
        <w:jc w:val="center"/>
        <w:rPr>
          <w:rFonts w:ascii="Times New Roman" w:hAnsi="Times New Roman"/>
          <w:szCs w:val="24"/>
        </w:rPr>
      </w:pPr>
      <w:r>
        <w:rPr>
          <w:rFonts w:ascii="Times New Roman" w:hAnsi="Times New Roman"/>
          <w:szCs w:val="24"/>
        </w:rPr>
        <w:t xml:space="preserve">                                                                              </w:t>
      </w:r>
      <w:r w:rsidR="006C106B">
        <w:rPr>
          <w:rFonts w:ascii="Times New Roman" w:hAnsi="Times New Roman"/>
          <w:szCs w:val="24"/>
        </w:rPr>
        <w:t xml:space="preserve">                               </w:t>
      </w:r>
    </w:p>
    <w:p w:rsidR="00AF7AD3" w:rsidRPr="00AF7AD3" w:rsidRDefault="00B24D6A" w:rsidP="00815C8C">
      <w:pPr>
        <w:tabs>
          <w:tab w:val="left" w:pos="2925"/>
          <w:tab w:val="center" w:pos="4748"/>
        </w:tabs>
        <w:rPr>
          <w:rFonts w:ascii="Times New Roman" w:hAnsi="Times New Roman"/>
          <w:sz w:val="28"/>
          <w:szCs w:val="28"/>
        </w:rPr>
      </w:pPr>
      <w:r>
        <w:rPr>
          <w:rFonts w:ascii="Times New Roman" w:hAnsi="Times New Roman"/>
          <w:sz w:val="28"/>
          <w:szCs w:val="28"/>
        </w:rPr>
        <w:tab/>
        <w:t>20</w:t>
      </w:r>
      <w:r w:rsidR="00AF7AD3">
        <w:rPr>
          <w:rFonts w:ascii="Times New Roman" w:hAnsi="Times New Roman"/>
          <w:sz w:val="28"/>
          <w:szCs w:val="28"/>
        </w:rPr>
        <w:t xml:space="preserve"> </w:t>
      </w:r>
      <w:r w:rsidR="006E3851">
        <w:rPr>
          <w:rFonts w:ascii="Times New Roman" w:hAnsi="Times New Roman"/>
          <w:sz w:val="28"/>
          <w:szCs w:val="28"/>
        </w:rPr>
        <w:t xml:space="preserve">ЗАСЕДАНИЕ </w:t>
      </w:r>
      <w:r w:rsidR="00AF7AD3" w:rsidRPr="00AF7AD3">
        <w:rPr>
          <w:rFonts w:ascii="Times New Roman" w:hAnsi="Times New Roman"/>
          <w:sz w:val="28"/>
          <w:szCs w:val="28"/>
        </w:rPr>
        <w:t xml:space="preserve"> </w:t>
      </w:r>
      <w:r w:rsidR="00D35894">
        <w:rPr>
          <w:rFonts w:ascii="Times New Roman" w:hAnsi="Times New Roman"/>
          <w:sz w:val="28"/>
          <w:szCs w:val="28"/>
        </w:rPr>
        <w:t xml:space="preserve">3 </w:t>
      </w:r>
      <w:r w:rsidR="00AF7AD3" w:rsidRPr="00AF7AD3">
        <w:rPr>
          <w:rFonts w:ascii="Times New Roman" w:hAnsi="Times New Roman"/>
          <w:sz w:val="28"/>
          <w:szCs w:val="28"/>
        </w:rPr>
        <w:t>СОЗЫВА</w:t>
      </w:r>
    </w:p>
    <w:p w:rsidR="00B24D6A" w:rsidRDefault="00B24D6A" w:rsidP="00B24D6A">
      <w:pPr>
        <w:numPr>
          <w:ilvl w:val="0"/>
          <w:numId w:val="2"/>
        </w:numPr>
        <w:tabs>
          <w:tab w:val="clear" w:pos="0"/>
          <w:tab w:val="num" w:pos="432"/>
        </w:tabs>
        <w:suppressAutoHyphens/>
        <w:spacing w:after="0" w:line="240" w:lineRule="auto"/>
        <w:rPr>
          <w:rFonts w:ascii="TimesET" w:hAnsi="TimesET"/>
          <w:sz w:val="24"/>
          <w:szCs w:val="24"/>
        </w:rPr>
      </w:pPr>
    </w:p>
    <w:p w:rsidR="00B24D6A" w:rsidRPr="00B24D6A" w:rsidRDefault="00B24D6A" w:rsidP="00B24D6A">
      <w:pPr>
        <w:numPr>
          <w:ilvl w:val="0"/>
          <w:numId w:val="2"/>
        </w:numPr>
        <w:tabs>
          <w:tab w:val="clear" w:pos="0"/>
          <w:tab w:val="num" w:pos="432"/>
        </w:tabs>
        <w:suppressAutoHyphens/>
        <w:spacing w:after="0" w:line="240" w:lineRule="auto"/>
        <w:rPr>
          <w:rFonts w:ascii="Times New Roman" w:hAnsi="Times New Roman"/>
          <w:sz w:val="24"/>
          <w:szCs w:val="24"/>
        </w:rPr>
      </w:pPr>
      <w:r w:rsidRPr="00B24D6A">
        <w:rPr>
          <w:rFonts w:ascii="Times New Roman" w:hAnsi="Times New Roman"/>
          <w:sz w:val="24"/>
          <w:szCs w:val="24"/>
        </w:rPr>
        <w:t>Об утверждении Правил благоустройства</w:t>
      </w:r>
    </w:p>
    <w:p w:rsidR="00B24D6A" w:rsidRPr="00B24D6A" w:rsidRDefault="00B24D6A" w:rsidP="00B24D6A">
      <w:pPr>
        <w:pStyle w:val="a5"/>
        <w:ind w:left="-142"/>
      </w:pPr>
      <w:r w:rsidRPr="00B24D6A">
        <w:t xml:space="preserve">   и санитарного содержания населенных пунктов</w:t>
      </w:r>
    </w:p>
    <w:p w:rsidR="00B24D6A" w:rsidRPr="00B24D6A" w:rsidRDefault="00B24D6A" w:rsidP="00B24D6A">
      <w:pPr>
        <w:numPr>
          <w:ilvl w:val="0"/>
          <w:numId w:val="2"/>
        </w:numPr>
        <w:tabs>
          <w:tab w:val="clear" w:pos="0"/>
          <w:tab w:val="num" w:pos="432"/>
        </w:tabs>
        <w:suppressAutoHyphens/>
        <w:spacing w:after="0" w:line="240" w:lineRule="auto"/>
        <w:rPr>
          <w:rFonts w:ascii="Times New Roman" w:hAnsi="Times New Roman"/>
          <w:sz w:val="24"/>
          <w:szCs w:val="24"/>
        </w:rPr>
      </w:pPr>
      <w:r w:rsidRPr="00B24D6A">
        <w:rPr>
          <w:rFonts w:ascii="Times New Roman" w:hAnsi="Times New Roman"/>
          <w:sz w:val="24"/>
          <w:szCs w:val="24"/>
        </w:rPr>
        <w:t>на территории Солдыбаевского сельского  поселения</w:t>
      </w:r>
    </w:p>
    <w:p w:rsidR="00B24D6A" w:rsidRPr="00B24D6A" w:rsidRDefault="00B24D6A" w:rsidP="00B24D6A">
      <w:pPr>
        <w:numPr>
          <w:ilvl w:val="0"/>
          <w:numId w:val="2"/>
        </w:numPr>
        <w:tabs>
          <w:tab w:val="clear" w:pos="0"/>
          <w:tab w:val="num" w:pos="432"/>
        </w:tabs>
        <w:suppressAutoHyphens/>
        <w:spacing w:after="0" w:line="240" w:lineRule="auto"/>
        <w:rPr>
          <w:rFonts w:ascii="Times New Roman" w:hAnsi="Times New Roman"/>
          <w:b/>
          <w:bCs/>
          <w:kern w:val="2"/>
          <w:sz w:val="24"/>
          <w:szCs w:val="24"/>
        </w:rPr>
      </w:pPr>
      <w:r w:rsidRPr="00B24D6A">
        <w:rPr>
          <w:rFonts w:ascii="Times New Roman" w:hAnsi="Times New Roman"/>
          <w:sz w:val="24"/>
          <w:szCs w:val="24"/>
        </w:rPr>
        <w:t>Козловского района Чувашской Республики</w:t>
      </w: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b/>
          <w:bCs/>
          <w:kern w:val="2"/>
          <w:sz w:val="24"/>
          <w:szCs w:val="24"/>
        </w:rPr>
      </w:pP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sz w:val="24"/>
          <w:szCs w:val="24"/>
        </w:rPr>
      </w:pPr>
      <w:r w:rsidRPr="00B24D6A">
        <w:rPr>
          <w:rFonts w:ascii="Times New Roman" w:hAnsi="Times New Roman"/>
          <w:color w:val="000000"/>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Устава Солдыбаевского сельского поселения Козловского  района Чувашской Республики и на основании результатов публичных слушаний по проекту «Об утверждении Правил благоустройства и санитарного содержания населенных пунктов Солдыбаевского  сельского поселения Козловского района Чувашской Республики от  01 ноября 2017 г. </w:t>
      </w:r>
      <w:r w:rsidRPr="00B24D6A">
        <w:rPr>
          <w:rFonts w:ascii="Times New Roman" w:hAnsi="Times New Roman"/>
          <w:sz w:val="24"/>
          <w:szCs w:val="24"/>
        </w:rPr>
        <w:t xml:space="preserve">  Собрание  депутатов Солдыбаевского сельского поселения Козловского района Чувашской Республики решило:     </w:t>
      </w: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sz w:val="24"/>
          <w:szCs w:val="24"/>
        </w:rPr>
      </w:pP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sz w:val="24"/>
          <w:szCs w:val="24"/>
        </w:rPr>
      </w:pPr>
      <w:r w:rsidRPr="00B24D6A">
        <w:rPr>
          <w:rFonts w:ascii="Times New Roman" w:hAnsi="Times New Roman"/>
          <w:sz w:val="24"/>
          <w:szCs w:val="24"/>
        </w:rPr>
        <w:t xml:space="preserve">1. Утвердить прилагаемые Правила благоустройства и санитарного содержания населенных пунктов Солдыбаевского сельского поселения Козловского района Чувашской Республики (прилагается). </w:t>
      </w: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sz w:val="24"/>
          <w:szCs w:val="24"/>
        </w:rPr>
      </w:pPr>
      <w:r w:rsidRPr="00B24D6A">
        <w:rPr>
          <w:rFonts w:ascii="Times New Roman" w:hAnsi="Times New Roman"/>
          <w:sz w:val="24"/>
          <w:szCs w:val="24"/>
        </w:rPr>
        <w:t>2. Признать утратившим силу:</w:t>
      </w: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sz w:val="24"/>
          <w:szCs w:val="24"/>
        </w:rPr>
      </w:pPr>
      <w:r w:rsidRPr="00B24D6A">
        <w:rPr>
          <w:rFonts w:ascii="Times New Roman" w:hAnsi="Times New Roman"/>
          <w:sz w:val="24"/>
          <w:szCs w:val="24"/>
        </w:rPr>
        <w:t xml:space="preserve">    - решения Собрания депутатов Солдыбаевского сельского поселения Козловского района Чувашской Республики от 19.06.2012 г. № 11/1 «Об утверждении Правил благоустройства территории Солдыбаевского сельского поселения»;  </w:t>
      </w: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sz w:val="24"/>
          <w:szCs w:val="24"/>
        </w:rPr>
      </w:pPr>
      <w:r w:rsidRPr="00B24D6A">
        <w:rPr>
          <w:rFonts w:ascii="Times New Roman" w:hAnsi="Times New Roman"/>
          <w:sz w:val="24"/>
          <w:szCs w:val="24"/>
        </w:rPr>
        <w:t xml:space="preserve">    - решение Собрания депутатов Солдыбаевского сельского поселения от 08.09.2015 г. № 43/1 «О внесении изменений в решение Собрание депутатов Солдыбаевского сельского поселения  от 19.06.2015г. №11/1 «Об утверждении правил благоустройства территории Солдыбаевского сельского поселения Козловского района Чувашской Республики»     </w:t>
      </w:r>
    </w:p>
    <w:p w:rsidR="00B24D6A" w:rsidRPr="00B24D6A" w:rsidRDefault="00B24D6A" w:rsidP="00B24D6A">
      <w:pPr>
        <w:numPr>
          <w:ilvl w:val="0"/>
          <w:numId w:val="2"/>
        </w:numPr>
        <w:tabs>
          <w:tab w:val="clear" w:pos="0"/>
          <w:tab w:val="num" w:pos="432"/>
        </w:tabs>
        <w:suppressAutoHyphens/>
        <w:spacing w:after="0" w:line="240" w:lineRule="auto"/>
        <w:jc w:val="both"/>
        <w:rPr>
          <w:rFonts w:ascii="Times New Roman" w:hAnsi="Times New Roman"/>
          <w:sz w:val="24"/>
          <w:szCs w:val="24"/>
        </w:rPr>
      </w:pPr>
      <w:r w:rsidRPr="00B24D6A">
        <w:rPr>
          <w:rFonts w:ascii="Times New Roman" w:hAnsi="Times New Roman"/>
          <w:sz w:val="24"/>
          <w:szCs w:val="24"/>
        </w:rPr>
        <w:t>3. Настоящее решение вступает в силу  со дня его официального  опубликования.</w:t>
      </w:r>
    </w:p>
    <w:p w:rsidR="00B24D6A" w:rsidRPr="00B24D6A" w:rsidRDefault="00B24D6A" w:rsidP="00B24D6A">
      <w:pPr>
        <w:rPr>
          <w:rFonts w:ascii="Times New Roman" w:hAnsi="Times New Roman"/>
          <w:sz w:val="24"/>
          <w:szCs w:val="24"/>
        </w:rPr>
      </w:pPr>
      <w:r w:rsidRPr="00B24D6A">
        <w:rPr>
          <w:rFonts w:ascii="Times New Roman" w:hAnsi="Times New Roman"/>
          <w:sz w:val="24"/>
          <w:szCs w:val="24"/>
        </w:rPr>
        <w:t xml:space="preserve">4. </w:t>
      </w:r>
      <w:proofErr w:type="gramStart"/>
      <w:r w:rsidRPr="00B24D6A">
        <w:rPr>
          <w:rFonts w:ascii="Times New Roman" w:hAnsi="Times New Roman"/>
          <w:sz w:val="24"/>
          <w:szCs w:val="24"/>
        </w:rPr>
        <w:t>Контроль за</w:t>
      </w:r>
      <w:proofErr w:type="gramEnd"/>
      <w:r w:rsidRPr="00B24D6A">
        <w:rPr>
          <w:rFonts w:ascii="Times New Roman" w:hAnsi="Times New Roman"/>
          <w:sz w:val="24"/>
          <w:szCs w:val="24"/>
        </w:rPr>
        <w:t xml:space="preserve"> исполнением настоящего решения возложить на постоянную комиссию Собрания депутатов Солдыбаевского сельского поселения Козловского района Чувашской Республики.</w:t>
      </w:r>
    </w:p>
    <w:p w:rsidR="00A95B52" w:rsidRPr="00A95B52" w:rsidRDefault="00A95B52" w:rsidP="00A95B52">
      <w:pPr>
        <w:pStyle w:val="23"/>
        <w:spacing w:line="320" w:lineRule="exact"/>
        <w:ind w:firstLine="709"/>
        <w:rPr>
          <w:rFonts w:ascii="Times New Roman" w:hAnsi="Times New Roman"/>
        </w:rPr>
      </w:pPr>
    </w:p>
    <w:p w:rsidR="00A95B52" w:rsidRPr="00A95B52" w:rsidRDefault="00A95B52" w:rsidP="00A95B52">
      <w:pPr>
        <w:pStyle w:val="23"/>
        <w:spacing w:line="320" w:lineRule="exact"/>
        <w:ind w:firstLine="709"/>
        <w:rPr>
          <w:rFonts w:ascii="Times New Roman" w:hAnsi="Times New Roman"/>
        </w:rPr>
      </w:pPr>
      <w:r w:rsidRPr="00A95B52">
        <w:rPr>
          <w:rFonts w:ascii="Times New Roman" w:hAnsi="Times New Roman"/>
        </w:rPr>
        <w:t>Председатель Собрания депутатов</w:t>
      </w:r>
    </w:p>
    <w:p w:rsidR="00A95B52" w:rsidRPr="00A95B52" w:rsidRDefault="00A95B52" w:rsidP="00A95B52">
      <w:pPr>
        <w:pStyle w:val="23"/>
        <w:spacing w:line="320" w:lineRule="exact"/>
        <w:ind w:firstLine="709"/>
        <w:rPr>
          <w:rFonts w:ascii="Times New Roman" w:hAnsi="Times New Roman"/>
        </w:rPr>
      </w:pPr>
      <w:r w:rsidRPr="00A95B52">
        <w:rPr>
          <w:rFonts w:ascii="Times New Roman" w:hAnsi="Times New Roman"/>
        </w:rPr>
        <w:t>Солдыбаевского сельского поселения</w:t>
      </w:r>
    </w:p>
    <w:p w:rsidR="00A95B52" w:rsidRPr="00A95B52" w:rsidRDefault="00A95B52" w:rsidP="00A95B52">
      <w:pPr>
        <w:pStyle w:val="23"/>
        <w:spacing w:line="320" w:lineRule="exact"/>
        <w:ind w:firstLine="709"/>
        <w:rPr>
          <w:rFonts w:ascii="Times New Roman" w:hAnsi="Times New Roman"/>
        </w:rPr>
      </w:pPr>
      <w:r w:rsidRPr="00A95B52">
        <w:rPr>
          <w:rFonts w:ascii="Times New Roman" w:hAnsi="Times New Roman"/>
        </w:rPr>
        <w:t>Козловского района                                                                    Н.С.Романов</w:t>
      </w:r>
    </w:p>
    <w:p w:rsidR="007E0A98" w:rsidRDefault="007E0A98" w:rsidP="00752B93">
      <w:pPr>
        <w:autoSpaceDE w:val="0"/>
        <w:autoSpaceDN w:val="0"/>
        <w:adjustRightInd w:val="0"/>
        <w:ind w:firstLine="709"/>
        <w:jc w:val="center"/>
        <w:rPr>
          <w:rFonts w:ascii="Times New Roman" w:hAnsi="Times New Roman"/>
          <w:b/>
          <w:bCs/>
          <w:sz w:val="24"/>
          <w:szCs w:val="24"/>
        </w:rPr>
      </w:pPr>
    </w:p>
    <w:p w:rsidR="007E0A98" w:rsidRDefault="007E0A98" w:rsidP="00752B93">
      <w:pPr>
        <w:autoSpaceDE w:val="0"/>
        <w:autoSpaceDN w:val="0"/>
        <w:adjustRightInd w:val="0"/>
        <w:ind w:firstLine="709"/>
        <w:jc w:val="center"/>
        <w:rPr>
          <w:rFonts w:ascii="Times New Roman" w:hAnsi="Times New Roman"/>
          <w:b/>
          <w:bCs/>
          <w:sz w:val="24"/>
          <w:szCs w:val="24"/>
        </w:rPr>
      </w:pPr>
    </w:p>
    <w:p w:rsidR="00752B93" w:rsidRPr="00752B93" w:rsidRDefault="00752B93" w:rsidP="00752B93">
      <w:pPr>
        <w:autoSpaceDE w:val="0"/>
        <w:autoSpaceDN w:val="0"/>
        <w:adjustRightInd w:val="0"/>
        <w:ind w:firstLine="709"/>
        <w:jc w:val="center"/>
        <w:rPr>
          <w:rFonts w:ascii="Times New Roman" w:hAnsi="Times New Roman"/>
          <w:b/>
          <w:bCs/>
          <w:sz w:val="24"/>
          <w:szCs w:val="24"/>
        </w:rPr>
      </w:pPr>
      <w:r w:rsidRPr="00752B93">
        <w:rPr>
          <w:rFonts w:ascii="Times New Roman" w:hAnsi="Times New Roman"/>
          <w:b/>
          <w:bCs/>
          <w:sz w:val="24"/>
          <w:szCs w:val="24"/>
        </w:rPr>
        <w:lastRenderedPageBreak/>
        <w:t>Правила благоустройства и санитарного содержания населенных пунктов на территории Солдыбаевского сельского поселения Козловского района Чувашской Республики</w:t>
      </w:r>
    </w:p>
    <w:p w:rsidR="00752B93" w:rsidRDefault="00752B93" w:rsidP="00752B93">
      <w:pPr>
        <w:autoSpaceDE w:val="0"/>
        <w:autoSpaceDN w:val="0"/>
        <w:adjustRightInd w:val="0"/>
        <w:ind w:firstLine="709"/>
        <w:jc w:val="center"/>
        <w:rPr>
          <w:b/>
          <w:bCs/>
          <w:sz w:val="18"/>
          <w:szCs w:val="18"/>
        </w:rPr>
      </w:pPr>
    </w:p>
    <w:p w:rsidR="00752B93" w:rsidRPr="00752B93" w:rsidRDefault="00752B93" w:rsidP="00752B93">
      <w:pPr>
        <w:autoSpaceDE w:val="0"/>
        <w:autoSpaceDN w:val="0"/>
        <w:adjustRightInd w:val="0"/>
        <w:spacing w:after="120"/>
        <w:jc w:val="center"/>
        <w:rPr>
          <w:rFonts w:ascii="Times New Roman" w:hAnsi="Times New Roman"/>
          <w:b/>
        </w:rPr>
      </w:pPr>
      <w:r w:rsidRPr="00752B93">
        <w:rPr>
          <w:rFonts w:ascii="Times New Roman" w:hAnsi="Times New Roman"/>
          <w:b/>
        </w:rPr>
        <w:t>ОГЛАВЛЕНИЕ</w:t>
      </w:r>
    </w:p>
    <w:tbl>
      <w:tblPr>
        <w:tblW w:w="0" w:type="auto"/>
        <w:tblLook w:val="00A0"/>
      </w:tblPr>
      <w:tblGrid>
        <w:gridCol w:w="9570"/>
      </w:tblGrid>
      <w:tr w:rsidR="00752B93" w:rsidRPr="00752B93" w:rsidTr="00752B93">
        <w:tc>
          <w:tcPr>
            <w:tcW w:w="9570" w:type="dxa"/>
            <w:hideMark/>
          </w:tcPr>
          <w:p w:rsidR="00752B93" w:rsidRPr="00752B93" w:rsidRDefault="00752B93" w:rsidP="007E0A98">
            <w:pPr>
              <w:autoSpaceDE w:val="0"/>
              <w:autoSpaceDN w:val="0"/>
              <w:adjustRightInd w:val="0"/>
              <w:spacing w:after="0"/>
              <w:ind w:left="57" w:right="-57"/>
              <w:outlineLvl w:val="1"/>
              <w:rPr>
                <w:rFonts w:ascii="Times New Roman" w:hAnsi="Times New Roman"/>
                <w:lang w:eastAsia="ar-SA"/>
              </w:rPr>
            </w:pPr>
            <w:r w:rsidRPr="00752B93">
              <w:rPr>
                <w:rFonts w:ascii="Times New Roman" w:hAnsi="Times New Roman"/>
              </w:rPr>
              <w:t>1. Общие положения</w:t>
            </w:r>
          </w:p>
          <w:p w:rsidR="00752B93" w:rsidRPr="00752B93" w:rsidRDefault="00752B93" w:rsidP="007E0A98">
            <w:pPr>
              <w:autoSpaceDE w:val="0"/>
              <w:autoSpaceDN w:val="0"/>
              <w:adjustRightInd w:val="0"/>
              <w:spacing w:after="0"/>
              <w:ind w:left="57" w:right="-57"/>
              <w:outlineLvl w:val="1"/>
              <w:rPr>
                <w:rFonts w:ascii="Times New Roman" w:hAnsi="Times New Roman"/>
              </w:rPr>
            </w:pPr>
            <w:r w:rsidRPr="00752B93">
              <w:rPr>
                <w:rFonts w:ascii="Times New Roman" w:hAnsi="Times New Roman"/>
              </w:rPr>
              <w:t>2. Общие принципы и подходы</w:t>
            </w:r>
          </w:p>
          <w:p w:rsidR="00752B93" w:rsidRPr="00752B93" w:rsidRDefault="00752B93" w:rsidP="007E0A98">
            <w:pPr>
              <w:autoSpaceDE w:val="0"/>
              <w:autoSpaceDN w:val="0"/>
              <w:adjustRightInd w:val="0"/>
              <w:spacing w:after="0"/>
              <w:ind w:left="57" w:right="-57"/>
              <w:outlineLvl w:val="1"/>
              <w:rPr>
                <w:rFonts w:ascii="Times New Roman" w:hAnsi="Times New Roman"/>
              </w:rPr>
            </w:pPr>
            <w:r w:rsidRPr="00752B93">
              <w:rPr>
                <w:rFonts w:ascii="Times New Roman" w:hAnsi="Times New Roman"/>
              </w:rPr>
              <w:t>3. Общие требования к состоянию общественных пространств, состоянию и облику зданий, объектам благоустройства и их элементам</w:t>
            </w:r>
          </w:p>
          <w:p w:rsidR="00752B93" w:rsidRPr="00752B93" w:rsidRDefault="00752B93" w:rsidP="007E0A98">
            <w:pPr>
              <w:autoSpaceDE w:val="0"/>
              <w:autoSpaceDN w:val="0"/>
              <w:adjustRightInd w:val="0"/>
              <w:spacing w:after="0"/>
              <w:ind w:left="57" w:right="-57" w:firstLine="227"/>
              <w:rPr>
                <w:rFonts w:ascii="Times New Roman" w:hAnsi="Times New Roman"/>
              </w:rPr>
            </w:pPr>
            <w:r w:rsidRPr="00752B93">
              <w:rPr>
                <w:rFonts w:ascii="Times New Roman" w:hAnsi="Times New Roman"/>
              </w:rPr>
              <w:t xml:space="preserve">3.1. Общие требования к состоянию общественных пространств </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3.1.1. Территории общественного назначения</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3.1.2. Территории жилого назначения</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3.1.3. Территории рекреационного назначения</w:t>
            </w:r>
          </w:p>
          <w:p w:rsidR="00752B93" w:rsidRPr="00752B93" w:rsidRDefault="00752B93" w:rsidP="007E0A98">
            <w:pPr>
              <w:autoSpaceDE w:val="0"/>
              <w:autoSpaceDN w:val="0"/>
              <w:adjustRightInd w:val="0"/>
              <w:spacing w:after="0"/>
              <w:ind w:left="57" w:right="-57" w:firstLine="652"/>
              <w:outlineLvl w:val="1"/>
              <w:rPr>
                <w:rFonts w:ascii="Times New Roman" w:hAnsi="Times New Roman"/>
              </w:rPr>
            </w:pPr>
            <w:r w:rsidRPr="00752B93">
              <w:rPr>
                <w:rFonts w:ascii="Times New Roman" w:hAnsi="Times New Roman"/>
              </w:rPr>
              <w:t>3.1.4. Территории сельских лесов</w:t>
            </w:r>
          </w:p>
          <w:p w:rsidR="00752B93" w:rsidRPr="00752B93" w:rsidRDefault="00752B93" w:rsidP="007E0A98">
            <w:pPr>
              <w:autoSpaceDE w:val="0"/>
              <w:autoSpaceDN w:val="0"/>
              <w:adjustRightInd w:val="0"/>
              <w:spacing w:after="0"/>
              <w:ind w:left="57" w:right="-57" w:firstLine="227"/>
              <w:rPr>
                <w:rFonts w:ascii="Times New Roman" w:hAnsi="Times New Roman"/>
              </w:rPr>
            </w:pPr>
            <w:r w:rsidRPr="00752B93">
              <w:rPr>
                <w:rFonts w:ascii="Times New Roman" w:hAnsi="Times New Roman"/>
              </w:rPr>
              <w:t>3.2. Общие требования к состоянию и облику зданий</w:t>
            </w:r>
          </w:p>
          <w:p w:rsidR="00752B93" w:rsidRPr="00752B93" w:rsidRDefault="00752B93" w:rsidP="007E0A98">
            <w:pPr>
              <w:autoSpaceDE w:val="0"/>
              <w:autoSpaceDN w:val="0"/>
              <w:adjustRightInd w:val="0"/>
              <w:spacing w:after="0"/>
              <w:ind w:left="57" w:right="-57" w:firstLine="227"/>
              <w:rPr>
                <w:rFonts w:ascii="Times New Roman" w:hAnsi="Times New Roman"/>
              </w:rPr>
            </w:pPr>
            <w:r w:rsidRPr="00752B93">
              <w:rPr>
                <w:rFonts w:ascii="Times New Roman" w:hAnsi="Times New Roman"/>
              </w:rPr>
              <w:t>3.3. Общие требования к элементам благоустройства</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3.3.1. Элементы озеленения</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3.3.2. Виды покрытий</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3.3.3. Ограждения</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3.3.4. Водные устройства</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3.3.5. Уличное коммунально-бытовое оборудование</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3.3.6. Уличное техническое оборудование</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3.3.7. Игровое и спортивное оборудование</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3.3.8. Установка осветительного оборудования</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3.3.9. Средства размещения информации и рекламные конструкции</w:t>
            </w:r>
          </w:p>
          <w:p w:rsidR="00752B93" w:rsidRPr="00752B93" w:rsidRDefault="00752B93" w:rsidP="007E0A98">
            <w:pPr>
              <w:autoSpaceDE w:val="0"/>
              <w:autoSpaceDN w:val="0"/>
              <w:adjustRightInd w:val="0"/>
              <w:spacing w:after="0"/>
              <w:ind w:left="57" w:right="-57" w:firstLine="652"/>
              <w:rPr>
                <w:rFonts w:ascii="Times New Roman" w:hAnsi="Times New Roman"/>
              </w:rPr>
            </w:pPr>
            <w:r w:rsidRPr="00752B93">
              <w:rPr>
                <w:rFonts w:ascii="Times New Roman" w:hAnsi="Times New Roman"/>
              </w:rPr>
              <w:t>3.3.10. МАФ, сельская мебель и требования к ним</w:t>
            </w:r>
          </w:p>
          <w:p w:rsidR="00752B93" w:rsidRPr="00752B93" w:rsidRDefault="00752B93" w:rsidP="007E0A98">
            <w:pPr>
              <w:spacing w:after="0"/>
              <w:ind w:left="57" w:right="-57" w:firstLine="652"/>
              <w:rPr>
                <w:rFonts w:ascii="Times New Roman" w:hAnsi="Times New Roman"/>
              </w:rPr>
            </w:pPr>
            <w:r w:rsidRPr="00752B93">
              <w:rPr>
                <w:rFonts w:ascii="Times New Roman" w:hAnsi="Times New Roman"/>
              </w:rPr>
              <w:t>3.3.11. Площадки для установки контейнеров для сбора ТКО</w:t>
            </w:r>
          </w:p>
          <w:p w:rsidR="00752B93" w:rsidRPr="00752B93" w:rsidRDefault="00752B93" w:rsidP="007E0A98">
            <w:pPr>
              <w:spacing w:after="0"/>
              <w:ind w:left="57" w:right="-57" w:firstLine="652"/>
              <w:rPr>
                <w:rFonts w:ascii="Times New Roman" w:hAnsi="Times New Roman"/>
              </w:rPr>
            </w:pPr>
            <w:r w:rsidRPr="00752B93">
              <w:rPr>
                <w:rFonts w:ascii="Times New Roman" w:hAnsi="Times New Roman"/>
              </w:rPr>
              <w:t>3.3.12. Площадки автостоянок</w:t>
            </w:r>
          </w:p>
          <w:p w:rsidR="00752B93" w:rsidRPr="00752B93" w:rsidRDefault="00752B93" w:rsidP="007E0A98">
            <w:pPr>
              <w:spacing w:after="0"/>
              <w:ind w:left="57" w:right="-57" w:firstLine="652"/>
              <w:rPr>
                <w:rFonts w:ascii="Times New Roman" w:hAnsi="Times New Roman"/>
              </w:rPr>
            </w:pPr>
            <w:r w:rsidRPr="00752B93">
              <w:rPr>
                <w:rFonts w:ascii="Times New Roman" w:hAnsi="Times New Roman"/>
              </w:rPr>
              <w:t>3.3.13. Площадки для выгула собак</w:t>
            </w:r>
          </w:p>
          <w:p w:rsidR="00752B93" w:rsidRPr="00752B93" w:rsidRDefault="00752B93" w:rsidP="007E0A98">
            <w:pPr>
              <w:spacing w:after="0"/>
              <w:ind w:left="57" w:right="-57" w:firstLine="652"/>
              <w:rPr>
                <w:rFonts w:ascii="Times New Roman" w:hAnsi="Times New Roman"/>
              </w:rPr>
            </w:pPr>
            <w:r w:rsidRPr="00752B93">
              <w:rPr>
                <w:rFonts w:ascii="Times New Roman" w:hAnsi="Times New Roman"/>
              </w:rPr>
              <w:t>3.3.14. Некапитальные нестационарные сооружения</w:t>
            </w:r>
          </w:p>
          <w:p w:rsidR="00752B93" w:rsidRPr="00752B93" w:rsidRDefault="00752B93" w:rsidP="007E0A98">
            <w:pPr>
              <w:spacing w:after="0"/>
              <w:ind w:left="57" w:right="-57" w:firstLine="652"/>
              <w:rPr>
                <w:rFonts w:ascii="Times New Roman" w:hAnsi="Times New Roman"/>
              </w:rPr>
            </w:pPr>
            <w:r w:rsidRPr="00752B93">
              <w:rPr>
                <w:rFonts w:ascii="Times New Roman" w:hAnsi="Times New Roman"/>
              </w:rPr>
              <w:t>3.3.15. Пешеходные коммуникации</w:t>
            </w:r>
          </w:p>
          <w:p w:rsidR="00752B93" w:rsidRPr="00752B93" w:rsidRDefault="00752B93" w:rsidP="007E0A98">
            <w:pPr>
              <w:spacing w:after="0"/>
              <w:ind w:left="57" w:right="-57"/>
              <w:rPr>
                <w:rFonts w:ascii="Times New Roman" w:hAnsi="Times New Roman"/>
              </w:rPr>
            </w:pPr>
            <w:r w:rsidRPr="00752B93">
              <w:rPr>
                <w:rFonts w:ascii="Times New Roman" w:hAnsi="Times New Roman"/>
              </w:rPr>
              <w:t xml:space="preserve">4. Особые требования к доступности сельской среды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w:t>
            </w:r>
          </w:p>
          <w:p w:rsidR="00752B93" w:rsidRPr="00752B93" w:rsidRDefault="00752B93" w:rsidP="007E0A98">
            <w:pPr>
              <w:spacing w:after="0"/>
              <w:ind w:left="57" w:right="-57"/>
              <w:rPr>
                <w:rFonts w:ascii="Times New Roman" w:hAnsi="Times New Roman"/>
              </w:rPr>
            </w:pPr>
            <w:r w:rsidRPr="00752B93">
              <w:rPr>
                <w:rFonts w:ascii="Times New Roman" w:hAnsi="Times New Roman"/>
              </w:rPr>
              <w:t>5. Порядок содержания и эксплуатации объектов благоустройства</w:t>
            </w:r>
          </w:p>
          <w:p w:rsidR="00752B93" w:rsidRPr="00752B93" w:rsidRDefault="00752B93" w:rsidP="007E0A98">
            <w:pPr>
              <w:autoSpaceDE w:val="0"/>
              <w:autoSpaceDN w:val="0"/>
              <w:adjustRightInd w:val="0"/>
              <w:spacing w:after="0"/>
              <w:ind w:left="57" w:right="-57" w:firstLine="227"/>
              <w:rPr>
                <w:rFonts w:ascii="Times New Roman" w:hAnsi="Times New Roman"/>
              </w:rPr>
            </w:pPr>
            <w:r w:rsidRPr="00752B93">
              <w:rPr>
                <w:rFonts w:ascii="Times New Roman" w:hAnsi="Times New Roman"/>
              </w:rPr>
              <w:t>5.1. Требования к содержанию и благоустройству территории Солдыбаевского сельского поселения</w:t>
            </w:r>
          </w:p>
          <w:p w:rsidR="00752B93" w:rsidRPr="00752B93" w:rsidRDefault="00752B93" w:rsidP="007E0A98">
            <w:pPr>
              <w:spacing w:after="0"/>
              <w:ind w:left="57" w:right="-57" w:firstLine="227"/>
              <w:rPr>
                <w:rFonts w:ascii="Times New Roman" w:hAnsi="Times New Roman"/>
              </w:rPr>
            </w:pPr>
            <w:r w:rsidRPr="00752B93">
              <w:rPr>
                <w:rFonts w:ascii="Times New Roman" w:hAnsi="Times New Roman"/>
              </w:rPr>
              <w:t xml:space="preserve">5.2. Организация содержания и благоустройства территории Солдыбаевского сельского поселения </w:t>
            </w:r>
          </w:p>
          <w:p w:rsidR="00752B93" w:rsidRPr="00752B93" w:rsidRDefault="00752B93" w:rsidP="007E0A98">
            <w:pPr>
              <w:spacing w:after="0"/>
              <w:ind w:left="57" w:right="-57" w:firstLine="510"/>
              <w:rPr>
                <w:rFonts w:ascii="Times New Roman" w:hAnsi="Times New Roman"/>
              </w:rPr>
            </w:pPr>
            <w:r w:rsidRPr="00752B93">
              <w:rPr>
                <w:rFonts w:ascii="Times New Roman" w:hAnsi="Times New Roman"/>
              </w:rPr>
              <w:t>5.2.7. Организация содержания и благоустройства строительных объектов</w:t>
            </w:r>
          </w:p>
          <w:p w:rsidR="00752B93" w:rsidRPr="00752B93" w:rsidRDefault="00752B93" w:rsidP="007E0A98">
            <w:pPr>
              <w:spacing w:after="0"/>
              <w:ind w:left="57" w:right="-57" w:firstLine="510"/>
              <w:rPr>
                <w:rFonts w:ascii="Times New Roman" w:hAnsi="Times New Roman"/>
              </w:rPr>
            </w:pPr>
            <w:r w:rsidRPr="00752B93">
              <w:rPr>
                <w:rFonts w:ascii="Times New Roman" w:hAnsi="Times New Roman"/>
              </w:rPr>
              <w:t>5.2.8. Организация содержания объектов наружного освещения и контактных сетей</w:t>
            </w:r>
          </w:p>
          <w:p w:rsidR="00752B93" w:rsidRPr="00752B93" w:rsidRDefault="00752B93" w:rsidP="007E0A98">
            <w:pPr>
              <w:spacing w:after="0"/>
              <w:ind w:left="57" w:right="-57" w:firstLine="510"/>
              <w:rPr>
                <w:rFonts w:ascii="Times New Roman" w:hAnsi="Times New Roman"/>
              </w:rPr>
            </w:pPr>
            <w:r w:rsidRPr="00752B93">
              <w:rPr>
                <w:rFonts w:ascii="Times New Roman" w:hAnsi="Times New Roman"/>
              </w:rPr>
              <w:t>5.2.9. Организация содержания и благоустройства при проведении земляных работ при строительстве, ремонте, реконструкции коммуникаций и сооружений</w:t>
            </w:r>
          </w:p>
          <w:p w:rsidR="00752B93" w:rsidRPr="00752B93" w:rsidRDefault="00752B93" w:rsidP="007E0A98">
            <w:pPr>
              <w:spacing w:after="0"/>
              <w:ind w:left="57" w:right="-57" w:firstLine="510"/>
              <w:rPr>
                <w:rFonts w:ascii="Times New Roman" w:hAnsi="Times New Roman"/>
              </w:rPr>
            </w:pPr>
            <w:r w:rsidRPr="00752B93">
              <w:rPr>
                <w:rFonts w:ascii="Times New Roman" w:hAnsi="Times New Roman"/>
              </w:rPr>
              <w:t>5.2.10. Организация содержания и благоустройства частных домовладений</w:t>
            </w:r>
          </w:p>
          <w:p w:rsidR="00752B93" w:rsidRPr="00752B93" w:rsidRDefault="00752B93" w:rsidP="007E0A98">
            <w:pPr>
              <w:spacing w:after="0"/>
              <w:ind w:left="57" w:right="-57" w:firstLine="227"/>
              <w:rPr>
                <w:rFonts w:ascii="Times New Roman" w:hAnsi="Times New Roman"/>
              </w:rPr>
            </w:pPr>
            <w:r w:rsidRPr="00752B93">
              <w:rPr>
                <w:rFonts w:ascii="Times New Roman" w:hAnsi="Times New Roman"/>
              </w:rPr>
              <w:t>5.3. Организация содержания и уборки территорий Солдыбаевского сельского поселения</w:t>
            </w:r>
          </w:p>
          <w:p w:rsidR="00752B93" w:rsidRPr="00752B93" w:rsidRDefault="00752B93" w:rsidP="007E0A98">
            <w:pPr>
              <w:spacing w:after="0"/>
              <w:ind w:left="57" w:right="-57" w:firstLine="510"/>
              <w:rPr>
                <w:rFonts w:ascii="Times New Roman" w:hAnsi="Times New Roman"/>
              </w:rPr>
            </w:pPr>
            <w:r w:rsidRPr="00752B93">
              <w:rPr>
                <w:rFonts w:ascii="Times New Roman" w:hAnsi="Times New Roman"/>
              </w:rPr>
              <w:t>5.3.1. Основные положения</w:t>
            </w:r>
          </w:p>
          <w:p w:rsidR="00752B93" w:rsidRPr="00752B93" w:rsidRDefault="00752B93" w:rsidP="007E0A98">
            <w:pPr>
              <w:spacing w:after="0"/>
              <w:ind w:left="57" w:right="-57" w:firstLine="510"/>
              <w:rPr>
                <w:rFonts w:ascii="Times New Roman" w:hAnsi="Times New Roman"/>
              </w:rPr>
            </w:pPr>
            <w:r w:rsidRPr="00752B93">
              <w:rPr>
                <w:rFonts w:ascii="Times New Roman" w:hAnsi="Times New Roman"/>
              </w:rPr>
              <w:t xml:space="preserve">5.3.2. </w:t>
            </w:r>
            <w:r w:rsidRPr="00752B93">
              <w:rPr>
                <w:rStyle w:val="a4"/>
                <w:rFonts w:ascii="Times New Roman" w:hAnsi="Times New Roman"/>
                <w:b w:val="0"/>
                <w:bCs w:val="0"/>
              </w:rPr>
              <w:t>Организация уборки территории города</w:t>
            </w:r>
          </w:p>
          <w:p w:rsidR="00752B93" w:rsidRPr="00752B93" w:rsidRDefault="00752B93" w:rsidP="007E0A98">
            <w:pPr>
              <w:spacing w:after="0"/>
              <w:ind w:left="57" w:right="-57" w:firstLine="1077"/>
              <w:rPr>
                <w:rFonts w:ascii="Times New Roman" w:hAnsi="Times New Roman"/>
              </w:rPr>
            </w:pPr>
            <w:r w:rsidRPr="00752B93">
              <w:rPr>
                <w:rFonts w:ascii="Times New Roman" w:hAnsi="Times New Roman"/>
              </w:rPr>
              <w:t>5.3.2.3. Уборка территорий в осенне-зимний период</w:t>
            </w:r>
          </w:p>
          <w:p w:rsidR="00752B93" w:rsidRPr="00752B93" w:rsidRDefault="00752B93" w:rsidP="007E0A98">
            <w:pPr>
              <w:spacing w:after="0"/>
              <w:ind w:left="57" w:right="-57" w:firstLine="1077"/>
              <w:rPr>
                <w:rFonts w:ascii="Times New Roman" w:hAnsi="Times New Roman"/>
              </w:rPr>
            </w:pPr>
            <w:r w:rsidRPr="00752B93">
              <w:rPr>
                <w:rFonts w:ascii="Times New Roman" w:hAnsi="Times New Roman"/>
              </w:rPr>
              <w:t>5.3.2.4. Уборка территорий в весенне-летний период</w:t>
            </w:r>
          </w:p>
          <w:p w:rsidR="00752B93" w:rsidRPr="00752B93" w:rsidRDefault="00752B93" w:rsidP="007E0A98">
            <w:pPr>
              <w:spacing w:after="0"/>
              <w:ind w:left="57" w:right="-57" w:firstLine="1077"/>
              <w:rPr>
                <w:rFonts w:ascii="Times New Roman" w:hAnsi="Times New Roman"/>
              </w:rPr>
            </w:pPr>
            <w:r w:rsidRPr="00752B93">
              <w:rPr>
                <w:rFonts w:ascii="Times New Roman" w:hAnsi="Times New Roman"/>
              </w:rPr>
              <w:t>5.3.2.5. Очистка территорий от мусора</w:t>
            </w:r>
          </w:p>
          <w:p w:rsidR="00752B93" w:rsidRPr="00752B93" w:rsidRDefault="00752B93" w:rsidP="007E0A98">
            <w:pPr>
              <w:spacing w:after="0"/>
              <w:ind w:left="57" w:right="-57" w:firstLine="227"/>
              <w:rPr>
                <w:rFonts w:ascii="Times New Roman" w:hAnsi="Times New Roman"/>
              </w:rPr>
            </w:pPr>
            <w:r w:rsidRPr="00752B93">
              <w:rPr>
                <w:rFonts w:ascii="Times New Roman" w:hAnsi="Times New Roman"/>
              </w:rPr>
              <w:t xml:space="preserve">5.4. Порядок участия юридических и физических лиц в </w:t>
            </w:r>
            <w:proofErr w:type="gramStart"/>
            <w:r w:rsidRPr="00752B93">
              <w:rPr>
                <w:rFonts w:ascii="Times New Roman" w:hAnsi="Times New Roman"/>
              </w:rPr>
              <w:t>содержании</w:t>
            </w:r>
            <w:proofErr w:type="gramEnd"/>
            <w:r w:rsidRPr="00752B93">
              <w:rPr>
                <w:rFonts w:ascii="Times New Roman" w:hAnsi="Times New Roman"/>
              </w:rPr>
              <w:t xml:space="preserve"> и благоустройстве прилегающих территорий</w:t>
            </w:r>
          </w:p>
          <w:p w:rsidR="00752B93" w:rsidRPr="00752B93" w:rsidRDefault="00752B93" w:rsidP="007E0A98">
            <w:pPr>
              <w:spacing w:after="0"/>
              <w:ind w:left="57" w:right="-57" w:firstLine="227"/>
              <w:rPr>
                <w:rFonts w:ascii="Times New Roman" w:hAnsi="Times New Roman"/>
              </w:rPr>
            </w:pPr>
            <w:r w:rsidRPr="00752B93">
              <w:rPr>
                <w:rFonts w:ascii="Times New Roman" w:hAnsi="Times New Roman"/>
              </w:rPr>
              <w:t>5.5. Требования к содержанию и внешнему виду фасадов зданий (строений, сооружений), ограждений и других объектов благоустройства</w:t>
            </w:r>
          </w:p>
          <w:p w:rsidR="00752B93" w:rsidRPr="00752B93" w:rsidRDefault="00752B93" w:rsidP="007E0A98">
            <w:pPr>
              <w:autoSpaceDE w:val="0"/>
              <w:autoSpaceDN w:val="0"/>
              <w:adjustRightInd w:val="0"/>
              <w:spacing w:after="0"/>
              <w:ind w:left="57" w:right="-57"/>
              <w:outlineLvl w:val="1"/>
              <w:rPr>
                <w:rFonts w:ascii="Times New Roman" w:hAnsi="Times New Roman"/>
              </w:rPr>
            </w:pPr>
            <w:r w:rsidRPr="00752B93">
              <w:rPr>
                <w:rFonts w:ascii="Times New Roman" w:hAnsi="Times New Roman"/>
              </w:rPr>
              <w:t xml:space="preserve">6. Порядок и механизмы общественного участия в </w:t>
            </w:r>
            <w:proofErr w:type="gramStart"/>
            <w:r w:rsidRPr="00752B93">
              <w:rPr>
                <w:rFonts w:ascii="Times New Roman" w:hAnsi="Times New Roman"/>
              </w:rPr>
              <w:t>процессе</w:t>
            </w:r>
            <w:proofErr w:type="gramEnd"/>
            <w:r w:rsidRPr="00752B93">
              <w:rPr>
                <w:rFonts w:ascii="Times New Roman" w:hAnsi="Times New Roman"/>
              </w:rPr>
              <w:t xml:space="preserve"> благоустройства</w:t>
            </w:r>
          </w:p>
          <w:p w:rsidR="00752B93" w:rsidRPr="00752B93" w:rsidRDefault="00752B93" w:rsidP="007E0A98">
            <w:pPr>
              <w:autoSpaceDE w:val="0"/>
              <w:autoSpaceDN w:val="0"/>
              <w:adjustRightInd w:val="0"/>
              <w:spacing w:after="0"/>
              <w:ind w:left="57" w:right="-57" w:firstLine="227"/>
              <w:rPr>
                <w:rFonts w:ascii="Times New Roman" w:hAnsi="Times New Roman"/>
              </w:rPr>
            </w:pPr>
            <w:r w:rsidRPr="00752B93">
              <w:rPr>
                <w:rFonts w:ascii="Times New Roman" w:hAnsi="Times New Roman"/>
              </w:rPr>
              <w:t>6.2. Формы общественного участия</w:t>
            </w:r>
          </w:p>
          <w:p w:rsidR="00752B93" w:rsidRPr="00752B93" w:rsidRDefault="00752B93" w:rsidP="007E0A98">
            <w:pPr>
              <w:autoSpaceDE w:val="0"/>
              <w:autoSpaceDN w:val="0"/>
              <w:adjustRightInd w:val="0"/>
              <w:spacing w:after="0"/>
              <w:ind w:left="57" w:right="-57" w:firstLine="227"/>
              <w:rPr>
                <w:rFonts w:ascii="Times New Roman" w:hAnsi="Times New Roman"/>
              </w:rPr>
            </w:pPr>
            <w:r w:rsidRPr="00752B93">
              <w:rPr>
                <w:rFonts w:ascii="Times New Roman" w:hAnsi="Times New Roman"/>
              </w:rPr>
              <w:t>6.3. Механизмы общественного участия</w:t>
            </w:r>
          </w:p>
          <w:p w:rsidR="00752B93" w:rsidRPr="00752B93" w:rsidRDefault="00752B93" w:rsidP="007E0A98">
            <w:pPr>
              <w:spacing w:after="0"/>
              <w:ind w:left="57" w:right="-57"/>
              <w:rPr>
                <w:rFonts w:ascii="Times New Roman" w:hAnsi="Times New Roman"/>
              </w:rPr>
            </w:pPr>
            <w:r w:rsidRPr="00752B93">
              <w:rPr>
                <w:rFonts w:ascii="Times New Roman" w:hAnsi="Times New Roman"/>
              </w:rPr>
              <w:t>7. Порядок составления дендрологических планов</w:t>
            </w:r>
          </w:p>
          <w:p w:rsidR="00752B93" w:rsidRPr="00752B93" w:rsidRDefault="00752B93" w:rsidP="007E0A98">
            <w:pPr>
              <w:autoSpaceDE w:val="0"/>
              <w:autoSpaceDN w:val="0"/>
              <w:adjustRightInd w:val="0"/>
              <w:spacing w:after="0"/>
              <w:ind w:left="57" w:right="-57"/>
              <w:outlineLvl w:val="2"/>
              <w:rPr>
                <w:rFonts w:ascii="Times New Roman" w:hAnsi="Times New Roman"/>
              </w:rPr>
            </w:pPr>
            <w:r w:rsidRPr="00752B93">
              <w:rPr>
                <w:rFonts w:ascii="Times New Roman" w:hAnsi="Times New Roman"/>
              </w:rPr>
              <w:t>8. Праздничное оформление территории Солдыбаевского сельского поселения</w:t>
            </w:r>
          </w:p>
          <w:p w:rsidR="00752B93" w:rsidRPr="00752B93" w:rsidRDefault="00752B93" w:rsidP="007E0A98">
            <w:pPr>
              <w:autoSpaceDE w:val="0"/>
              <w:autoSpaceDN w:val="0"/>
              <w:adjustRightInd w:val="0"/>
              <w:spacing w:after="0"/>
              <w:ind w:left="57" w:right="-57"/>
              <w:outlineLvl w:val="2"/>
              <w:rPr>
                <w:rFonts w:ascii="Times New Roman" w:hAnsi="Times New Roman"/>
              </w:rPr>
            </w:pPr>
            <w:r w:rsidRPr="00752B93">
              <w:rPr>
                <w:rFonts w:ascii="Times New Roman" w:hAnsi="Times New Roman"/>
              </w:rPr>
              <w:t xml:space="preserve">9. Порядок осуществления </w:t>
            </w:r>
            <w:proofErr w:type="gramStart"/>
            <w:r w:rsidRPr="00752B93">
              <w:rPr>
                <w:rFonts w:ascii="Times New Roman" w:hAnsi="Times New Roman"/>
              </w:rPr>
              <w:t>контроля за</w:t>
            </w:r>
            <w:proofErr w:type="gramEnd"/>
            <w:r w:rsidRPr="00752B93">
              <w:rPr>
                <w:rFonts w:ascii="Times New Roman" w:hAnsi="Times New Roman"/>
              </w:rPr>
              <w:t xml:space="preserve"> соблюдением Правил благоустройства</w:t>
            </w:r>
          </w:p>
          <w:p w:rsidR="00752B93" w:rsidRPr="00752B93" w:rsidRDefault="00752B93" w:rsidP="007E0A98">
            <w:pPr>
              <w:autoSpaceDE w:val="0"/>
              <w:autoSpaceDN w:val="0"/>
              <w:adjustRightInd w:val="0"/>
              <w:spacing w:after="0"/>
              <w:ind w:left="57" w:right="-57" w:firstLine="369"/>
              <w:rPr>
                <w:rFonts w:ascii="Times New Roman" w:hAnsi="Times New Roman"/>
              </w:rPr>
            </w:pPr>
            <w:r w:rsidRPr="00752B93">
              <w:rPr>
                <w:rFonts w:ascii="Times New Roman" w:hAnsi="Times New Roman"/>
              </w:rPr>
              <w:t>Приложения:</w:t>
            </w:r>
          </w:p>
          <w:p w:rsidR="00752B93" w:rsidRPr="00752B93" w:rsidRDefault="00752B93" w:rsidP="007E0A98">
            <w:pPr>
              <w:pStyle w:val="a3"/>
              <w:ind w:left="170" w:right="-57"/>
              <w:rPr>
                <w:rStyle w:val="a4"/>
                <w:rFonts w:ascii="Times New Roman" w:hAnsi="Times New Roman" w:cs="Times New Roman"/>
                <w:b w:val="0"/>
                <w:sz w:val="22"/>
                <w:szCs w:val="22"/>
              </w:rPr>
            </w:pPr>
            <w:r w:rsidRPr="00752B93">
              <w:rPr>
                <w:rFonts w:ascii="Times New Roman" w:hAnsi="Times New Roman" w:cs="Times New Roman"/>
                <w:sz w:val="22"/>
                <w:szCs w:val="22"/>
              </w:rPr>
              <w:t xml:space="preserve">1. Форма </w:t>
            </w:r>
            <w:r w:rsidRPr="00752B93">
              <w:rPr>
                <w:rStyle w:val="a4"/>
                <w:rFonts w:ascii="Times New Roman" w:hAnsi="Times New Roman" w:cs="Times New Roman"/>
                <w:b w:val="0"/>
                <w:bCs w:val="0"/>
                <w:sz w:val="22"/>
                <w:szCs w:val="22"/>
              </w:rPr>
              <w:t xml:space="preserve">отчета об осуществлении </w:t>
            </w:r>
            <w:proofErr w:type="gramStart"/>
            <w:r w:rsidRPr="00752B93">
              <w:rPr>
                <w:rStyle w:val="a4"/>
                <w:rFonts w:ascii="Times New Roman" w:hAnsi="Times New Roman" w:cs="Times New Roman"/>
                <w:b w:val="0"/>
                <w:bCs w:val="0"/>
                <w:sz w:val="22"/>
                <w:szCs w:val="22"/>
              </w:rPr>
              <w:t>контроля за</w:t>
            </w:r>
            <w:proofErr w:type="gramEnd"/>
            <w:r w:rsidRPr="00752B93">
              <w:rPr>
                <w:rStyle w:val="a4"/>
                <w:rFonts w:ascii="Times New Roman" w:hAnsi="Times New Roman" w:cs="Times New Roman"/>
                <w:b w:val="0"/>
                <w:bCs w:val="0"/>
                <w:sz w:val="22"/>
                <w:szCs w:val="22"/>
              </w:rPr>
              <w:t xml:space="preserve"> исполнением Правил благоустройства </w:t>
            </w:r>
          </w:p>
          <w:p w:rsidR="00752B93" w:rsidRPr="00752B93" w:rsidRDefault="00752B93" w:rsidP="007E0A98">
            <w:pPr>
              <w:pStyle w:val="a3"/>
              <w:ind w:left="170" w:right="-57"/>
              <w:rPr>
                <w:rFonts w:ascii="Times New Roman" w:hAnsi="Times New Roman" w:cs="Times New Roman"/>
                <w:sz w:val="22"/>
                <w:szCs w:val="22"/>
              </w:rPr>
            </w:pPr>
            <w:r w:rsidRPr="00752B93">
              <w:rPr>
                <w:rFonts w:ascii="Times New Roman" w:hAnsi="Times New Roman" w:cs="Times New Roman"/>
                <w:sz w:val="22"/>
                <w:szCs w:val="22"/>
              </w:rPr>
              <w:t>2. Форма</w:t>
            </w:r>
            <w:r w:rsidRPr="00752B93">
              <w:rPr>
                <w:rStyle w:val="a4"/>
                <w:rFonts w:ascii="Times New Roman" w:hAnsi="Times New Roman" w:cs="Times New Roman"/>
                <w:b w:val="0"/>
                <w:bCs w:val="0"/>
                <w:sz w:val="22"/>
                <w:szCs w:val="22"/>
              </w:rPr>
              <w:t xml:space="preserve"> предписания об устранении нарушения Правил благоустройства</w:t>
            </w:r>
          </w:p>
          <w:p w:rsidR="00752B93" w:rsidRPr="00752B93" w:rsidRDefault="00752B93" w:rsidP="007E0A98">
            <w:pPr>
              <w:suppressAutoHyphens/>
              <w:autoSpaceDE w:val="0"/>
              <w:autoSpaceDN w:val="0"/>
              <w:adjustRightInd w:val="0"/>
              <w:spacing w:after="0"/>
              <w:ind w:left="170" w:right="-57"/>
              <w:outlineLvl w:val="1"/>
              <w:rPr>
                <w:rFonts w:ascii="Times New Roman" w:hAnsi="Times New Roman"/>
                <w:b/>
                <w:lang w:eastAsia="ar-SA"/>
              </w:rPr>
            </w:pPr>
            <w:r w:rsidRPr="00752B93">
              <w:rPr>
                <w:rFonts w:ascii="Times New Roman" w:hAnsi="Times New Roman"/>
              </w:rPr>
              <w:t>3.</w:t>
            </w:r>
            <w:r w:rsidRPr="00752B93">
              <w:rPr>
                <w:rFonts w:ascii="Times New Roman" w:hAnsi="Times New Roman"/>
                <w:b/>
              </w:rPr>
              <w:t xml:space="preserve"> </w:t>
            </w:r>
            <w:r w:rsidRPr="00752B93">
              <w:rPr>
                <w:rFonts w:ascii="Times New Roman" w:hAnsi="Times New Roman"/>
              </w:rPr>
              <w:t>Форма журнала учета предписаний об устранении нарушений Правил благоустройства</w:t>
            </w:r>
          </w:p>
        </w:tc>
      </w:tr>
    </w:tbl>
    <w:p w:rsidR="00752B93" w:rsidRPr="00752B93" w:rsidRDefault="00752B93" w:rsidP="00752B93">
      <w:pPr>
        <w:autoSpaceDE w:val="0"/>
        <w:autoSpaceDN w:val="0"/>
        <w:adjustRightInd w:val="0"/>
        <w:jc w:val="center"/>
        <w:outlineLvl w:val="1"/>
        <w:rPr>
          <w:rFonts w:ascii="Times New Roman" w:hAnsi="Times New Roman"/>
          <w:b/>
          <w:lang w:eastAsia="ar-SA"/>
        </w:rPr>
      </w:pPr>
    </w:p>
    <w:p w:rsidR="00752B93" w:rsidRPr="00752B93" w:rsidRDefault="00752B93" w:rsidP="00752B93">
      <w:pPr>
        <w:autoSpaceDE w:val="0"/>
        <w:autoSpaceDN w:val="0"/>
        <w:adjustRightInd w:val="0"/>
        <w:jc w:val="center"/>
        <w:outlineLvl w:val="1"/>
        <w:rPr>
          <w:rFonts w:ascii="Times New Roman" w:hAnsi="Times New Roman"/>
          <w:b/>
        </w:rPr>
      </w:pPr>
      <w:r w:rsidRPr="00752B93">
        <w:rPr>
          <w:rFonts w:ascii="Times New Roman" w:hAnsi="Times New Roman"/>
          <w:b/>
        </w:rPr>
        <w:t xml:space="preserve">1. Общие положения </w:t>
      </w:r>
    </w:p>
    <w:p w:rsidR="00752B93" w:rsidRPr="00752B93" w:rsidRDefault="00752B93" w:rsidP="00752B93">
      <w:pPr>
        <w:autoSpaceDE w:val="0"/>
        <w:autoSpaceDN w:val="0"/>
        <w:adjustRightInd w:val="0"/>
        <w:ind w:firstLine="709"/>
        <w:jc w:val="center"/>
        <w:rPr>
          <w:rFonts w:ascii="Times New Roman" w:hAnsi="Times New Roman"/>
        </w:rPr>
      </w:pP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1.1. </w:t>
      </w:r>
      <w:proofErr w:type="gramStart"/>
      <w:r w:rsidRPr="00752B93">
        <w:rPr>
          <w:rFonts w:ascii="Times New Roman" w:hAnsi="Times New Roman"/>
        </w:rPr>
        <w:t>Настоящие Правила благоустройства территории Солдыбаевского сельского поселения Козловского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752B93">
        <w:rPr>
          <w:rFonts w:ascii="Times New Roman" w:hAnsi="Times New Roman"/>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752B93">
        <w:rPr>
          <w:rFonts w:ascii="Times New Roman" w:hAnsi="Times New Roman"/>
        </w:rPr>
        <w:t>твержденными Приказом Министерства строительства и жилищно-коммунального хозяйства Российской Федерации от 13 апреля 2017 года № 711</w:t>
      </w:r>
      <w:proofErr w:type="gramEnd"/>
      <w:r w:rsidRPr="00752B93">
        <w:rPr>
          <w:rFonts w:ascii="Times New Roman" w:hAnsi="Times New Roman"/>
        </w:rPr>
        <w:t>/</w:t>
      </w:r>
      <w:proofErr w:type="spellStart"/>
      <w:proofErr w:type="gramStart"/>
      <w:r w:rsidRPr="00752B93">
        <w:rPr>
          <w:rFonts w:ascii="Times New Roman" w:hAnsi="Times New Roman"/>
        </w:rPr>
        <w:t>пр</w:t>
      </w:r>
      <w:proofErr w:type="spellEnd"/>
      <w:proofErr w:type="gramEnd"/>
      <w:r w:rsidRPr="00752B93">
        <w:rPr>
          <w:rFonts w:ascii="Times New Roman" w:hAnsi="Times New Roman"/>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752B93">
        <w:rPr>
          <w:rFonts w:ascii="Times New Roman" w:hAnsi="Times New Roman"/>
          <w:lang w:eastAsia="en-US"/>
        </w:rPr>
        <w:t>Уставом Солдыбаевского сельского поселения, утвержденного решением Собрания депутатов Солдыбаевского сельского поселения от 21 февраля 2014 года № 29/1</w:t>
      </w:r>
      <w:r w:rsidRPr="00752B93">
        <w:rPr>
          <w:rFonts w:ascii="Times New Roman" w:hAnsi="Times New Roman"/>
        </w:rPr>
        <w:t>, иных муниципальных правовых актов Солдыбаевского сельского поселения.</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1.2. </w:t>
      </w:r>
      <w:proofErr w:type="gramStart"/>
      <w:r w:rsidRPr="00752B93">
        <w:rPr>
          <w:rFonts w:ascii="Times New Roman" w:hAnsi="Times New Roman"/>
        </w:rPr>
        <w:t xml:space="preserve">Настоящие Правила устанавливают единые и обязательные к исполнению требований в сфере благоустройства, обеспечению доступности сельской среды, в том числе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752B93">
        <w:rPr>
          <w:rFonts w:ascii="Times New Roman" w:hAnsi="Times New Roman"/>
        </w:rPr>
        <w:t xml:space="preserve"> </w:t>
      </w:r>
      <w:proofErr w:type="gramStart"/>
      <w:r w:rsidRPr="00752B93">
        <w:rPr>
          <w:rFonts w:ascii="Times New Roman" w:hAnsi="Times New Roman"/>
        </w:rPr>
        <w:t>механизмы общественного участия в процессе благоустройства,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Солдыбаевском сельском поселении и определяющих комфортность проживания на территории Солдыбаевского сельского поселения.</w:t>
      </w:r>
      <w:proofErr w:type="gramEnd"/>
    </w:p>
    <w:p w:rsidR="00752B93" w:rsidRPr="00752B93" w:rsidRDefault="00752B93" w:rsidP="00752B93">
      <w:pPr>
        <w:ind w:firstLine="709"/>
        <w:jc w:val="both"/>
        <w:rPr>
          <w:rFonts w:ascii="Times New Roman" w:hAnsi="Times New Roman"/>
        </w:rPr>
      </w:pPr>
      <w:bookmarkStart w:id="0" w:name="sub_13"/>
      <w:r w:rsidRPr="00752B93">
        <w:rPr>
          <w:rFonts w:ascii="Times New Roman" w:hAnsi="Times New Roman"/>
        </w:rPr>
        <w:t>Настоящие Правила действуют на всей территории Солдыбаевского сельского поселения.</w:t>
      </w:r>
    </w:p>
    <w:p w:rsidR="00752B93" w:rsidRPr="00752B93" w:rsidRDefault="00752B93" w:rsidP="00752B93">
      <w:pPr>
        <w:ind w:firstLine="709"/>
        <w:jc w:val="both"/>
        <w:rPr>
          <w:rFonts w:ascii="Times New Roman" w:hAnsi="Times New Roman"/>
        </w:rPr>
      </w:pPr>
      <w:bookmarkStart w:id="1" w:name="sub_14"/>
      <w:bookmarkEnd w:id="0"/>
      <w:r w:rsidRPr="00752B93">
        <w:rPr>
          <w:rFonts w:ascii="Times New Roman" w:hAnsi="Times New Roman"/>
        </w:rPr>
        <w:t>Инструкции, регламенты, положения и иные локальные акты, в том числе ведомственные, регулирующие вопросы благоустройства</w:t>
      </w:r>
      <w:proofErr w:type="gramStart"/>
      <w:r w:rsidRPr="00752B93">
        <w:rPr>
          <w:rFonts w:ascii="Times New Roman" w:hAnsi="Times New Roman"/>
        </w:rPr>
        <w:t xml:space="preserve"> ,</w:t>
      </w:r>
      <w:proofErr w:type="gramEnd"/>
      <w:r w:rsidRPr="00752B93">
        <w:rPr>
          <w:rFonts w:ascii="Times New Roman" w:hAnsi="Times New Roman"/>
        </w:rPr>
        <w:t xml:space="preserve"> не должны противоречить требованиям настоящих Правил.</w:t>
      </w:r>
    </w:p>
    <w:bookmarkEnd w:id="1"/>
    <w:p w:rsidR="00752B93" w:rsidRPr="00752B93" w:rsidRDefault="00752B93" w:rsidP="00752B93">
      <w:pPr>
        <w:ind w:firstLine="708"/>
        <w:jc w:val="both"/>
        <w:rPr>
          <w:rFonts w:ascii="Times New Roman" w:hAnsi="Times New Roman"/>
        </w:rPr>
      </w:pPr>
      <w:r w:rsidRPr="00752B93">
        <w:rPr>
          <w:rFonts w:ascii="Times New Roman" w:hAnsi="Times New Roman"/>
        </w:rPr>
        <w:t>Задачами Настоящих Правил являются:</w:t>
      </w:r>
    </w:p>
    <w:p w:rsidR="00752B93" w:rsidRPr="00752B93" w:rsidRDefault="00752B93" w:rsidP="00752B93">
      <w:pPr>
        <w:pStyle w:val="a5"/>
        <w:numPr>
          <w:ilvl w:val="0"/>
          <w:numId w:val="5"/>
        </w:numPr>
        <w:tabs>
          <w:tab w:val="left" w:pos="993"/>
        </w:tabs>
        <w:ind w:left="0" w:firstLine="708"/>
        <w:contextualSpacing/>
        <w:jc w:val="both"/>
        <w:rPr>
          <w:sz w:val="22"/>
          <w:szCs w:val="22"/>
        </w:rPr>
      </w:pPr>
      <w:r w:rsidRPr="00752B93">
        <w:rPr>
          <w:sz w:val="22"/>
          <w:szCs w:val="22"/>
        </w:rPr>
        <w:t xml:space="preserve">установление единого порядка содержания территории муниципального образования Солдыбаевского сельского поселения  Козловского района Чувашской Республики (далее по тексту – </w:t>
      </w:r>
      <w:proofErr w:type="spellStart"/>
      <w:r w:rsidRPr="00752B93">
        <w:rPr>
          <w:sz w:val="22"/>
          <w:szCs w:val="22"/>
        </w:rPr>
        <w:t>Солдыбаевское</w:t>
      </w:r>
      <w:proofErr w:type="spellEnd"/>
      <w:r w:rsidRPr="00752B93">
        <w:rPr>
          <w:sz w:val="22"/>
          <w:szCs w:val="22"/>
        </w:rPr>
        <w:t xml:space="preserve"> сельское поселение);</w:t>
      </w:r>
    </w:p>
    <w:p w:rsidR="00752B93" w:rsidRPr="00752B93" w:rsidRDefault="00752B93" w:rsidP="00752B93">
      <w:pPr>
        <w:pStyle w:val="a5"/>
        <w:numPr>
          <w:ilvl w:val="0"/>
          <w:numId w:val="5"/>
        </w:numPr>
        <w:tabs>
          <w:tab w:val="left" w:pos="993"/>
        </w:tabs>
        <w:ind w:left="0" w:firstLine="708"/>
        <w:contextualSpacing/>
        <w:jc w:val="both"/>
        <w:rPr>
          <w:sz w:val="22"/>
          <w:szCs w:val="22"/>
        </w:rPr>
      </w:pPr>
      <w:r w:rsidRPr="00752B93">
        <w:rPr>
          <w:sz w:val="22"/>
          <w:szCs w:val="22"/>
        </w:rPr>
        <w:t>привлечение к осуществлению мероприятий по содержанию территории Солдыбаевского сельского поселения  физических и юридических лиц;</w:t>
      </w:r>
    </w:p>
    <w:p w:rsidR="00752B93" w:rsidRPr="00752B93" w:rsidRDefault="00752B93" w:rsidP="00752B93">
      <w:pPr>
        <w:pStyle w:val="a5"/>
        <w:numPr>
          <w:ilvl w:val="0"/>
          <w:numId w:val="5"/>
        </w:numPr>
        <w:tabs>
          <w:tab w:val="left" w:pos="993"/>
        </w:tabs>
        <w:ind w:left="0" w:firstLine="708"/>
        <w:contextualSpacing/>
        <w:jc w:val="both"/>
        <w:rPr>
          <w:sz w:val="22"/>
          <w:szCs w:val="22"/>
        </w:rPr>
      </w:pPr>
      <w:r w:rsidRPr="00752B93">
        <w:rPr>
          <w:sz w:val="22"/>
          <w:szCs w:val="22"/>
        </w:rPr>
        <w:t xml:space="preserve">усиление </w:t>
      </w:r>
      <w:proofErr w:type="gramStart"/>
      <w:r w:rsidRPr="00752B93">
        <w:rPr>
          <w:sz w:val="22"/>
          <w:szCs w:val="22"/>
        </w:rPr>
        <w:t>контроля за</w:t>
      </w:r>
      <w:proofErr w:type="gramEnd"/>
      <w:r w:rsidRPr="00752B93">
        <w:rPr>
          <w:sz w:val="22"/>
          <w:szCs w:val="22"/>
        </w:rPr>
        <w:t xml:space="preserve"> использованием, охраной и благоустройством территории Солдыбаевского сельского поселения,</w:t>
      </w:r>
    </w:p>
    <w:p w:rsidR="00752B93" w:rsidRPr="00752B93" w:rsidRDefault="00752B93" w:rsidP="00752B93">
      <w:pPr>
        <w:pStyle w:val="a5"/>
        <w:numPr>
          <w:ilvl w:val="0"/>
          <w:numId w:val="5"/>
        </w:numPr>
        <w:tabs>
          <w:tab w:val="left" w:pos="993"/>
        </w:tabs>
        <w:ind w:left="0" w:firstLine="708"/>
        <w:contextualSpacing/>
        <w:jc w:val="both"/>
        <w:rPr>
          <w:sz w:val="22"/>
          <w:szCs w:val="22"/>
        </w:rPr>
      </w:pPr>
      <w:r w:rsidRPr="00752B93">
        <w:rPr>
          <w:sz w:val="22"/>
          <w:szCs w:val="22"/>
        </w:rPr>
        <w:t>повышение ответственности физических и юридических лиц за соблюдение чистоты и порядка на территории Солдыбаевского сельского поселения.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детские площадки, спортивные и другие площадки отдыха и досуга;</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площадки для выгула и дрессировки собак;</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площадки автостоянок;</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улицы (в том числе пешеходные) и дороги;</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парки, скверы, иные зеленые зоны;</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площади, набережные и другие территории;</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технические зоны транспортных, инженерных коммуникаций, </w:t>
      </w:r>
      <w:proofErr w:type="spellStart"/>
      <w:r w:rsidRPr="00752B93">
        <w:rPr>
          <w:rFonts w:ascii="Times New Roman" w:hAnsi="Times New Roman"/>
        </w:rPr>
        <w:t>водоохранные</w:t>
      </w:r>
      <w:proofErr w:type="spellEnd"/>
      <w:r w:rsidRPr="00752B93">
        <w:rPr>
          <w:rFonts w:ascii="Times New Roman" w:hAnsi="Times New Roman"/>
        </w:rPr>
        <w:t xml:space="preserve"> зоны;</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контейнерные площадки и площадки для складирования отдельных групп коммунальных отходов.</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1.4. К элементам благоустройства в настоящих </w:t>
      </w:r>
      <w:proofErr w:type="gramStart"/>
      <w:r w:rsidRPr="00752B93">
        <w:rPr>
          <w:rFonts w:ascii="Times New Roman" w:hAnsi="Times New Roman"/>
        </w:rPr>
        <w:t>Правилах</w:t>
      </w:r>
      <w:proofErr w:type="gramEnd"/>
      <w:r w:rsidRPr="00752B93">
        <w:rPr>
          <w:rFonts w:ascii="Times New Roman" w:hAnsi="Times New Roman"/>
        </w:rPr>
        <w:t xml:space="preserve"> относятся, в том числе:</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элементы озеленения;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покрытия;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ограждения (заборы);</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водные устройства;</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уличное коммунально-бытовое и техническое оборудование;</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игровое и спортивное оборудование;</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элементы освещения;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средства размещения информации и рекламные конструкции;</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малые архитектурные формы и сельская мебель;</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некапитальные нестационарные сооружения;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элементы объектов </w:t>
      </w:r>
      <w:proofErr w:type="gramStart"/>
      <w:r w:rsidRPr="00752B93">
        <w:rPr>
          <w:rFonts w:ascii="Times New Roman" w:hAnsi="Times New Roman"/>
        </w:rPr>
        <w:t>капитального</w:t>
      </w:r>
      <w:proofErr w:type="gramEnd"/>
      <w:r w:rsidRPr="00752B93">
        <w:rPr>
          <w:rFonts w:ascii="Times New Roman" w:hAnsi="Times New Roman"/>
        </w:rPr>
        <w:t xml:space="preserve"> строительства.</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1.5. К объектам благоустройства на территориях общественного назначения относятся общественные пространства Солдыбаевского сельского поселения, участки и зоны общественной застройки, которые в различных сочетаниях формируют все разновидности общественных территорий Солдыбаевского сельского поселения: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центры </w:t>
      </w:r>
      <w:proofErr w:type="spellStart"/>
      <w:r w:rsidRPr="00752B93">
        <w:rPr>
          <w:rFonts w:ascii="Times New Roman" w:hAnsi="Times New Roman"/>
        </w:rPr>
        <w:t>общесельского</w:t>
      </w:r>
      <w:proofErr w:type="spellEnd"/>
      <w:r w:rsidRPr="00752B93">
        <w:rPr>
          <w:rFonts w:ascii="Times New Roman" w:hAnsi="Times New Roman"/>
        </w:rPr>
        <w:t xml:space="preserve"> и локального значения;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многофункциональные и специализированные общественные зоны Солдыбаевского сельского поселения.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1.6. В настоящих Правилах используются следующие основные понятия:</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 </w:t>
      </w:r>
      <w:r w:rsidRPr="00752B93">
        <w:rPr>
          <w:rFonts w:ascii="Times New Roman" w:hAnsi="Times New Roman"/>
          <w:b/>
        </w:rPr>
        <w:t xml:space="preserve">Благоустройство территории </w:t>
      </w:r>
      <w:r w:rsidRPr="00752B93">
        <w:rPr>
          <w:rFonts w:ascii="Times New Roman" w:hAnsi="Times New Roman"/>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b/>
        </w:rPr>
        <w:t xml:space="preserve">Элементы благоустройства территории </w:t>
      </w:r>
      <w:r w:rsidRPr="00752B93">
        <w:rPr>
          <w:rFonts w:ascii="Times New Roman" w:hAnsi="Times New Roman"/>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52B93" w:rsidRPr="00752B93" w:rsidRDefault="00752B93" w:rsidP="00752B93">
      <w:pPr>
        <w:autoSpaceDE w:val="0"/>
        <w:autoSpaceDN w:val="0"/>
        <w:adjustRightInd w:val="0"/>
        <w:ind w:firstLine="709"/>
        <w:jc w:val="both"/>
        <w:rPr>
          <w:rFonts w:ascii="Times New Roman" w:hAnsi="Times New Roman"/>
        </w:rPr>
      </w:pPr>
      <w:proofErr w:type="gramStart"/>
      <w:r w:rsidRPr="00752B93">
        <w:rPr>
          <w:rFonts w:ascii="Times New Roman" w:hAnsi="Times New Roman"/>
          <w:b/>
        </w:rPr>
        <w:t xml:space="preserve">Объекты благоустройства территории </w:t>
      </w:r>
      <w:r w:rsidRPr="00752B93">
        <w:rPr>
          <w:rFonts w:ascii="Times New Roman" w:hAnsi="Times New Roman"/>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Солдыбаевского сельского поселения, в том числе: площадки, дворы, кварталы, функционально-планировочные образования, территории  Солдыбаевского сельского поселения;</w:t>
      </w:r>
      <w:proofErr w:type="gramEnd"/>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b/>
        </w:rPr>
        <w:t>Озеленение</w:t>
      </w:r>
      <w:r w:rsidRPr="00752B93">
        <w:rPr>
          <w:rFonts w:ascii="Times New Roman" w:hAnsi="Times New Roman"/>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b/>
        </w:rPr>
        <w:t xml:space="preserve">Содержание территории </w:t>
      </w:r>
      <w:r w:rsidRPr="00752B93">
        <w:rPr>
          <w:rFonts w:ascii="Times New Roman" w:hAnsi="Times New Roman"/>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752B93" w:rsidRPr="00752B93" w:rsidRDefault="00752B93" w:rsidP="00752B93">
      <w:pPr>
        <w:autoSpaceDE w:val="0"/>
        <w:autoSpaceDN w:val="0"/>
        <w:adjustRightInd w:val="0"/>
        <w:ind w:firstLine="709"/>
        <w:jc w:val="both"/>
        <w:rPr>
          <w:rFonts w:ascii="Times New Roman" w:hAnsi="Times New Roman"/>
        </w:rPr>
      </w:pPr>
      <w:proofErr w:type="gramStart"/>
      <w:r w:rsidRPr="00752B93">
        <w:rPr>
          <w:rFonts w:ascii="Times New Roman" w:hAnsi="Times New Roman"/>
          <w:b/>
        </w:rPr>
        <w:t>Уборка территории</w:t>
      </w:r>
      <w:r w:rsidRPr="00752B93">
        <w:rPr>
          <w:rFonts w:ascii="Times New Roman" w:hAnsi="Times New Roman"/>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b/>
        </w:rPr>
        <w:t>Бордюрный пандус</w:t>
      </w:r>
      <w:r w:rsidRPr="00752B93">
        <w:rPr>
          <w:rFonts w:ascii="Times New Roman" w:hAnsi="Times New Roman"/>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b/>
        </w:rPr>
        <w:t>Вертикальное озеленение</w:t>
      </w:r>
      <w:r w:rsidRPr="00752B93">
        <w:rPr>
          <w:rFonts w:ascii="Times New Roman" w:hAnsi="Times New Roman"/>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752B93" w:rsidRPr="00752B93" w:rsidRDefault="00752B93" w:rsidP="00752B93">
      <w:pPr>
        <w:autoSpaceDE w:val="0"/>
        <w:autoSpaceDN w:val="0"/>
        <w:adjustRightInd w:val="0"/>
        <w:ind w:firstLine="709"/>
        <w:jc w:val="both"/>
        <w:rPr>
          <w:rFonts w:ascii="Times New Roman" w:hAnsi="Times New Roman"/>
        </w:rPr>
      </w:pPr>
      <w:proofErr w:type="gramStart"/>
      <w:r w:rsidRPr="00752B93">
        <w:rPr>
          <w:rFonts w:ascii="Times New Roman" w:hAnsi="Times New Roman"/>
          <w:b/>
        </w:rPr>
        <w:t>Пешеходные зоны</w:t>
      </w:r>
      <w:r w:rsidRPr="00752B93">
        <w:rPr>
          <w:rFonts w:ascii="Times New Roman" w:hAnsi="Times New Roman"/>
        </w:rPr>
        <w:t xml:space="preserve"> - участки территории Солдыбаевского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b/>
        </w:rPr>
        <w:t>Пешеходные улицы</w:t>
      </w:r>
      <w:r w:rsidRPr="00752B93">
        <w:rPr>
          <w:rFonts w:ascii="Times New Roman" w:hAnsi="Times New Roman"/>
        </w:rPr>
        <w:t xml:space="preserve"> - это, как правило, исторически сложившиеся связи между различными территориями Солдыбаевского сельского поселения, закрытые для транспортного сообщения и приспособленные для пешеходного передвижения;</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b/>
        </w:rPr>
        <w:t>Фасад здания (строения, сооружения)</w:t>
      </w:r>
      <w:r w:rsidRPr="00752B93">
        <w:rPr>
          <w:rFonts w:ascii="Times New Roman" w:hAnsi="Times New Roman"/>
        </w:rPr>
        <w:t xml:space="preserve"> – совокупность наружных ограждающих конструкций, архитектурных деталей и элементов, поверхность крыш, включая ниши, террасы в </w:t>
      </w:r>
      <w:proofErr w:type="gramStart"/>
      <w:r w:rsidRPr="00752B93">
        <w:rPr>
          <w:rFonts w:ascii="Times New Roman" w:hAnsi="Times New Roman"/>
        </w:rPr>
        <w:t>пределах</w:t>
      </w:r>
      <w:proofErr w:type="gramEnd"/>
      <w:r w:rsidRPr="00752B93">
        <w:rPr>
          <w:rFonts w:ascii="Times New Roman" w:hAnsi="Times New Roman"/>
        </w:rPr>
        <w:t xml:space="preserve"> границ площади застройки здания (строения, сооружения).</w:t>
      </w:r>
    </w:p>
    <w:p w:rsidR="00752B93" w:rsidRPr="00752B93" w:rsidRDefault="00752B93" w:rsidP="00752B93">
      <w:pPr>
        <w:autoSpaceDE w:val="0"/>
        <w:autoSpaceDN w:val="0"/>
        <w:adjustRightInd w:val="0"/>
        <w:ind w:firstLine="709"/>
        <w:jc w:val="both"/>
        <w:rPr>
          <w:rFonts w:ascii="Times New Roman" w:hAnsi="Times New Roman"/>
        </w:rPr>
      </w:pPr>
      <w:proofErr w:type="gramStart"/>
      <w:r w:rsidRPr="00752B93">
        <w:rPr>
          <w:rFonts w:ascii="Times New Roman" w:hAnsi="Times New Roman"/>
          <w:b/>
        </w:rPr>
        <w:t>Малые архитектурные формы (МАФ)</w:t>
      </w:r>
      <w:r w:rsidRPr="00752B93">
        <w:rPr>
          <w:rFonts w:ascii="Times New Roman" w:hAnsi="Times New Roman"/>
        </w:rPr>
        <w:t xml:space="preserve"> – искусственные элементы сельской и садово-парковой среды (</w:t>
      </w:r>
      <w:bookmarkStart w:id="2" w:name="sub_205"/>
      <w:r w:rsidRPr="00752B93">
        <w:rPr>
          <w:rFonts w:ascii="Times New Roman" w:hAnsi="Times New Roman"/>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сельская мебель</w:t>
      </w:r>
      <w:proofErr w:type="gramEnd"/>
      <w:r w:rsidRPr="00752B93">
        <w:rPr>
          <w:rFonts w:ascii="Times New Roman" w:hAnsi="Times New Roman"/>
        </w:rPr>
        <w:t>, коммунально-бытовое, техническое и осветительное оборудование, средства наружной рекламы и информации;</w:t>
      </w:r>
    </w:p>
    <w:bookmarkEnd w:id="2"/>
    <w:p w:rsidR="00752B93" w:rsidRPr="00752B93" w:rsidRDefault="00752B93" w:rsidP="00752B93">
      <w:pPr>
        <w:ind w:firstLine="708"/>
        <w:jc w:val="both"/>
        <w:rPr>
          <w:rFonts w:ascii="Times New Roman" w:hAnsi="Times New Roman"/>
        </w:rPr>
      </w:pPr>
      <w:proofErr w:type="gramStart"/>
      <w:r w:rsidRPr="00752B93">
        <w:rPr>
          <w:rFonts w:ascii="Times New Roman" w:hAnsi="Times New Roman"/>
          <w:b/>
        </w:rPr>
        <w:t>Некапитальные нестационарные объекты</w:t>
      </w:r>
      <w:r w:rsidRPr="00752B93">
        <w:rPr>
          <w:rFonts w:ascii="Times New Roman" w:hAnsi="Times New Roman"/>
        </w:rPr>
        <w:t xml:space="preserve"> – временные </w:t>
      </w:r>
      <w:proofErr w:type="spellStart"/>
      <w:r w:rsidRPr="00752B93">
        <w:rPr>
          <w:rFonts w:ascii="Times New Roman" w:hAnsi="Times New Roman"/>
        </w:rPr>
        <w:t>легковозводимые</w:t>
      </w:r>
      <w:proofErr w:type="spellEnd"/>
      <w:r w:rsidRPr="00752B93">
        <w:rPr>
          <w:rFonts w:ascii="Times New Roman" w:hAnsi="Times New Roman"/>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752B93">
        <w:rPr>
          <w:rFonts w:ascii="Times New Roman" w:hAnsi="Times New Roman"/>
        </w:rPr>
        <w:t>биотуалеты</w:t>
      </w:r>
      <w:proofErr w:type="spellEnd"/>
      <w:r w:rsidRPr="00752B93">
        <w:rPr>
          <w:rFonts w:ascii="Times New Roman" w:hAnsi="Times New Roman"/>
        </w:rPr>
        <w:t>), боксовые гаражи и другие объекты некапитального характера);</w:t>
      </w:r>
      <w:proofErr w:type="gramEnd"/>
    </w:p>
    <w:p w:rsidR="00752B93" w:rsidRPr="00752B93" w:rsidRDefault="00752B93" w:rsidP="00752B93">
      <w:pPr>
        <w:ind w:firstLine="708"/>
        <w:jc w:val="both"/>
        <w:rPr>
          <w:rFonts w:ascii="Times New Roman" w:hAnsi="Times New Roman"/>
        </w:rPr>
      </w:pPr>
      <w:r w:rsidRPr="00752B93">
        <w:rPr>
          <w:rFonts w:ascii="Times New Roman" w:hAnsi="Times New Roman"/>
          <w:b/>
        </w:rPr>
        <w:t>Общественные пространства</w:t>
      </w:r>
      <w:r w:rsidRPr="00752B93">
        <w:rPr>
          <w:rFonts w:ascii="Times New Roman" w:hAnsi="Times New Roman"/>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752B93" w:rsidRPr="00752B93" w:rsidRDefault="00752B93" w:rsidP="00752B93">
      <w:pPr>
        <w:ind w:firstLine="709"/>
        <w:jc w:val="both"/>
        <w:rPr>
          <w:rFonts w:ascii="Times New Roman" w:hAnsi="Times New Roman"/>
        </w:rPr>
      </w:pPr>
      <w:bookmarkStart w:id="3" w:name="sub_211"/>
      <w:bookmarkStart w:id="4" w:name="sub_209"/>
      <w:proofErr w:type="gramStart"/>
      <w:r w:rsidRPr="00752B93">
        <w:rPr>
          <w:rStyle w:val="a4"/>
          <w:rFonts w:ascii="Times New Roman" w:hAnsi="Times New Roman"/>
          <w:bCs w:val="0"/>
        </w:rPr>
        <w:t>Закрепленная территория</w:t>
      </w:r>
      <w:r w:rsidRPr="00752B93">
        <w:rPr>
          <w:rFonts w:ascii="Times New Roman" w:hAnsi="Times New Roman"/>
        </w:rPr>
        <w:t xml:space="preserve"> – часть территории Солдыбаевского сельского поселения,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Солдыбаевского сельского поселения  и Соглашением с физическими, юридическими лицами, индивидуальными предпринимателями на уборку и</w:t>
      </w:r>
      <w:proofErr w:type="gramEnd"/>
      <w:r w:rsidRPr="00752B93">
        <w:rPr>
          <w:rFonts w:ascii="Times New Roman" w:hAnsi="Times New Roman"/>
        </w:rPr>
        <w:t xml:space="preserve"> очистку прилегающей территории, и </w:t>
      </w:r>
      <w:proofErr w:type="gramStart"/>
      <w:r w:rsidRPr="00752B93">
        <w:rPr>
          <w:rFonts w:ascii="Times New Roman" w:hAnsi="Times New Roman"/>
        </w:rPr>
        <w:t>закрепленная</w:t>
      </w:r>
      <w:proofErr w:type="gramEnd"/>
      <w:r w:rsidRPr="00752B93">
        <w:rPr>
          <w:rFonts w:ascii="Times New Roman" w:hAnsi="Times New Roman"/>
        </w:rPr>
        <w:t xml:space="preserve"> для благоустройства в порядке, предусмотренном настоящими Правилами;</w:t>
      </w:r>
    </w:p>
    <w:bookmarkEnd w:id="3"/>
    <w:bookmarkEnd w:id="4"/>
    <w:p w:rsidR="00752B93" w:rsidRPr="00752B93" w:rsidRDefault="00752B93" w:rsidP="00752B93">
      <w:pPr>
        <w:ind w:firstLine="709"/>
        <w:jc w:val="both"/>
        <w:rPr>
          <w:rFonts w:ascii="Times New Roman" w:hAnsi="Times New Roman"/>
          <w:bCs/>
          <w:lang w:eastAsia="en-US"/>
        </w:rPr>
      </w:pPr>
      <w:proofErr w:type="gramStart"/>
      <w:r w:rsidRPr="00752B93">
        <w:rPr>
          <w:rStyle w:val="a4"/>
          <w:rFonts w:ascii="Times New Roman" w:hAnsi="Times New Roman"/>
          <w:bCs w:val="0"/>
        </w:rPr>
        <w:t>Твердые коммунальные отходы (ТКО)</w:t>
      </w:r>
      <w:r w:rsidRPr="00752B93">
        <w:rPr>
          <w:rFonts w:ascii="Times New Roman" w:hAnsi="Times New Roman"/>
        </w:rPr>
        <w:t xml:space="preserve"> - о</w:t>
      </w:r>
      <w:r w:rsidRPr="00752B93">
        <w:rPr>
          <w:rFonts w:ascii="Times New Roman" w:hAnsi="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roofErr w:type="gramEnd"/>
      <w:r w:rsidRPr="00752B93">
        <w:rPr>
          <w:rFonts w:ascii="Times New Roman" w:hAnsi="Times New Roman"/>
          <w:bCs/>
          <w:lang w:eastAsia="en-US"/>
        </w:rPr>
        <w:t xml:space="preserve"> К твердым коммунальным отходам также относятся отходы, образующиеся в </w:t>
      </w:r>
      <w:proofErr w:type="gramStart"/>
      <w:r w:rsidRPr="00752B93">
        <w:rPr>
          <w:rFonts w:ascii="Times New Roman" w:hAnsi="Times New Roman"/>
          <w:bCs/>
          <w:lang w:eastAsia="en-US"/>
        </w:rPr>
        <w:t>процессе</w:t>
      </w:r>
      <w:proofErr w:type="gramEnd"/>
      <w:r w:rsidRPr="00752B93">
        <w:rPr>
          <w:rFonts w:ascii="Times New Roman" w:hAnsi="Times New Roman"/>
          <w:bCs/>
          <w:lang w:eastAsia="en-US"/>
        </w:rPr>
        <w:t xml:space="preserve">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52B93" w:rsidRPr="00752B93" w:rsidRDefault="00752B93" w:rsidP="00752B93">
      <w:pPr>
        <w:ind w:firstLine="709"/>
        <w:jc w:val="both"/>
        <w:rPr>
          <w:rFonts w:ascii="Times New Roman" w:hAnsi="Times New Roman"/>
        </w:rPr>
      </w:pPr>
      <w:r w:rsidRPr="00752B93">
        <w:rPr>
          <w:rStyle w:val="a4"/>
          <w:rFonts w:ascii="Times New Roman" w:hAnsi="Times New Roman"/>
          <w:bCs w:val="0"/>
        </w:rPr>
        <w:t>Крупногабаритный мусор (КГМ)</w:t>
      </w:r>
      <w:r w:rsidRPr="00752B93">
        <w:rPr>
          <w:rFonts w:ascii="Times New Roman" w:hAnsi="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752B93" w:rsidRPr="00752B93" w:rsidRDefault="00752B93" w:rsidP="00752B93">
      <w:pPr>
        <w:ind w:firstLine="709"/>
        <w:jc w:val="both"/>
        <w:rPr>
          <w:rFonts w:ascii="Times New Roman" w:hAnsi="Times New Roman"/>
          <w:lang w:eastAsia="ar-SA"/>
        </w:rPr>
      </w:pPr>
      <w:r w:rsidRPr="00752B93">
        <w:rPr>
          <w:rStyle w:val="a4"/>
          <w:rFonts w:ascii="Times New Roman" w:hAnsi="Times New Roman"/>
          <w:bCs w:val="0"/>
        </w:rPr>
        <w:t>Контейнер</w:t>
      </w:r>
      <w:r w:rsidRPr="00752B93">
        <w:rPr>
          <w:rFonts w:ascii="Times New Roman" w:hAnsi="Times New Roman"/>
        </w:rPr>
        <w:t xml:space="preserve"> - стандартная емкость для сбора ТКО, металлическая или пластиковая, оборудованная крышкой (крышками), объемом до 3 м3;</w:t>
      </w:r>
    </w:p>
    <w:p w:rsidR="00752B93" w:rsidRPr="00752B93" w:rsidRDefault="00752B93" w:rsidP="00752B93">
      <w:pPr>
        <w:ind w:firstLine="709"/>
        <w:jc w:val="both"/>
        <w:rPr>
          <w:rFonts w:ascii="Times New Roman" w:hAnsi="Times New Roman"/>
        </w:rPr>
      </w:pPr>
      <w:r w:rsidRPr="00752B93">
        <w:rPr>
          <w:rStyle w:val="a4"/>
          <w:rFonts w:ascii="Times New Roman" w:hAnsi="Times New Roman"/>
          <w:bCs w:val="0"/>
        </w:rPr>
        <w:t>Бункер</w:t>
      </w:r>
      <w:r w:rsidRPr="00752B93">
        <w:rPr>
          <w:rFonts w:ascii="Times New Roman" w:hAnsi="Times New Roman"/>
        </w:rPr>
        <w:t xml:space="preserve"> - стандартная емкость для сбора ТКО или КГМ, объемом свыше 3 м3;</w:t>
      </w:r>
    </w:p>
    <w:p w:rsidR="00752B93" w:rsidRPr="00752B93" w:rsidRDefault="00752B93" w:rsidP="00752B93">
      <w:pPr>
        <w:ind w:firstLine="709"/>
        <w:jc w:val="both"/>
        <w:rPr>
          <w:rFonts w:ascii="Times New Roman" w:hAnsi="Times New Roman"/>
        </w:rPr>
      </w:pPr>
      <w:proofErr w:type="gramStart"/>
      <w:r w:rsidRPr="00752B93">
        <w:rPr>
          <w:rStyle w:val="a4"/>
          <w:rFonts w:ascii="Times New Roman" w:hAnsi="Times New Roman"/>
          <w:bCs w:val="0"/>
        </w:rPr>
        <w:t>Конструктивные и внешние элементы фасадов зданий</w:t>
      </w:r>
      <w:r w:rsidRPr="00752B93">
        <w:rPr>
          <w:rFonts w:ascii="Times New Roman" w:hAnsi="Times New Roman"/>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752B93">
        <w:rPr>
          <w:rFonts w:ascii="Times New Roman" w:hAnsi="Times New Roman"/>
        </w:rPr>
        <w:t>отмостки</w:t>
      </w:r>
      <w:proofErr w:type="spellEnd"/>
      <w:r w:rsidRPr="00752B93">
        <w:rPr>
          <w:rFonts w:ascii="Times New Roman" w:hAnsi="Times New Roman"/>
        </w:rPr>
        <w:t xml:space="preserve"> для отвода дождевых и талых вод, входные двери и окна;</w:t>
      </w:r>
      <w:proofErr w:type="gramEnd"/>
    </w:p>
    <w:p w:rsidR="00752B93" w:rsidRPr="00752B93" w:rsidRDefault="00752B93" w:rsidP="00752B93">
      <w:pPr>
        <w:ind w:firstLine="709"/>
        <w:jc w:val="both"/>
        <w:rPr>
          <w:rFonts w:ascii="Times New Roman" w:hAnsi="Times New Roman"/>
        </w:rPr>
      </w:pPr>
      <w:r w:rsidRPr="00752B93">
        <w:rPr>
          <w:rFonts w:ascii="Times New Roman" w:hAnsi="Times New Roman"/>
          <w:b/>
        </w:rPr>
        <w:t>Информационная конструкция</w:t>
      </w:r>
      <w:r w:rsidRPr="00752B93">
        <w:rPr>
          <w:rFonts w:ascii="Times New Roman" w:hAnsi="Times New Roman"/>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752B93" w:rsidRPr="00752B93" w:rsidRDefault="00752B93" w:rsidP="00752B93">
      <w:pPr>
        <w:ind w:firstLine="709"/>
        <w:jc w:val="both"/>
        <w:rPr>
          <w:rFonts w:ascii="Times New Roman" w:hAnsi="Times New Roman"/>
        </w:rPr>
      </w:pPr>
      <w:proofErr w:type="spellStart"/>
      <w:r w:rsidRPr="00752B93">
        <w:rPr>
          <w:rFonts w:ascii="Times New Roman" w:hAnsi="Times New Roman"/>
          <w:b/>
        </w:rPr>
        <w:t>Маломобильные</w:t>
      </w:r>
      <w:proofErr w:type="spellEnd"/>
      <w:r w:rsidRPr="00752B93">
        <w:rPr>
          <w:rFonts w:ascii="Times New Roman" w:hAnsi="Times New Roman"/>
          <w:b/>
        </w:rPr>
        <w:t xml:space="preserve"> группы населения</w:t>
      </w:r>
      <w:r w:rsidRPr="00752B93">
        <w:rPr>
          <w:rFonts w:ascii="Times New Roman" w:hAnsi="Times New Roman"/>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w:t>
      </w:r>
      <w:proofErr w:type="gramStart"/>
      <w:r w:rsidRPr="00752B93">
        <w:rPr>
          <w:rFonts w:ascii="Times New Roman" w:hAnsi="Times New Roman"/>
        </w:rPr>
        <w:t>е(</w:t>
      </w:r>
      <w:proofErr w:type="gramEnd"/>
      <w:r w:rsidRPr="00752B93">
        <w:rPr>
          <w:rFonts w:ascii="Times New Roman" w:hAnsi="Times New Roman"/>
        </w:rPr>
        <w:t>инвалиды, люди с ограниченными (временно или постоянно) возможностями здоровья, люди с детскими колясками и т. п.).</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1.7. При применении настоящих Правил администрацией Солдыбаевского сельского поселения, утверждает следующие документы: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Солдыбаевского сельского поселения;</w:t>
      </w:r>
    </w:p>
    <w:p w:rsidR="00752B93" w:rsidRPr="00752B93" w:rsidRDefault="00752B93" w:rsidP="00752B93">
      <w:pPr>
        <w:ind w:firstLine="708"/>
        <w:jc w:val="both"/>
        <w:rPr>
          <w:rFonts w:ascii="Times New Roman" w:hAnsi="Times New Roman"/>
        </w:rPr>
      </w:pPr>
      <w:r w:rsidRPr="00752B93">
        <w:rPr>
          <w:rFonts w:ascii="Times New Roman" w:hAnsi="Times New Roman"/>
        </w:rPr>
        <w:t>- регламент по проектированию и внешнему виду ограждений, размещаемых на территории Солдыбаевского сельского поселения, для создания визуально благоприятного облика застройки территории Солдыбаевского сельского поселения, внедрения единых стандартов внешнего оформления ограждений зданий, сооружений и иных объектов, заборов и оград;</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ландшафтную концепцию;</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концепцию функционального освещения общественных пространств;</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концепцию архитектурного освещения;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регламент для частных домовладений.</w:t>
      </w:r>
    </w:p>
    <w:p w:rsidR="00752B93" w:rsidRPr="00752B93" w:rsidRDefault="00752B93" w:rsidP="00752B93">
      <w:pPr>
        <w:ind w:firstLine="708"/>
        <w:jc w:val="both"/>
        <w:rPr>
          <w:rFonts w:ascii="Times New Roman" w:hAnsi="Times New Roman"/>
        </w:rPr>
      </w:pPr>
      <w:r w:rsidRPr="00752B93">
        <w:rPr>
          <w:rFonts w:ascii="Times New Roman" w:hAnsi="Times New Roman"/>
        </w:rPr>
        <w:t xml:space="preserve">1.8. Нормы настоящих Правил, установленные в </w:t>
      </w:r>
      <w:proofErr w:type="gramStart"/>
      <w:r w:rsidRPr="00752B93">
        <w:rPr>
          <w:rFonts w:ascii="Times New Roman" w:hAnsi="Times New Roman"/>
        </w:rPr>
        <w:t>отношении</w:t>
      </w:r>
      <w:proofErr w:type="gramEnd"/>
      <w:r w:rsidRPr="00752B93">
        <w:rPr>
          <w:rFonts w:ascii="Times New Roman" w:hAnsi="Times New Roman"/>
        </w:rPr>
        <w:t xml:space="preserve">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52B93" w:rsidRPr="00752B93" w:rsidRDefault="00752B93" w:rsidP="00752B93">
      <w:pPr>
        <w:autoSpaceDE w:val="0"/>
        <w:autoSpaceDN w:val="0"/>
        <w:adjustRightInd w:val="0"/>
        <w:jc w:val="center"/>
        <w:outlineLvl w:val="1"/>
        <w:rPr>
          <w:rFonts w:ascii="Times New Roman" w:hAnsi="Times New Roman"/>
          <w:b/>
        </w:rPr>
      </w:pPr>
      <w:r w:rsidRPr="00752B93">
        <w:rPr>
          <w:rFonts w:ascii="Times New Roman" w:hAnsi="Times New Roman"/>
          <w:b/>
        </w:rPr>
        <w:t>2. Общие принципы и подходы</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2.1. К деятельности по благоустройству территории Солдыбаевского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2.2. Под проектной документацией по благоустройству территории Солдыбаевского сельского поселения понимается пакет документации, основанной на стратегии развития Солдыбаевского сельского поселения и концепции, отражающей потребности жителей Солдыбаевского сельского поселения, который </w:t>
      </w:r>
      <w:proofErr w:type="gramStart"/>
      <w:r w:rsidRPr="00752B93">
        <w:rPr>
          <w:rFonts w:ascii="Times New Roman" w:hAnsi="Times New Roman"/>
        </w:rPr>
        <w:t>содержит материалы в текстовой и графической форме и определяет</w:t>
      </w:r>
      <w:proofErr w:type="gramEnd"/>
      <w:r w:rsidRPr="00752B93">
        <w:rPr>
          <w:rFonts w:ascii="Times New Roman" w:hAnsi="Times New Roman"/>
        </w:rPr>
        <w:t xml:space="preserve"> проектные решения по благоустройству территории.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Состав данной документации может быть различным в зависимости от того, к какому объекту благоустройства он относится.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Решения в проектной документации по благоустройству территории Солдыбаевского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2.4. Содержание объектов благоустройства осуществляется путем поддержания в надлежащем техническом, физическом, эстетическом </w:t>
      </w:r>
      <w:proofErr w:type="gramStart"/>
      <w:r w:rsidRPr="00752B93">
        <w:rPr>
          <w:rFonts w:ascii="Times New Roman" w:hAnsi="Times New Roman"/>
        </w:rPr>
        <w:t>состоянии</w:t>
      </w:r>
      <w:proofErr w:type="gramEnd"/>
      <w:r w:rsidRPr="00752B93">
        <w:rPr>
          <w:rFonts w:ascii="Times New Roman" w:hAnsi="Times New Roman"/>
        </w:rPr>
        <w:t xml:space="preserve"> объектов благоустройства, их отдельных элементов в соответствии с эксплуатационными требованиями.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2.5. Участниками деятельности по благоустройству выступают:</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а) население Солдыбаевского сельского поселения, которое </w:t>
      </w:r>
      <w:proofErr w:type="gramStart"/>
      <w:r w:rsidRPr="00752B93">
        <w:rPr>
          <w:rFonts w:ascii="Times New Roman" w:hAnsi="Times New Roman"/>
        </w:rPr>
        <w:t>формирует запрос на благоустройство и принимает</w:t>
      </w:r>
      <w:proofErr w:type="gramEnd"/>
      <w:r w:rsidRPr="00752B93">
        <w:rPr>
          <w:rFonts w:ascii="Times New Roman" w:hAnsi="Times New Roman"/>
        </w:rPr>
        <w:t xml:space="preserve">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б) представители администрации Солдыбаевского сельского поселения, которые формируют техническое задание, </w:t>
      </w:r>
      <w:proofErr w:type="gramStart"/>
      <w:r w:rsidRPr="00752B93">
        <w:rPr>
          <w:rFonts w:ascii="Times New Roman" w:hAnsi="Times New Roman"/>
        </w:rPr>
        <w:t>выбирают исполнителей и обеспечивают</w:t>
      </w:r>
      <w:proofErr w:type="gramEnd"/>
      <w:r w:rsidRPr="00752B93">
        <w:rPr>
          <w:rFonts w:ascii="Times New Roman" w:hAnsi="Times New Roman"/>
        </w:rPr>
        <w:t xml:space="preserve"> финансирование в пределах своих полномочий;</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в) хозяйствующие субъекты, осуществляющие деятельность на территории Солдыбаевского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52B93" w:rsidRPr="00752B93" w:rsidRDefault="00752B93" w:rsidP="007E0A98">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д</w:t>
      </w:r>
      <w:proofErr w:type="spellEnd"/>
      <w:r w:rsidRPr="00752B93">
        <w:rPr>
          <w:rFonts w:ascii="Times New Roman" w:hAnsi="Times New Roman"/>
        </w:rPr>
        <w:t>) исполнители работ, специалисты по благоустройству и озеленению, в том числе возведению малых архитектурных форм;</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е) иные лица.</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proofErr w:type="gramStart"/>
      <w:r w:rsidRPr="00752B93">
        <w:rPr>
          <w:rFonts w:ascii="Times New Roman" w:hAnsi="Times New Roman"/>
        </w:rPr>
        <w:t>обсуждении</w:t>
      </w:r>
      <w:proofErr w:type="gramEnd"/>
      <w:r w:rsidRPr="00752B93">
        <w:rPr>
          <w:rFonts w:ascii="Times New Roman" w:hAnsi="Times New Roman"/>
        </w:rPr>
        <w:t xml:space="preserve"> проектных решений и, в некоторых случаях, реализации принятия решений.</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2.8. Обеспечение качества сельской среды при реализации проектов благоустройства территории достигается путем реализации следующих принципов:</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граждан при различных погодных условиях;</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Солдыбаевском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2.8.4. </w:t>
      </w:r>
      <w:proofErr w:type="gramStart"/>
      <w:r w:rsidRPr="00752B93">
        <w:rPr>
          <w:rFonts w:ascii="Times New Roman" w:hAnsi="Times New Roman"/>
        </w:rPr>
        <w:t xml:space="preserve">Принцип комфортной среды для общения - гармоничное размещение в Солдыбаевском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 </w:t>
      </w:r>
      <w:proofErr w:type="gramEnd"/>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Солдыбаевского сельского поселения.</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2.12. В рамках разработки муниципальной программы по благоустройству территории Солдыбаевского сельского поселения </w:t>
      </w:r>
      <w:proofErr w:type="gramStart"/>
      <w:r w:rsidRPr="00752B93">
        <w:rPr>
          <w:rFonts w:ascii="Times New Roman" w:hAnsi="Times New Roman"/>
        </w:rPr>
        <w:t>проводится инвентаризация объектов благоустройства на территории Солдыбаевского сельского поселения и разрабатываются</w:t>
      </w:r>
      <w:proofErr w:type="gramEnd"/>
      <w:r w:rsidRPr="00752B93">
        <w:rPr>
          <w:rFonts w:ascii="Times New Roman" w:hAnsi="Times New Roman"/>
        </w:rPr>
        <w:t xml:space="preserve"> паспорта объектов благоустройства.</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2.13. В паспорте отображается следующая информация: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о собственниках (пользователях, владельцах) и границах земельных участков, формирующих территорию объекта благоустройства;</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ситуационный план;</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элементы благоустройства, с указанием, в том числе, их конструктивных размеров;</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сведения о текущем состоянии;</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нарушения требований установленных правил, иных нормативных правовых актов, регламентов, концепций;</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иные сведения, при необходимости.</w:t>
      </w:r>
    </w:p>
    <w:p w:rsidR="00752B93" w:rsidRPr="00752B93" w:rsidRDefault="00752B93" w:rsidP="00752B93">
      <w:pPr>
        <w:autoSpaceDE w:val="0"/>
        <w:autoSpaceDN w:val="0"/>
        <w:adjustRightInd w:val="0"/>
        <w:ind w:firstLine="709"/>
        <w:jc w:val="both"/>
        <w:rPr>
          <w:rFonts w:ascii="Times New Roman" w:hAnsi="Times New Roman"/>
        </w:rPr>
      </w:pP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СП 42.13330.2016 «</w:t>
      </w:r>
      <w:proofErr w:type="spellStart"/>
      <w:r w:rsidR="00B75AF4" w:rsidRPr="00752B93">
        <w:rPr>
          <w:rFonts w:ascii="Times New Roman" w:hAnsi="Times New Roman"/>
        </w:rPr>
        <w:fldChar w:fldCharType="begin"/>
      </w:r>
      <w:r w:rsidRPr="00752B93">
        <w:rPr>
          <w:rFonts w:ascii="Times New Roman" w:hAnsi="Times New Roman"/>
        </w:rPr>
        <w:instrText xml:space="preserve"> HYPERLINK "consultantplus://offline/ref=AA5A61854636F8487BFF4954728130619FB70C0AD2169058FF9419F0s1N" </w:instrText>
      </w:r>
      <w:r w:rsidR="00B75AF4" w:rsidRPr="00752B93">
        <w:rPr>
          <w:rFonts w:ascii="Times New Roman" w:hAnsi="Times New Roman"/>
        </w:rPr>
        <w:fldChar w:fldCharType="separate"/>
      </w:r>
      <w:r w:rsidRPr="00752B93">
        <w:rPr>
          <w:rStyle w:val="afff5"/>
          <w:rFonts w:ascii="Times New Roman" w:hAnsi="Times New Roman"/>
        </w:rPr>
        <w:t>СНиП</w:t>
      </w:r>
      <w:proofErr w:type="spellEnd"/>
      <w:r w:rsidRPr="00752B93">
        <w:rPr>
          <w:rStyle w:val="afff5"/>
          <w:rFonts w:ascii="Times New Roman" w:hAnsi="Times New Roman"/>
        </w:rPr>
        <w:t xml:space="preserve"> 2.07.01-89*</w:t>
      </w:r>
      <w:r w:rsidR="00B75AF4" w:rsidRPr="00752B93">
        <w:rPr>
          <w:rFonts w:ascii="Times New Roman" w:hAnsi="Times New Roman"/>
        </w:rPr>
        <w:fldChar w:fldCharType="end"/>
      </w:r>
      <w:r w:rsidRPr="00752B93">
        <w:rPr>
          <w:rFonts w:ascii="Times New Roman" w:hAnsi="Times New Roman"/>
        </w:rPr>
        <w:t xml:space="preserve"> Градостроительство. Планировка и застройка городских и сельских поселений»;</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СП 82.13330.2016 «</w:t>
      </w:r>
      <w:proofErr w:type="spellStart"/>
      <w:r w:rsidR="00B75AF4" w:rsidRPr="00752B93">
        <w:rPr>
          <w:rFonts w:ascii="Times New Roman" w:hAnsi="Times New Roman"/>
        </w:rPr>
        <w:fldChar w:fldCharType="begin"/>
      </w:r>
      <w:r w:rsidRPr="00752B93">
        <w:rPr>
          <w:rFonts w:ascii="Times New Roman" w:hAnsi="Times New Roman"/>
        </w:rPr>
        <w:instrText xml:space="preserve"> HYPERLINK "consultantplus://offline/ref=AA5A61854636F8487BFF4954728130619AB108028F1C9801F396F1sEN" </w:instrText>
      </w:r>
      <w:r w:rsidR="00B75AF4" w:rsidRPr="00752B93">
        <w:rPr>
          <w:rFonts w:ascii="Times New Roman" w:hAnsi="Times New Roman"/>
        </w:rPr>
        <w:fldChar w:fldCharType="separate"/>
      </w:r>
      <w:r w:rsidRPr="00752B93">
        <w:rPr>
          <w:rStyle w:val="afff5"/>
          <w:rFonts w:ascii="Times New Roman" w:hAnsi="Times New Roman"/>
        </w:rPr>
        <w:t>СНиП</w:t>
      </w:r>
      <w:proofErr w:type="spellEnd"/>
      <w:r w:rsidRPr="00752B93">
        <w:rPr>
          <w:rStyle w:val="afff5"/>
          <w:rFonts w:ascii="Times New Roman" w:hAnsi="Times New Roman"/>
        </w:rPr>
        <w:t xml:space="preserve"> III-10-75</w:t>
      </w:r>
      <w:r w:rsidR="00B75AF4" w:rsidRPr="00752B93">
        <w:rPr>
          <w:rFonts w:ascii="Times New Roman" w:hAnsi="Times New Roman"/>
        </w:rPr>
        <w:fldChar w:fldCharType="end"/>
      </w:r>
      <w:r w:rsidRPr="00752B93">
        <w:rPr>
          <w:rFonts w:ascii="Times New Roman" w:hAnsi="Times New Roman"/>
        </w:rPr>
        <w:t xml:space="preserve"> Благоустройство территорий»;</w:t>
      </w:r>
    </w:p>
    <w:p w:rsidR="00752B93" w:rsidRPr="00752B93" w:rsidRDefault="00B75AF4" w:rsidP="007E0A98">
      <w:pPr>
        <w:autoSpaceDE w:val="0"/>
        <w:autoSpaceDN w:val="0"/>
        <w:adjustRightInd w:val="0"/>
        <w:spacing w:after="0"/>
        <w:ind w:firstLine="709"/>
        <w:jc w:val="both"/>
        <w:rPr>
          <w:rFonts w:ascii="Times New Roman" w:hAnsi="Times New Roman"/>
        </w:rPr>
      </w:pPr>
      <w:hyperlink r:id="rId7" w:history="1">
        <w:r w:rsidR="00752B93" w:rsidRPr="00752B93">
          <w:rPr>
            <w:rStyle w:val="afff5"/>
            <w:rFonts w:ascii="Times New Roman" w:hAnsi="Times New Roman"/>
          </w:rPr>
          <w:t>СП 45.13330.2012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3.02.01-87 Земляные сооружения, основания и фундаменты»;</w:t>
      </w:r>
    </w:p>
    <w:p w:rsidR="00752B93" w:rsidRPr="00752B93" w:rsidRDefault="00B75AF4" w:rsidP="007E0A98">
      <w:pPr>
        <w:autoSpaceDE w:val="0"/>
        <w:autoSpaceDN w:val="0"/>
        <w:adjustRightInd w:val="0"/>
        <w:spacing w:after="0"/>
        <w:ind w:firstLine="709"/>
        <w:jc w:val="both"/>
        <w:rPr>
          <w:rFonts w:ascii="Times New Roman" w:hAnsi="Times New Roman"/>
        </w:rPr>
      </w:pPr>
      <w:hyperlink r:id="rId8" w:history="1">
        <w:r w:rsidR="00752B93" w:rsidRPr="00752B93">
          <w:rPr>
            <w:rStyle w:val="afff5"/>
            <w:rFonts w:ascii="Times New Roman" w:hAnsi="Times New Roman"/>
          </w:rPr>
          <w:t>СП 48.13330.2011</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12-01-2004 Организация строительства»;</w:t>
      </w:r>
    </w:p>
    <w:p w:rsidR="00752B93" w:rsidRPr="00752B93" w:rsidRDefault="00B75AF4" w:rsidP="007E0A98">
      <w:pPr>
        <w:autoSpaceDE w:val="0"/>
        <w:autoSpaceDN w:val="0"/>
        <w:adjustRightInd w:val="0"/>
        <w:spacing w:after="0"/>
        <w:ind w:firstLine="709"/>
        <w:jc w:val="both"/>
        <w:rPr>
          <w:rFonts w:ascii="Times New Roman" w:hAnsi="Times New Roman"/>
        </w:rPr>
      </w:pPr>
      <w:hyperlink r:id="rId9" w:history="1">
        <w:r w:rsidR="00752B93" w:rsidRPr="00752B93">
          <w:rPr>
            <w:rStyle w:val="afff5"/>
            <w:rFonts w:ascii="Times New Roman" w:hAnsi="Times New Roman"/>
          </w:rPr>
          <w:t>СП 116.13330.2012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22-02-2003 Инженерная защита территорий, зданий и сооружений от опасных геологических процессов. Основные положения»;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СП 104.13330.2016 «</w:t>
      </w:r>
      <w:proofErr w:type="spellStart"/>
      <w:r w:rsidR="00B75AF4" w:rsidRPr="00752B93">
        <w:rPr>
          <w:rFonts w:ascii="Times New Roman" w:hAnsi="Times New Roman"/>
        </w:rPr>
        <w:fldChar w:fldCharType="begin"/>
      </w:r>
      <w:r w:rsidRPr="00752B93">
        <w:rPr>
          <w:rFonts w:ascii="Times New Roman" w:hAnsi="Times New Roman"/>
        </w:rPr>
        <w:instrText xml:space="preserve"> HYPERLINK "consultantplus://offline/ref=AA5A61854636F8487BFF4954728130619BB705028F1C9801F396F1sEN" </w:instrText>
      </w:r>
      <w:r w:rsidR="00B75AF4" w:rsidRPr="00752B93">
        <w:rPr>
          <w:rFonts w:ascii="Times New Roman" w:hAnsi="Times New Roman"/>
        </w:rPr>
        <w:fldChar w:fldCharType="separate"/>
      </w:r>
      <w:r w:rsidRPr="00752B93">
        <w:rPr>
          <w:rStyle w:val="afff5"/>
          <w:rFonts w:ascii="Times New Roman" w:hAnsi="Times New Roman"/>
        </w:rPr>
        <w:t>СНиП</w:t>
      </w:r>
      <w:proofErr w:type="spellEnd"/>
      <w:r w:rsidRPr="00752B93">
        <w:rPr>
          <w:rStyle w:val="afff5"/>
          <w:rFonts w:ascii="Times New Roman" w:hAnsi="Times New Roman"/>
        </w:rPr>
        <w:t xml:space="preserve"> 2.06.15-85</w:t>
      </w:r>
      <w:r w:rsidR="00B75AF4" w:rsidRPr="00752B93">
        <w:rPr>
          <w:rFonts w:ascii="Times New Roman" w:hAnsi="Times New Roman"/>
        </w:rPr>
        <w:fldChar w:fldCharType="end"/>
      </w:r>
      <w:r w:rsidRPr="00752B93">
        <w:rPr>
          <w:rFonts w:ascii="Times New Roman" w:hAnsi="Times New Roman"/>
        </w:rPr>
        <w:t xml:space="preserve"> Инженерная защита территории от затопления и подтопления»;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0" w:history="1">
        <w:r w:rsidR="00752B93" w:rsidRPr="00752B93">
          <w:rPr>
            <w:rStyle w:val="afff5"/>
            <w:rFonts w:ascii="Times New Roman" w:hAnsi="Times New Roman"/>
          </w:rPr>
          <w:t>СП 59.13330.2016</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35-01-2001 Доступность зданий и сооружений для </w:t>
      </w:r>
      <w:proofErr w:type="spellStart"/>
      <w:r w:rsidR="00752B93" w:rsidRPr="00752B93">
        <w:rPr>
          <w:rFonts w:ascii="Times New Roman" w:hAnsi="Times New Roman"/>
        </w:rPr>
        <w:t>маломобильных</w:t>
      </w:r>
      <w:proofErr w:type="spellEnd"/>
      <w:r w:rsidR="00752B93" w:rsidRPr="00752B93">
        <w:rPr>
          <w:rFonts w:ascii="Times New Roman" w:hAnsi="Times New Roman"/>
        </w:rPr>
        <w:t xml:space="preserve"> групп населения»;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1" w:history="1">
        <w:r w:rsidR="00752B93" w:rsidRPr="00752B93">
          <w:rPr>
            <w:rStyle w:val="afff5"/>
            <w:rFonts w:ascii="Times New Roman" w:hAnsi="Times New Roman"/>
          </w:rPr>
          <w:t>СП 140.13330.2012</w:t>
        </w:r>
      </w:hyperlink>
      <w:r w:rsidR="00752B93" w:rsidRPr="00752B93">
        <w:rPr>
          <w:rFonts w:ascii="Times New Roman" w:hAnsi="Times New Roman"/>
        </w:rPr>
        <w:t xml:space="preserve"> «Городская среда. Правила проектирования для </w:t>
      </w:r>
      <w:proofErr w:type="spellStart"/>
      <w:r w:rsidR="00752B93" w:rsidRPr="00752B93">
        <w:rPr>
          <w:rFonts w:ascii="Times New Roman" w:hAnsi="Times New Roman"/>
        </w:rPr>
        <w:t>маломобильных</w:t>
      </w:r>
      <w:proofErr w:type="spellEnd"/>
      <w:r w:rsidR="00752B93" w:rsidRPr="00752B93">
        <w:rPr>
          <w:rFonts w:ascii="Times New Roman" w:hAnsi="Times New Roman"/>
        </w:rPr>
        <w:t xml:space="preserve"> групп населения»;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2" w:history="1">
        <w:r w:rsidR="00752B93" w:rsidRPr="00752B93">
          <w:rPr>
            <w:rStyle w:val="afff5"/>
            <w:rFonts w:ascii="Times New Roman" w:hAnsi="Times New Roman"/>
          </w:rPr>
          <w:t>СП 136.13330.2012</w:t>
        </w:r>
      </w:hyperlink>
      <w:r w:rsidR="00752B93" w:rsidRPr="00752B93">
        <w:rPr>
          <w:rFonts w:ascii="Times New Roman" w:hAnsi="Times New Roman"/>
        </w:rPr>
        <w:t xml:space="preserve"> «Здания и сооружения. Общие положения проектирования с учетом доступности для </w:t>
      </w:r>
      <w:proofErr w:type="spellStart"/>
      <w:r w:rsidR="00752B93" w:rsidRPr="00752B93">
        <w:rPr>
          <w:rFonts w:ascii="Times New Roman" w:hAnsi="Times New Roman"/>
        </w:rPr>
        <w:t>маломобильных</w:t>
      </w:r>
      <w:proofErr w:type="spellEnd"/>
      <w:r w:rsidR="00752B93" w:rsidRPr="00752B93">
        <w:rPr>
          <w:rFonts w:ascii="Times New Roman" w:hAnsi="Times New Roman"/>
        </w:rPr>
        <w:t xml:space="preserve"> групп населения»;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3" w:history="1">
        <w:r w:rsidR="00752B93" w:rsidRPr="00752B93">
          <w:rPr>
            <w:rStyle w:val="afff5"/>
            <w:rFonts w:ascii="Times New Roman" w:hAnsi="Times New Roman"/>
          </w:rPr>
          <w:t>СП 138.13330.2012</w:t>
        </w:r>
      </w:hyperlink>
      <w:r w:rsidR="00752B93" w:rsidRPr="00752B93">
        <w:rPr>
          <w:rFonts w:ascii="Times New Roman" w:hAnsi="Times New Roman"/>
        </w:rPr>
        <w:t xml:space="preserve"> «Общественные здания и сооружения, доступные </w:t>
      </w:r>
      <w:proofErr w:type="spellStart"/>
      <w:r w:rsidR="00752B93" w:rsidRPr="00752B93">
        <w:rPr>
          <w:rFonts w:ascii="Times New Roman" w:hAnsi="Times New Roman"/>
        </w:rPr>
        <w:t>маломобильным</w:t>
      </w:r>
      <w:proofErr w:type="spellEnd"/>
      <w:r w:rsidR="00752B93" w:rsidRPr="00752B93">
        <w:rPr>
          <w:rFonts w:ascii="Times New Roman" w:hAnsi="Times New Roman"/>
        </w:rPr>
        <w:t xml:space="preserve"> группам населения. Правила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4" w:history="1">
        <w:r w:rsidR="00752B93" w:rsidRPr="00752B93">
          <w:rPr>
            <w:rStyle w:val="afff5"/>
            <w:rFonts w:ascii="Times New Roman" w:hAnsi="Times New Roman"/>
          </w:rPr>
          <w:t>СП 137.13330.2012</w:t>
        </w:r>
      </w:hyperlink>
      <w:r w:rsidR="00752B93" w:rsidRPr="00752B93">
        <w:rPr>
          <w:rFonts w:ascii="Times New Roman" w:hAnsi="Times New Roman"/>
        </w:rPr>
        <w:t xml:space="preserve"> «Жилая среда с планировочными элементами, доступными инвалидам. Правила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5" w:history="1">
        <w:r w:rsidR="00752B93" w:rsidRPr="00752B93">
          <w:rPr>
            <w:rStyle w:val="afff5"/>
            <w:rFonts w:ascii="Times New Roman" w:hAnsi="Times New Roman"/>
          </w:rPr>
          <w:t>СП 32.13330.2012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2.04.03-85 Канализация. Наружные сети и сооружения»;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6" w:history="1">
        <w:r w:rsidR="00752B93" w:rsidRPr="00752B93">
          <w:rPr>
            <w:rStyle w:val="afff5"/>
            <w:rFonts w:ascii="Times New Roman" w:hAnsi="Times New Roman"/>
          </w:rPr>
          <w:t>СП 31.13330.2012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2.04.02-84* Водоснабжение. Наружные сети и сооружения»;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7" w:history="1">
        <w:r w:rsidR="00752B93" w:rsidRPr="00752B93">
          <w:rPr>
            <w:rStyle w:val="afff5"/>
            <w:rFonts w:ascii="Times New Roman" w:hAnsi="Times New Roman"/>
          </w:rPr>
          <w:t>СП 124.13330.2012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41-02-2003 Тепловые сети»;</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8" w:history="1">
        <w:r w:rsidR="00752B93" w:rsidRPr="00752B93">
          <w:rPr>
            <w:rStyle w:val="afff5"/>
            <w:rFonts w:ascii="Times New Roman" w:hAnsi="Times New Roman"/>
          </w:rPr>
          <w:t>СП 34.13330.2012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2.05.02-85* Автомобильные дороги»;</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СП 52.13330.2016 «</w:t>
      </w:r>
      <w:proofErr w:type="spellStart"/>
      <w:r w:rsidR="00B75AF4" w:rsidRPr="00752B93">
        <w:rPr>
          <w:rFonts w:ascii="Times New Roman" w:hAnsi="Times New Roman"/>
        </w:rPr>
        <w:fldChar w:fldCharType="begin"/>
      </w:r>
      <w:r w:rsidRPr="00752B93">
        <w:rPr>
          <w:rFonts w:ascii="Times New Roman" w:hAnsi="Times New Roman"/>
        </w:rPr>
        <w:instrText xml:space="preserve"> HYPERLINK "consultantplus://offline/ref=AA5A61854636F8487BFF4954728130619CB10E0ED2169058FF9419F0s1N" </w:instrText>
      </w:r>
      <w:r w:rsidR="00B75AF4" w:rsidRPr="00752B93">
        <w:rPr>
          <w:rFonts w:ascii="Times New Roman" w:hAnsi="Times New Roman"/>
        </w:rPr>
        <w:fldChar w:fldCharType="separate"/>
      </w:r>
      <w:r w:rsidRPr="00752B93">
        <w:rPr>
          <w:rStyle w:val="afff5"/>
          <w:rFonts w:ascii="Times New Roman" w:hAnsi="Times New Roman"/>
        </w:rPr>
        <w:t>СНиП</w:t>
      </w:r>
      <w:proofErr w:type="spellEnd"/>
      <w:r w:rsidRPr="00752B93">
        <w:rPr>
          <w:rStyle w:val="afff5"/>
          <w:rFonts w:ascii="Times New Roman" w:hAnsi="Times New Roman"/>
        </w:rPr>
        <w:t xml:space="preserve"> 23-05-95*</w:t>
      </w:r>
      <w:r w:rsidR="00B75AF4" w:rsidRPr="00752B93">
        <w:rPr>
          <w:rFonts w:ascii="Times New Roman" w:hAnsi="Times New Roman"/>
        </w:rPr>
        <w:fldChar w:fldCharType="end"/>
      </w:r>
      <w:r w:rsidRPr="00752B93">
        <w:rPr>
          <w:rFonts w:ascii="Times New Roman" w:hAnsi="Times New Roman"/>
        </w:rPr>
        <w:t xml:space="preserve"> Естественное и искусственное освещение»;</w:t>
      </w:r>
    </w:p>
    <w:p w:rsidR="00752B93" w:rsidRPr="00752B93" w:rsidRDefault="00B75AF4" w:rsidP="007E0A98">
      <w:pPr>
        <w:autoSpaceDE w:val="0"/>
        <w:autoSpaceDN w:val="0"/>
        <w:adjustRightInd w:val="0"/>
        <w:spacing w:after="0"/>
        <w:ind w:firstLine="709"/>
        <w:jc w:val="both"/>
        <w:rPr>
          <w:rFonts w:ascii="Times New Roman" w:hAnsi="Times New Roman"/>
        </w:rPr>
      </w:pPr>
      <w:hyperlink r:id="rId19" w:history="1">
        <w:r w:rsidR="00752B93" w:rsidRPr="00752B93">
          <w:rPr>
            <w:rStyle w:val="afff5"/>
            <w:rFonts w:ascii="Times New Roman" w:hAnsi="Times New Roman"/>
          </w:rPr>
          <w:t>СП 50.13330.2012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23-02-2003 Тепловая защита зданий»;</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0" w:history="1">
        <w:r w:rsidR="00752B93" w:rsidRPr="00752B93">
          <w:rPr>
            <w:rStyle w:val="afff5"/>
            <w:rFonts w:ascii="Times New Roman" w:hAnsi="Times New Roman"/>
          </w:rPr>
          <w:t>СП 51.13330.2011</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23-03-2003 Защита от шума»;</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1" w:history="1">
        <w:r w:rsidR="00752B93" w:rsidRPr="00752B93">
          <w:rPr>
            <w:rStyle w:val="afff5"/>
            <w:rFonts w:ascii="Times New Roman" w:hAnsi="Times New Roman"/>
          </w:rPr>
          <w:t>СП 53.13330.2011</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30-02-97* Планировка и застройка территорий садоводческих (дачных) объединений граждан, здания и сооружения»;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2" w:history="1">
        <w:r w:rsidR="00752B93" w:rsidRPr="00752B93">
          <w:rPr>
            <w:rStyle w:val="afff5"/>
            <w:rFonts w:ascii="Times New Roman" w:hAnsi="Times New Roman"/>
          </w:rPr>
          <w:t>СП 118.13330.2012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31-06-2009 Общественные здания и сооружения»;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СП 54.13330.2012 «</w:t>
      </w:r>
      <w:proofErr w:type="spellStart"/>
      <w:r w:rsidR="00B75AF4" w:rsidRPr="00752B93">
        <w:rPr>
          <w:rFonts w:ascii="Times New Roman" w:hAnsi="Times New Roman"/>
        </w:rPr>
        <w:fldChar w:fldCharType="begin"/>
      </w:r>
      <w:r w:rsidRPr="00752B93">
        <w:rPr>
          <w:rFonts w:ascii="Times New Roman" w:hAnsi="Times New Roman"/>
        </w:rPr>
        <w:instrText xml:space="preserve"> HYPERLINK "consultantplus://offline/ref=AA5A61854636F8487BFF4954728130619CB70C0DD2169058FF9419F0s1N" </w:instrText>
      </w:r>
      <w:r w:rsidR="00B75AF4" w:rsidRPr="00752B93">
        <w:rPr>
          <w:rFonts w:ascii="Times New Roman" w:hAnsi="Times New Roman"/>
        </w:rPr>
        <w:fldChar w:fldCharType="separate"/>
      </w:r>
      <w:r w:rsidRPr="00752B93">
        <w:rPr>
          <w:rStyle w:val="afff5"/>
          <w:rFonts w:ascii="Times New Roman" w:hAnsi="Times New Roman"/>
        </w:rPr>
        <w:t>СНиП</w:t>
      </w:r>
      <w:proofErr w:type="spellEnd"/>
      <w:r w:rsidRPr="00752B93">
        <w:rPr>
          <w:rStyle w:val="afff5"/>
          <w:rFonts w:ascii="Times New Roman" w:hAnsi="Times New Roman"/>
        </w:rPr>
        <w:t xml:space="preserve"> 31-01-2003</w:t>
      </w:r>
      <w:r w:rsidR="00B75AF4" w:rsidRPr="00752B93">
        <w:rPr>
          <w:rFonts w:ascii="Times New Roman" w:hAnsi="Times New Roman"/>
        </w:rPr>
        <w:fldChar w:fldCharType="end"/>
      </w:r>
      <w:r w:rsidRPr="00752B93">
        <w:rPr>
          <w:rFonts w:ascii="Times New Roman" w:hAnsi="Times New Roman"/>
        </w:rPr>
        <w:t xml:space="preserve"> Здания жилые многоквартирные»;</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3" w:history="1">
        <w:r w:rsidR="00752B93" w:rsidRPr="00752B93">
          <w:rPr>
            <w:rStyle w:val="afff5"/>
            <w:rFonts w:ascii="Times New Roman" w:hAnsi="Times New Roman"/>
          </w:rPr>
          <w:t>СП 251.1325800.2016</w:t>
        </w:r>
      </w:hyperlink>
      <w:r w:rsidR="00752B93" w:rsidRPr="00752B93">
        <w:rPr>
          <w:rFonts w:ascii="Times New Roman" w:hAnsi="Times New Roman"/>
        </w:rPr>
        <w:t xml:space="preserve"> «Здания общеобразовательных организаций. Правила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4" w:history="1">
        <w:r w:rsidR="00752B93" w:rsidRPr="00752B93">
          <w:rPr>
            <w:rStyle w:val="afff5"/>
            <w:rFonts w:ascii="Times New Roman" w:hAnsi="Times New Roman"/>
          </w:rPr>
          <w:t>СП 252.1325800.2016</w:t>
        </w:r>
      </w:hyperlink>
      <w:r w:rsidR="00752B93" w:rsidRPr="00752B93">
        <w:rPr>
          <w:rFonts w:ascii="Times New Roman" w:hAnsi="Times New Roman"/>
        </w:rPr>
        <w:t xml:space="preserve"> «Здания дошкольных образовательных организаций. Правила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5" w:history="1">
        <w:r w:rsidR="00752B93" w:rsidRPr="00752B93">
          <w:rPr>
            <w:rStyle w:val="afff5"/>
            <w:rFonts w:ascii="Times New Roman" w:hAnsi="Times New Roman"/>
          </w:rPr>
          <w:t>СП 113.13330.2012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21-02-99* Стоянки автомобилей»;</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6" w:history="1">
        <w:r w:rsidR="00752B93" w:rsidRPr="00752B93">
          <w:rPr>
            <w:rStyle w:val="afff5"/>
            <w:rFonts w:ascii="Times New Roman" w:hAnsi="Times New Roman"/>
          </w:rPr>
          <w:t>СП 158.13330.2014</w:t>
        </w:r>
      </w:hyperlink>
      <w:r w:rsidR="00752B93" w:rsidRPr="00752B93">
        <w:rPr>
          <w:rFonts w:ascii="Times New Roman" w:hAnsi="Times New Roman"/>
        </w:rPr>
        <w:t xml:space="preserve"> «Здания и помещения медицинских организаций. Правила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7" w:history="1">
        <w:r w:rsidR="00752B93" w:rsidRPr="00752B93">
          <w:rPr>
            <w:rStyle w:val="afff5"/>
            <w:rFonts w:ascii="Times New Roman" w:hAnsi="Times New Roman"/>
          </w:rPr>
          <w:t>СП 257.1325800.2016</w:t>
        </w:r>
      </w:hyperlink>
      <w:r w:rsidR="00752B93" w:rsidRPr="00752B93">
        <w:rPr>
          <w:rFonts w:ascii="Times New Roman" w:hAnsi="Times New Roman"/>
        </w:rPr>
        <w:t xml:space="preserve"> «Здания гостиниц. Правила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8" w:history="1">
        <w:r w:rsidR="00752B93" w:rsidRPr="00752B93">
          <w:rPr>
            <w:rStyle w:val="afff5"/>
            <w:rFonts w:ascii="Times New Roman" w:hAnsi="Times New Roman"/>
          </w:rPr>
          <w:t>СП 35.13330.2011</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2.05.03-84* Мосты и трубы»;</w:t>
      </w:r>
    </w:p>
    <w:p w:rsidR="00752B93" w:rsidRPr="00752B93" w:rsidRDefault="00B75AF4" w:rsidP="007E0A98">
      <w:pPr>
        <w:autoSpaceDE w:val="0"/>
        <w:autoSpaceDN w:val="0"/>
        <w:adjustRightInd w:val="0"/>
        <w:spacing w:after="0"/>
        <w:ind w:firstLine="709"/>
        <w:jc w:val="both"/>
        <w:rPr>
          <w:rFonts w:ascii="Times New Roman" w:hAnsi="Times New Roman"/>
        </w:rPr>
      </w:pPr>
      <w:hyperlink r:id="rId29" w:history="1">
        <w:r w:rsidR="00752B93" w:rsidRPr="00752B93">
          <w:rPr>
            <w:rStyle w:val="afff5"/>
            <w:rFonts w:ascii="Times New Roman" w:hAnsi="Times New Roman"/>
          </w:rPr>
          <w:t>СП 101.13330.2012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2.06.07-87 Подпорные стены, судоходные шлюзы, рыбопропускные и </w:t>
      </w:r>
      <w:proofErr w:type="spellStart"/>
      <w:r w:rsidR="00752B93" w:rsidRPr="00752B93">
        <w:rPr>
          <w:rFonts w:ascii="Times New Roman" w:hAnsi="Times New Roman"/>
        </w:rPr>
        <w:t>рыбозащитные</w:t>
      </w:r>
      <w:proofErr w:type="spellEnd"/>
      <w:r w:rsidR="00752B93" w:rsidRPr="00752B93">
        <w:rPr>
          <w:rFonts w:ascii="Times New Roman" w:hAnsi="Times New Roman"/>
        </w:rPr>
        <w:t xml:space="preserve"> сооружения»;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0" w:history="1">
        <w:r w:rsidR="00752B93" w:rsidRPr="00752B93">
          <w:rPr>
            <w:rStyle w:val="afff5"/>
            <w:rFonts w:ascii="Times New Roman" w:hAnsi="Times New Roman"/>
          </w:rPr>
          <w:t>СП 102.13330.2012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2.06.09-84 Туннели гидротехнические»;</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1" w:history="1">
        <w:r w:rsidR="00752B93" w:rsidRPr="00752B93">
          <w:rPr>
            <w:rStyle w:val="afff5"/>
            <w:rFonts w:ascii="Times New Roman" w:hAnsi="Times New Roman"/>
          </w:rPr>
          <w:t>СП 58.13330.2012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33-01-2003 Гидротехнические сооружения. Основные положения»;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2" w:history="1">
        <w:r w:rsidR="00752B93" w:rsidRPr="00752B93">
          <w:rPr>
            <w:rStyle w:val="afff5"/>
            <w:rFonts w:ascii="Times New Roman" w:hAnsi="Times New Roman"/>
          </w:rPr>
          <w:t>СП 38.13330.2012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2.06.04-82* Нагрузки и воздействия на гидротехнические сооружения (волновые, ледовые и от судов)»;</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3" w:history="1">
        <w:r w:rsidR="00752B93" w:rsidRPr="00752B93">
          <w:rPr>
            <w:rStyle w:val="afff5"/>
            <w:rFonts w:ascii="Times New Roman" w:hAnsi="Times New Roman"/>
          </w:rPr>
          <w:t>СП 39.13330.2012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2.06.05-84* Плотины из грунтовых материалов»;</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4" w:history="1">
        <w:r w:rsidR="00752B93" w:rsidRPr="00752B93">
          <w:rPr>
            <w:rStyle w:val="afff5"/>
            <w:rFonts w:ascii="Times New Roman" w:hAnsi="Times New Roman"/>
          </w:rPr>
          <w:t>СП 40.13330.2012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2.06.06-85 Плотины бетонные и железобетонные»;</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5" w:history="1">
        <w:r w:rsidR="00752B93" w:rsidRPr="00752B93">
          <w:rPr>
            <w:rStyle w:val="afff5"/>
            <w:rFonts w:ascii="Times New Roman" w:hAnsi="Times New Roman"/>
          </w:rPr>
          <w:t>СП 41.13330.2012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2.06.08-87 Бетонные и железобетонные конструкции гидротехнических сооружений»;</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6" w:history="1">
        <w:r w:rsidR="00752B93" w:rsidRPr="00752B93">
          <w:rPr>
            <w:rStyle w:val="afff5"/>
            <w:rFonts w:ascii="Times New Roman" w:hAnsi="Times New Roman"/>
          </w:rPr>
          <w:t>СП 101.13330.2012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2.06.07-87 Подпорные стены, судоходные шлюзы, рыбопропускные и </w:t>
      </w:r>
      <w:proofErr w:type="spellStart"/>
      <w:r w:rsidR="00752B93" w:rsidRPr="00752B93">
        <w:rPr>
          <w:rFonts w:ascii="Times New Roman" w:hAnsi="Times New Roman"/>
        </w:rPr>
        <w:t>рыбозащитные</w:t>
      </w:r>
      <w:proofErr w:type="spellEnd"/>
      <w:r w:rsidR="00752B93" w:rsidRPr="00752B93">
        <w:rPr>
          <w:rFonts w:ascii="Times New Roman" w:hAnsi="Times New Roman"/>
        </w:rPr>
        <w:t xml:space="preserve"> сооружения»;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7" w:history="1">
        <w:r w:rsidR="00752B93" w:rsidRPr="00752B93">
          <w:rPr>
            <w:rStyle w:val="afff5"/>
            <w:rFonts w:ascii="Times New Roman" w:hAnsi="Times New Roman"/>
          </w:rPr>
          <w:t>СП 102.13330.2012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2.06.09-84 Туннели гидротехнические»;</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8" w:history="1">
        <w:r w:rsidR="00752B93" w:rsidRPr="00752B93">
          <w:rPr>
            <w:rStyle w:val="afff5"/>
            <w:rFonts w:ascii="Times New Roman" w:hAnsi="Times New Roman"/>
          </w:rPr>
          <w:t>СП 122.13330.2012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32-04-97 Тоннели железнодорожные и автодорожные»;</w:t>
      </w:r>
    </w:p>
    <w:p w:rsidR="00752B93" w:rsidRPr="00752B93" w:rsidRDefault="00B75AF4" w:rsidP="007E0A98">
      <w:pPr>
        <w:autoSpaceDE w:val="0"/>
        <w:autoSpaceDN w:val="0"/>
        <w:adjustRightInd w:val="0"/>
        <w:spacing w:after="0"/>
        <w:ind w:firstLine="709"/>
        <w:jc w:val="both"/>
        <w:rPr>
          <w:rFonts w:ascii="Times New Roman" w:hAnsi="Times New Roman"/>
        </w:rPr>
      </w:pPr>
      <w:hyperlink r:id="rId39" w:history="1">
        <w:r w:rsidR="00752B93" w:rsidRPr="00752B93">
          <w:rPr>
            <w:rStyle w:val="afff5"/>
            <w:rFonts w:ascii="Times New Roman" w:hAnsi="Times New Roman"/>
          </w:rPr>
          <w:t>СП 259.1325800.2016</w:t>
        </w:r>
      </w:hyperlink>
      <w:r w:rsidR="00752B93" w:rsidRPr="00752B93">
        <w:rPr>
          <w:rFonts w:ascii="Times New Roman" w:hAnsi="Times New Roman"/>
        </w:rPr>
        <w:t xml:space="preserve"> «Мосты в условиях плотной сельской застройки. Правила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0" w:history="1">
        <w:r w:rsidR="00752B93" w:rsidRPr="00752B93">
          <w:rPr>
            <w:rStyle w:val="afff5"/>
            <w:rFonts w:ascii="Times New Roman" w:hAnsi="Times New Roman"/>
          </w:rPr>
          <w:t>СП 132.13330.2011</w:t>
        </w:r>
      </w:hyperlink>
      <w:r w:rsidR="00752B93" w:rsidRPr="00752B93">
        <w:rPr>
          <w:rFonts w:ascii="Times New Roman" w:hAnsi="Times New Roman"/>
        </w:rPr>
        <w:t xml:space="preserve"> «Обеспечение антитеррористической защищенности зданий и сооружений. Общие требования проектирования»;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1" w:history="1">
        <w:r w:rsidR="00752B93" w:rsidRPr="00752B93">
          <w:rPr>
            <w:rStyle w:val="afff5"/>
            <w:rFonts w:ascii="Times New Roman" w:hAnsi="Times New Roman"/>
          </w:rPr>
          <w:t>СП 254.1325800.2016</w:t>
        </w:r>
      </w:hyperlink>
      <w:r w:rsidR="00752B93" w:rsidRPr="00752B93">
        <w:rPr>
          <w:rFonts w:ascii="Times New Roman" w:hAnsi="Times New Roman"/>
        </w:rPr>
        <w:t xml:space="preserve"> «Здания и территории. Правила проектирования защиты от производственного шума»;</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2" w:history="1">
        <w:r w:rsidR="00752B93" w:rsidRPr="00752B93">
          <w:rPr>
            <w:rStyle w:val="afff5"/>
            <w:rFonts w:ascii="Times New Roman" w:hAnsi="Times New Roman"/>
          </w:rPr>
          <w:t>СП 18.13330.2011</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II-89-80* Генеральные планы промышленных предприятий»;</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3" w:history="1">
        <w:r w:rsidR="00752B93" w:rsidRPr="00752B93">
          <w:rPr>
            <w:rStyle w:val="afff5"/>
            <w:rFonts w:ascii="Times New Roman" w:hAnsi="Times New Roman"/>
          </w:rPr>
          <w:t>СП 19.13330.2011</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II-97-76 Генеральные планы сельскохозяйственных предприятий»;</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4" w:history="1">
        <w:r w:rsidR="00752B93" w:rsidRPr="00752B93">
          <w:rPr>
            <w:rStyle w:val="afff5"/>
            <w:rFonts w:ascii="Times New Roman" w:hAnsi="Times New Roman"/>
          </w:rPr>
          <w:t>СП 131.13330.2012</w:t>
        </w:r>
      </w:hyperlink>
      <w:r w:rsidR="00752B93" w:rsidRPr="00752B93">
        <w:rPr>
          <w:rFonts w:ascii="Times New Roman" w:hAnsi="Times New Roman"/>
        </w:rPr>
        <w:t xml:space="preserve"> «</w:t>
      </w:r>
      <w:proofErr w:type="spellStart"/>
      <w:r w:rsidR="00752B93" w:rsidRPr="00752B93">
        <w:rPr>
          <w:rFonts w:ascii="Times New Roman" w:hAnsi="Times New Roman"/>
        </w:rPr>
        <w:t>СНиП</w:t>
      </w:r>
      <w:proofErr w:type="spellEnd"/>
      <w:r w:rsidR="00752B93" w:rsidRPr="00752B93">
        <w:rPr>
          <w:rFonts w:ascii="Times New Roman" w:hAnsi="Times New Roman"/>
        </w:rPr>
        <w:t xml:space="preserve"> 23-01-99* Строительная климатология»;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5"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52024-2003</w:t>
        </w:r>
      </w:hyperlink>
      <w:r w:rsidR="00752B93" w:rsidRPr="00752B93">
        <w:rPr>
          <w:rFonts w:ascii="Times New Roman" w:hAnsi="Times New Roman"/>
        </w:rPr>
        <w:t xml:space="preserve"> «Услуги физкультурно-оздоровительные и спортивные.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6"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52025-2003</w:t>
        </w:r>
      </w:hyperlink>
      <w:r w:rsidR="00752B93" w:rsidRPr="00752B93">
        <w:rPr>
          <w:rFonts w:ascii="Times New Roman" w:hAnsi="Times New Roman"/>
        </w:rPr>
        <w:t xml:space="preserve"> «Услуги физкультурно-оздоровительные и спортивные. Требования безопасности потребителей»;</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53102-2015 «Оборудование детских игровых площадок. Термины и определения»;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7"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52169-2012</w:t>
        </w:r>
      </w:hyperlink>
      <w:r w:rsidR="00752B93" w:rsidRPr="00752B93">
        <w:rPr>
          <w:rFonts w:ascii="Times New Roman" w:hAnsi="Times New Roman"/>
        </w:rPr>
        <w:t xml:space="preserve"> «Оборудование и покрытия детских игровых площадок. Безопасность конструкции и методы испытаний.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8"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52167-2012</w:t>
        </w:r>
      </w:hyperlink>
      <w:r w:rsidR="00752B93" w:rsidRPr="00752B93">
        <w:rPr>
          <w:rFonts w:ascii="Times New Roman" w:hAnsi="Times New Roman"/>
        </w:rPr>
        <w:t xml:space="preserve"> «Оборудование детских игровых площадок. Безопасность конструкции и методы испытаний качелей.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49"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52168-2012</w:t>
        </w:r>
      </w:hyperlink>
      <w:r w:rsidR="00752B93" w:rsidRPr="00752B93">
        <w:rPr>
          <w:rFonts w:ascii="Times New Roman" w:hAnsi="Times New Roman"/>
        </w:rPr>
        <w:t xml:space="preserve"> «Оборудование детских игровых площадок. Безопасность конструкции и методы испытаний горок.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0"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52299-2013</w:t>
        </w:r>
      </w:hyperlink>
      <w:r w:rsidR="00752B93" w:rsidRPr="00752B93">
        <w:rPr>
          <w:rFonts w:ascii="Times New Roman" w:hAnsi="Times New Roman"/>
        </w:rPr>
        <w:t xml:space="preserve"> «Оборудование детских игровых площадок. Безопасность конструкции и методы испытаний качалок.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1"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52300-2013</w:t>
        </w:r>
      </w:hyperlink>
      <w:r w:rsidR="00752B93" w:rsidRPr="00752B93">
        <w:rPr>
          <w:rFonts w:ascii="Times New Roman" w:hAnsi="Times New Roman"/>
        </w:rPr>
        <w:t xml:space="preserve"> «Оборудование детских игровых площадок. Безопасность конструкции и методы испытаний каруселей.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2"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52169-2012</w:t>
        </w:r>
      </w:hyperlink>
      <w:r w:rsidR="00752B93" w:rsidRPr="00752B93">
        <w:rPr>
          <w:rFonts w:ascii="Times New Roman" w:hAnsi="Times New Roman"/>
        </w:rPr>
        <w:t xml:space="preserve"> «Оборудование и покрытия детских игровых площадок. Безопасность конструкции и методы испытаний.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3"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52301-2013</w:t>
        </w:r>
      </w:hyperlink>
      <w:r w:rsidR="00752B93" w:rsidRPr="00752B93">
        <w:rPr>
          <w:rFonts w:ascii="Times New Roman" w:hAnsi="Times New Roman"/>
        </w:rPr>
        <w:t xml:space="preserve"> «Оборудование детских игровых площадок. Безопасность при эксплуатации.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4"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ЕН 1177-2013</w:t>
        </w:r>
      </w:hyperlink>
      <w:r w:rsidR="00752B93" w:rsidRPr="00752B93">
        <w:rPr>
          <w:rFonts w:ascii="Times New Roman" w:hAnsi="Times New Roman"/>
        </w:rPr>
        <w:t xml:space="preserve"> «</w:t>
      </w:r>
      <w:proofErr w:type="spellStart"/>
      <w:r w:rsidR="00752B93" w:rsidRPr="00752B93">
        <w:rPr>
          <w:rFonts w:ascii="Times New Roman" w:hAnsi="Times New Roman"/>
        </w:rPr>
        <w:t>Ударопоглощающие</w:t>
      </w:r>
      <w:proofErr w:type="spellEnd"/>
      <w:r w:rsidR="00752B93" w:rsidRPr="00752B93">
        <w:rPr>
          <w:rFonts w:ascii="Times New Roman" w:hAnsi="Times New Roman"/>
        </w:rPr>
        <w:t xml:space="preserve"> покрытия детских игровых площадок. Требования безопасности и методы испытаний»;</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5"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55677-2013</w:t>
        </w:r>
      </w:hyperlink>
      <w:r w:rsidR="00752B93" w:rsidRPr="00752B93">
        <w:rPr>
          <w:rFonts w:ascii="Times New Roman" w:hAnsi="Times New Roman"/>
        </w:rPr>
        <w:t xml:space="preserve"> «Оборудование детских спортивных площадок. Безопасность конструкций и методы испытания. Общие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6"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55678-2013</w:t>
        </w:r>
      </w:hyperlink>
      <w:r w:rsidR="00752B93" w:rsidRPr="00752B93">
        <w:rPr>
          <w:rFonts w:ascii="Times New Roman" w:hAnsi="Times New Roman"/>
        </w:rPr>
        <w:t xml:space="preserve"> «Оборудование детских спортивных площадок. Безопасность конструкций и методы испытания спортивно-развивающего оборудования»;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7"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55679-2013</w:t>
        </w:r>
      </w:hyperlink>
      <w:r w:rsidR="00752B93" w:rsidRPr="00752B93">
        <w:rPr>
          <w:rFonts w:ascii="Times New Roman" w:hAnsi="Times New Roman"/>
        </w:rPr>
        <w:t xml:space="preserve"> «Оборудование детских спортивных площадок. Безопасность при эксплуатации»;</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8"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52766-2007</w:t>
        </w:r>
      </w:hyperlink>
      <w:r w:rsidR="00752B93" w:rsidRPr="00752B93">
        <w:rPr>
          <w:rFonts w:ascii="Times New Roman" w:hAnsi="Times New Roman"/>
        </w:rPr>
        <w:t xml:space="preserve"> «Дороги автомобильные общего пользования. Элементы обустройства»;</w:t>
      </w:r>
    </w:p>
    <w:p w:rsidR="00752B93" w:rsidRPr="00752B93" w:rsidRDefault="00B75AF4" w:rsidP="007E0A98">
      <w:pPr>
        <w:autoSpaceDE w:val="0"/>
        <w:autoSpaceDN w:val="0"/>
        <w:adjustRightInd w:val="0"/>
        <w:spacing w:after="0"/>
        <w:ind w:firstLine="709"/>
        <w:jc w:val="both"/>
        <w:rPr>
          <w:rFonts w:ascii="Times New Roman" w:hAnsi="Times New Roman"/>
        </w:rPr>
      </w:pPr>
      <w:hyperlink r:id="rId59"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52289-2004</w:t>
        </w:r>
      </w:hyperlink>
      <w:r w:rsidR="00752B93" w:rsidRPr="00752B93">
        <w:rPr>
          <w:rFonts w:ascii="Times New Roman" w:hAnsi="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0" w:history="1">
        <w:r w:rsidR="00752B93" w:rsidRPr="00752B93">
          <w:rPr>
            <w:rStyle w:val="afff5"/>
            <w:rFonts w:ascii="Times New Roman" w:hAnsi="Times New Roman"/>
          </w:rPr>
          <w:t>ГОСТ 33127-2014</w:t>
        </w:r>
      </w:hyperlink>
      <w:r w:rsidR="00752B93" w:rsidRPr="00752B93">
        <w:rPr>
          <w:rFonts w:ascii="Times New Roman" w:hAnsi="Times New Roman"/>
        </w:rPr>
        <w:t xml:space="preserve"> «Дороги автомобильные общего пользования. Ограждения дорожные. Классификация»;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1"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52607-2006</w:t>
        </w:r>
      </w:hyperlink>
      <w:r w:rsidR="00752B93" w:rsidRPr="00752B93">
        <w:rPr>
          <w:rFonts w:ascii="Times New Roman" w:hAnsi="Times New Roman"/>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2" w:history="1">
        <w:r w:rsidR="00752B93" w:rsidRPr="00752B93">
          <w:rPr>
            <w:rStyle w:val="afff5"/>
            <w:rFonts w:ascii="Times New Roman" w:hAnsi="Times New Roman"/>
          </w:rPr>
          <w:t>ГОСТ 26213-91</w:t>
        </w:r>
      </w:hyperlink>
      <w:r w:rsidR="00752B93" w:rsidRPr="00752B93">
        <w:rPr>
          <w:rFonts w:ascii="Times New Roman" w:hAnsi="Times New Roman"/>
        </w:rPr>
        <w:t xml:space="preserve"> «Почвы. Методы определения органического вещества»;</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3"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53381-2009</w:t>
        </w:r>
      </w:hyperlink>
      <w:r w:rsidR="00752B93" w:rsidRPr="00752B93">
        <w:rPr>
          <w:rFonts w:ascii="Times New Roman" w:hAnsi="Times New Roman"/>
        </w:rPr>
        <w:t xml:space="preserve"> «Почвы и грунты. Грунты питательные. Технические условия»;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4" w:history="1">
        <w:r w:rsidR="00752B93" w:rsidRPr="00752B93">
          <w:rPr>
            <w:rStyle w:val="afff5"/>
            <w:rFonts w:ascii="Times New Roman" w:hAnsi="Times New Roman"/>
          </w:rPr>
          <w:t>ГОСТ 17.4.3.04-85</w:t>
        </w:r>
      </w:hyperlink>
      <w:r w:rsidR="00752B93" w:rsidRPr="00752B93">
        <w:rPr>
          <w:rFonts w:ascii="Times New Roman" w:hAnsi="Times New Roman"/>
        </w:rPr>
        <w:t xml:space="preserve"> «Охрана природы. Почвы. Общие требования к контролю и охране от загрязнения»;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5" w:history="1">
        <w:r w:rsidR="00752B93" w:rsidRPr="00752B93">
          <w:rPr>
            <w:rStyle w:val="afff5"/>
            <w:rFonts w:ascii="Times New Roman" w:hAnsi="Times New Roman"/>
          </w:rPr>
          <w:t>ГОСТ 17.5.3.06-85</w:t>
        </w:r>
      </w:hyperlink>
      <w:r w:rsidR="00752B93" w:rsidRPr="00752B93">
        <w:rPr>
          <w:rFonts w:ascii="Times New Roman" w:hAnsi="Times New Roman"/>
        </w:rPr>
        <w:t xml:space="preserve"> «Охрана природы. Земли. Требования к определению норм снятия плодородного слоя почвы при производстве земляных работ»;</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6" w:history="1">
        <w:r w:rsidR="00752B93" w:rsidRPr="00752B93">
          <w:rPr>
            <w:rStyle w:val="afff5"/>
            <w:rFonts w:ascii="Times New Roman" w:hAnsi="Times New Roman"/>
          </w:rPr>
          <w:t>ГОСТ 32110-2013</w:t>
        </w:r>
      </w:hyperlink>
      <w:r w:rsidR="00752B93" w:rsidRPr="00752B93">
        <w:rPr>
          <w:rFonts w:ascii="Times New Roman" w:hAnsi="Times New Roman"/>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7"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17.4.3.07-2001</w:t>
        </w:r>
      </w:hyperlink>
      <w:r w:rsidR="00752B93" w:rsidRPr="00752B93">
        <w:rPr>
          <w:rFonts w:ascii="Times New Roman" w:hAnsi="Times New Roman"/>
        </w:rPr>
        <w:t xml:space="preserve"> «Охрана природы. Почвы. Требования к свойствам осадков сточных вод при использовании их в качестве удобрения»;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8" w:history="1">
        <w:r w:rsidR="00752B93" w:rsidRPr="00752B93">
          <w:rPr>
            <w:rStyle w:val="afff5"/>
            <w:rFonts w:ascii="Times New Roman" w:hAnsi="Times New Roman"/>
          </w:rPr>
          <w:t>ГОСТ 28329-89</w:t>
        </w:r>
      </w:hyperlink>
      <w:r w:rsidR="00752B93" w:rsidRPr="00752B93">
        <w:rPr>
          <w:rFonts w:ascii="Times New Roman" w:hAnsi="Times New Roman"/>
        </w:rPr>
        <w:t xml:space="preserve"> «Озеленение городов. Термины и определения»;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69" w:history="1">
        <w:r w:rsidR="00752B93" w:rsidRPr="00752B93">
          <w:rPr>
            <w:rStyle w:val="afff5"/>
            <w:rFonts w:ascii="Times New Roman" w:hAnsi="Times New Roman"/>
          </w:rPr>
          <w:t>ГОСТ 24835-81</w:t>
        </w:r>
      </w:hyperlink>
      <w:r w:rsidR="00752B93" w:rsidRPr="00752B93">
        <w:rPr>
          <w:rFonts w:ascii="Times New Roman" w:hAnsi="Times New Roman"/>
        </w:rPr>
        <w:t xml:space="preserve"> «Саженцы деревьев и кустарников. Технические условия»;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70" w:history="1">
        <w:r w:rsidR="00752B93" w:rsidRPr="00752B93">
          <w:rPr>
            <w:rStyle w:val="afff5"/>
            <w:rFonts w:ascii="Times New Roman" w:hAnsi="Times New Roman"/>
          </w:rPr>
          <w:t>ГОСТ 24909-81</w:t>
        </w:r>
      </w:hyperlink>
      <w:r w:rsidR="00752B93" w:rsidRPr="00752B93">
        <w:rPr>
          <w:rFonts w:ascii="Times New Roman" w:hAnsi="Times New Roman"/>
        </w:rPr>
        <w:t xml:space="preserve"> «Саженцы деревьев декоративных лиственных пород. Технические условия»;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71" w:history="1">
        <w:r w:rsidR="00752B93" w:rsidRPr="00752B93">
          <w:rPr>
            <w:rStyle w:val="afff5"/>
            <w:rFonts w:ascii="Times New Roman" w:hAnsi="Times New Roman"/>
          </w:rPr>
          <w:t>ГОСТ 25769-83</w:t>
        </w:r>
      </w:hyperlink>
      <w:r w:rsidR="00752B93" w:rsidRPr="00752B93">
        <w:rPr>
          <w:rFonts w:ascii="Times New Roman" w:hAnsi="Times New Roman"/>
        </w:rPr>
        <w:t xml:space="preserve"> «Саженцы деревьев хвойных пород для озеленения городов. Технические условия»;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ГОСТ 2874-73 «Вода питьевая»;</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72"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55935-2013</w:t>
        </w:r>
      </w:hyperlink>
      <w:r w:rsidR="00752B93" w:rsidRPr="00752B93">
        <w:rPr>
          <w:rFonts w:ascii="Times New Roman" w:hAnsi="Times New Roman"/>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52B93" w:rsidRPr="00752B93" w:rsidRDefault="00B75AF4" w:rsidP="007E0A98">
      <w:pPr>
        <w:autoSpaceDE w:val="0"/>
        <w:autoSpaceDN w:val="0"/>
        <w:adjustRightInd w:val="0"/>
        <w:spacing w:after="0"/>
        <w:ind w:firstLine="709"/>
        <w:jc w:val="both"/>
        <w:rPr>
          <w:rFonts w:ascii="Times New Roman" w:hAnsi="Times New Roman"/>
        </w:rPr>
      </w:pPr>
      <w:hyperlink r:id="rId73" w:history="1">
        <w:r w:rsidR="00752B93" w:rsidRPr="00752B93">
          <w:rPr>
            <w:rStyle w:val="afff5"/>
            <w:rFonts w:ascii="Times New Roman" w:hAnsi="Times New Roman"/>
          </w:rPr>
          <w:t xml:space="preserve">ГОСТ </w:t>
        </w:r>
        <w:proofErr w:type="gramStart"/>
        <w:r w:rsidR="00752B93" w:rsidRPr="00752B93">
          <w:rPr>
            <w:rStyle w:val="afff5"/>
            <w:rFonts w:ascii="Times New Roman" w:hAnsi="Times New Roman"/>
          </w:rPr>
          <w:t>Р</w:t>
        </w:r>
        <w:proofErr w:type="gramEnd"/>
        <w:r w:rsidR="00752B93" w:rsidRPr="00752B93">
          <w:rPr>
            <w:rStyle w:val="afff5"/>
            <w:rFonts w:ascii="Times New Roman" w:hAnsi="Times New Roman"/>
          </w:rPr>
          <w:t xml:space="preserve"> 55627-2013</w:t>
        </w:r>
      </w:hyperlink>
      <w:r w:rsidR="00752B93" w:rsidRPr="00752B93">
        <w:rPr>
          <w:rFonts w:ascii="Times New Roman" w:hAnsi="Times New Roman"/>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52B93" w:rsidRPr="00752B93" w:rsidRDefault="00B75AF4" w:rsidP="007E0A98">
      <w:pPr>
        <w:autoSpaceDE w:val="0"/>
        <w:autoSpaceDN w:val="0"/>
        <w:adjustRightInd w:val="0"/>
        <w:spacing w:after="0"/>
        <w:ind w:firstLine="709"/>
        <w:jc w:val="both"/>
        <w:rPr>
          <w:rFonts w:ascii="Times New Roman" w:hAnsi="Times New Roman"/>
        </w:rPr>
      </w:pPr>
      <w:hyperlink r:id="rId74" w:history="1">
        <w:r w:rsidR="00752B93" w:rsidRPr="00752B93">
          <w:rPr>
            <w:rStyle w:val="afff5"/>
            <w:rFonts w:ascii="Times New Roman" w:hAnsi="Times New Roman"/>
          </w:rPr>
          <w:t>ГОСТ 23407-78</w:t>
        </w:r>
      </w:hyperlink>
      <w:r w:rsidR="00752B93" w:rsidRPr="00752B93">
        <w:rPr>
          <w:rFonts w:ascii="Times New Roman" w:hAnsi="Times New Roman"/>
        </w:rPr>
        <w:t xml:space="preserve"> «Ограждения инвентарные строительных площадок и участков производства строительно-монтажных работ»;</w:t>
      </w:r>
    </w:p>
    <w:p w:rsidR="00752B93" w:rsidRPr="00752B93" w:rsidRDefault="00752B93" w:rsidP="007E0A98">
      <w:pPr>
        <w:autoSpaceDE w:val="0"/>
        <w:autoSpaceDN w:val="0"/>
        <w:adjustRightInd w:val="0"/>
        <w:spacing w:after="0"/>
        <w:ind w:firstLine="709"/>
        <w:jc w:val="both"/>
        <w:outlineLvl w:val="1"/>
        <w:rPr>
          <w:rFonts w:ascii="Times New Roman" w:hAnsi="Times New Roman"/>
        </w:rPr>
      </w:pPr>
      <w:r w:rsidRPr="00752B93">
        <w:rPr>
          <w:rFonts w:ascii="Times New Roman" w:hAnsi="Times New Roman"/>
        </w:rPr>
        <w:t>Типовые правила охраны коммунальных тепловых сетей, утвержденные Приказом Минстроя России от 17 августа 1992 года № 197;</w:t>
      </w:r>
    </w:p>
    <w:p w:rsidR="00752B93" w:rsidRPr="00752B93" w:rsidRDefault="00752B93" w:rsidP="007E0A98">
      <w:pPr>
        <w:autoSpaceDE w:val="0"/>
        <w:autoSpaceDN w:val="0"/>
        <w:adjustRightInd w:val="0"/>
        <w:spacing w:after="0"/>
        <w:ind w:firstLine="709"/>
        <w:jc w:val="both"/>
        <w:outlineLvl w:val="1"/>
        <w:rPr>
          <w:rFonts w:ascii="Times New Roman" w:hAnsi="Times New Roman"/>
        </w:rPr>
      </w:pPr>
      <w:proofErr w:type="gramStart"/>
      <w:r w:rsidRPr="00752B93">
        <w:rPr>
          <w:rFonts w:ascii="Times New Roman" w:hAnsi="Times New Roman"/>
        </w:rPr>
        <w:t xml:space="preserve">Правила установления охранных зон объектов </w:t>
      </w:r>
      <w:proofErr w:type="spellStart"/>
      <w:r w:rsidRPr="00752B93">
        <w:rPr>
          <w:rFonts w:ascii="Times New Roman" w:hAnsi="Times New Roman"/>
        </w:rPr>
        <w:t>электросетевого</w:t>
      </w:r>
      <w:proofErr w:type="spellEnd"/>
      <w:r w:rsidRPr="00752B93">
        <w:rPr>
          <w:rFonts w:ascii="Times New Roman" w:hAnsi="Times New Roman"/>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roofErr w:type="gramEnd"/>
    </w:p>
    <w:p w:rsidR="00752B93" w:rsidRPr="00752B93" w:rsidRDefault="00752B93" w:rsidP="007E0A98">
      <w:pPr>
        <w:autoSpaceDE w:val="0"/>
        <w:autoSpaceDN w:val="0"/>
        <w:adjustRightInd w:val="0"/>
        <w:spacing w:after="0"/>
        <w:ind w:firstLine="709"/>
        <w:jc w:val="both"/>
        <w:outlineLvl w:val="1"/>
        <w:rPr>
          <w:rFonts w:ascii="Times New Roman" w:hAnsi="Times New Roman"/>
        </w:rPr>
      </w:pPr>
      <w:r w:rsidRPr="00752B93">
        <w:rPr>
          <w:rFonts w:ascii="Times New Roman" w:hAnsi="Times New Roman"/>
        </w:rPr>
        <w:t>Правила</w:t>
      </w:r>
      <w:r w:rsidRPr="00752B93">
        <w:rPr>
          <w:rFonts w:ascii="Times New Roman" w:hAnsi="Times New Roman"/>
          <w:lang w:eastAsia="en-US"/>
        </w:rPr>
        <w:t xml:space="preserve"> охраны газораспределительных сетей,</w:t>
      </w:r>
      <w:r w:rsidRPr="00752B93">
        <w:rPr>
          <w:rFonts w:ascii="Times New Roman" w:hAnsi="Times New Roman"/>
        </w:rPr>
        <w:t xml:space="preserve"> утвержденные Постановлением Правительства Российской Федерации от 20 ноября 2000 года № 878;</w:t>
      </w:r>
    </w:p>
    <w:p w:rsidR="00752B93" w:rsidRPr="00752B93" w:rsidRDefault="00752B93" w:rsidP="007E0A98">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иные правила, своды правил, стандарты, принятые и вступившие в действие в установленном </w:t>
      </w:r>
      <w:proofErr w:type="gramStart"/>
      <w:r w:rsidRPr="00752B93">
        <w:rPr>
          <w:rFonts w:ascii="Times New Roman" w:hAnsi="Times New Roman"/>
        </w:rPr>
        <w:t>порядке</w:t>
      </w:r>
      <w:proofErr w:type="gramEnd"/>
      <w:r w:rsidRPr="00752B93">
        <w:rPr>
          <w:rFonts w:ascii="Times New Roman" w:hAnsi="Times New Roman"/>
        </w:rPr>
        <w:t>.</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Солдыбаевского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Солдыбаевского сельского поселения.</w:t>
      </w:r>
    </w:p>
    <w:p w:rsidR="00752B93" w:rsidRPr="00752B93" w:rsidRDefault="00752B93" w:rsidP="00D34ED0">
      <w:pPr>
        <w:autoSpaceDE w:val="0"/>
        <w:autoSpaceDN w:val="0"/>
        <w:adjustRightInd w:val="0"/>
        <w:spacing w:after="0"/>
        <w:jc w:val="center"/>
        <w:outlineLvl w:val="1"/>
        <w:rPr>
          <w:rFonts w:ascii="Times New Roman" w:hAnsi="Times New Roman"/>
          <w:b/>
        </w:rPr>
      </w:pPr>
      <w:r w:rsidRPr="00752B93">
        <w:rPr>
          <w:rFonts w:ascii="Times New Roman" w:hAnsi="Times New Roman"/>
          <w:b/>
        </w:rPr>
        <w:t>3. Общие требования к состоянию общественных пространств,</w:t>
      </w:r>
    </w:p>
    <w:p w:rsidR="00752B93" w:rsidRPr="00752B93" w:rsidRDefault="00752B93" w:rsidP="00D34ED0">
      <w:pPr>
        <w:autoSpaceDE w:val="0"/>
        <w:autoSpaceDN w:val="0"/>
        <w:adjustRightInd w:val="0"/>
        <w:spacing w:after="0"/>
        <w:jc w:val="center"/>
        <w:outlineLvl w:val="1"/>
        <w:rPr>
          <w:rFonts w:ascii="Times New Roman" w:hAnsi="Times New Roman"/>
          <w:b/>
        </w:rPr>
      </w:pPr>
      <w:r w:rsidRPr="00752B93">
        <w:rPr>
          <w:rFonts w:ascii="Times New Roman" w:hAnsi="Times New Roman"/>
          <w:b/>
        </w:rPr>
        <w:t>состоянию и облику зданий, объектам благоустройства и их элементам</w:t>
      </w:r>
    </w:p>
    <w:p w:rsidR="00752B93" w:rsidRPr="00752B93" w:rsidRDefault="00752B93" w:rsidP="00D34ED0">
      <w:pPr>
        <w:autoSpaceDE w:val="0"/>
        <w:autoSpaceDN w:val="0"/>
        <w:adjustRightInd w:val="0"/>
        <w:spacing w:after="0"/>
        <w:jc w:val="both"/>
        <w:rPr>
          <w:rFonts w:ascii="Times New Roman" w:hAnsi="Times New Roman"/>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3.1. Общие требования к состоянию общественных пространств</w:t>
      </w:r>
    </w:p>
    <w:p w:rsidR="00752B93" w:rsidRPr="00752B93" w:rsidRDefault="00752B93" w:rsidP="00D34ED0">
      <w:pPr>
        <w:autoSpaceDE w:val="0"/>
        <w:autoSpaceDN w:val="0"/>
        <w:adjustRightInd w:val="0"/>
        <w:spacing w:after="0"/>
        <w:jc w:val="both"/>
        <w:rPr>
          <w:rFonts w:ascii="Times New Roman" w:hAnsi="Times New Roman"/>
          <w:highlight w:val="yellow"/>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3.1.1. Территории общественного назначения</w:t>
      </w:r>
    </w:p>
    <w:p w:rsidR="00752B93" w:rsidRPr="00752B93" w:rsidRDefault="00752B93" w:rsidP="00752B93">
      <w:pPr>
        <w:autoSpaceDE w:val="0"/>
        <w:autoSpaceDN w:val="0"/>
        <w:adjustRightInd w:val="0"/>
        <w:jc w:val="both"/>
        <w:rPr>
          <w:rFonts w:ascii="Times New Roman" w:hAnsi="Times New Roman"/>
        </w:rPr>
      </w:pP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Солдыбаевского сельского поселения: центры </w:t>
      </w:r>
      <w:proofErr w:type="spellStart"/>
      <w:r w:rsidRPr="00752B93">
        <w:rPr>
          <w:rFonts w:ascii="Times New Roman" w:hAnsi="Times New Roman"/>
        </w:rPr>
        <w:t>общесельского</w:t>
      </w:r>
      <w:proofErr w:type="spellEnd"/>
      <w:r w:rsidRPr="00752B93">
        <w:rPr>
          <w:rFonts w:ascii="Times New Roman" w:hAnsi="Times New Roman"/>
        </w:rPr>
        <w:t xml:space="preserve"> и локального значения, многофункциональны и специализированные общественные зоны.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3.1.1.2. На территориях общественного назначения при разработке проектных мероприятий по благоустройству необходимо обеспечивать:</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открытость и проницаемость территорий для визуального восприятия (отсутствие глухих оград);</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условия беспрепятственного передвижения населения (включая </w:t>
      </w:r>
      <w:proofErr w:type="spellStart"/>
      <w:r w:rsidRPr="00752B93">
        <w:rPr>
          <w:rFonts w:ascii="Times New Roman" w:hAnsi="Times New Roman"/>
        </w:rPr>
        <w:t>маломобильные</w:t>
      </w:r>
      <w:proofErr w:type="spellEnd"/>
      <w:r w:rsidRPr="00752B93">
        <w:rPr>
          <w:rFonts w:ascii="Times New Roman" w:hAnsi="Times New Roman"/>
        </w:rPr>
        <w:t xml:space="preserve"> группы);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приемы поддержки исторически сложившейся планировочной структуры и масштаба застройки;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достижение стилевого единства элементов благоустройства с окружающей средой Солдыбаевского сельского поселения.</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3.1.1.3. Проекты благоустройства территорий общественных пространств разрабатываются на основании предварительных </w:t>
      </w:r>
      <w:proofErr w:type="spellStart"/>
      <w:r w:rsidRPr="00752B93">
        <w:rPr>
          <w:rFonts w:ascii="Times New Roman" w:hAnsi="Times New Roman"/>
        </w:rPr>
        <w:t>предпроектных</w:t>
      </w:r>
      <w:proofErr w:type="spellEnd"/>
      <w:r w:rsidRPr="00752B93">
        <w:rPr>
          <w:rFonts w:ascii="Times New Roman" w:hAnsi="Times New Roman"/>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3.1.1.4. Перечень конструктивных элементов благоустройства на территории общественных пространств Солдыбаевского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3.1.2. Территории жилого назначения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roofErr w:type="gramStart"/>
      <w:r w:rsidRPr="00752B93">
        <w:rPr>
          <w:rFonts w:ascii="Times New Roman" w:hAnsi="Times New Roman"/>
        </w:rPr>
        <w:t>Возможно размещение средств наружной рекламы, некапитальных нестационарных сооружений в соответствии с утвержденной Собранием депутатов Солдыбаевского сельского поселения, схемой размещения нестационарных торговых объектов на территории Солдыбаевского сельского поселения.</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3.1.2.6. Безопасность общественных пространств на территориях жилого назначения обеспечивается освещенностью.</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3.1.2.7.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транспортный проезд (проезды),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пешеходные коммуникации (основные, второстепенные),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озелененные территории.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3.1.2.11. При озеленении территории детских садов и школ запрещается  использовать растения с ядовитыми плодами, а также с колючками и шипами.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3.1.2.12. В перечень элементов благоустройства на участке длительного и кратковременного хранения транспортных сре</w:t>
      </w:r>
      <w:proofErr w:type="gramStart"/>
      <w:r w:rsidRPr="00752B93">
        <w:rPr>
          <w:rFonts w:ascii="Times New Roman" w:hAnsi="Times New Roman"/>
        </w:rPr>
        <w:t>дств вкл</w:t>
      </w:r>
      <w:proofErr w:type="gramEnd"/>
      <w:r w:rsidRPr="00752B93">
        <w:rPr>
          <w:rFonts w:ascii="Times New Roman" w:hAnsi="Times New Roman"/>
        </w:rP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Допускается использование мобильного озеленения, уличного технического оборудования, скамей.</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3.1.3. Территории рекреационного назначения</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3.1.3.2. При реконструкции объектов рекреации предусматривается:</w:t>
      </w:r>
    </w:p>
    <w:p w:rsidR="00752B93" w:rsidRPr="00752B93" w:rsidRDefault="00752B93" w:rsidP="00752B93">
      <w:pPr>
        <w:tabs>
          <w:tab w:val="left" w:pos="993"/>
        </w:tabs>
        <w:autoSpaceDE w:val="0"/>
        <w:autoSpaceDN w:val="0"/>
        <w:adjustRightInd w:val="0"/>
        <w:ind w:firstLine="709"/>
        <w:jc w:val="both"/>
        <w:rPr>
          <w:rFonts w:ascii="Times New Roman" w:hAnsi="Times New Roman"/>
        </w:rPr>
      </w:pPr>
      <w:r w:rsidRPr="00752B93">
        <w:rPr>
          <w:rFonts w:ascii="Times New Roman" w:hAnsi="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52B93" w:rsidRPr="00752B93" w:rsidRDefault="00752B93" w:rsidP="00752B93">
      <w:pPr>
        <w:tabs>
          <w:tab w:val="left" w:pos="993"/>
        </w:tabs>
        <w:autoSpaceDE w:val="0"/>
        <w:autoSpaceDN w:val="0"/>
        <w:adjustRightInd w:val="0"/>
        <w:ind w:firstLine="709"/>
        <w:jc w:val="both"/>
        <w:rPr>
          <w:rFonts w:ascii="Times New Roman" w:hAnsi="Times New Roman"/>
        </w:rPr>
      </w:pPr>
      <w:r w:rsidRPr="00752B93">
        <w:rPr>
          <w:rFonts w:ascii="Times New Roman" w:hAnsi="Times New Roman"/>
        </w:rPr>
        <w:t xml:space="preserve">- для парков и садов: реконструкция планировочной структуры (например, изменение плотности </w:t>
      </w:r>
      <w:proofErr w:type="spellStart"/>
      <w:r w:rsidRPr="00752B93">
        <w:rPr>
          <w:rFonts w:ascii="Times New Roman" w:hAnsi="Times New Roman"/>
        </w:rPr>
        <w:t>дорожно-тропиночной</w:t>
      </w:r>
      <w:proofErr w:type="spellEnd"/>
      <w:r w:rsidRPr="00752B93">
        <w:rPr>
          <w:rFonts w:ascii="Times New Roman" w:hAnsi="Times New Roman"/>
        </w:rPr>
        <w:t xml:space="preserve"> сети), </w:t>
      </w:r>
      <w:proofErr w:type="spellStart"/>
      <w:r w:rsidRPr="00752B93">
        <w:rPr>
          <w:rFonts w:ascii="Times New Roman" w:hAnsi="Times New Roman"/>
        </w:rPr>
        <w:t>разреживание</w:t>
      </w:r>
      <w:proofErr w:type="spellEnd"/>
      <w:r w:rsidRPr="00752B93">
        <w:rPr>
          <w:rFonts w:ascii="Times New Roman" w:hAnsi="Times New Roman"/>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52B93" w:rsidRPr="00752B93" w:rsidRDefault="00752B93" w:rsidP="00752B93">
      <w:pPr>
        <w:tabs>
          <w:tab w:val="left" w:pos="993"/>
        </w:tabs>
        <w:autoSpaceDE w:val="0"/>
        <w:autoSpaceDN w:val="0"/>
        <w:adjustRightInd w:val="0"/>
        <w:ind w:firstLine="709"/>
        <w:jc w:val="both"/>
        <w:rPr>
          <w:rFonts w:ascii="Times New Roman" w:hAnsi="Times New Roman"/>
        </w:rPr>
      </w:pPr>
      <w:r w:rsidRPr="00752B93">
        <w:rPr>
          <w:rFonts w:ascii="Times New Roman" w:hAnsi="Times New Roman"/>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52B93" w:rsidRPr="00752B93" w:rsidRDefault="00752B93" w:rsidP="00752B93">
      <w:pPr>
        <w:tabs>
          <w:tab w:val="left" w:pos="993"/>
        </w:tabs>
        <w:autoSpaceDE w:val="0"/>
        <w:autoSpaceDN w:val="0"/>
        <w:adjustRightInd w:val="0"/>
        <w:ind w:firstLine="709"/>
        <w:jc w:val="both"/>
        <w:rPr>
          <w:rFonts w:ascii="Times New Roman" w:hAnsi="Times New Roman"/>
        </w:rPr>
      </w:pPr>
      <w:r w:rsidRPr="00752B93">
        <w:rPr>
          <w:rFonts w:ascii="Times New Roman" w:hAnsi="Times New Roman"/>
        </w:rPr>
        <w:t xml:space="preserve">3.1.3.3. </w:t>
      </w:r>
      <w:proofErr w:type="gramStart"/>
      <w:r w:rsidRPr="00752B93">
        <w:rPr>
          <w:rFonts w:ascii="Times New Roman" w:hAnsi="Times New Roman"/>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3.1.3.4. При проектировании озеленения территории объектов: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производится оценка существующей растительности, состояния древесных растений и травянистого покрова;</w:t>
      </w:r>
    </w:p>
    <w:p w:rsidR="00752B93" w:rsidRPr="00752B93" w:rsidRDefault="00752B93" w:rsidP="00D34ED0">
      <w:pPr>
        <w:tabs>
          <w:tab w:val="left" w:pos="993"/>
        </w:tabs>
        <w:autoSpaceDE w:val="0"/>
        <w:autoSpaceDN w:val="0"/>
        <w:adjustRightInd w:val="0"/>
        <w:spacing w:after="0"/>
        <w:ind w:firstLine="709"/>
        <w:jc w:val="both"/>
        <w:rPr>
          <w:rFonts w:ascii="Times New Roman" w:hAnsi="Times New Roman"/>
        </w:rPr>
      </w:pPr>
      <w:r w:rsidRPr="00752B93">
        <w:rPr>
          <w:rFonts w:ascii="Times New Roman" w:hAnsi="Times New Roman"/>
        </w:rPr>
        <w:t>- производится выявление сухих поврежденных вредителями древесных растений, разработать мероприятия по их удалению с объектов;</w:t>
      </w:r>
    </w:p>
    <w:p w:rsidR="00752B93" w:rsidRPr="00752B93" w:rsidRDefault="00752B93" w:rsidP="00D34ED0">
      <w:pPr>
        <w:tabs>
          <w:tab w:val="left" w:pos="993"/>
        </w:tabs>
        <w:autoSpaceDE w:val="0"/>
        <w:autoSpaceDN w:val="0"/>
        <w:adjustRightInd w:val="0"/>
        <w:spacing w:after="0"/>
        <w:ind w:firstLine="709"/>
        <w:jc w:val="both"/>
        <w:rPr>
          <w:rFonts w:ascii="Times New Roman" w:hAnsi="Times New Roman"/>
        </w:rPr>
      </w:pPr>
      <w:r w:rsidRPr="00752B93">
        <w:rPr>
          <w:rFonts w:ascii="Times New Roman" w:hAnsi="Times New Roman"/>
        </w:rPr>
        <w:t>- обеспечивается сохранение травяного покрова, древесно-кустарниковой и прибрежной растительности не менее</w:t>
      </w:r>
      <w:proofErr w:type="gramStart"/>
      <w:r w:rsidRPr="00752B93">
        <w:rPr>
          <w:rFonts w:ascii="Times New Roman" w:hAnsi="Times New Roman"/>
        </w:rPr>
        <w:t>,</w:t>
      </w:r>
      <w:proofErr w:type="gramEnd"/>
      <w:r w:rsidRPr="00752B93">
        <w:rPr>
          <w:rFonts w:ascii="Times New Roman" w:hAnsi="Times New Roman"/>
        </w:rPr>
        <w:t xml:space="preserve"> чем на 80 % общей площади зоны отдыха;</w:t>
      </w:r>
    </w:p>
    <w:p w:rsidR="00752B93" w:rsidRPr="00752B93" w:rsidRDefault="00752B93" w:rsidP="00D34ED0">
      <w:pPr>
        <w:tabs>
          <w:tab w:val="left" w:pos="993"/>
        </w:tabs>
        <w:autoSpaceDE w:val="0"/>
        <w:autoSpaceDN w:val="0"/>
        <w:adjustRightInd w:val="0"/>
        <w:spacing w:after="0"/>
        <w:ind w:firstLine="709"/>
        <w:jc w:val="both"/>
        <w:rPr>
          <w:rFonts w:ascii="Times New Roman" w:hAnsi="Times New Roman"/>
        </w:rPr>
      </w:pPr>
      <w:r w:rsidRPr="00752B93">
        <w:rPr>
          <w:rFonts w:ascii="Times New Roman" w:hAnsi="Times New Roman"/>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52B93" w:rsidRPr="00752B93" w:rsidRDefault="00752B93" w:rsidP="00D34ED0">
      <w:pPr>
        <w:tabs>
          <w:tab w:val="left" w:pos="993"/>
        </w:tabs>
        <w:autoSpaceDE w:val="0"/>
        <w:autoSpaceDN w:val="0"/>
        <w:adjustRightInd w:val="0"/>
        <w:spacing w:after="0"/>
        <w:ind w:firstLine="709"/>
        <w:jc w:val="both"/>
        <w:rPr>
          <w:rFonts w:ascii="Times New Roman" w:hAnsi="Times New Roman"/>
        </w:rPr>
      </w:pPr>
      <w:r w:rsidRPr="00752B93">
        <w:rPr>
          <w:rFonts w:ascii="Times New Roman" w:hAnsi="Times New Roman"/>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3.1.3.6. На территории Солдыбаевского сельского поселения организуются следующие виды парков: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специализированные (предназначены для организации специализированных видов отдыха);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парки жилых районов (предназначены для организации активного и тихого отдыха населения жилого района).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Применяются различных видов и приемов озеленения: вертикального (</w:t>
      </w:r>
      <w:proofErr w:type="spellStart"/>
      <w:r w:rsidRPr="00752B93">
        <w:rPr>
          <w:rFonts w:ascii="Times New Roman" w:hAnsi="Times New Roman"/>
        </w:rPr>
        <w:t>перголы</w:t>
      </w:r>
      <w:proofErr w:type="spellEnd"/>
      <w:r w:rsidRPr="00752B93">
        <w:rPr>
          <w:rFonts w:ascii="Times New Roman" w:hAnsi="Times New Roman"/>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3.1.3.8. Состав и количество парковых сооружений, элементы благоустройства в специализированных </w:t>
      </w:r>
      <w:proofErr w:type="gramStart"/>
      <w:r w:rsidRPr="00752B93">
        <w:rPr>
          <w:rFonts w:ascii="Times New Roman" w:hAnsi="Times New Roman"/>
        </w:rPr>
        <w:t>парках</w:t>
      </w:r>
      <w:proofErr w:type="gramEnd"/>
      <w:r w:rsidRPr="00752B93">
        <w:rPr>
          <w:rFonts w:ascii="Times New Roman" w:hAnsi="Times New Roman"/>
        </w:rPr>
        <w:t xml:space="preserve"> зависят от тематической направленности парка, определяются заданием на проектирование и проектным решением.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w:t>
      </w:r>
      <w:proofErr w:type="gramStart"/>
      <w:r w:rsidRPr="00752B93">
        <w:rPr>
          <w:rFonts w:ascii="Times New Roman" w:hAnsi="Times New Roman"/>
        </w:rPr>
        <w:t>составе</w:t>
      </w:r>
      <w:proofErr w:type="gramEnd"/>
      <w:r w:rsidRPr="00752B93">
        <w:rPr>
          <w:rFonts w:ascii="Times New Roman" w:hAnsi="Times New Roman"/>
        </w:rPr>
        <w:t xml:space="preserve"> могут быть расположены спортивный комплекс жилого района, детские спортивно-игровые комплексы, места для катания на роликах.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3.1.3.11. При разработке проектных мероприятий по озеленению в парке </w:t>
      </w:r>
      <w:proofErr w:type="gramStart"/>
      <w:r w:rsidRPr="00752B93">
        <w:rPr>
          <w:rFonts w:ascii="Times New Roman" w:hAnsi="Times New Roman"/>
        </w:rPr>
        <w:t>жилого</w:t>
      </w:r>
      <w:proofErr w:type="gramEnd"/>
      <w:r w:rsidRPr="00752B93">
        <w:rPr>
          <w:rFonts w:ascii="Times New Roman" w:hAnsi="Times New Roman"/>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3.1.3.12. </w:t>
      </w:r>
      <w:proofErr w:type="gramStart"/>
      <w:r w:rsidRPr="00752B93">
        <w:rPr>
          <w:rFonts w:ascii="Times New Roman" w:hAnsi="Times New Roman"/>
        </w:rPr>
        <w:t>Возможно</w:t>
      </w:r>
      <w:proofErr w:type="gramEnd"/>
      <w:r w:rsidRPr="00752B93">
        <w:rPr>
          <w:rFonts w:ascii="Times New Roman" w:hAnsi="Times New Roman"/>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3.1.3.13. На территории Солдыбаевского сельского поселения возможно формирование следующих видов садов: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сады отдыха и прогулок (предназначены для организации кратковременного отдыха населения и прогулок);</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сады при сооружениях;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сады-выставки (экспозиционная территория, действующая как самостоятельный объект или как часть сельского парка);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Возможно</w:t>
      </w:r>
      <w:proofErr w:type="gramEnd"/>
      <w:r w:rsidRPr="00752B93">
        <w:rPr>
          <w:rFonts w:ascii="Times New Roman" w:hAnsi="Times New Roman"/>
        </w:rPr>
        <w:t xml:space="preserve"> предусматривать размещение ограждения, некапитальных нестационарных сооружений питания (летние кафе).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3.1.4. Территории сельских лесов</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3.1.4.1. Сельские леса выполняют функции защиты природных и иных объектов, подлежат освоению в целях сохранения </w:t>
      </w:r>
      <w:proofErr w:type="spellStart"/>
      <w:r w:rsidRPr="00752B93">
        <w:rPr>
          <w:rFonts w:ascii="Times New Roman" w:hAnsi="Times New Roman"/>
        </w:rPr>
        <w:t>средообразующих</w:t>
      </w:r>
      <w:proofErr w:type="spellEnd"/>
      <w:r w:rsidRPr="00752B93">
        <w:rPr>
          <w:rFonts w:ascii="Times New Roman" w:hAnsi="Times New Roman"/>
        </w:rPr>
        <w:t xml:space="preserve">, </w:t>
      </w:r>
      <w:proofErr w:type="spellStart"/>
      <w:r w:rsidRPr="00752B93">
        <w:rPr>
          <w:rFonts w:ascii="Times New Roman" w:hAnsi="Times New Roman"/>
        </w:rPr>
        <w:t>водоохранных</w:t>
      </w:r>
      <w:proofErr w:type="spellEnd"/>
      <w:r w:rsidRPr="00752B93">
        <w:rPr>
          <w:rFonts w:ascii="Times New Roman" w:hAnsi="Times New Roman"/>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3.1.4.2. Границы земель, на которых располагаются сельские леса, </w:t>
      </w:r>
      <w:proofErr w:type="gramStart"/>
      <w:r w:rsidRPr="00752B93">
        <w:rPr>
          <w:rFonts w:ascii="Times New Roman" w:hAnsi="Times New Roman"/>
        </w:rPr>
        <w:t>определяются и закрепляются</w:t>
      </w:r>
      <w:proofErr w:type="gramEnd"/>
      <w:r w:rsidRPr="00752B93">
        <w:rPr>
          <w:rFonts w:ascii="Times New Roman" w:hAnsi="Times New Roman"/>
        </w:rPr>
        <w:t xml:space="preserve"> в соответствии с действующим законодательством.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Границы сельских лесов должны быть обозначены в натуре лесохозяйственными знаками.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Изменение границ сельских лесов, которое может привести к уменьшению их площади, не допускается.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3.1.4.3. Организация мероприятий по использованию, охране, защите и воспроизводству сельских лесов, расположенных в границах Солдыбаевского сельского поселения, осуществляется в порядке, установленном действующим законодательством.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3.1.4.4. На территории сельских лесов запрещается: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использование токсичных химических препаратов для охраны и защиты лесов, в том числе в научных целях;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осуществление видов деятельности в сфере охотничьего хозяйства;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ведение сельского хозяйства;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разработка месторождений полезных ископаемых;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размещение объектов </w:t>
      </w:r>
      <w:proofErr w:type="gramStart"/>
      <w:r w:rsidRPr="00752B93">
        <w:rPr>
          <w:rFonts w:ascii="Times New Roman" w:hAnsi="Times New Roman"/>
        </w:rPr>
        <w:t>капитального</w:t>
      </w:r>
      <w:proofErr w:type="gramEnd"/>
      <w:r w:rsidRPr="00752B93">
        <w:rPr>
          <w:rFonts w:ascii="Times New Roman" w:hAnsi="Times New Roman"/>
        </w:rPr>
        <w:t xml:space="preserve"> строительства, за исключением гидротехнических сооружений;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уничтожение (разорение) муравейников, гнезд, нор или других мест обитания животных;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уничтожение либо повреждение мелиоративных систем, расположенных в </w:t>
      </w:r>
      <w:proofErr w:type="gramStart"/>
      <w:r w:rsidRPr="00752B93">
        <w:rPr>
          <w:rFonts w:ascii="Times New Roman" w:hAnsi="Times New Roman"/>
        </w:rPr>
        <w:t>лесах</w:t>
      </w:r>
      <w:proofErr w:type="gramEnd"/>
      <w:r w:rsidRPr="00752B93">
        <w:rPr>
          <w:rFonts w:ascii="Times New Roman" w:hAnsi="Times New Roman"/>
        </w:rPr>
        <w:t>;</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сжигание бытового и промышленного мусора;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самовольная рубка деревьев и кустарников;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выжигание хвороста, лесной подстилки, сухой травы и других горючих лестных материалов;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делать на деревьях надрезы, надписи, забивать в деревья крючки и гвозди для подвешивания гамаков, качелей, веревок, проводов.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3.1.4.5. Граждане имеют право свободно и бесплатно находиться на территории сельских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Пребывание граждан в </w:t>
      </w:r>
      <w:proofErr w:type="gramStart"/>
      <w:r w:rsidRPr="00752B93">
        <w:rPr>
          <w:rFonts w:ascii="Times New Roman" w:hAnsi="Times New Roman"/>
        </w:rPr>
        <w:t>лесах</w:t>
      </w:r>
      <w:proofErr w:type="gramEnd"/>
      <w:r w:rsidRPr="00752B93">
        <w:rPr>
          <w:rFonts w:ascii="Times New Roman" w:hAnsi="Times New Roman"/>
        </w:rPr>
        <w:t xml:space="preserve"> может быть ограничено в соответствии с действующим законодательством в целях обеспечения:</w:t>
      </w:r>
    </w:p>
    <w:p w:rsidR="00752B93" w:rsidRPr="00752B93" w:rsidRDefault="00752B93" w:rsidP="00D34ED0">
      <w:pPr>
        <w:pStyle w:val="a5"/>
        <w:numPr>
          <w:ilvl w:val="0"/>
          <w:numId w:val="7"/>
        </w:numPr>
        <w:tabs>
          <w:tab w:val="left" w:pos="993"/>
        </w:tabs>
        <w:autoSpaceDE w:val="0"/>
        <w:autoSpaceDN w:val="0"/>
        <w:adjustRightInd w:val="0"/>
        <w:ind w:left="0" w:firstLine="709"/>
        <w:contextualSpacing/>
        <w:jc w:val="both"/>
        <w:rPr>
          <w:sz w:val="22"/>
          <w:szCs w:val="22"/>
        </w:rPr>
      </w:pPr>
      <w:r w:rsidRPr="00752B93">
        <w:rPr>
          <w:sz w:val="22"/>
          <w:szCs w:val="22"/>
        </w:rPr>
        <w:t>пожарной безопасности и санитарной безопасности в лесах;</w:t>
      </w:r>
    </w:p>
    <w:p w:rsidR="00752B93" w:rsidRPr="00752B93" w:rsidRDefault="00752B93" w:rsidP="00D34ED0">
      <w:pPr>
        <w:pStyle w:val="a5"/>
        <w:numPr>
          <w:ilvl w:val="0"/>
          <w:numId w:val="7"/>
        </w:numPr>
        <w:tabs>
          <w:tab w:val="left" w:pos="993"/>
        </w:tabs>
        <w:autoSpaceDE w:val="0"/>
        <w:autoSpaceDN w:val="0"/>
        <w:adjustRightInd w:val="0"/>
        <w:ind w:left="0" w:firstLine="709"/>
        <w:contextualSpacing/>
        <w:jc w:val="both"/>
        <w:rPr>
          <w:sz w:val="22"/>
          <w:szCs w:val="22"/>
        </w:rPr>
      </w:pPr>
      <w:r w:rsidRPr="00752B93">
        <w:rPr>
          <w:sz w:val="22"/>
          <w:szCs w:val="22"/>
        </w:rPr>
        <w:t xml:space="preserve">безопасности граждан при выполнении работ.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Граждане обязаны соблюдать правила пожарной безопасности в лесах и не причинять вреда окружающей среде и лесным ресурсам.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3.1.4.6. При осуществлении рекреационной деятельности на лесных участках допускается организация: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мероприятий по благоустройству (размещение </w:t>
      </w:r>
      <w:proofErr w:type="spellStart"/>
      <w:r w:rsidRPr="00752B93">
        <w:rPr>
          <w:rFonts w:ascii="Times New Roman" w:hAnsi="Times New Roman"/>
        </w:rPr>
        <w:t>дорожно-тропиночной</w:t>
      </w:r>
      <w:proofErr w:type="spellEnd"/>
      <w:r w:rsidRPr="00752B93">
        <w:rPr>
          <w:rFonts w:ascii="Times New Roman" w:hAnsi="Times New Roman"/>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3.2. Общие требования к состоянию и облику зданий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3.2.1. К зданиям и сооружениям, фасады которых определяют архитектурный облик сложившейся застройки Солдыбаевского сельского поселения, относятся все расположенные на территории Солдыбаевского сельского поселения (эксплуатируемые, строящиеся, реконструируемые или капитально ремонтируемые):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здания административного и общественно-культурного назначения;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жилые здания и дома (в том числе, частные домовладения);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здания и сооружения производственного и иного назначения;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сооружения облегченного типа (торговые павильоны, киоски, гаражи и прочие аналогичные объекты);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ограждения и другие стационарные архитектурные формы, размещенные на прилегающих к зданиям, строениям, сооружениям земельных участках.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3.2.2. </w:t>
      </w:r>
      <w:proofErr w:type="gramStart"/>
      <w:r w:rsidRPr="00752B93">
        <w:rPr>
          <w:rFonts w:ascii="Times New Roman" w:hAnsi="Times New Roman"/>
        </w:rPr>
        <w:t>Архитектурное решение</w:t>
      </w:r>
      <w:proofErr w:type="gramEnd"/>
      <w:r w:rsidRPr="00752B93">
        <w:rPr>
          <w:rFonts w:ascii="Times New Roman" w:hAnsi="Times New Roman"/>
        </w:rPr>
        <w:t xml:space="preserve"> фасадов объектов формируются с учетом:</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местоположения объекта в структуре Солдыбаевского сельского поселения;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зон визуального восприятия (участие в </w:t>
      </w:r>
      <w:proofErr w:type="gramStart"/>
      <w:r w:rsidRPr="00752B93">
        <w:rPr>
          <w:rFonts w:ascii="Times New Roman" w:hAnsi="Times New Roman"/>
        </w:rPr>
        <w:t>формировании</w:t>
      </w:r>
      <w:proofErr w:type="gramEnd"/>
      <w:r w:rsidRPr="00752B93">
        <w:rPr>
          <w:rFonts w:ascii="Times New Roman" w:hAnsi="Times New Roman"/>
        </w:rPr>
        <w:t xml:space="preserve"> силуэта и/или панорамы, визуальный акцент, визуальная доминанта»;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типа (архетип и стилистика), архитектурной </w:t>
      </w:r>
      <w:proofErr w:type="spellStart"/>
      <w:r w:rsidRPr="00752B93">
        <w:rPr>
          <w:rFonts w:ascii="Times New Roman" w:hAnsi="Times New Roman"/>
        </w:rPr>
        <w:t>колористики</w:t>
      </w:r>
      <w:proofErr w:type="spellEnd"/>
      <w:r w:rsidRPr="00752B93">
        <w:rPr>
          <w:rFonts w:ascii="Times New Roman" w:hAnsi="Times New Roman"/>
        </w:rPr>
        <w:t xml:space="preserve"> окружающей застройки;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тектоники объекта (пластически разработанная, художественно осмысленная, в том числе цветом, конструкция объекта);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материала существующих ограждающих конструкций.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3.2.3. Формирование архитектурного решения фасадов зданий, строений, сооружений, являющихся объектами культурного наследия, осуществляется в </w:t>
      </w:r>
      <w:proofErr w:type="gramStart"/>
      <w:r w:rsidRPr="00752B93">
        <w:rPr>
          <w:rFonts w:ascii="Times New Roman" w:hAnsi="Times New Roman"/>
        </w:rPr>
        <w:t>соответствии</w:t>
      </w:r>
      <w:proofErr w:type="gramEnd"/>
      <w:r w:rsidRPr="00752B93">
        <w:rPr>
          <w:rFonts w:ascii="Times New Roman" w:hAnsi="Times New Roman"/>
        </w:rPr>
        <w:t xml:space="preserve">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w:t>
      </w:r>
      <w:proofErr w:type="gramStart"/>
      <w:r w:rsidRPr="00752B93">
        <w:rPr>
          <w:rFonts w:ascii="Times New Roman" w:hAnsi="Times New Roman"/>
        </w:rPr>
        <w:t>составе</w:t>
      </w:r>
      <w:proofErr w:type="gramEnd"/>
      <w:r w:rsidRPr="00752B93">
        <w:rPr>
          <w:rFonts w:ascii="Times New Roman" w:hAnsi="Times New Roman"/>
        </w:rPr>
        <w:t xml:space="preserve"> соответствующей проектной документации.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752B93">
        <w:rPr>
          <w:rFonts w:ascii="Times New Roman" w:hAnsi="Times New Roman"/>
        </w:rPr>
        <w:t>отмостки</w:t>
      </w:r>
      <w:proofErr w:type="spellEnd"/>
      <w:r w:rsidRPr="00752B93">
        <w:rPr>
          <w:rFonts w:ascii="Times New Roman" w:hAnsi="Times New Roman"/>
        </w:rPr>
        <w:t>, домовых знаков.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3.2.5. Колористическое решение зданий, строений, сооружений проектируется с учетом концепции общего цветового застройки улиц и территории Солдыбаевского сельского поселения.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3.2.6. Под изменением внешнего фасада понимается:</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замена облицовочного материала;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покраска фасада, его частей в цвет, отличающийся от цвета здания;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изменение конструкции крыши, материала кровли, элементов безопасности крыши, элементов организованного наружного водостока;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установка (крепление) или демонтаж дополнительных элементов и устройств (флагштоки, указатели).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3.2.7. При проектировании входных групп, обновлении, изменении фасадов зданий, сооружений не допускается: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2) устройство опорных элементов (в том числе колонн, стоек), препятствующих движению пешеходов;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 прокладка сетей инженерно-технического обеспечения открытым способом по фасаду здания, выходящему на улицу;</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4) устройство входов, расположенных выше первого этажа, на фасадах объектов культурного назначения.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Солдыбаевского сельского поселения.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w:t>
      </w:r>
      <w:proofErr w:type="gramStart"/>
      <w:r w:rsidRPr="00752B93">
        <w:rPr>
          <w:rFonts w:ascii="Times New Roman" w:hAnsi="Times New Roman"/>
        </w:rPr>
        <w:t>каждом</w:t>
      </w:r>
      <w:proofErr w:type="gramEnd"/>
      <w:r w:rsidRPr="00752B93">
        <w:rPr>
          <w:rFonts w:ascii="Times New Roman" w:hAnsi="Times New Roman"/>
        </w:rPr>
        <w:t xml:space="preserve"> подъезде, доме и содержаться в чистоте и исправном состоянии.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3.2.9. Дополнительно на фасадах зданий могут размещаться: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памятная доска;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указатель пожарного гидранта;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указатель геодезических знаков;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-указатель прохождения инженерных коммуникаций.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3.2.10. Номера объектов адресации размещаются: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на лицевом фасаде (в простенке с правой стороны фасада);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на улицах с односторонним движением транспорта (на стороне фасада, ближнего по направлению движения транспорта);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на домах, расположенных внутри квартала (на фасаде в простенке со стороны внутриквартального проезда);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при длине фасада более 100 м указатели устанавливаются с двух сторон главного фасада;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-на оградах и корпусах промышленных предприятий (справа от главного входа, въезда);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на объектах адресации, расположенных на перекрестке улиц, указатели устанавливаются на фасаде, со стороны перекрестка.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Указатели </w:t>
      </w:r>
      <w:proofErr w:type="gramStart"/>
      <w:r w:rsidRPr="00752B93">
        <w:rPr>
          <w:rFonts w:ascii="Times New Roman" w:hAnsi="Times New Roman"/>
        </w:rPr>
        <w:t>устанавливаются на расстоянии не более 1 м от угла объекта адресации и на высоте от 2,5 м до 3,5 м от уровня земли и должны</w:t>
      </w:r>
      <w:proofErr w:type="gramEnd"/>
      <w:r w:rsidRPr="00752B93">
        <w:rPr>
          <w:rFonts w:ascii="Times New Roman" w:hAnsi="Times New Roman"/>
        </w:rPr>
        <w:t xml:space="preserve"> иметь единую отметку размещения с соседними зданиями.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3.2.11. Фасады зданий, строений, сооружений должны соответствовать требования регламента, регулирующего размещение на территории Солдыбаевского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Солдыбаевского сельского поселения и требованиям регламента для частных домовладений.</w:t>
      </w:r>
    </w:p>
    <w:p w:rsidR="00752B93" w:rsidRPr="00752B93" w:rsidRDefault="00752B93" w:rsidP="00752B93">
      <w:pPr>
        <w:autoSpaceDE w:val="0"/>
        <w:autoSpaceDN w:val="0"/>
        <w:adjustRightInd w:val="0"/>
        <w:ind w:firstLine="709"/>
        <w:jc w:val="both"/>
        <w:rPr>
          <w:rFonts w:ascii="Times New Roman" w:hAnsi="Times New Roman"/>
        </w:rPr>
      </w:pP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3.3. Общие требования к элементам благоустройства</w:t>
      </w: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3.3.1. Элементы озеленения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3.3.1.1. При создании элементов озеленения на территории Солдыбаевского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3.3.1.2. Работы по озеленению планируются в </w:t>
      </w:r>
      <w:proofErr w:type="gramStart"/>
      <w:r w:rsidRPr="00752B93">
        <w:rPr>
          <w:rFonts w:ascii="Times New Roman" w:hAnsi="Times New Roman"/>
        </w:rPr>
        <w:t>комплексе</w:t>
      </w:r>
      <w:proofErr w:type="gramEnd"/>
      <w:r w:rsidRPr="00752B93">
        <w:rPr>
          <w:rFonts w:ascii="Times New Roman" w:hAnsi="Times New Roman"/>
        </w:rPr>
        <w:t xml:space="preserve"> и в контексте общего зеленого «каркаса» Солдыбаевского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сельской среды.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3.3.1.3. Жители Солдыбаевского сельского поселения должны быть обеспечены качественными озелененными территориями в шаговой доступности от дома.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Зеленые пространства проектируются </w:t>
      </w:r>
      <w:proofErr w:type="gramStart"/>
      <w:r w:rsidRPr="00752B93">
        <w:rPr>
          <w:rFonts w:ascii="Times New Roman" w:hAnsi="Times New Roman"/>
        </w:rPr>
        <w:t>приспособленными</w:t>
      </w:r>
      <w:proofErr w:type="gramEnd"/>
      <w:r w:rsidRPr="00752B93">
        <w:rPr>
          <w:rFonts w:ascii="Times New Roman" w:hAnsi="Times New Roman"/>
        </w:rPr>
        <w:t xml:space="preserve"> для активного участия с учетом концепции устойчивого развития и бережного отношения к окружающей среде.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3.1.3.4. При проектировании озелененных пространств учитываются факторы </w:t>
      </w:r>
      <w:proofErr w:type="spellStart"/>
      <w:r w:rsidRPr="00752B93">
        <w:rPr>
          <w:rFonts w:ascii="Times New Roman" w:hAnsi="Times New Roman"/>
        </w:rPr>
        <w:t>биоразнообразия</w:t>
      </w:r>
      <w:proofErr w:type="spellEnd"/>
      <w:r w:rsidRPr="00752B93">
        <w:rPr>
          <w:rFonts w:ascii="Times New Roman" w:hAnsi="Times New Roman"/>
        </w:rPr>
        <w:t xml:space="preserve"> непрерывности озелененных элементов сельской среды, создаются проекты зеленых «каркасов» сельской среды.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3.1.3.5. Создание новых объектов озеленения на территории Солдыбаевского сельского поселения осуществляется в соответствии с Генеральным планом Солдыбаевского сельского поселения, Правилами землепользования и застройки Солдыбаевского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752B93">
        <w:rPr>
          <w:rFonts w:ascii="Times New Roman" w:hAnsi="Times New Roman"/>
        </w:rPr>
        <w:t>СНиП</w:t>
      </w:r>
      <w:proofErr w:type="spellEnd"/>
      <w:r w:rsidRPr="00752B93">
        <w:rPr>
          <w:rFonts w:ascii="Times New Roman" w:hAnsi="Times New Roman"/>
        </w:rPr>
        <w:t xml:space="preserve"> 2.07.01-89*, Правилами благоустройства и санитарного содержания населенных пунктов на территории Солдыбаевского сельского поселения Солдыбаевского района Чувашской Республики, утвержденными решением Собрания депутатов Солдыбаевского сельского поселения №90/2 от 31.07.2012 г.</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3.1.3.6. Работы по озеленению проводятся по предварительно разработанному и утвержденному соответствующим структурным подразделением администрации Солдыбаевского сельского поселения проекту благоустройства.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52B93">
        <w:rPr>
          <w:rFonts w:ascii="Times New Roman" w:hAnsi="Times New Roman"/>
        </w:rPr>
        <w:t>геоподосновы</w:t>
      </w:r>
      <w:proofErr w:type="spellEnd"/>
      <w:r w:rsidRPr="00752B93">
        <w:rPr>
          <w:rFonts w:ascii="Times New Roman" w:hAnsi="Times New Roman"/>
        </w:rPr>
        <w:t xml:space="preserve"> с инвентаризационным планом зеленых насаждений на весь участок благоустройства.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3.1.3.8. На основании полученных </w:t>
      </w:r>
      <w:proofErr w:type="spellStart"/>
      <w:r w:rsidRPr="00752B93">
        <w:rPr>
          <w:rFonts w:ascii="Times New Roman" w:hAnsi="Times New Roman"/>
        </w:rPr>
        <w:t>геоподосновы</w:t>
      </w:r>
      <w:proofErr w:type="spellEnd"/>
      <w:r w:rsidRPr="00752B93">
        <w:rPr>
          <w:rFonts w:ascii="Times New Roman" w:hAnsi="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При этом определяются объемы вырубок и пересадок в целом по участку благоустройства, производится расчет компенсационной стоимости.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3.1.3.10. </w:t>
      </w:r>
      <w:proofErr w:type="gramStart"/>
      <w:r w:rsidRPr="00752B93">
        <w:rPr>
          <w:rFonts w:ascii="Times New Roman" w:hAnsi="Times New Roman"/>
        </w:rPr>
        <w:t xml:space="preserve">Основными типами насаждений и озеленения на территории Солдыбаевского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В зависимости от выбора типов насаждений </w:t>
      </w:r>
      <w:proofErr w:type="gramStart"/>
      <w:r w:rsidRPr="00752B93">
        <w:rPr>
          <w:rFonts w:ascii="Times New Roman" w:hAnsi="Times New Roman"/>
        </w:rPr>
        <w:t xml:space="preserve">определяется </w:t>
      </w:r>
      <w:proofErr w:type="spellStart"/>
      <w:r w:rsidRPr="00752B93">
        <w:rPr>
          <w:rFonts w:ascii="Times New Roman" w:hAnsi="Times New Roman"/>
        </w:rPr>
        <w:t>объемно-простран-ственная</w:t>
      </w:r>
      <w:proofErr w:type="spellEnd"/>
      <w:r w:rsidRPr="00752B93">
        <w:rPr>
          <w:rFonts w:ascii="Times New Roman" w:hAnsi="Times New Roman"/>
        </w:rPr>
        <w:t xml:space="preserve"> структура насаждений и обеспечивается</w:t>
      </w:r>
      <w:proofErr w:type="gramEnd"/>
      <w:r w:rsidRPr="00752B93">
        <w:rPr>
          <w:rFonts w:ascii="Times New Roman" w:hAnsi="Times New Roman"/>
        </w:rPr>
        <w:t xml:space="preserve"> визуально-композиционные и функциональные связи участков озелененных территорий между собой и с застройкой Солдыбаевского сельского поселения.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3.1.3.11. На территории Солдыбаевского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3.1.3.13. </w:t>
      </w:r>
      <w:proofErr w:type="gramStart"/>
      <w:r w:rsidRPr="00752B93">
        <w:rPr>
          <w:rFonts w:ascii="Times New Roman" w:hAnsi="Times New Roman"/>
        </w:rPr>
        <w:t>Стационарное</w:t>
      </w:r>
      <w:proofErr w:type="gramEnd"/>
      <w:r w:rsidRPr="00752B93">
        <w:rPr>
          <w:rFonts w:ascii="Times New Roman" w:hAnsi="Times New Roman"/>
        </w:rPr>
        <w:t xml:space="preserve"> </w:t>
      </w:r>
      <w:proofErr w:type="spellStart"/>
      <w:r w:rsidRPr="00752B93">
        <w:rPr>
          <w:rFonts w:ascii="Times New Roman" w:hAnsi="Times New Roman"/>
        </w:rPr>
        <w:t>крышное</w:t>
      </w:r>
      <w:proofErr w:type="spellEnd"/>
      <w:r w:rsidRPr="00752B93">
        <w:rPr>
          <w:rFonts w:ascii="Times New Roman" w:hAnsi="Times New Roman"/>
        </w:rPr>
        <w:t xml:space="preserve">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Предпочтение следует отдавать зданиям и сооружениям с горизонтальной или </w:t>
      </w:r>
      <w:proofErr w:type="spellStart"/>
      <w:r w:rsidRPr="00752B93">
        <w:rPr>
          <w:rFonts w:ascii="Times New Roman" w:hAnsi="Times New Roman"/>
        </w:rPr>
        <w:t>малоуклонной</w:t>
      </w:r>
      <w:proofErr w:type="spellEnd"/>
      <w:r w:rsidRPr="00752B93">
        <w:rPr>
          <w:rFonts w:ascii="Times New Roman" w:hAnsi="Times New Roman"/>
        </w:rPr>
        <w:t xml:space="preserve"> (уклон не более 3 %) крышей.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Мобильное или смешанное (стационарное и мобильное) </w:t>
      </w:r>
      <w:proofErr w:type="spellStart"/>
      <w:r w:rsidRPr="00752B93">
        <w:rPr>
          <w:rFonts w:ascii="Times New Roman" w:hAnsi="Times New Roman"/>
        </w:rPr>
        <w:t>крышное</w:t>
      </w:r>
      <w:proofErr w:type="spellEnd"/>
      <w:r w:rsidRPr="00752B93">
        <w:rPr>
          <w:rFonts w:ascii="Times New Roman" w:hAnsi="Times New Roman"/>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3.1.3.14.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3.1.3.15.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752B93">
        <w:rPr>
          <w:rFonts w:ascii="Times New Roman" w:hAnsi="Times New Roman"/>
        </w:rPr>
        <w:t>должны надежно закреплены</w:t>
      </w:r>
      <w:proofErr w:type="gramEnd"/>
      <w:r w:rsidRPr="00752B93">
        <w:rPr>
          <w:rFonts w:ascii="Times New Roman" w:hAnsi="Times New Roman"/>
        </w:rPr>
        <w:t xml:space="preserve"> конструкции в виде решеток, систем вертикальных стержней и тросов, точечных консолей-опор для кашпо и т. п.</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Размещение таких конструкций должно обеспечивать наличие воздушного зазора между растением и фасадом. Величина воздушного зазора </w:t>
      </w:r>
      <w:proofErr w:type="gramStart"/>
      <w:r w:rsidRPr="00752B93">
        <w:rPr>
          <w:rFonts w:ascii="Times New Roman" w:hAnsi="Times New Roman"/>
        </w:rPr>
        <w:t>назначается в зависимости от вида используемых растений и должна</w:t>
      </w:r>
      <w:proofErr w:type="gramEnd"/>
      <w:r w:rsidRPr="00752B93">
        <w:rPr>
          <w:rFonts w:ascii="Times New Roman" w:hAnsi="Times New Roman"/>
        </w:rPr>
        <w:t xml:space="preserve"> быть не менее 20 см.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3.1.2.16.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3.1.2.17.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752B93">
        <w:rPr>
          <w:rFonts w:ascii="Times New Roman" w:hAnsi="Times New Roman"/>
        </w:rPr>
        <w:t>СНиП</w:t>
      </w:r>
      <w:proofErr w:type="spellEnd"/>
      <w:r w:rsidRPr="00752B93">
        <w:rPr>
          <w:rFonts w:ascii="Times New Roman" w:hAnsi="Times New Roman"/>
        </w:rPr>
        <w:t xml:space="preserve"> 2.04.01-85».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Участки кровли, по которым производится отвод избыточной воды, должен иметь уклон к водоотводящим устройствам не менее 2 %.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Роль контурного ограждения указанных объектов должен выполнять металлический или железобетонный парапет высотой не менее 1 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На металлических парапетах устанавливается сетчатое металлическое ограждение.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3.3.1.19. Озеленение детских игровых и спортивных площадок, как правило, размещается по периметру.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Для ограждения </w:t>
      </w:r>
      <w:proofErr w:type="gramStart"/>
      <w:r w:rsidRPr="00752B93">
        <w:rPr>
          <w:rFonts w:ascii="Times New Roman" w:hAnsi="Times New Roman"/>
        </w:rPr>
        <w:t>площадок</w:t>
      </w:r>
      <w:proofErr w:type="gramEnd"/>
      <w:r w:rsidRPr="00752B93">
        <w:rPr>
          <w:rFonts w:ascii="Times New Roman" w:hAnsi="Times New Roman"/>
        </w:rPr>
        <w:t xml:space="preserve"> возможно применять вертикальное озеленение.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3.3.1.20. </w:t>
      </w:r>
      <w:proofErr w:type="gramStart"/>
      <w:r w:rsidRPr="00752B93">
        <w:rPr>
          <w:rFonts w:ascii="Times New Roman" w:hAnsi="Times New Roman"/>
        </w:rPr>
        <w:t>При</w:t>
      </w:r>
      <w:proofErr w:type="gramEnd"/>
      <w:r w:rsidRPr="00752B93">
        <w:rPr>
          <w:rFonts w:ascii="Times New Roman" w:hAnsi="Times New Roman"/>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3.3.1.21. При посадке деревьев в зоне действия теплотрасс необходимо учитывать фактор прогревания почвы в обе стороны от оси теплотрассы.</w:t>
      </w:r>
    </w:p>
    <w:p w:rsidR="00752B93" w:rsidRPr="00752B93" w:rsidRDefault="00752B93" w:rsidP="00D34ED0">
      <w:pPr>
        <w:autoSpaceDE w:val="0"/>
        <w:autoSpaceDN w:val="0"/>
        <w:adjustRightInd w:val="0"/>
        <w:spacing w:after="0"/>
        <w:jc w:val="center"/>
        <w:rPr>
          <w:rFonts w:ascii="Times New Roman" w:hAnsi="Times New Roman"/>
          <w:b/>
        </w:rPr>
      </w:pP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3.3.2. Виды покрытий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3.3.2.1. Покрытия поверхности обеспечивают на территории Солдыбаевского сельского поселения условия безопасного и комфортного передвижения, а также формируют архитектурно-художественный облик среды.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3.3.2.2. Для целей благоустройства территории Солдыбаевского сельского поселения применяются следующие виды покрытий: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1) твердые (капитальные) - монолитные или сборные, выполняемые из асфальтобетона, </w:t>
      </w:r>
      <w:proofErr w:type="spellStart"/>
      <w:r w:rsidRPr="00752B93">
        <w:rPr>
          <w:rFonts w:ascii="Times New Roman" w:hAnsi="Times New Roman"/>
        </w:rPr>
        <w:t>цементобетона</w:t>
      </w:r>
      <w:proofErr w:type="spellEnd"/>
      <w:r w:rsidRPr="00752B93">
        <w:rPr>
          <w:rFonts w:ascii="Times New Roman" w:hAnsi="Times New Roman"/>
        </w:rPr>
        <w:t>, природного камня и т. п. материалов;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w:t>
      </w:r>
      <w:proofErr w:type="gramStart"/>
      <w:r w:rsidRPr="00752B93">
        <w:rPr>
          <w:rFonts w:ascii="Times New Roman" w:hAnsi="Times New Roman"/>
        </w:rPr>
        <w:t>вяжущими</w:t>
      </w:r>
      <w:proofErr w:type="gramEnd"/>
      <w:r w:rsidRPr="00752B93">
        <w:rPr>
          <w:rFonts w:ascii="Times New Roman" w:hAnsi="Times New Roman"/>
        </w:rPr>
        <w:t>;</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 газонные, выполняемые по специальным технологиям подготовки и посадки травяного покрова;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4) комбинированные, представляющие сочетания покрытий, указанных выше (например, плитка, утопленная в газон и т. п.).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3.3.2.3. Выбор видов покрытия принимается в </w:t>
      </w:r>
      <w:proofErr w:type="gramStart"/>
      <w:r w:rsidRPr="00752B93">
        <w:rPr>
          <w:rFonts w:ascii="Times New Roman" w:hAnsi="Times New Roman"/>
        </w:rPr>
        <w:t>соответствии</w:t>
      </w:r>
      <w:proofErr w:type="gramEnd"/>
      <w:r w:rsidRPr="00752B93">
        <w:rPr>
          <w:rFonts w:ascii="Times New Roman" w:hAnsi="Times New Roman"/>
        </w:rPr>
        <w:t xml:space="preserve"> с их целевым назначением: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мягких - с учетом их специфических свой</w:t>
      </w:r>
      <w:proofErr w:type="gramStart"/>
      <w:r w:rsidRPr="00752B93">
        <w:rPr>
          <w:rFonts w:ascii="Times New Roman" w:hAnsi="Times New Roman"/>
        </w:rPr>
        <w:t>ств пр</w:t>
      </w:r>
      <w:proofErr w:type="gramEnd"/>
      <w:r w:rsidRPr="00752B93">
        <w:rPr>
          <w:rFonts w:ascii="Times New Roman" w:hAnsi="Times New Roman"/>
        </w:rPr>
        <w:t>и благоустройстве отдельных видов территорий (детских, спортивных площадок, площадок для выгула собак, прогулочных дорожек и т. п. объектов);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газонных и комбинированных, как наиболее </w:t>
      </w:r>
      <w:proofErr w:type="spellStart"/>
      <w:r w:rsidRPr="00752B93">
        <w:rPr>
          <w:rFonts w:ascii="Times New Roman" w:hAnsi="Times New Roman"/>
        </w:rPr>
        <w:t>экологичных</w:t>
      </w:r>
      <w:proofErr w:type="spellEnd"/>
      <w:r w:rsidRPr="00752B93">
        <w:rPr>
          <w:rFonts w:ascii="Times New Roman" w:hAnsi="Times New Roman"/>
        </w:rPr>
        <w:t>.</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Выбор видов покрытия осуществляется в </w:t>
      </w:r>
      <w:proofErr w:type="gramStart"/>
      <w:r w:rsidRPr="00752B93">
        <w:rPr>
          <w:rFonts w:ascii="Times New Roman" w:hAnsi="Times New Roman"/>
        </w:rPr>
        <w:t>соответствии</w:t>
      </w:r>
      <w:proofErr w:type="gramEnd"/>
      <w:r w:rsidRPr="00752B93">
        <w:rPr>
          <w:rFonts w:ascii="Times New Roman" w:hAnsi="Times New Roman"/>
        </w:rPr>
        <w:t xml:space="preserve"> с их целевым назначением.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3.3.2.4. На территории Солдыбаевского сельского поселения не допускается наличие участков почвы без перечисленных видов покрытий за исключением </w:t>
      </w:r>
      <w:proofErr w:type="spellStart"/>
      <w:r w:rsidRPr="00752B93">
        <w:rPr>
          <w:rFonts w:ascii="Times New Roman" w:hAnsi="Times New Roman"/>
        </w:rPr>
        <w:t>дорожно-тропиночной</w:t>
      </w:r>
      <w:proofErr w:type="spellEnd"/>
      <w:r w:rsidRPr="00752B93">
        <w:rPr>
          <w:rFonts w:ascii="Times New Roman" w:hAnsi="Times New Roman"/>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3.3.2.5. Твердые виды покрытия должны иметь шероховатую поверхность с коэффициентом сцепления в сухом </w:t>
      </w:r>
      <w:proofErr w:type="gramStart"/>
      <w:r w:rsidRPr="00752B93">
        <w:rPr>
          <w:rFonts w:ascii="Times New Roman" w:hAnsi="Times New Roman"/>
        </w:rPr>
        <w:t>состоянии</w:t>
      </w:r>
      <w:proofErr w:type="gramEnd"/>
      <w:r w:rsidRPr="00752B93">
        <w:rPr>
          <w:rFonts w:ascii="Times New Roman" w:hAnsi="Times New Roman"/>
        </w:rPr>
        <w:t xml:space="preserve"> не менее 0,6, в мокром - не менее 0,4. </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3.3.2.6. Предусматривается  уклон поверхности твердых видов покрытия, обеспечивающий отвод поверхностных вод:</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на водоразделах при наличии системы дождевой канализации его следует назначать не менее 4 %;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при отсутствии системы дождевой канализации - не менее 5 %.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Максимальные уклоны назначаются в зависимости от условий движения транспорта и пешеходов.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3.3.2.7. Для деревьев, расположенных в </w:t>
      </w:r>
      <w:proofErr w:type="gramStart"/>
      <w:r w:rsidRPr="00752B93">
        <w:rPr>
          <w:rFonts w:ascii="Times New Roman" w:hAnsi="Times New Roman"/>
        </w:rPr>
        <w:t>мощении</w:t>
      </w:r>
      <w:proofErr w:type="gramEnd"/>
      <w:r w:rsidRPr="00752B93">
        <w:rPr>
          <w:rFonts w:ascii="Times New Roman" w:hAnsi="Times New Roman"/>
        </w:rPr>
        <w:t xml:space="preserve">, следует применять различные виды защиты (приствольные решетки, бордюры, </w:t>
      </w:r>
      <w:proofErr w:type="spellStart"/>
      <w:r w:rsidRPr="00752B93">
        <w:rPr>
          <w:rFonts w:ascii="Times New Roman" w:hAnsi="Times New Roman"/>
        </w:rPr>
        <w:t>периметральные</w:t>
      </w:r>
      <w:proofErr w:type="spellEnd"/>
      <w:r w:rsidRPr="00752B93">
        <w:rPr>
          <w:rFonts w:ascii="Times New Roman" w:hAnsi="Times New Roman"/>
        </w:rPr>
        <w:t xml:space="preserve"> скамейки и пр.).</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щебеночное, галечное, «соты» с засевом газона.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Защитное покрытие может быть выполнено на одном уровне или выше покрытия пешеходных коммуникаций.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3.3.2.8. На территории Солдыбаевского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52B93" w:rsidRPr="00752B93" w:rsidRDefault="00752B93" w:rsidP="00D34ED0">
      <w:pPr>
        <w:autoSpaceDE w:val="0"/>
        <w:autoSpaceDN w:val="0"/>
        <w:adjustRightInd w:val="0"/>
        <w:spacing w:after="0"/>
        <w:jc w:val="center"/>
        <w:rPr>
          <w:rFonts w:ascii="Times New Roman" w:hAnsi="Times New Roman"/>
          <w:b/>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3.3.3. Ограждения</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52B93">
        <w:rPr>
          <w:rFonts w:ascii="Times New Roman" w:hAnsi="Times New Roman"/>
        </w:rPr>
        <w:t>полуприватных</w:t>
      </w:r>
      <w:proofErr w:type="spellEnd"/>
      <w:r w:rsidRPr="00752B93">
        <w:rPr>
          <w:rFonts w:ascii="Times New Roman" w:hAnsi="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Также учитывается необходимость: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разграничения зеленой зоны (газоны, клумбы, парки) с маршрутами пешеходов и транспорта;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проектирования дорожек и тротуаров с учетом потоков людей и маршрутов;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разграничения зеленых зон и транзитных путей с помощью применения приемов </w:t>
      </w:r>
      <w:proofErr w:type="spellStart"/>
      <w:r w:rsidRPr="00752B93">
        <w:rPr>
          <w:rFonts w:ascii="Times New Roman" w:hAnsi="Times New Roman"/>
        </w:rPr>
        <w:t>разноуровневой</w:t>
      </w:r>
      <w:proofErr w:type="spellEnd"/>
      <w:r w:rsidRPr="00752B93">
        <w:rPr>
          <w:rFonts w:ascii="Times New Roman" w:hAnsi="Times New Roman"/>
        </w:rPr>
        <w:t xml:space="preserve"> высоты или создания зеленых кустовых ограждений;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проектирования изменения высоты и геометрии бордюрного камня с учетом сезонных снежных отвалов;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использования бордюрного камня;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использования (в особенности на границах зеленых зон) многолетних всесезонных кустистых растений;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использования по возможности светоотражающих фасадных конструкций для затененных участков газонов; </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 xml:space="preserve">использования </w:t>
      </w:r>
      <w:proofErr w:type="spellStart"/>
      <w:r w:rsidRPr="00752B93">
        <w:rPr>
          <w:rFonts w:ascii="Times New Roman" w:hAnsi="Times New Roman"/>
        </w:rPr>
        <w:t>цвето-графического</w:t>
      </w:r>
      <w:proofErr w:type="spellEnd"/>
      <w:r w:rsidRPr="00752B93">
        <w:rPr>
          <w:rFonts w:ascii="Times New Roman" w:hAnsi="Times New Roman"/>
        </w:rPr>
        <w:t xml:space="preserve"> оформления ограждений согласно палитре цветовых решений, утверждаемой отделом строительства, дорожного хозяйства и ЖКХ Солдыбаевского района Чувашской Республики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3.3.3.2. В целях благоустройства на территории Солдыбаевского сельского поселения применяются различных видов ограждений.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Ограждения различаются по: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назначению (декоративные, защитные, их сочетание);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высоте (низкие - 0,3 - 1,0 м, средние - 1,1 - 1,7 м, высокие - 1,8 - 3,0 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виду материала (</w:t>
      </w:r>
      <w:proofErr w:type="gramStart"/>
      <w:r w:rsidRPr="00752B93">
        <w:rPr>
          <w:rFonts w:ascii="Times New Roman" w:hAnsi="Times New Roman"/>
        </w:rPr>
        <w:t>металлические</w:t>
      </w:r>
      <w:proofErr w:type="gramEnd"/>
      <w:r w:rsidRPr="00752B93">
        <w:rPr>
          <w:rFonts w:ascii="Times New Roman" w:hAnsi="Times New Roman"/>
        </w:rPr>
        <w:t>, железобетонные и др.);</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степени проницаемости для взгляда (прозрачные, глухие);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степени стационарности (постоянные, временные, передвижные).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3.3.3.3. На территории Солдыбаевского сельского поселения используются следующие типы ограждений: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2) глухое ограждение – металлический лист или профиль, деревянная доска и другие экологически чистые непрозрачные строительные материалы;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 комбинированное ограждение – комбинация из глухих и прозрачных плоскостей с применением отдельных декоративных элементов;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3.3.3.4. Ограждения применяются:</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села, для ограждения земельных участков, используемых для ведения садоводства и огородничества;</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села;</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w:t>
      </w:r>
      <w:proofErr w:type="gramStart"/>
      <w:r w:rsidRPr="00752B93">
        <w:rPr>
          <w:rFonts w:ascii="Times New Roman" w:hAnsi="Times New Roman"/>
        </w:rPr>
        <w:t>для</w:t>
      </w:r>
      <w:proofErr w:type="gramEnd"/>
      <w:r w:rsidRPr="00752B93">
        <w:rPr>
          <w:rFonts w:ascii="Times New Roman" w:hAnsi="Times New Roman"/>
        </w:rPr>
        <w:t xml:space="preserve"> индивидуального жилищного строительства;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w:t>
      </w:r>
      <w:proofErr w:type="gramStart"/>
      <w:r w:rsidRPr="00752B93">
        <w:rPr>
          <w:rFonts w:ascii="Times New Roman" w:hAnsi="Times New Roman"/>
        </w:rPr>
        <w:t>для</w:t>
      </w:r>
      <w:proofErr w:type="gramEnd"/>
      <w:r w:rsidRPr="00752B93">
        <w:rPr>
          <w:rFonts w:ascii="Times New Roman" w:hAnsi="Times New Roman"/>
        </w:rPr>
        <w:t xml:space="preserve"> индивидуального жилищного строительства.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отделом строительства, дорожного хозяйства и ЖКХ администрации Козловского района Чувашской Республики.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3.3.3.6. Ограждения должны выполняться из высококачественных материалов, иметь единый характер в </w:t>
      </w:r>
      <w:proofErr w:type="gramStart"/>
      <w:r w:rsidRPr="00752B93">
        <w:rPr>
          <w:rFonts w:ascii="Times New Roman" w:hAnsi="Times New Roman"/>
        </w:rPr>
        <w:t>границах</w:t>
      </w:r>
      <w:proofErr w:type="gramEnd"/>
      <w:r w:rsidRPr="00752B93">
        <w:rPr>
          <w:rFonts w:ascii="Times New Roman" w:hAnsi="Times New Roman"/>
        </w:rPr>
        <w:t xml:space="preserve"> объекта благоустройства территории и соответствовать архитектурно художественному решению элементов окружающей среды.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3.3.3.7. Ограждения объектов, расположенных на территориях с ценной исторической застройкой, положительно формирующей сельскую среду, выполняются по </w:t>
      </w:r>
      <w:proofErr w:type="gramStart"/>
      <w:r w:rsidRPr="00752B93">
        <w:rPr>
          <w:rFonts w:ascii="Times New Roman" w:hAnsi="Times New Roman"/>
        </w:rPr>
        <w:t>индивидуальным проектам</w:t>
      </w:r>
      <w:proofErr w:type="gramEnd"/>
      <w:r w:rsidRPr="00752B93">
        <w:rPr>
          <w:rFonts w:ascii="Times New Roman" w:hAnsi="Times New Roman"/>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3.3.3.8. Ограждения территорий объектов культурного наследия выполняются в </w:t>
      </w:r>
      <w:proofErr w:type="gramStart"/>
      <w:r w:rsidRPr="00752B93">
        <w:rPr>
          <w:rFonts w:ascii="Times New Roman" w:hAnsi="Times New Roman"/>
        </w:rPr>
        <w:t>соответствии</w:t>
      </w:r>
      <w:proofErr w:type="gramEnd"/>
      <w:r w:rsidRPr="00752B93">
        <w:rPr>
          <w:rFonts w:ascii="Times New Roman" w:hAnsi="Times New Roman"/>
        </w:rPr>
        <w:t xml:space="preserve"> с градостроительными регламентами, установленными для данной территории.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3.3.3.9. </w:t>
      </w:r>
      <w:proofErr w:type="gramStart"/>
      <w:r w:rsidRPr="00752B93">
        <w:rPr>
          <w:rFonts w:ascii="Times New Roman" w:hAnsi="Times New Roman"/>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752B93">
        <w:rPr>
          <w:rFonts w:ascii="Times New Roman" w:hAnsi="Times New Roman"/>
        </w:rPr>
        <w:t>вытаптывания</w:t>
      </w:r>
      <w:proofErr w:type="spellEnd"/>
      <w:r w:rsidRPr="00752B93">
        <w:rPr>
          <w:rFonts w:ascii="Times New Roman" w:hAnsi="Times New Roman"/>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w:t>
      </w:r>
      <w:proofErr w:type="gramStart"/>
      <w:r w:rsidRPr="00752B93">
        <w:rPr>
          <w:rFonts w:ascii="Times New Roman" w:hAnsi="Times New Roman"/>
        </w:rPr>
        <w:t>кадастре</w:t>
      </w:r>
      <w:proofErr w:type="gramEnd"/>
      <w:r w:rsidRPr="00752B93">
        <w:rPr>
          <w:rFonts w:ascii="Times New Roman" w:hAnsi="Times New Roman"/>
        </w:rPr>
        <w:t xml:space="preserve"> недвижимости.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3.3.3.13. Высота ограждений всех типов не должна превышать 3 м, если иное не установлено действующим законодательством, настоящими Правилами.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Высота и вид ограждения принимается в зависимости от категории  улицы, на которой размещено ограждение:</w:t>
      </w:r>
    </w:p>
    <w:p w:rsidR="00752B93" w:rsidRPr="00752B93" w:rsidRDefault="00752B93" w:rsidP="00D34ED0">
      <w:pPr>
        <w:pStyle w:val="a5"/>
        <w:numPr>
          <w:ilvl w:val="0"/>
          <w:numId w:val="9"/>
        </w:numPr>
        <w:tabs>
          <w:tab w:val="left" w:pos="993"/>
        </w:tabs>
        <w:autoSpaceDE w:val="0"/>
        <w:autoSpaceDN w:val="0"/>
        <w:adjustRightInd w:val="0"/>
        <w:ind w:left="0" w:firstLine="709"/>
        <w:contextualSpacing/>
        <w:jc w:val="both"/>
        <w:rPr>
          <w:sz w:val="22"/>
          <w:szCs w:val="22"/>
        </w:rPr>
      </w:pPr>
      <w:r w:rsidRPr="00752B93">
        <w:rPr>
          <w:sz w:val="22"/>
          <w:szCs w:val="22"/>
        </w:rPr>
        <w:t>улицы и дороги местного значения на территориях с многоэтажной застройкой – 0,5-2,0 м;</w:t>
      </w:r>
    </w:p>
    <w:p w:rsidR="00752B93" w:rsidRPr="00752B93" w:rsidRDefault="00752B93" w:rsidP="00D34ED0">
      <w:pPr>
        <w:pStyle w:val="a5"/>
        <w:numPr>
          <w:ilvl w:val="0"/>
          <w:numId w:val="9"/>
        </w:numPr>
        <w:tabs>
          <w:tab w:val="left" w:pos="993"/>
        </w:tabs>
        <w:autoSpaceDE w:val="0"/>
        <w:autoSpaceDN w:val="0"/>
        <w:adjustRightInd w:val="0"/>
        <w:ind w:left="0" w:firstLine="709"/>
        <w:contextualSpacing/>
        <w:jc w:val="both"/>
        <w:rPr>
          <w:sz w:val="22"/>
          <w:szCs w:val="22"/>
        </w:rPr>
      </w:pPr>
      <w:r w:rsidRPr="00752B93">
        <w:rPr>
          <w:sz w:val="22"/>
          <w:szCs w:val="22"/>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752B93" w:rsidRPr="00752B93" w:rsidRDefault="00752B93" w:rsidP="00D34ED0">
      <w:pPr>
        <w:pStyle w:val="a5"/>
        <w:numPr>
          <w:ilvl w:val="0"/>
          <w:numId w:val="9"/>
        </w:numPr>
        <w:tabs>
          <w:tab w:val="left" w:pos="993"/>
        </w:tabs>
        <w:autoSpaceDE w:val="0"/>
        <w:autoSpaceDN w:val="0"/>
        <w:adjustRightInd w:val="0"/>
        <w:ind w:left="0" w:firstLine="709"/>
        <w:contextualSpacing/>
        <w:jc w:val="both"/>
        <w:rPr>
          <w:sz w:val="22"/>
          <w:szCs w:val="22"/>
        </w:rPr>
      </w:pPr>
      <w:r w:rsidRPr="00752B93">
        <w:rPr>
          <w:sz w:val="22"/>
          <w:szCs w:val="22"/>
        </w:rPr>
        <w:t>дороги и проезды промышленных и коммунально-складских районов – не более 3,0 м. Ограждение предусматривается глухое;</w:t>
      </w:r>
    </w:p>
    <w:p w:rsidR="00752B93" w:rsidRPr="00752B93" w:rsidRDefault="00752B93" w:rsidP="00D34ED0">
      <w:pPr>
        <w:pStyle w:val="a5"/>
        <w:numPr>
          <w:ilvl w:val="0"/>
          <w:numId w:val="9"/>
        </w:numPr>
        <w:tabs>
          <w:tab w:val="left" w:pos="993"/>
        </w:tabs>
        <w:autoSpaceDE w:val="0"/>
        <w:autoSpaceDN w:val="0"/>
        <w:adjustRightInd w:val="0"/>
        <w:ind w:left="0" w:firstLine="709"/>
        <w:contextualSpacing/>
        <w:jc w:val="both"/>
        <w:rPr>
          <w:sz w:val="22"/>
          <w:szCs w:val="22"/>
        </w:rPr>
      </w:pPr>
      <w:r w:rsidRPr="00752B93">
        <w:rPr>
          <w:sz w:val="22"/>
          <w:szCs w:val="22"/>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752B93" w:rsidRPr="00752B93" w:rsidRDefault="00752B93" w:rsidP="00D34ED0">
      <w:pPr>
        <w:pStyle w:val="a5"/>
        <w:tabs>
          <w:tab w:val="left" w:pos="993"/>
        </w:tabs>
        <w:autoSpaceDE w:val="0"/>
        <w:autoSpaceDN w:val="0"/>
        <w:adjustRightInd w:val="0"/>
        <w:ind w:left="709"/>
        <w:jc w:val="both"/>
        <w:rPr>
          <w:sz w:val="22"/>
          <w:szCs w:val="22"/>
        </w:rPr>
      </w:pPr>
      <w:r w:rsidRPr="00752B93">
        <w:rPr>
          <w:sz w:val="22"/>
          <w:szCs w:val="22"/>
        </w:rPr>
        <w:t>Высота и вид ограждений для зданий, сооружений и предприятий принимается:</w:t>
      </w:r>
    </w:p>
    <w:p w:rsidR="00752B93" w:rsidRPr="00752B93" w:rsidRDefault="00752B93" w:rsidP="00D34ED0">
      <w:pPr>
        <w:pStyle w:val="a5"/>
        <w:numPr>
          <w:ilvl w:val="0"/>
          <w:numId w:val="11"/>
        </w:numPr>
        <w:tabs>
          <w:tab w:val="left" w:pos="993"/>
        </w:tabs>
        <w:autoSpaceDE w:val="0"/>
        <w:autoSpaceDN w:val="0"/>
        <w:adjustRightInd w:val="0"/>
        <w:ind w:left="0" w:firstLine="709"/>
        <w:contextualSpacing/>
        <w:jc w:val="both"/>
        <w:rPr>
          <w:sz w:val="22"/>
          <w:szCs w:val="22"/>
        </w:rPr>
      </w:pPr>
      <w:proofErr w:type="gramStart"/>
      <w:r w:rsidRPr="00752B93">
        <w:rPr>
          <w:sz w:val="22"/>
          <w:szCs w:val="22"/>
        </w:rPr>
        <w:t>высшие учебные заведения, образовательные организации (школы, училища, колледжи, лицеи и т. п.) – не более 1,2 м. Ограждение прозрачное;</w:t>
      </w:r>
      <w:proofErr w:type="gramEnd"/>
    </w:p>
    <w:p w:rsidR="00752B93" w:rsidRPr="00752B93" w:rsidRDefault="00752B93" w:rsidP="00D34ED0">
      <w:pPr>
        <w:pStyle w:val="a5"/>
        <w:numPr>
          <w:ilvl w:val="0"/>
          <w:numId w:val="11"/>
        </w:numPr>
        <w:tabs>
          <w:tab w:val="left" w:pos="993"/>
        </w:tabs>
        <w:autoSpaceDE w:val="0"/>
        <w:autoSpaceDN w:val="0"/>
        <w:adjustRightInd w:val="0"/>
        <w:ind w:left="0" w:firstLine="709"/>
        <w:contextualSpacing/>
        <w:jc w:val="both"/>
        <w:rPr>
          <w:sz w:val="22"/>
          <w:szCs w:val="22"/>
        </w:rPr>
      </w:pPr>
      <w:r w:rsidRPr="00752B93">
        <w:rPr>
          <w:sz w:val="22"/>
          <w:szCs w:val="22"/>
        </w:rPr>
        <w:t>детские сады-ясли – не более 1,6 м. Ограждение прозрачное;</w:t>
      </w:r>
    </w:p>
    <w:p w:rsidR="00752B93" w:rsidRPr="00752B93" w:rsidRDefault="00752B93" w:rsidP="00D34ED0">
      <w:pPr>
        <w:pStyle w:val="a5"/>
        <w:numPr>
          <w:ilvl w:val="0"/>
          <w:numId w:val="11"/>
        </w:numPr>
        <w:tabs>
          <w:tab w:val="left" w:pos="993"/>
        </w:tabs>
        <w:autoSpaceDE w:val="0"/>
        <w:autoSpaceDN w:val="0"/>
        <w:adjustRightInd w:val="0"/>
        <w:ind w:left="0" w:firstLine="709"/>
        <w:contextualSpacing/>
        <w:jc w:val="both"/>
        <w:rPr>
          <w:sz w:val="22"/>
          <w:szCs w:val="22"/>
        </w:rPr>
      </w:pPr>
      <w:r w:rsidRPr="00752B93">
        <w:rPr>
          <w:sz w:val="22"/>
          <w:szCs w:val="22"/>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752B93" w:rsidRPr="00752B93" w:rsidRDefault="00752B93" w:rsidP="00D34ED0">
      <w:pPr>
        <w:pStyle w:val="a5"/>
        <w:numPr>
          <w:ilvl w:val="0"/>
          <w:numId w:val="11"/>
        </w:numPr>
        <w:tabs>
          <w:tab w:val="left" w:pos="993"/>
        </w:tabs>
        <w:autoSpaceDE w:val="0"/>
        <w:autoSpaceDN w:val="0"/>
        <w:adjustRightInd w:val="0"/>
        <w:ind w:left="0" w:firstLine="709"/>
        <w:contextualSpacing/>
        <w:jc w:val="both"/>
        <w:rPr>
          <w:sz w:val="22"/>
          <w:szCs w:val="22"/>
        </w:rPr>
      </w:pPr>
      <w:r w:rsidRPr="00752B93">
        <w:rPr>
          <w:sz w:val="22"/>
          <w:szCs w:val="22"/>
        </w:rPr>
        <w:t xml:space="preserve">летние сооружения в </w:t>
      </w:r>
      <w:proofErr w:type="gramStart"/>
      <w:r w:rsidRPr="00752B93">
        <w:rPr>
          <w:sz w:val="22"/>
          <w:szCs w:val="22"/>
        </w:rPr>
        <w:t>парках</w:t>
      </w:r>
      <w:proofErr w:type="gramEnd"/>
      <w:r w:rsidRPr="00752B93">
        <w:rPr>
          <w:sz w:val="22"/>
          <w:szCs w:val="22"/>
        </w:rPr>
        <w:t xml:space="preserve">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752B93" w:rsidRPr="00752B93" w:rsidRDefault="00752B93" w:rsidP="00D34ED0">
      <w:pPr>
        <w:pStyle w:val="a5"/>
        <w:numPr>
          <w:ilvl w:val="0"/>
          <w:numId w:val="11"/>
        </w:numPr>
        <w:tabs>
          <w:tab w:val="left" w:pos="993"/>
        </w:tabs>
        <w:autoSpaceDE w:val="0"/>
        <w:autoSpaceDN w:val="0"/>
        <w:adjustRightInd w:val="0"/>
        <w:ind w:left="0" w:firstLine="709"/>
        <w:contextualSpacing/>
        <w:jc w:val="both"/>
        <w:rPr>
          <w:sz w:val="22"/>
          <w:szCs w:val="22"/>
        </w:rPr>
      </w:pPr>
      <w:r w:rsidRPr="00752B93">
        <w:rPr>
          <w:sz w:val="22"/>
          <w:szCs w:val="22"/>
        </w:rPr>
        <w:t>охраняемые объекты радиовещания и телевидения -  не более 2,1 м. Ограждение прозрачное либо комбинированное;</w:t>
      </w:r>
    </w:p>
    <w:p w:rsidR="00752B93" w:rsidRPr="00752B93" w:rsidRDefault="00752B93" w:rsidP="00D34ED0">
      <w:pPr>
        <w:pStyle w:val="a5"/>
        <w:numPr>
          <w:ilvl w:val="0"/>
          <w:numId w:val="11"/>
        </w:numPr>
        <w:tabs>
          <w:tab w:val="left" w:pos="993"/>
        </w:tabs>
        <w:autoSpaceDE w:val="0"/>
        <w:autoSpaceDN w:val="0"/>
        <w:adjustRightInd w:val="0"/>
        <w:ind w:left="0" w:firstLine="709"/>
        <w:contextualSpacing/>
        <w:jc w:val="both"/>
        <w:rPr>
          <w:sz w:val="22"/>
          <w:szCs w:val="22"/>
        </w:rPr>
      </w:pPr>
      <w:r w:rsidRPr="00752B93">
        <w:rPr>
          <w:sz w:val="22"/>
          <w:szCs w:val="22"/>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752B93">
        <w:rPr>
          <w:sz w:val="22"/>
          <w:szCs w:val="22"/>
        </w:rPr>
        <w:t>артскважины</w:t>
      </w:r>
      <w:proofErr w:type="spellEnd"/>
      <w:r w:rsidRPr="00752B93">
        <w:rPr>
          <w:sz w:val="22"/>
          <w:szCs w:val="22"/>
        </w:rPr>
        <w:t>, водозаборы и т. п.) – 1,6 - 2,0 м. Ограждение прозрачное, комбинированное либо глухое;</w:t>
      </w:r>
    </w:p>
    <w:p w:rsidR="00752B93" w:rsidRPr="00752B93" w:rsidRDefault="00752B93" w:rsidP="00D34ED0">
      <w:pPr>
        <w:pStyle w:val="a5"/>
        <w:numPr>
          <w:ilvl w:val="0"/>
          <w:numId w:val="11"/>
        </w:numPr>
        <w:tabs>
          <w:tab w:val="left" w:pos="993"/>
        </w:tabs>
        <w:autoSpaceDE w:val="0"/>
        <w:autoSpaceDN w:val="0"/>
        <w:adjustRightInd w:val="0"/>
        <w:ind w:left="0" w:firstLine="709"/>
        <w:contextualSpacing/>
        <w:jc w:val="both"/>
        <w:rPr>
          <w:sz w:val="22"/>
          <w:szCs w:val="22"/>
        </w:rPr>
      </w:pPr>
      <w:r w:rsidRPr="00752B93">
        <w:rPr>
          <w:sz w:val="22"/>
          <w:szCs w:val="22"/>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3.3.3.14. Ограждения должны соответствовать требованиям регламента по проектированию и внешнему виду ограждений, размещаемых на территории Солдыбаевского сельского поселения, для создания визуально благоприятного облика застройки территории Солдыбаевского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752B93" w:rsidRPr="00752B93" w:rsidRDefault="00752B93" w:rsidP="00D34ED0">
      <w:pPr>
        <w:autoSpaceDE w:val="0"/>
        <w:autoSpaceDN w:val="0"/>
        <w:adjustRightInd w:val="0"/>
        <w:spacing w:after="0"/>
        <w:jc w:val="center"/>
        <w:rPr>
          <w:rFonts w:ascii="Times New Roman" w:hAnsi="Times New Roman"/>
          <w:b/>
        </w:rPr>
      </w:pP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3.3.4. Водные устройства</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3.3.4.1. В рамках </w:t>
      </w:r>
      <w:proofErr w:type="gramStart"/>
      <w:r w:rsidRPr="00752B93">
        <w:rPr>
          <w:rFonts w:ascii="Times New Roman" w:hAnsi="Times New Roman"/>
        </w:rPr>
        <w:t>решения задачи обеспечения качества сельской среды</w:t>
      </w:r>
      <w:proofErr w:type="gramEnd"/>
      <w:r w:rsidRPr="00752B93">
        <w:rPr>
          <w:rFonts w:ascii="Times New Roman" w:hAnsi="Times New Roma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3.3.4.3.  Питьевые фонтанчики могут быть как типовыми, так и выполненными по специально разработанному проекту. </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3.3.4.4. Качество воды в </w:t>
      </w:r>
      <w:proofErr w:type="gramStart"/>
      <w:r w:rsidRPr="00752B93">
        <w:rPr>
          <w:rFonts w:ascii="Times New Roman" w:hAnsi="Times New Roman"/>
        </w:rPr>
        <w:t>родниках</w:t>
      </w:r>
      <w:proofErr w:type="gramEnd"/>
      <w:r w:rsidRPr="00752B93">
        <w:rPr>
          <w:rFonts w:ascii="Times New Roman" w:hAnsi="Times New Roman"/>
        </w:rPr>
        <w:t>, расположенных на территории Солдыбаевского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 xml:space="preserve">3.3.5. </w:t>
      </w:r>
      <w:r w:rsidR="00D34ED0">
        <w:rPr>
          <w:rFonts w:ascii="Times New Roman" w:hAnsi="Times New Roman"/>
          <w:b/>
        </w:rPr>
        <w:t>У</w:t>
      </w:r>
      <w:r w:rsidRPr="00752B93">
        <w:rPr>
          <w:rFonts w:ascii="Times New Roman" w:hAnsi="Times New Roman"/>
          <w:b/>
        </w:rPr>
        <w:t>личное коммунально-бытовое оборудование</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3.3.5.1. В рамках </w:t>
      </w:r>
      <w:proofErr w:type="gramStart"/>
      <w:r w:rsidRPr="00752B93">
        <w:rPr>
          <w:rFonts w:ascii="Times New Roman" w:hAnsi="Times New Roman"/>
        </w:rPr>
        <w:t>решения задачи обеспечения качества сельской среды</w:t>
      </w:r>
      <w:proofErr w:type="gramEnd"/>
      <w:r w:rsidRPr="00752B93">
        <w:rPr>
          <w:rFonts w:ascii="Times New Roman" w:hAnsi="Times New Roman"/>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 xml:space="preserve">3.3.5.2. Состав улично-коммунального оборудования включает в себя различные виды мусоросборников - контейнеров и урн. </w:t>
      </w:r>
    </w:p>
    <w:p w:rsidR="00752B93" w:rsidRPr="00752B93" w:rsidRDefault="00752B93" w:rsidP="00752B93">
      <w:pPr>
        <w:autoSpaceDE w:val="0"/>
        <w:autoSpaceDN w:val="0"/>
        <w:adjustRightInd w:val="0"/>
        <w:ind w:firstLine="709"/>
        <w:jc w:val="both"/>
        <w:rPr>
          <w:rFonts w:ascii="Times New Roman" w:hAnsi="Times New Roman"/>
        </w:rPr>
      </w:pPr>
      <w:proofErr w:type="gramStart"/>
      <w:r w:rsidRPr="00752B93">
        <w:rPr>
          <w:rFonts w:ascii="Times New Roman" w:hAnsi="Times New Roman"/>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3.3.5.3. На площадях, улицах,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На остановках сельского пассажирского транспорта и у входа в торговые объекты – в количестве не менее двух.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Установка урн осуществляется с учетом обеспечения беспрепятственного передвижения пешеходов, проезда инвалидов и детских колясок.</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3.3.5.4. Количество и объем контейнеров определяется в </w:t>
      </w:r>
      <w:proofErr w:type="gramStart"/>
      <w:r w:rsidRPr="00752B93">
        <w:rPr>
          <w:rFonts w:ascii="Times New Roman" w:hAnsi="Times New Roman"/>
        </w:rPr>
        <w:t>соответствии</w:t>
      </w:r>
      <w:proofErr w:type="gramEnd"/>
      <w:r w:rsidRPr="00752B93">
        <w:rPr>
          <w:rFonts w:ascii="Times New Roman" w:hAnsi="Times New Roman"/>
        </w:rPr>
        <w:t xml:space="preserve"> с требованиями законодательства об отходах производства и потребления.</w:t>
      </w:r>
    </w:p>
    <w:p w:rsidR="00752B93" w:rsidRPr="00752B93" w:rsidRDefault="00752B93" w:rsidP="00D34ED0">
      <w:pPr>
        <w:autoSpaceDE w:val="0"/>
        <w:autoSpaceDN w:val="0"/>
        <w:adjustRightInd w:val="0"/>
        <w:spacing w:after="0"/>
        <w:jc w:val="center"/>
        <w:rPr>
          <w:rFonts w:ascii="Times New Roman" w:hAnsi="Times New Roman"/>
          <w:b/>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3.3.6. Уличное техническое оборудование</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752B93">
        <w:rPr>
          <w:rFonts w:ascii="Times New Roman" w:hAnsi="Times New Roman"/>
        </w:rPr>
        <w:t>вендинговые</w:t>
      </w:r>
      <w:proofErr w:type="spellEnd"/>
      <w:r w:rsidRPr="00752B93">
        <w:rPr>
          <w:rFonts w:ascii="Times New Roman" w:hAnsi="Times New Roman"/>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752B93">
        <w:rPr>
          <w:rFonts w:ascii="Times New Roman" w:hAnsi="Times New Roman"/>
        </w:rPr>
        <w:t>дождеприемных</w:t>
      </w:r>
      <w:proofErr w:type="spellEnd"/>
      <w:r w:rsidRPr="00752B93">
        <w:rPr>
          <w:rFonts w:ascii="Times New Roman" w:hAnsi="Times New Roman"/>
        </w:rPr>
        <w:t xml:space="preserve"> колодцев; вентиляционные шахты подземных коммуникаций; шкафы телефонной связи и т. п.</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3.3.6.2. В рамках </w:t>
      </w:r>
      <w:proofErr w:type="gramStart"/>
      <w:r w:rsidRPr="00752B93">
        <w:rPr>
          <w:rFonts w:ascii="Times New Roman" w:hAnsi="Times New Roman"/>
        </w:rPr>
        <w:t>решения задачи обеспечения качества сельской среды</w:t>
      </w:r>
      <w:proofErr w:type="gramEnd"/>
      <w:r w:rsidRPr="00752B93">
        <w:rPr>
          <w:rFonts w:ascii="Times New Roman" w:hAnsi="Times New Roma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3.3.6.3. Установка уличного технического оборудования должна обеспечивать удобный подход к оборудованию.</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w:t>
      </w:r>
      <w:proofErr w:type="gramStart"/>
      <w:r w:rsidRPr="00752B93">
        <w:rPr>
          <w:rFonts w:ascii="Times New Roman" w:hAnsi="Times New Roman"/>
        </w:rPr>
        <w:t>приближении</w:t>
      </w:r>
      <w:proofErr w:type="gramEnd"/>
      <w:r w:rsidRPr="00752B93">
        <w:rPr>
          <w:rFonts w:ascii="Times New Roman" w:hAnsi="Times New Roman"/>
        </w:rPr>
        <w:t xml:space="preserve"> от мест присоединения закладных устройств канала (трубы) телефонной канализации и канала (трубы) для электроосвещения.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3.3.6.5. Оформление элементов инженерного оборудования выполняется: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не нарушая уровень благоустройства формируемой среды,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не ухудшая условия передвижения,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752B93" w:rsidRPr="00752B93" w:rsidRDefault="00752B93" w:rsidP="00D34ED0">
      <w:pPr>
        <w:autoSpaceDE w:val="0"/>
        <w:autoSpaceDN w:val="0"/>
        <w:adjustRightInd w:val="0"/>
        <w:spacing w:after="0"/>
        <w:jc w:val="center"/>
        <w:rPr>
          <w:rFonts w:ascii="Times New Roman" w:hAnsi="Times New Roman"/>
          <w:b/>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3.3.7. Игровое и спортивное оборудование</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3.3.7.1. Игровое и спортивное оборудование на территории Солдыбаевского сельского поселения представлено игровыми, физкультурно-оздоровительными устройствами, сооружениями и/или их комплексами.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3.3.7.2. Игровое оборудование размещается на детских игровых площадках. </w:t>
      </w:r>
      <w:proofErr w:type="gramStart"/>
      <w:r w:rsidRPr="00752B93">
        <w:rPr>
          <w:rFonts w:ascii="Times New Roman" w:hAnsi="Times New Roman"/>
        </w:rPr>
        <w:t>Детские площадки предназначены для игр и активного отдыха детей разных возрастов и на территории Солдыбаевского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3.3.7.5. Игровое и спортивное оборудование должно соответствовать общим требованиям безопасности по:</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55677-2013 «Оборудование детских спортивных площадок. Безопасность конструкции и методы испытания.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55679-2013 «Оборудование детских спортивных площадок. Безопасность при эксплуатации»;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53102-2015 «Оборудование детских игровых площадок. Термины и определения»;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52169-2012 «Оборудование и покрытия детских игровых площадок. Безопасность конструкции и методы испытаний.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52167-2012 «Оборудование детских игровых площадок. Безопасность конструкции и методы испытаний качелей.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52168-2012 «Оборудование детских игровых площадок. Безопасность конструкции и методы испытаний горок.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52299-2013 «Оборудование детских игровых площадок. Безопасность конструкции и методы испытаний качалок.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52300-2013 «Оборудование детских игровых площадок. Безопасность конструкции и методы испытаний каруселей.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52169-2012 «Оборудование и покрытия детских игровых площадок. Безопасность конструкции и методы испытаний.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52301-2013 «Оборудование детских игровых площадок. Безопасность при эксплуатации. Общие требования»;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ГОСТ </w:t>
      </w:r>
      <w:proofErr w:type="gramStart"/>
      <w:r w:rsidRPr="00752B93">
        <w:rPr>
          <w:rFonts w:ascii="Times New Roman" w:hAnsi="Times New Roman"/>
        </w:rPr>
        <w:t>Р</w:t>
      </w:r>
      <w:proofErr w:type="gramEnd"/>
      <w:r w:rsidRPr="00752B93">
        <w:rPr>
          <w:rFonts w:ascii="Times New Roman" w:hAnsi="Times New Roman"/>
        </w:rPr>
        <w:t xml:space="preserve"> ЕН 1177-2013 «</w:t>
      </w:r>
      <w:proofErr w:type="spellStart"/>
      <w:r w:rsidRPr="00752B93">
        <w:rPr>
          <w:rFonts w:ascii="Times New Roman" w:hAnsi="Times New Roman"/>
        </w:rPr>
        <w:t>Ударопоглощающие</w:t>
      </w:r>
      <w:proofErr w:type="spellEnd"/>
      <w:r w:rsidRPr="00752B93">
        <w:rPr>
          <w:rFonts w:ascii="Times New Roman" w:hAnsi="Times New Roman"/>
        </w:rPr>
        <w:t xml:space="preserve"> покрытия детских игровых площадок. Требования безопасности и методы испытаний».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752B93">
        <w:rPr>
          <w:rFonts w:ascii="Times New Roman" w:hAnsi="Times New Roman"/>
        </w:rPr>
        <w:t>задиров</w:t>
      </w:r>
      <w:proofErr w:type="spellEnd"/>
      <w:r w:rsidRPr="00752B93">
        <w:rPr>
          <w:rFonts w:ascii="Times New Roman" w:hAnsi="Times New Roman"/>
        </w:rPr>
        <w:t xml:space="preserve">, </w:t>
      </w:r>
      <w:proofErr w:type="spellStart"/>
      <w:r w:rsidRPr="00752B93">
        <w:rPr>
          <w:rFonts w:ascii="Times New Roman" w:hAnsi="Times New Roman"/>
        </w:rPr>
        <w:t>отщепов</w:t>
      </w:r>
      <w:proofErr w:type="spellEnd"/>
      <w:r w:rsidRPr="00752B93">
        <w:rPr>
          <w:rFonts w:ascii="Times New Roman" w:hAnsi="Times New Roman"/>
        </w:rPr>
        <w:t>, шероховатостей, сколов и т. п.). Поверхности оборудования из других материалов (например, из стекловолокна) не должны иметь сколов.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752B93">
        <w:rPr>
          <w:rFonts w:ascii="Times New Roman" w:hAnsi="Times New Roman"/>
        </w:rPr>
        <w:t>застреваний</w:t>
      </w:r>
      <w:proofErr w:type="spellEnd"/>
      <w:r w:rsidRPr="00752B93">
        <w:rPr>
          <w:rFonts w:ascii="Times New Roman" w:hAnsi="Times New Roman"/>
        </w:rPr>
        <w:t xml:space="preserve"> тела, частей тела или одежды ребенка.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Спортивное оборудование в </w:t>
      </w:r>
      <w:proofErr w:type="gramStart"/>
      <w:r w:rsidRPr="00752B93">
        <w:rPr>
          <w:rFonts w:ascii="Times New Roman" w:hAnsi="Times New Roman"/>
        </w:rPr>
        <w:t>виде</w:t>
      </w:r>
      <w:proofErr w:type="gramEnd"/>
      <w:r w:rsidRPr="00752B93">
        <w:rPr>
          <w:rFonts w:ascii="Times New Roman" w:hAnsi="Times New Roman"/>
        </w:rPr>
        <w:t xml:space="preserve">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3.3.7.8. На территории Солдыбаевского сельского поселения на участках жилой застройки, в парках и скверах организуются площадки для отдыха и проведения взрослого досуга.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w:t>
      </w:r>
      <w:proofErr w:type="gramStart"/>
      <w:r w:rsidRPr="00752B93">
        <w:rPr>
          <w:rFonts w:ascii="Times New Roman" w:hAnsi="Times New Roman"/>
        </w:rPr>
        <w:t>режиме</w:t>
      </w:r>
      <w:proofErr w:type="gramEnd"/>
      <w:r w:rsidRPr="00752B93">
        <w:rPr>
          <w:rFonts w:ascii="Times New Roman" w:hAnsi="Times New Roman"/>
        </w:rPr>
        <w:t xml:space="preserve"> освещения территории, на которой расположена площадка.</w:t>
      </w:r>
    </w:p>
    <w:p w:rsidR="00752B93" w:rsidRPr="00752B93" w:rsidRDefault="00752B93" w:rsidP="00D34ED0">
      <w:pPr>
        <w:autoSpaceDE w:val="0"/>
        <w:autoSpaceDN w:val="0"/>
        <w:adjustRightInd w:val="0"/>
        <w:spacing w:after="0"/>
        <w:ind w:firstLine="709"/>
        <w:jc w:val="both"/>
        <w:rPr>
          <w:rFonts w:ascii="Times New Roman" w:hAnsi="Times New Roman"/>
          <w:highlight w:val="yellow"/>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3.3.8. Установка осветительного оборудования</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3.3.8.1. В рамках </w:t>
      </w:r>
      <w:proofErr w:type="gramStart"/>
      <w:r w:rsidRPr="00752B93">
        <w:rPr>
          <w:rFonts w:ascii="Times New Roman" w:hAnsi="Times New Roman"/>
        </w:rPr>
        <w:t>решения задачи обеспечения качества сельской среды</w:t>
      </w:r>
      <w:proofErr w:type="gramEnd"/>
      <w:r w:rsidRPr="00752B93">
        <w:rPr>
          <w:rFonts w:ascii="Times New Roman" w:hAnsi="Times New Roma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3.3.8.2. На территории Солдыбаевского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752B93">
        <w:rPr>
          <w:rFonts w:ascii="Times New Roman" w:hAnsi="Times New Roman"/>
        </w:rPr>
        <w:t>светопланировочных</w:t>
      </w:r>
      <w:proofErr w:type="spellEnd"/>
      <w:r w:rsidRPr="00752B93">
        <w:rPr>
          <w:rFonts w:ascii="Times New Roman" w:hAnsi="Times New Roman"/>
        </w:rPr>
        <w:t xml:space="preserve"> и </w:t>
      </w:r>
      <w:proofErr w:type="spellStart"/>
      <w:r w:rsidRPr="00752B93">
        <w:rPr>
          <w:rFonts w:ascii="Times New Roman" w:hAnsi="Times New Roman"/>
        </w:rPr>
        <w:t>светокомпозиционных</w:t>
      </w:r>
      <w:proofErr w:type="spellEnd"/>
      <w:r w:rsidRPr="00752B93">
        <w:rPr>
          <w:rFonts w:ascii="Times New Roman" w:hAnsi="Times New Roman"/>
        </w:rPr>
        <w:t xml:space="preserve"> задач, в том  числе светоцветового зонирования территории Солдыбаевского сельского поселения и формирования системы </w:t>
      </w:r>
      <w:proofErr w:type="spellStart"/>
      <w:r w:rsidRPr="00752B93">
        <w:rPr>
          <w:rFonts w:ascii="Times New Roman" w:hAnsi="Times New Roman"/>
        </w:rPr>
        <w:t>светопространственных</w:t>
      </w:r>
      <w:proofErr w:type="spellEnd"/>
      <w:r w:rsidRPr="00752B93">
        <w:rPr>
          <w:rFonts w:ascii="Times New Roman" w:hAnsi="Times New Roman"/>
        </w:rPr>
        <w:t xml:space="preserve"> ансамблей.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экономичность и </w:t>
      </w:r>
      <w:proofErr w:type="spellStart"/>
      <w:r w:rsidRPr="00752B93">
        <w:rPr>
          <w:rFonts w:ascii="Times New Roman" w:hAnsi="Times New Roman"/>
        </w:rPr>
        <w:t>энергоэффективность</w:t>
      </w:r>
      <w:proofErr w:type="spellEnd"/>
      <w:r w:rsidRPr="00752B93">
        <w:rPr>
          <w:rFonts w:ascii="Times New Roman" w:hAnsi="Times New Roman"/>
        </w:rPr>
        <w:t xml:space="preserve"> применяемых установок, рациональное распределение и использование электроэнергии;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эстетику элементов осветительных установок, их дизайн, качество материалов и изделий с учетом восприятия в дневное и ночное время;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удобство обслуживания и управления при разных режимах работы установок;</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надежность работы установок согласно Правилам устройства электроустановок (ПУЭ);</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безопасность населения, обслуживающего персонала и, в необходимых </w:t>
      </w:r>
      <w:proofErr w:type="gramStart"/>
      <w:r w:rsidRPr="00752B93">
        <w:rPr>
          <w:rFonts w:ascii="Times New Roman" w:hAnsi="Times New Roman"/>
        </w:rPr>
        <w:t>случаях</w:t>
      </w:r>
      <w:proofErr w:type="gramEnd"/>
      <w:r w:rsidRPr="00752B93">
        <w:rPr>
          <w:rFonts w:ascii="Times New Roman" w:hAnsi="Times New Roman"/>
        </w:rPr>
        <w:t>, защищенность от вандализма.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3.3.8.4. Функциональное освещение: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w:t>
      </w:r>
      <w:proofErr w:type="gramStart"/>
      <w:r w:rsidRPr="00752B93">
        <w:rPr>
          <w:rFonts w:ascii="Times New Roman" w:hAnsi="Times New Roman"/>
        </w:rPr>
        <w:t>зонах</w:t>
      </w:r>
      <w:proofErr w:type="gramEnd"/>
      <w:r w:rsidRPr="00752B93">
        <w:rPr>
          <w:rFonts w:ascii="Times New Roman" w:hAnsi="Times New Roman"/>
        </w:rPr>
        <w:t xml:space="preserve">.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Установки ФО, подразделяют </w:t>
      </w:r>
      <w:proofErr w:type="gramStart"/>
      <w:r w:rsidRPr="00752B93">
        <w:rPr>
          <w:rFonts w:ascii="Times New Roman" w:hAnsi="Times New Roman"/>
        </w:rPr>
        <w:t>на</w:t>
      </w:r>
      <w:proofErr w:type="gramEnd"/>
      <w:r w:rsidRPr="00752B93">
        <w:rPr>
          <w:rFonts w:ascii="Times New Roman" w:hAnsi="Times New Roman"/>
        </w:rPr>
        <w:t xml:space="preserve"> обычные, </w:t>
      </w:r>
      <w:proofErr w:type="spellStart"/>
      <w:r w:rsidRPr="00752B93">
        <w:rPr>
          <w:rFonts w:ascii="Times New Roman" w:hAnsi="Times New Roman"/>
        </w:rPr>
        <w:t>высокомачтовые</w:t>
      </w:r>
      <w:proofErr w:type="spellEnd"/>
      <w:r w:rsidRPr="00752B93">
        <w:rPr>
          <w:rFonts w:ascii="Times New Roman" w:hAnsi="Times New Roman"/>
        </w:rPr>
        <w:t>, парапетные, газонные и встроенные.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3.3.8.4.2.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w:t>
      </w:r>
      <w:proofErr w:type="gramStart"/>
      <w:r w:rsidRPr="00752B93">
        <w:rPr>
          <w:rFonts w:ascii="Times New Roman" w:hAnsi="Times New Roman"/>
        </w:rPr>
        <w:t>зонах</w:t>
      </w:r>
      <w:proofErr w:type="gramEnd"/>
      <w:r w:rsidRPr="00752B93">
        <w:rPr>
          <w:rFonts w:ascii="Times New Roman" w:hAnsi="Times New Roman"/>
        </w:rPr>
        <w:t xml:space="preserve"> как наиболее традиционные.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3.3.8.4.3. </w:t>
      </w:r>
      <w:proofErr w:type="spellStart"/>
      <w:r w:rsidRPr="00752B93">
        <w:rPr>
          <w:rFonts w:ascii="Times New Roman" w:hAnsi="Times New Roman"/>
        </w:rPr>
        <w:t>Высокомачтовые</w:t>
      </w:r>
      <w:proofErr w:type="spellEnd"/>
      <w:r w:rsidRPr="00752B93">
        <w:rPr>
          <w:rFonts w:ascii="Times New Roman" w:hAnsi="Times New Roman"/>
        </w:rPr>
        <w:t xml:space="preserve"> установки используются для освещения обширных пространств, транспортных развязок и магистралей, открытых паркингов.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3.3.8.5. Архитектурное освещение: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3.3.8.5.2. К временным установкам АО относится праздничная иллюминация: световые гирлянды, сетки, контурные обтяжки, </w:t>
      </w:r>
      <w:proofErr w:type="spellStart"/>
      <w:r w:rsidRPr="00752B93">
        <w:rPr>
          <w:rFonts w:ascii="Times New Roman" w:hAnsi="Times New Roman"/>
        </w:rPr>
        <w:t>светографические</w:t>
      </w:r>
      <w:proofErr w:type="spellEnd"/>
      <w:r w:rsidRPr="00752B93">
        <w:rPr>
          <w:rFonts w:ascii="Times New Roman" w:hAnsi="Times New Roman"/>
        </w:rPr>
        <w:t xml:space="preserve"> элементы; панно и объемные композиции из ламп накаливания, разрядных, светодиодов, </w:t>
      </w:r>
      <w:proofErr w:type="spellStart"/>
      <w:r w:rsidRPr="00752B93">
        <w:rPr>
          <w:rFonts w:ascii="Times New Roman" w:hAnsi="Times New Roman"/>
        </w:rPr>
        <w:t>световодов</w:t>
      </w:r>
      <w:proofErr w:type="spellEnd"/>
      <w:r w:rsidRPr="00752B93">
        <w:rPr>
          <w:rFonts w:ascii="Times New Roman" w:hAnsi="Times New Roman"/>
        </w:rPr>
        <w:t>; световые проекции, лазерные рисунки и т. п.</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3.3.8.6. Световая информация: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3.3.8.6.1. На территории Солдыбаевского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752B93">
        <w:rPr>
          <w:rFonts w:ascii="Times New Roman" w:hAnsi="Times New Roman"/>
        </w:rPr>
        <w:t>светокомпозиционных</w:t>
      </w:r>
      <w:proofErr w:type="spellEnd"/>
      <w:r w:rsidRPr="00752B93">
        <w:rPr>
          <w:rFonts w:ascii="Times New Roman" w:hAnsi="Times New Roman"/>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3.3.8.7. Источники света: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3.3.8.7.1. В стационарных установках ФО и АО применяются </w:t>
      </w:r>
      <w:proofErr w:type="spellStart"/>
      <w:r w:rsidRPr="00752B93">
        <w:rPr>
          <w:rFonts w:ascii="Times New Roman" w:hAnsi="Times New Roman"/>
        </w:rPr>
        <w:t>энергоэффективные</w:t>
      </w:r>
      <w:proofErr w:type="spellEnd"/>
      <w:r w:rsidRPr="00752B93">
        <w:rPr>
          <w:rFonts w:ascii="Times New Roman" w:hAnsi="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3.3.8.7.2. Источники света в </w:t>
      </w:r>
      <w:proofErr w:type="gramStart"/>
      <w:r w:rsidRPr="00752B93">
        <w:rPr>
          <w:rFonts w:ascii="Times New Roman" w:hAnsi="Times New Roman"/>
        </w:rPr>
        <w:t>установках</w:t>
      </w:r>
      <w:proofErr w:type="gramEnd"/>
      <w:r w:rsidRPr="00752B93">
        <w:rPr>
          <w:rFonts w:ascii="Times New Roman" w:hAnsi="Times New Roman"/>
        </w:rPr>
        <w:t xml:space="preserve">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Солдыбаевского сельского поселения или световом ансамбле.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3.3.8.8. Режимы работы осветительных установок:</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сельской среды в темное время суток применяются следующие режимы их работы: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ночной дежурный режим, когда в </w:t>
      </w:r>
      <w:proofErr w:type="gramStart"/>
      <w:r w:rsidRPr="00752B93">
        <w:rPr>
          <w:rFonts w:ascii="Times New Roman" w:hAnsi="Times New Roman"/>
        </w:rPr>
        <w:t>установках</w:t>
      </w:r>
      <w:proofErr w:type="gramEnd"/>
      <w:r w:rsidRPr="00752B93">
        <w:rPr>
          <w:rFonts w:ascii="Times New Roman" w:hAnsi="Times New Roman"/>
        </w:rPr>
        <w:t xml:space="preserve"> ФО, АО и СИ может отключаться часть осветительных приборов, допускаемая нормами освещенности и распоряжениями сельской администрации;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сельской администрацией;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сезонный режим, предусматриваемый главным образом в рекреационных </w:t>
      </w:r>
      <w:proofErr w:type="gramStart"/>
      <w:r w:rsidRPr="00752B93">
        <w:rPr>
          <w:rFonts w:ascii="Times New Roman" w:hAnsi="Times New Roman"/>
        </w:rPr>
        <w:t>зонах</w:t>
      </w:r>
      <w:proofErr w:type="gramEnd"/>
      <w:r w:rsidRPr="00752B93">
        <w:rPr>
          <w:rFonts w:ascii="Times New Roman" w:hAnsi="Times New Roman"/>
        </w:rPr>
        <w:t xml:space="preserve"> для стационарных и временных установок ФО и АО в определенные сроки (зимой, осенью).</w:t>
      </w:r>
    </w:p>
    <w:p w:rsidR="00752B93" w:rsidRPr="00752B93" w:rsidRDefault="00752B93" w:rsidP="00D34ED0">
      <w:pPr>
        <w:autoSpaceDE w:val="0"/>
        <w:autoSpaceDN w:val="0"/>
        <w:adjustRightInd w:val="0"/>
        <w:spacing w:after="0"/>
        <w:ind w:firstLine="709"/>
        <w:jc w:val="both"/>
        <w:rPr>
          <w:rFonts w:ascii="Times New Roman" w:hAnsi="Times New Roman"/>
          <w:highlight w:val="yellow"/>
        </w:rPr>
      </w:pP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3.3.9. Средства размещения информации и рекламные конструкции</w:t>
      </w:r>
    </w:p>
    <w:p w:rsidR="00752B93" w:rsidRPr="00752B93" w:rsidRDefault="00752B93" w:rsidP="00752B93">
      <w:pPr>
        <w:autoSpaceDE w:val="0"/>
        <w:autoSpaceDN w:val="0"/>
        <w:adjustRightInd w:val="0"/>
        <w:ind w:firstLine="709"/>
        <w:jc w:val="both"/>
        <w:rPr>
          <w:rFonts w:ascii="Times New Roman" w:hAnsi="Times New Roman"/>
        </w:rPr>
      </w:pP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3.3.9.1. </w:t>
      </w:r>
      <w:proofErr w:type="gramStart"/>
      <w:r w:rsidRPr="00752B93">
        <w:rPr>
          <w:rFonts w:ascii="Times New Roman" w:hAnsi="Times New Roman"/>
        </w:rPr>
        <w:t>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3.3.9.2. Типы и виды стационарных рекламных конструкций, допустимых к установке на территории Солдыбаевского сельского поселения: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1) типы: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рекламные конструкции малого формата (рекламные конструкции, площадь одной информационной поверхности которых не превышает 6 кв. 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рекламные конструкции среднего формата (рекламные конструкции, площадь одной информационной поверхности которых от 6 до 15 кв. 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рекламные конструкции большого формата (рекламные конструкции, площадь одной информационной поверхности которых от 15 до 18 кв. 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рекламные конструкции крупного формата (рекламные конструкции, площадь одной информационной поверхности которых больше 18 кв. 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2) виды: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рекламные конструкции, конструктивно связанные с остановочными павильонами общественного транспорта,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сити-форматы</w:t>
      </w:r>
      <w:proofErr w:type="spellEnd"/>
      <w:r w:rsidRPr="00752B93">
        <w:rPr>
          <w:rFonts w:ascii="Times New Roman" w:hAnsi="Times New Roman"/>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Размер информационного поля каждой стороны рекламной конструкции </w:t>
      </w:r>
      <w:proofErr w:type="spellStart"/>
      <w:r w:rsidRPr="00752B93">
        <w:rPr>
          <w:rFonts w:ascii="Times New Roman" w:hAnsi="Times New Roman"/>
        </w:rPr>
        <w:t>сити-формата</w:t>
      </w:r>
      <w:proofErr w:type="spellEnd"/>
      <w:r w:rsidRPr="00752B93">
        <w:rPr>
          <w:rFonts w:ascii="Times New Roman" w:hAnsi="Times New Roman"/>
        </w:rPr>
        <w:t xml:space="preserve"> составляет 1,2 </w:t>
      </w:r>
      <w:r w:rsidRPr="00752B93">
        <w:rPr>
          <w:rFonts w:ascii="Times New Roman" w:hAnsi="Times New Roman"/>
          <w:lang w:val="en-US"/>
        </w:rPr>
        <w:t>x</w:t>
      </w:r>
      <w:r w:rsidRPr="00752B93">
        <w:rPr>
          <w:rFonts w:ascii="Times New Roman" w:hAnsi="Times New Roman"/>
        </w:rPr>
        <w:t xml:space="preserve"> 1,8 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Площадь информационного поля рекламной конструкции </w:t>
      </w:r>
      <w:proofErr w:type="spellStart"/>
      <w:r w:rsidRPr="00752B93">
        <w:rPr>
          <w:rFonts w:ascii="Times New Roman" w:hAnsi="Times New Roman"/>
        </w:rPr>
        <w:t>сити-формата</w:t>
      </w:r>
      <w:proofErr w:type="spellEnd"/>
      <w:r w:rsidRPr="00752B93">
        <w:rPr>
          <w:rFonts w:ascii="Times New Roman" w:hAnsi="Times New Roman"/>
        </w:rPr>
        <w:t xml:space="preserve"> определяется площадью двух его сторон;</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Размер одной стороны информационного поля афишного стенда составляет 1,8 </w:t>
      </w:r>
      <w:r w:rsidRPr="00752B93">
        <w:rPr>
          <w:rFonts w:ascii="Times New Roman" w:hAnsi="Times New Roman"/>
          <w:lang w:val="en-US"/>
        </w:rPr>
        <w:t>x</w:t>
      </w:r>
      <w:r w:rsidRPr="00752B93">
        <w:rPr>
          <w:rFonts w:ascii="Times New Roman" w:hAnsi="Times New Roman"/>
        </w:rPr>
        <w:t xml:space="preserve"> 1,75 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Площадь информационного поля афишного стенда определяется общей площадью его эксплуатируемых сторон.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752B93">
        <w:rPr>
          <w:rFonts w:ascii="Times New Roman" w:hAnsi="Times New Roman"/>
        </w:rPr>
        <w:t>х</w:t>
      </w:r>
      <w:proofErr w:type="spellEnd"/>
      <w:r w:rsidRPr="00752B93">
        <w:rPr>
          <w:rFonts w:ascii="Times New Roman" w:hAnsi="Times New Roman"/>
        </w:rPr>
        <w:t xml:space="preserve"> 3,0 м (1,2 </w:t>
      </w:r>
      <w:proofErr w:type="spellStart"/>
      <w:r w:rsidRPr="00752B93">
        <w:rPr>
          <w:rFonts w:ascii="Times New Roman" w:hAnsi="Times New Roman"/>
        </w:rPr>
        <w:t>х</w:t>
      </w:r>
      <w:proofErr w:type="spellEnd"/>
      <w:r w:rsidRPr="00752B93">
        <w:rPr>
          <w:rFonts w:ascii="Times New Roman" w:hAnsi="Times New Roman"/>
        </w:rPr>
        <w:t xml:space="preserve"> 1,8 м) для размещения рекламы.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Площадь информационного поля тумбы определяется общей площадью трех ее сторон;</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пилларсы</w:t>
      </w:r>
      <w:proofErr w:type="spellEnd"/>
      <w:r w:rsidRPr="00752B93">
        <w:rPr>
          <w:rFonts w:ascii="Times New Roman" w:hAnsi="Times New Roman"/>
        </w:rPr>
        <w:t xml:space="preserve"> (</w:t>
      </w:r>
      <w:proofErr w:type="spellStart"/>
      <w:r w:rsidRPr="00752B93">
        <w:rPr>
          <w:rFonts w:ascii="Times New Roman" w:hAnsi="Times New Roman"/>
        </w:rPr>
        <w:t>пиллары</w:t>
      </w:r>
      <w:proofErr w:type="spellEnd"/>
      <w:r w:rsidRPr="00752B93">
        <w:rPr>
          <w:rFonts w:ascii="Times New Roman" w:hAnsi="Times New Roman"/>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752B93">
        <w:rPr>
          <w:rFonts w:ascii="Times New Roman" w:hAnsi="Times New Roman"/>
        </w:rPr>
        <w:t>х</w:t>
      </w:r>
      <w:proofErr w:type="spellEnd"/>
      <w:r w:rsidRPr="00752B93">
        <w:rPr>
          <w:rFonts w:ascii="Times New Roman" w:hAnsi="Times New Roman"/>
        </w:rPr>
        <w:t xml:space="preserve"> 3,0 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Площадь информационного поля </w:t>
      </w:r>
      <w:proofErr w:type="spellStart"/>
      <w:r w:rsidRPr="00752B93">
        <w:rPr>
          <w:rFonts w:ascii="Times New Roman" w:hAnsi="Times New Roman"/>
        </w:rPr>
        <w:t>пилларсов</w:t>
      </w:r>
      <w:proofErr w:type="spellEnd"/>
      <w:r w:rsidRPr="00752B93">
        <w:rPr>
          <w:rFonts w:ascii="Times New Roman" w:hAnsi="Times New Roman"/>
        </w:rPr>
        <w:t xml:space="preserve"> определяется общей площадью двух (для двухсторонних </w:t>
      </w:r>
      <w:proofErr w:type="spellStart"/>
      <w:r w:rsidRPr="00752B93">
        <w:rPr>
          <w:rFonts w:ascii="Times New Roman" w:hAnsi="Times New Roman"/>
        </w:rPr>
        <w:t>пилларсов</w:t>
      </w:r>
      <w:proofErr w:type="spellEnd"/>
      <w:r w:rsidRPr="00752B93">
        <w:rPr>
          <w:rFonts w:ascii="Times New Roman" w:hAnsi="Times New Roman"/>
        </w:rPr>
        <w:t xml:space="preserve">) или трех (для трехсторонних </w:t>
      </w:r>
      <w:proofErr w:type="spellStart"/>
      <w:r w:rsidRPr="00752B93">
        <w:rPr>
          <w:rFonts w:ascii="Times New Roman" w:hAnsi="Times New Roman"/>
        </w:rPr>
        <w:t>пилларсов</w:t>
      </w:r>
      <w:proofErr w:type="spellEnd"/>
      <w:r w:rsidRPr="00752B93">
        <w:rPr>
          <w:rFonts w:ascii="Times New Roman" w:hAnsi="Times New Roman"/>
        </w:rPr>
        <w:t>) эксплуатируемых сторон;</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ситиборды</w:t>
      </w:r>
      <w:proofErr w:type="spellEnd"/>
      <w:r w:rsidRPr="00752B93">
        <w:rPr>
          <w:rFonts w:ascii="Times New Roman" w:hAnsi="Times New Roman"/>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Площадь информационного поля </w:t>
      </w:r>
      <w:proofErr w:type="spellStart"/>
      <w:r w:rsidRPr="00752B93">
        <w:rPr>
          <w:rFonts w:ascii="Times New Roman" w:hAnsi="Times New Roman"/>
        </w:rPr>
        <w:t>ситиборда</w:t>
      </w:r>
      <w:proofErr w:type="spellEnd"/>
      <w:r w:rsidRPr="00752B93">
        <w:rPr>
          <w:rFonts w:ascii="Times New Roman" w:hAnsi="Times New Roman"/>
        </w:rPr>
        <w:t xml:space="preserve"> определяется общей площадью его эксплуатируемых сторон.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Размер одной стороны информационного поля </w:t>
      </w:r>
      <w:proofErr w:type="spellStart"/>
      <w:r w:rsidRPr="00752B93">
        <w:rPr>
          <w:rFonts w:ascii="Times New Roman" w:hAnsi="Times New Roman"/>
        </w:rPr>
        <w:t>ситиборда</w:t>
      </w:r>
      <w:proofErr w:type="spellEnd"/>
      <w:r w:rsidRPr="00752B93">
        <w:rPr>
          <w:rFonts w:ascii="Times New Roman" w:hAnsi="Times New Roman"/>
        </w:rPr>
        <w:t xml:space="preserve"> составляет 2,7 </w:t>
      </w:r>
      <w:proofErr w:type="spellStart"/>
      <w:r w:rsidRPr="00752B93">
        <w:rPr>
          <w:rFonts w:ascii="Times New Roman" w:hAnsi="Times New Roman"/>
        </w:rPr>
        <w:t>х</w:t>
      </w:r>
      <w:proofErr w:type="spellEnd"/>
      <w:r w:rsidRPr="00752B93">
        <w:rPr>
          <w:rFonts w:ascii="Times New Roman" w:hAnsi="Times New Roman"/>
        </w:rPr>
        <w:t xml:space="preserve"> 3,7 м (2,0 </w:t>
      </w:r>
      <w:proofErr w:type="spellStart"/>
      <w:r w:rsidRPr="00752B93">
        <w:rPr>
          <w:rFonts w:ascii="Times New Roman" w:hAnsi="Times New Roman"/>
        </w:rPr>
        <w:t>х</w:t>
      </w:r>
      <w:proofErr w:type="spellEnd"/>
      <w:r w:rsidRPr="00752B93">
        <w:rPr>
          <w:rFonts w:ascii="Times New Roman" w:hAnsi="Times New Roman"/>
        </w:rPr>
        <w:t xml:space="preserve"> 3,0 м). </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Ситиборды</w:t>
      </w:r>
      <w:proofErr w:type="spellEnd"/>
      <w:r w:rsidRPr="00752B93">
        <w:rPr>
          <w:rFonts w:ascii="Times New Roman" w:hAnsi="Times New Roman"/>
        </w:rPr>
        <w:t>, имеющие только одну поверхность для размещения рекламы, должны иметь декоративно оформленную обратную сторону;</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скроллеры</w:t>
      </w:r>
      <w:proofErr w:type="spellEnd"/>
      <w:r w:rsidRPr="00752B93">
        <w:rPr>
          <w:rFonts w:ascii="Times New Roman" w:hAnsi="Times New Roman"/>
        </w:rPr>
        <w:t xml:space="preserve"> – отдельно стоящие рекламные конструкции среднего формата (2,0 </w:t>
      </w:r>
      <w:proofErr w:type="spellStart"/>
      <w:r w:rsidRPr="00752B93">
        <w:rPr>
          <w:rFonts w:ascii="Times New Roman" w:hAnsi="Times New Roman"/>
        </w:rPr>
        <w:t>х</w:t>
      </w:r>
      <w:proofErr w:type="spellEnd"/>
      <w:r w:rsidRPr="00752B93">
        <w:rPr>
          <w:rFonts w:ascii="Times New Roman" w:hAnsi="Times New Roman"/>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билборды</w:t>
      </w:r>
      <w:proofErr w:type="spellEnd"/>
      <w:r w:rsidRPr="00752B93">
        <w:rPr>
          <w:rFonts w:ascii="Times New Roman" w:hAnsi="Times New Roman"/>
        </w:rPr>
        <w:t xml:space="preserve"> (6,0 </w:t>
      </w:r>
      <w:proofErr w:type="spellStart"/>
      <w:r w:rsidRPr="00752B93">
        <w:rPr>
          <w:rFonts w:ascii="Times New Roman" w:hAnsi="Times New Roman"/>
        </w:rPr>
        <w:t>х</w:t>
      </w:r>
      <w:proofErr w:type="spellEnd"/>
      <w:r w:rsidRPr="00752B93">
        <w:rPr>
          <w:rFonts w:ascii="Times New Roman" w:hAnsi="Times New Roman"/>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Площадь информационного поля </w:t>
      </w:r>
      <w:proofErr w:type="spellStart"/>
      <w:r w:rsidRPr="00752B93">
        <w:rPr>
          <w:rFonts w:ascii="Times New Roman" w:hAnsi="Times New Roman"/>
        </w:rPr>
        <w:t>билборда</w:t>
      </w:r>
      <w:proofErr w:type="spellEnd"/>
      <w:r w:rsidRPr="00752B93">
        <w:rPr>
          <w:rFonts w:ascii="Times New Roman" w:hAnsi="Times New Roman"/>
        </w:rPr>
        <w:t xml:space="preserve"> определяется общей площадью его эксплуатируемых сторон.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Количество сторон </w:t>
      </w:r>
      <w:proofErr w:type="spellStart"/>
      <w:r w:rsidRPr="00752B93">
        <w:rPr>
          <w:rFonts w:ascii="Times New Roman" w:hAnsi="Times New Roman"/>
        </w:rPr>
        <w:t>билборда</w:t>
      </w:r>
      <w:proofErr w:type="spellEnd"/>
      <w:r w:rsidRPr="00752B93">
        <w:rPr>
          <w:rFonts w:ascii="Times New Roman" w:hAnsi="Times New Roman"/>
        </w:rPr>
        <w:t xml:space="preserve"> не может быть более двух. </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Билборды</w:t>
      </w:r>
      <w:proofErr w:type="spellEnd"/>
      <w:r w:rsidRPr="00752B93">
        <w:rPr>
          <w:rFonts w:ascii="Times New Roman" w:hAnsi="Times New Roman"/>
        </w:rPr>
        <w:t>, имеющие только одну поверхность для размещения рекламы, должны иметь декоративно оформленную обратную сторону;</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суперборды</w:t>
      </w:r>
      <w:proofErr w:type="spellEnd"/>
      <w:r w:rsidRPr="00752B93">
        <w:rPr>
          <w:rFonts w:ascii="Times New Roman" w:hAnsi="Times New Roman"/>
        </w:rPr>
        <w:t xml:space="preserve"> и </w:t>
      </w:r>
      <w:proofErr w:type="spellStart"/>
      <w:r w:rsidRPr="00752B93">
        <w:rPr>
          <w:rFonts w:ascii="Times New Roman" w:hAnsi="Times New Roman"/>
        </w:rPr>
        <w:t>суперсайты</w:t>
      </w:r>
      <w:proofErr w:type="spellEnd"/>
      <w:r w:rsidRPr="00752B93">
        <w:rPr>
          <w:rFonts w:ascii="Times New Roman" w:hAnsi="Times New Roman"/>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Суперборды</w:t>
      </w:r>
      <w:proofErr w:type="spellEnd"/>
      <w:r w:rsidRPr="00752B93">
        <w:rPr>
          <w:rFonts w:ascii="Times New Roman" w:hAnsi="Times New Roman"/>
        </w:rPr>
        <w:t xml:space="preserve"> и </w:t>
      </w:r>
      <w:proofErr w:type="spellStart"/>
      <w:r w:rsidRPr="00752B93">
        <w:rPr>
          <w:rFonts w:ascii="Times New Roman" w:hAnsi="Times New Roman"/>
        </w:rPr>
        <w:t>суперсайты</w:t>
      </w:r>
      <w:proofErr w:type="spellEnd"/>
      <w:r w:rsidRPr="00752B93">
        <w:rPr>
          <w:rFonts w:ascii="Times New Roman" w:hAnsi="Times New Roman"/>
        </w:rPr>
        <w:t xml:space="preserve"> должны иметь внутренний или внешний просвет.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Размер одной стороны информационного поля </w:t>
      </w:r>
      <w:proofErr w:type="spellStart"/>
      <w:r w:rsidRPr="00752B93">
        <w:rPr>
          <w:rFonts w:ascii="Times New Roman" w:hAnsi="Times New Roman"/>
        </w:rPr>
        <w:t>суперборда</w:t>
      </w:r>
      <w:proofErr w:type="spellEnd"/>
      <w:r w:rsidRPr="00752B93">
        <w:rPr>
          <w:rFonts w:ascii="Times New Roman" w:hAnsi="Times New Roman"/>
        </w:rPr>
        <w:t xml:space="preserve"> составляет 3,0 </w:t>
      </w:r>
      <w:proofErr w:type="spellStart"/>
      <w:r w:rsidRPr="00752B93">
        <w:rPr>
          <w:rFonts w:ascii="Times New Roman" w:hAnsi="Times New Roman"/>
        </w:rPr>
        <w:t>х</w:t>
      </w:r>
      <w:proofErr w:type="spellEnd"/>
      <w:r w:rsidRPr="00752B93">
        <w:rPr>
          <w:rFonts w:ascii="Times New Roman" w:hAnsi="Times New Roman"/>
        </w:rPr>
        <w:t xml:space="preserve"> 9,0 м (3,0 </w:t>
      </w:r>
      <w:proofErr w:type="spellStart"/>
      <w:r w:rsidRPr="00752B93">
        <w:rPr>
          <w:rFonts w:ascii="Times New Roman" w:hAnsi="Times New Roman"/>
        </w:rPr>
        <w:t>х</w:t>
      </w:r>
      <w:proofErr w:type="spellEnd"/>
      <w:r w:rsidRPr="00752B93">
        <w:rPr>
          <w:rFonts w:ascii="Times New Roman" w:hAnsi="Times New Roman"/>
        </w:rPr>
        <w:t xml:space="preserve"> 12,0 м, 4,0 </w:t>
      </w:r>
      <w:proofErr w:type="spellStart"/>
      <w:r w:rsidRPr="00752B93">
        <w:rPr>
          <w:rFonts w:ascii="Times New Roman" w:hAnsi="Times New Roman"/>
        </w:rPr>
        <w:t>х</w:t>
      </w:r>
      <w:proofErr w:type="spellEnd"/>
      <w:r w:rsidRPr="00752B93">
        <w:rPr>
          <w:rFonts w:ascii="Times New Roman" w:hAnsi="Times New Roman"/>
        </w:rPr>
        <w:t xml:space="preserve"> 8,0 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Размер одной стороны информационного поля </w:t>
      </w:r>
      <w:proofErr w:type="spellStart"/>
      <w:r w:rsidRPr="00752B93">
        <w:rPr>
          <w:rFonts w:ascii="Times New Roman" w:hAnsi="Times New Roman"/>
        </w:rPr>
        <w:t>суперсайта</w:t>
      </w:r>
      <w:proofErr w:type="spellEnd"/>
      <w:r w:rsidRPr="00752B93">
        <w:rPr>
          <w:rFonts w:ascii="Times New Roman" w:hAnsi="Times New Roman"/>
        </w:rPr>
        <w:t xml:space="preserve"> составляет 5,0 </w:t>
      </w:r>
      <w:proofErr w:type="spellStart"/>
      <w:r w:rsidRPr="00752B93">
        <w:rPr>
          <w:rFonts w:ascii="Times New Roman" w:hAnsi="Times New Roman"/>
        </w:rPr>
        <w:t>х</w:t>
      </w:r>
      <w:proofErr w:type="spellEnd"/>
      <w:r w:rsidRPr="00752B93">
        <w:rPr>
          <w:rFonts w:ascii="Times New Roman" w:hAnsi="Times New Roman"/>
        </w:rPr>
        <w:t xml:space="preserve"> 15,0 м (4,0 </w:t>
      </w:r>
      <w:proofErr w:type="spellStart"/>
      <w:r w:rsidRPr="00752B93">
        <w:rPr>
          <w:rFonts w:ascii="Times New Roman" w:hAnsi="Times New Roman"/>
        </w:rPr>
        <w:t>х</w:t>
      </w:r>
      <w:proofErr w:type="spellEnd"/>
      <w:r w:rsidRPr="00752B93">
        <w:rPr>
          <w:rFonts w:ascii="Times New Roman" w:hAnsi="Times New Roman"/>
        </w:rPr>
        <w:t xml:space="preserve"> 12,0 м, 5,0 </w:t>
      </w:r>
      <w:proofErr w:type="spellStart"/>
      <w:r w:rsidRPr="00752B93">
        <w:rPr>
          <w:rFonts w:ascii="Times New Roman" w:hAnsi="Times New Roman"/>
        </w:rPr>
        <w:t>х</w:t>
      </w:r>
      <w:proofErr w:type="spellEnd"/>
      <w:r w:rsidRPr="00752B93">
        <w:rPr>
          <w:rFonts w:ascii="Times New Roman" w:hAnsi="Times New Roman"/>
        </w:rPr>
        <w:t xml:space="preserve"> 10,0 м, 5,0 </w:t>
      </w:r>
      <w:proofErr w:type="spellStart"/>
      <w:r w:rsidRPr="00752B93">
        <w:rPr>
          <w:rFonts w:ascii="Times New Roman" w:hAnsi="Times New Roman"/>
        </w:rPr>
        <w:t>х</w:t>
      </w:r>
      <w:proofErr w:type="spellEnd"/>
      <w:r w:rsidRPr="00752B93">
        <w:rPr>
          <w:rFonts w:ascii="Times New Roman" w:hAnsi="Times New Roman"/>
        </w:rPr>
        <w:t xml:space="preserve"> 12,0 м).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Площадь информационного поля </w:t>
      </w:r>
      <w:proofErr w:type="spellStart"/>
      <w:r w:rsidRPr="00752B93">
        <w:rPr>
          <w:rFonts w:ascii="Times New Roman" w:hAnsi="Times New Roman"/>
        </w:rPr>
        <w:t>суперборда</w:t>
      </w:r>
      <w:proofErr w:type="spellEnd"/>
      <w:r w:rsidRPr="00752B93">
        <w:rPr>
          <w:rFonts w:ascii="Times New Roman" w:hAnsi="Times New Roman"/>
        </w:rPr>
        <w:t xml:space="preserve"> и </w:t>
      </w:r>
      <w:proofErr w:type="spellStart"/>
      <w:r w:rsidRPr="00752B93">
        <w:rPr>
          <w:rFonts w:ascii="Times New Roman" w:hAnsi="Times New Roman"/>
        </w:rPr>
        <w:t>супесайта</w:t>
      </w:r>
      <w:proofErr w:type="spellEnd"/>
      <w:r w:rsidRPr="00752B93">
        <w:rPr>
          <w:rFonts w:ascii="Times New Roman" w:hAnsi="Times New Roman"/>
        </w:rPr>
        <w:t xml:space="preserve"> определяется общей площадью их сторон.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Количество сторон </w:t>
      </w:r>
      <w:proofErr w:type="spellStart"/>
      <w:r w:rsidRPr="00752B93">
        <w:rPr>
          <w:rFonts w:ascii="Times New Roman" w:hAnsi="Times New Roman"/>
        </w:rPr>
        <w:t>суперборда</w:t>
      </w:r>
      <w:proofErr w:type="spellEnd"/>
      <w:r w:rsidRPr="00752B93">
        <w:rPr>
          <w:rFonts w:ascii="Times New Roman" w:hAnsi="Times New Roman"/>
        </w:rPr>
        <w:t xml:space="preserve"> не может быть более двух.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Количество сторон </w:t>
      </w:r>
      <w:proofErr w:type="spellStart"/>
      <w:r w:rsidRPr="00752B93">
        <w:rPr>
          <w:rFonts w:ascii="Times New Roman" w:hAnsi="Times New Roman"/>
        </w:rPr>
        <w:t>суперсайта</w:t>
      </w:r>
      <w:proofErr w:type="spellEnd"/>
      <w:r w:rsidRPr="00752B93">
        <w:rPr>
          <w:rFonts w:ascii="Times New Roman" w:hAnsi="Times New Roman"/>
        </w:rPr>
        <w:t xml:space="preserve"> не может быть более трех. </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Суперборд</w:t>
      </w:r>
      <w:proofErr w:type="spellEnd"/>
      <w:r w:rsidRPr="00752B93">
        <w:rPr>
          <w:rFonts w:ascii="Times New Roman" w:hAnsi="Times New Roman"/>
        </w:rPr>
        <w:t xml:space="preserve"> и </w:t>
      </w:r>
      <w:proofErr w:type="spellStart"/>
      <w:r w:rsidRPr="00752B93">
        <w:rPr>
          <w:rFonts w:ascii="Times New Roman" w:hAnsi="Times New Roman"/>
        </w:rPr>
        <w:t>суперсай</w:t>
      </w:r>
      <w:proofErr w:type="spellEnd"/>
      <w:r w:rsidRPr="00752B93">
        <w:rPr>
          <w:rFonts w:ascii="Times New Roman" w:hAnsi="Times New Roman"/>
        </w:rPr>
        <w:t>, имеющие только одну поверхность для размещения рекламы, должны иметь декоративно оформленную обратную сторону.</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уникальные (нестандартные) рекламные конструкции, выполненные по </w:t>
      </w:r>
      <w:proofErr w:type="gramStart"/>
      <w:r w:rsidRPr="00752B93">
        <w:rPr>
          <w:rFonts w:ascii="Times New Roman" w:hAnsi="Times New Roman"/>
        </w:rPr>
        <w:t>индивидуальным проектам</w:t>
      </w:r>
      <w:proofErr w:type="gramEnd"/>
      <w:r w:rsidRPr="00752B93">
        <w:rPr>
          <w:rFonts w:ascii="Times New Roman" w:hAnsi="Times New Roman"/>
        </w:rP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К уникальным (нестандартным) рекламным конструкциям, выполненным по </w:t>
      </w:r>
      <w:proofErr w:type="gramStart"/>
      <w:r w:rsidRPr="00752B93">
        <w:rPr>
          <w:rFonts w:ascii="Times New Roman" w:hAnsi="Times New Roman"/>
        </w:rPr>
        <w:t>индивидуальным проектам</w:t>
      </w:r>
      <w:proofErr w:type="gramEnd"/>
      <w:r w:rsidRPr="00752B93">
        <w:rPr>
          <w:rFonts w:ascii="Times New Roman" w:hAnsi="Times New Roman"/>
        </w:rPr>
        <w:t>, относятся следующие рекламные конструкции: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752B93">
        <w:rPr>
          <w:rFonts w:ascii="Times New Roman" w:hAnsi="Times New Roman"/>
        </w:rPr>
        <w:t>индивидуальным проектам</w:t>
      </w:r>
      <w:proofErr w:type="gramEnd"/>
      <w:r w:rsidRPr="00752B93">
        <w:rPr>
          <w:rFonts w:ascii="Times New Roman" w:hAnsi="Times New Roman"/>
        </w:rPr>
        <w:t>, площадь информационного поля объемно-пространственных конструкций определяется расчетным путем;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 xml:space="preserve">-  </w:t>
      </w:r>
      <w:proofErr w:type="spellStart"/>
      <w:r w:rsidRPr="00752B93">
        <w:rPr>
          <w:rFonts w:ascii="Times New Roman" w:hAnsi="Times New Roman"/>
        </w:rPr>
        <w:t>крышные</w:t>
      </w:r>
      <w:proofErr w:type="spellEnd"/>
      <w:r w:rsidRPr="00752B93">
        <w:rPr>
          <w:rFonts w:ascii="Times New Roman" w:hAnsi="Times New Roman"/>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w:t>
      </w:r>
      <w:proofErr w:type="gramEnd"/>
      <w:r w:rsidRPr="00752B93">
        <w:rPr>
          <w:rFonts w:ascii="Times New Roman" w:hAnsi="Times New Roman"/>
        </w:rPr>
        <w:t xml:space="preserve"> Высота рекламных </w:t>
      </w:r>
      <w:proofErr w:type="spellStart"/>
      <w:r w:rsidRPr="00752B93">
        <w:rPr>
          <w:rFonts w:ascii="Times New Roman" w:hAnsi="Times New Roman"/>
        </w:rPr>
        <w:t>крышных</w:t>
      </w:r>
      <w:proofErr w:type="spellEnd"/>
      <w:r w:rsidRPr="00752B93">
        <w:rPr>
          <w:rFonts w:ascii="Times New Roman" w:hAnsi="Times New Roman"/>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Габаритная высота </w:t>
      </w:r>
      <w:proofErr w:type="spellStart"/>
      <w:r w:rsidRPr="00752B93">
        <w:rPr>
          <w:rFonts w:ascii="Times New Roman" w:hAnsi="Times New Roman"/>
        </w:rPr>
        <w:t>крышных</w:t>
      </w:r>
      <w:proofErr w:type="spellEnd"/>
      <w:r w:rsidRPr="00752B93">
        <w:rPr>
          <w:rFonts w:ascii="Times New Roman" w:hAnsi="Times New Roman"/>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Элементы </w:t>
      </w:r>
      <w:proofErr w:type="spellStart"/>
      <w:r w:rsidRPr="00752B93">
        <w:rPr>
          <w:rFonts w:ascii="Times New Roman" w:hAnsi="Times New Roman"/>
        </w:rPr>
        <w:t>крышной</w:t>
      </w:r>
      <w:proofErr w:type="spellEnd"/>
      <w:r w:rsidRPr="00752B93">
        <w:rPr>
          <w:rFonts w:ascii="Times New Roman" w:hAnsi="Times New Roman"/>
        </w:rPr>
        <w:t xml:space="preserve"> рекламной конструкции не должны выступать за габариты здания в плане;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крышные</w:t>
      </w:r>
      <w:proofErr w:type="spellEnd"/>
      <w:r w:rsidRPr="00752B93">
        <w:rPr>
          <w:rFonts w:ascii="Times New Roman" w:hAnsi="Times New Roman"/>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752B93">
        <w:rPr>
          <w:rFonts w:ascii="Times New Roman" w:hAnsi="Times New Roman"/>
        </w:rPr>
        <w:t>крышной</w:t>
      </w:r>
      <w:proofErr w:type="spellEnd"/>
      <w:r w:rsidRPr="00752B93">
        <w:rPr>
          <w:rFonts w:ascii="Times New Roman" w:hAnsi="Times New Roman"/>
        </w:rPr>
        <w:t xml:space="preserve"> панели не может быть более одной. Площадь </w:t>
      </w:r>
      <w:proofErr w:type="spellStart"/>
      <w:r w:rsidRPr="00752B93">
        <w:rPr>
          <w:rFonts w:ascii="Times New Roman" w:hAnsi="Times New Roman"/>
        </w:rPr>
        <w:t>крышной</w:t>
      </w:r>
      <w:proofErr w:type="spellEnd"/>
      <w:r w:rsidRPr="00752B93">
        <w:rPr>
          <w:rFonts w:ascii="Times New Roman" w:hAnsi="Times New Roman"/>
        </w:rPr>
        <w:t xml:space="preserve"> рекламной конструкции в виде плоской панели определяется площадью его информационного поля;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медиафасады</w:t>
      </w:r>
      <w:proofErr w:type="spellEnd"/>
      <w:r w:rsidRPr="00752B93">
        <w:rPr>
          <w:rFonts w:ascii="Times New Roman" w:hAnsi="Times New Roman"/>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Медиафасад</w:t>
      </w:r>
      <w:proofErr w:type="spellEnd"/>
      <w:r w:rsidRPr="00752B93">
        <w:rPr>
          <w:rFonts w:ascii="Times New Roman" w:hAnsi="Times New Roman"/>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сельской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752B93">
        <w:rPr>
          <w:rFonts w:ascii="Times New Roman" w:hAnsi="Times New Roman"/>
        </w:rPr>
        <w:t>Р</w:t>
      </w:r>
      <w:proofErr w:type="gramEnd"/>
      <w:r w:rsidRPr="00752B93">
        <w:rPr>
          <w:rFonts w:ascii="Times New Roman" w:hAnsi="Times New Roman"/>
        </w:rPr>
        <w:t xml:space="preserve"> 52044-2003 «Наружная реклама на автомобильных дорогах и территориях городских и сельских поселений»;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видеоэкран, электронное табло, </w:t>
      </w:r>
      <w:proofErr w:type="spellStart"/>
      <w:r w:rsidRPr="00752B93">
        <w:rPr>
          <w:rFonts w:ascii="Times New Roman" w:hAnsi="Times New Roman"/>
        </w:rPr>
        <w:t>светодинамическое</w:t>
      </w:r>
      <w:proofErr w:type="spellEnd"/>
      <w:r w:rsidRPr="00752B93">
        <w:rPr>
          <w:rFonts w:ascii="Times New Roman" w:hAnsi="Times New Roman"/>
        </w:rPr>
        <w:t xml:space="preserve"> табло – отдельно стоящая или размещаемая на фасаде здания рекламная конструкция.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сельского экстерьера;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3.3.9.3. Типы временных рекламных конструкций, допустимых к установке на территории Солдыбаевского сельского поселения: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752B93">
        <w:rPr>
          <w:rFonts w:ascii="Times New Roman" w:hAnsi="Times New Roman"/>
        </w:rPr>
        <w:t>баннерного</w:t>
      </w:r>
      <w:proofErr w:type="spellEnd"/>
      <w:r w:rsidRPr="00752B93">
        <w:rPr>
          <w:rFonts w:ascii="Times New Roman" w:hAnsi="Times New Roman"/>
        </w:rPr>
        <w:t xml:space="preserve"> полотна непосредственно к ограждению без использования </w:t>
      </w:r>
      <w:proofErr w:type="spellStart"/>
      <w:r w:rsidRPr="00752B93">
        <w:rPr>
          <w:rFonts w:ascii="Times New Roman" w:hAnsi="Times New Roman"/>
        </w:rPr>
        <w:t>подконструкции</w:t>
      </w:r>
      <w:proofErr w:type="spell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софтборды</w:t>
      </w:r>
      <w:proofErr w:type="spellEnd"/>
      <w:r w:rsidRPr="00752B93">
        <w:rPr>
          <w:rFonts w:ascii="Times New Roman" w:hAnsi="Times New Roman"/>
        </w:rPr>
        <w:t xml:space="preserve"> - двухсторонние консольные рекламные конструкции малого формата, состоящие из устрой</w:t>
      </w:r>
      <w:proofErr w:type="gramStart"/>
      <w:r w:rsidRPr="00752B93">
        <w:rPr>
          <w:rFonts w:ascii="Times New Roman" w:hAnsi="Times New Roman"/>
        </w:rPr>
        <w:t>ств кр</w:t>
      </w:r>
      <w:proofErr w:type="gramEnd"/>
      <w:r w:rsidRPr="00752B93">
        <w:rPr>
          <w:rFonts w:ascii="Times New Roman" w:hAnsi="Times New Roman"/>
        </w:rPr>
        <w:t>епления и мягких полотнищ, устанавливаемые на собственных опорах, опорах сельского освещения, опорах контактной сети на период проведения государственных и городских праздников;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штендеры</w:t>
      </w:r>
      <w:proofErr w:type="spellEnd"/>
      <w:r w:rsidRPr="00752B93">
        <w:rPr>
          <w:rFonts w:ascii="Times New Roman" w:hAnsi="Times New Roman"/>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Штендеры</w:t>
      </w:r>
      <w:proofErr w:type="spellEnd"/>
      <w:r w:rsidRPr="00752B93">
        <w:rPr>
          <w:rFonts w:ascii="Times New Roman" w:hAnsi="Times New Roman"/>
        </w:rPr>
        <w:t xml:space="preserve"> должны быть двухсторонними, не должны иметь собственной подсветки, площадь одной стороны не должна превышать 1,5 кв. м.</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Штендеры</w:t>
      </w:r>
      <w:proofErr w:type="spellEnd"/>
      <w:r w:rsidRPr="00752B93">
        <w:rPr>
          <w:rFonts w:ascii="Times New Roman" w:hAnsi="Times New Roman"/>
        </w:rPr>
        <w:t xml:space="preserve"> устанавливаются преимущественно в зеленой зоне, допускается установка и эксплуатация </w:t>
      </w:r>
      <w:proofErr w:type="spellStart"/>
      <w:r w:rsidRPr="00752B93">
        <w:rPr>
          <w:rFonts w:ascii="Times New Roman" w:hAnsi="Times New Roman"/>
        </w:rPr>
        <w:t>штендеров</w:t>
      </w:r>
      <w:proofErr w:type="spellEnd"/>
      <w:r w:rsidRPr="00752B93">
        <w:rPr>
          <w:rFonts w:ascii="Times New Roman" w:hAnsi="Times New Roman"/>
        </w:rPr>
        <w:t xml:space="preserve"> в пешеходных зонах и на тротуарах при выполнении следующих условий: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запрещается установка и эксплуатация </w:t>
      </w:r>
      <w:proofErr w:type="spellStart"/>
      <w:r w:rsidRPr="00752B93">
        <w:rPr>
          <w:rFonts w:ascii="Times New Roman" w:hAnsi="Times New Roman"/>
        </w:rPr>
        <w:t>штендеров</w:t>
      </w:r>
      <w:proofErr w:type="spellEnd"/>
      <w:r w:rsidRPr="00752B93">
        <w:rPr>
          <w:rFonts w:ascii="Times New Roman" w:hAnsi="Times New Roman"/>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не допускается установка и эксплуатация более двух </w:t>
      </w:r>
      <w:proofErr w:type="spellStart"/>
      <w:r w:rsidRPr="00752B93">
        <w:rPr>
          <w:rFonts w:ascii="Times New Roman" w:hAnsi="Times New Roman"/>
        </w:rPr>
        <w:t>штендеров</w:t>
      </w:r>
      <w:proofErr w:type="spellEnd"/>
      <w:r w:rsidRPr="00752B93">
        <w:rPr>
          <w:rFonts w:ascii="Times New Roman" w:hAnsi="Times New Roman"/>
        </w:rPr>
        <w:t xml:space="preserve"> у входа в предприятие.</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Штендеры</w:t>
      </w:r>
      <w:proofErr w:type="spellEnd"/>
      <w:r w:rsidRPr="00752B93">
        <w:rPr>
          <w:rFonts w:ascii="Times New Roman" w:hAnsi="Times New Roman"/>
        </w:rPr>
        <w:t xml:space="preserve"> должны иметь надежную конструкцию, исключающую возможность опрокидывания.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Запрещается присоединение или прикрепление </w:t>
      </w:r>
      <w:proofErr w:type="spellStart"/>
      <w:r w:rsidRPr="00752B93">
        <w:rPr>
          <w:rFonts w:ascii="Times New Roman" w:hAnsi="Times New Roman"/>
        </w:rPr>
        <w:t>штендера</w:t>
      </w:r>
      <w:proofErr w:type="spellEnd"/>
      <w:r w:rsidRPr="00752B93">
        <w:rPr>
          <w:rFonts w:ascii="Times New Roman" w:hAnsi="Times New Roman"/>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Штендеры</w:t>
      </w:r>
      <w:proofErr w:type="spellEnd"/>
      <w:r w:rsidRPr="00752B93">
        <w:rPr>
          <w:rFonts w:ascii="Times New Roman" w:hAnsi="Times New Roman"/>
        </w:rPr>
        <w:t xml:space="preserve"> должны быть обеспечены временным креплением, позволяющим </w:t>
      </w:r>
      <w:proofErr w:type="gramStart"/>
      <w:r w:rsidRPr="00752B93">
        <w:rPr>
          <w:rFonts w:ascii="Times New Roman" w:hAnsi="Times New Roman"/>
        </w:rPr>
        <w:t>избежать</w:t>
      </w:r>
      <w:proofErr w:type="gramEnd"/>
      <w:r w:rsidRPr="00752B93">
        <w:rPr>
          <w:rFonts w:ascii="Times New Roman" w:hAnsi="Times New Roman"/>
        </w:rPr>
        <w:t xml:space="preserve"> произвольное перемещение выносной конструкции (цепочка, карабин и т. п.);</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3.3.9.4. Рекламные конструкции и места их установки на территории Солдыбаевского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Не допускается эксплуатация рекламных конструкций без размещенных на них коммерческой либо социальной рекламы.</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с помощью статической демонстрации </w:t>
      </w:r>
      <w:proofErr w:type="spellStart"/>
      <w:r w:rsidRPr="00752B93">
        <w:rPr>
          <w:rFonts w:ascii="Times New Roman" w:hAnsi="Times New Roman"/>
        </w:rPr>
        <w:t>постеров</w:t>
      </w:r>
      <w:proofErr w:type="spellEnd"/>
      <w:r w:rsidRPr="00752B93">
        <w:rPr>
          <w:rFonts w:ascii="Times New Roman" w:hAnsi="Times New Roman"/>
        </w:rPr>
        <w:t xml:space="preserve"> (прочная водостойкая бумага, виниловое </w:t>
      </w:r>
      <w:proofErr w:type="spellStart"/>
      <w:r w:rsidRPr="00752B93">
        <w:rPr>
          <w:rFonts w:ascii="Times New Roman" w:hAnsi="Times New Roman"/>
        </w:rPr>
        <w:t>баннерное</w:t>
      </w:r>
      <w:proofErr w:type="spellEnd"/>
      <w:r w:rsidRPr="00752B93">
        <w:rPr>
          <w:rFonts w:ascii="Times New Roman" w:hAnsi="Times New Roman"/>
        </w:rPr>
        <w:t xml:space="preserve"> полотно, самоклеящаяся виниловая пленка);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с помощью демонстрации </w:t>
      </w:r>
      <w:proofErr w:type="spellStart"/>
      <w:r w:rsidRPr="00752B93">
        <w:rPr>
          <w:rFonts w:ascii="Times New Roman" w:hAnsi="Times New Roman"/>
        </w:rPr>
        <w:t>постеров</w:t>
      </w:r>
      <w:proofErr w:type="spellEnd"/>
      <w:r w:rsidRPr="00752B93">
        <w:rPr>
          <w:rFonts w:ascii="Times New Roman" w:hAnsi="Times New Roman"/>
        </w:rPr>
        <w:t xml:space="preserve"> на динамических системах смены изображений (</w:t>
      </w:r>
      <w:proofErr w:type="spellStart"/>
      <w:r w:rsidRPr="00752B93">
        <w:rPr>
          <w:rFonts w:ascii="Times New Roman" w:hAnsi="Times New Roman"/>
        </w:rPr>
        <w:t>роллерных</w:t>
      </w:r>
      <w:proofErr w:type="spellEnd"/>
      <w:r w:rsidRPr="00752B93">
        <w:rPr>
          <w:rFonts w:ascii="Times New Roman" w:hAnsi="Times New Roman"/>
        </w:rPr>
        <w:t xml:space="preserve"> системах или системах поворотных панелей - </w:t>
      </w:r>
      <w:proofErr w:type="spellStart"/>
      <w:r w:rsidRPr="00752B93">
        <w:rPr>
          <w:rFonts w:ascii="Times New Roman" w:hAnsi="Times New Roman"/>
        </w:rPr>
        <w:t>призматронов</w:t>
      </w:r>
      <w:proofErr w:type="spellEnd"/>
      <w:r w:rsidRPr="00752B93">
        <w:rPr>
          <w:rFonts w:ascii="Times New Roman" w:hAnsi="Times New Roman"/>
        </w:rPr>
        <w:t>);</w:t>
      </w:r>
    </w:p>
    <w:p w:rsidR="00752B93" w:rsidRPr="00752B93" w:rsidRDefault="00752B93" w:rsidP="00D34ED0">
      <w:pPr>
        <w:spacing w:after="0"/>
        <w:ind w:firstLine="709"/>
        <w:rPr>
          <w:rFonts w:ascii="Times New Roman" w:hAnsi="Times New Roman"/>
        </w:rPr>
      </w:pPr>
      <w:r w:rsidRPr="00752B93">
        <w:rPr>
          <w:rFonts w:ascii="Times New Roman" w:hAnsi="Times New Roman"/>
        </w:rPr>
        <w:t>- с помощью изображений, демонстрируемых на электронных носителях.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752B93">
        <w:rPr>
          <w:rFonts w:ascii="Times New Roman" w:hAnsi="Times New Roman"/>
        </w:rPr>
        <w:t>медиафасадов</w:t>
      </w:r>
      <w:proofErr w:type="spellEnd"/>
      <w:r w:rsidRPr="00752B93">
        <w:rPr>
          <w:rFonts w:ascii="Times New Roman" w:hAnsi="Times New Roman"/>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3.3.9.8. </w:t>
      </w:r>
      <w:proofErr w:type="gramStart"/>
      <w:r w:rsidRPr="00752B93">
        <w:rPr>
          <w:rFonts w:ascii="Times New Roman" w:hAnsi="Times New Roman"/>
        </w:rP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roofErr w:type="gramEnd"/>
      <w:r w:rsidRPr="00752B93">
        <w:rPr>
          <w:rFonts w:ascii="Times New Roman" w:hAnsi="Times New Roman"/>
        </w:rPr>
        <w:t xml:space="preserve">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Фундаменты рекламных конструкций не должны выступать над уровнем покрытия тротуара, дорожного покрытия, грунта.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3.3.9.11. </w:t>
      </w:r>
      <w:proofErr w:type="gramStart"/>
      <w:r w:rsidRPr="00752B93">
        <w:rPr>
          <w:rFonts w:ascii="Times New Roman" w:hAnsi="Times New Roman"/>
        </w:rPr>
        <w:t>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Солдыбаевского сельского поселения, должны соответствовать Схеме размещения рекламных конструкций на территории Солдыбаевского сельского поселения, утверждаемой Собранием депутатов Солдыбаевского сельского поселения, в соответствии с требованиями действующего законодательства.</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3.3.9.12. Установка рекламной конструкции осуществляется на основании разрешения, выданного отделом строительства, дорожного хозяйства и ЖКХ Козловского района Чувашской Республики.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3.3.9.13. Рекламные конструкции, устанавливаемые на территории Солдыбаевского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3.3.9.14. На территории Солдыбаевского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3.3.9.16. </w:t>
      </w:r>
      <w:proofErr w:type="gramStart"/>
      <w:r w:rsidRPr="00752B93">
        <w:rPr>
          <w:rFonts w:ascii="Times New Roman" w:hAnsi="Times New Roman"/>
        </w:rPr>
        <w:t xml:space="preserve">Размещение рекламных конструкций в пределах улично-дорожной сети на территории Солдыбаевского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Рекламные конструкции должны соответствовать требованиям ГОСТ </w:t>
      </w:r>
      <w:proofErr w:type="gramStart"/>
      <w:r w:rsidRPr="00752B93">
        <w:rPr>
          <w:rFonts w:ascii="Times New Roman" w:hAnsi="Times New Roman"/>
        </w:rPr>
        <w:t>Р</w:t>
      </w:r>
      <w:proofErr w:type="gramEnd"/>
      <w:r w:rsidRPr="00752B93">
        <w:rPr>
          <w:rFonts w:ascii="Times New Roman" w:hAnsi="Times New Roman"/>
        </w:rPr>
        <w:t xml:space="preserve"> 52044-2003 «Наружная реклама на автомобильных дорогах и территориях городских и сельских поселений».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752B93">
        <w:rPr>
          <w:rFonts w:ascii="Times New Roman" w:hAnsi="Times New Roman"/>
        </w:rPr>
        <w:t>рекламоносителей</w:t>
      </w:r>
      <w:proofErr w:type="spellEnd"/>
      <w:r w:rsidRPr="00752B93">
        <w:rPr>
          <w:rFonts w:ascii="Times New Roman" w:hAnsi="Times New Roman"/>
        </w:rPr>
        <w:t xml:space="preserve"> - цвет по каталогу RAL 7037.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3.3.9.19. При размещении рекламных конструкций, устанавливаемых на территории Солдыбаевского сельского поселения,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Объекты рекламы и конструкции должны выступать в качестве </w:t>
      </w:r>
      <w:proofErr w:type="gramStart"/>
      <w:r w:rsidRPr="00752B93">
        <w:rPr>
          <w:rFonts w:ascii="Times New Roman" w:hAnsi="Times New Roman"/>
        </w:rPr>
        <w:t>дополняющих</w:t>
      </w:r>
      <w:proofErr w:type="gramEnd"/>
      <w:r w:rsidRPr="00752B93">
        <w:rPr>
          <w:rFonts w:ascii="Times New Roman" w:hAnsi="Times New Roman"/>
        </w:rPr>
        <w:t xml:space="preserve">, корректирующих, украшающих среду проживания.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Рекламные конструкции должны создавать равноценное информационное пространство в интересах всего населения.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целях сохранения внешнего архитектурного облика сложившейся застройки на территории Солдыбаевского сельского поселения не допускается: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размещать рекламные конструкции на фасадах жилых домов, иных зданий и сооружений (за исключением </w:t>
      </w:r>
      <w:proofErr w:type="spellStart"/>
      <w:r w:rsidRPr="00752B93">
        <w:rPr>
          <w:rFonts w:ascii="Times New Roman" w:hAnsi="Times New Roman"/>
        </w:rPr>
        <w:t>медиафасадов</w:t>
      </w:r>
      <w:proofErr w:type="spellEnd"/>
      <w:r w:rsidRPr="00752B93">
        <w:rPr>
          <w:rFonts w:ascii="Times New Roman" w:hAnsi="Times New Roman"/>
        </w:rPr>
        <w:t>), сооружениях инженерной инфраструктуры;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размещать рекламу в </w:t>
      </w:r>
      <w:proofErr w:type="gramStart"/>
      <w:r w:rsidRPr="00752B93">
        <w:rPr>
          <w:rFonts w:ascii="Times New Roman" w:hAnsi="Times New Roman"/>
        </w:rPr>
        <w:t>виде</w:t>
      </w:r>
      <w:proofErr w:type="gramEnd"/>
      <w:r w:rsidRPr="00752B93">
        <w:rPr>
          <w:rFonts w:ascii="Times New Roman" w:hAnsi="Times New Roman"/>
        </w:rPr>
        <w:t xml:space="preserve">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размещать в информационном поле рекламной конструкции надписи: «сдается», «здесь может быть ваша реклама», «свободное поле» и т. п.</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3.3.9.20. На территориях, перечисленных ниже, возможно размещение следующих типов рекламных конструкций:</w:t>
      </w:r>
    </w:p>
    <w:p w:rsidR="00752B93" w:rsidRPr="00752B93" w:rsidRDefault="00752B93" w:rsidP="00D34ED0">
      <w:pPr>
        <w:spacing w:after="0"/>
        <w:ind w:firstLine="709"/>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2911"/>
        <w:gridCol w:w="3421"/>
        <w:gridCol w:w="2517"/>
      </w:tblGrid>
      <w:tr w:rsidR="00752B93" w:rsidRPr="00752B93" w:rsidTr="00752B93">
        <w:trPr>
          <w:cantSplit/>
          <w:trHeight w:val="378"/>
        </w:trPr>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pPr>
              <w:ind w:left="-113" w:right="-113" w:firstLine="34"/>
              <w:jc w:val="center"/>
              <w:rPr>
                <w:rFonts w:ascii="Times New Roman" w:hAnsi="Times New Roman"/>
                <w:lang w:eastAsia="ar-SA"/>
              </w:rPr>
            </w:pPr>
            <w:r w:rsidRPr="00752B93">
              <w:rPr>
                <w:rFonts w:ascii="Times New Roman" w:hAnsi="Times New Roman"/>
              </w:rPr>
              <w:t>№</w:t>
            </w:r>
          </w:p>
          <w:p w:rsidR="00752B93" w:rsidRPr="00752B93" w:rsidRDefault="00752B93">
            <w:pPr>
              <w:suppressAutoHyphens/>
              <w:ind w:left="-113" w:right="-113" w:firstLine="34"/>
              <w:jc w:val="center"/>
              <w:rPr>
                <w:rFonts w:ascii="Times New Roman" w:hAnsi="Times New Roman"/>
                <w:lang w:eastAsia="ar-SA"/>
              </w:rPr>
            </w:pPr>
            <w:r w:rsidRPr="00752B93">
              <w:rPr>
                <w:rFonts w:ascii="Times New Roman" w:hAnsi="Times New Roman"/>
              </w:rPr>
              <w:t>зоны</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Территория</w:t>
            </w:r>
          </w:p>
        </w:tc>
        <w:tc>
          <w:tcPr>
            <w:tcW w:w="3420" w:type="dxa"/>
            <w:tcBorders>
              <w:top w:val="single" w:sz="4" w:space="0" w:color="auto"/>
              <w:left w:val="single" w:sz="4" w:space="0" w:color="auto"/>
              <w:bottom w:val="single" w:sz="4" w:space="0" w:color="auto"/>
              <w:right w:val="single" w:sz="4" w:space="0" w:color="auto"/>
            </w:tcBorders>
            <w:hideMark/>
          </w:tcPr>
          <w:p w:rsidR="00752B93" w:rsidRPr="00752B93" w:rsidRDefault="00752B93">
            <w:pPr>
              <w:jc w:val="center"/>
              <w:rPr>
                <w:rFonts w:ascii="Times New Roman" w:hAnsi="Times New Roman"/>
                <w:lang w:eastAsia="ar-SA"/>
              </w:rPr>
            </w:pPr>
            <w:r w:rsidRPr="00752B93">
              <w:rPr>
                <w:rFonts w:ascii="Times New Roman" w:hAnsi="Times New Roman"/>
              </w:rPr>
              <w:t>Допустимые типы</w:t>
            </w:r>
          </w:p>
          <w:p w:rsidR="00752B93" w:rsidRPr="00752B93" w:rsidRDefault="00752B93">
            <w:pPr>
              <w:suppressAutoHyphens/>
              <w:jc w:val="center"/>
              <w:rPr>
                <w:rFonts w:ascii="Times New Roman" w:hAnsi="Times New Roman"/>
                <w:lang w:eastAsia="ar-SA"/>
              </w:rPr>
            </w:pPr>
            <w:r w:rsidRPr="00752B93">
              <w:rPr>
                <w:rFonts w:ascii="Times New Roman" w:hAnsi="Times New Roman"/>
              </w:rPr>
              <w:t>рекламных конструкций</w:t>
            </w:r>
          </w:p>
        </w:tc>
        <w:tc>
          <w:tcPr>
            <w:tcW w:w="2516" w:type="dxa"/>
            <w:tcBorders>
              <w:top w:val="single" w:sz="4" w:space="0" w:color="auto"/>
              <w:left w:val="single" w:sz="4" w:space="0" w:color="auto"/>
              <w:bottom w:val="single" w:sz="4" w:space="0" w:color="auto"/>
              <w:right w:val="single" w:sz="4" w:space="0" w:color="auto"/>
            </w:tcBorders>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Примечание</w:t>
            </w:r>
          </w:p>
        </w:tc>
      </w:tr>
      <w:tr w:rsidR="00752B93" w:rsidRPr="00752B93" w:rsidTr="00752B93">
        <w:trPr>
          <w:trHeight w:val="55"/>
        </w:trPr>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pPr>
              <w:suppressAutoHyphens/>
              <w:ind w:left="-113" w:right="-113"/>
              <w:jc w:val="center"/>
              <w:rPr>
                <w:rFonts w:ascii="Times New Roman" w:hAnsi="Times New Roman"/>
                <w:i/>
                <w:lang w:eastAsia="ar-SA"/>
              </w:rPr>
            </w:pPr>
            <w:r w:rsidRPr="00752B93">
              <w:rPr>
                <w:rFonts w:ascii="Times New Roman" w:hAnsi="Times New Roman"/>
                <w:i/>
              </w:rPr>
              <w:t>1</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2</w:t>
            </w:r>
          </w:p>
        </w:tc>
        <w:tc>
          <w:tcPr>
            <w:tcW w:w="3420" w:type="dxa"/>
            <w:tcBorders>
              <w:top w:val="single" w:sz="4" w:space="0" w:color="auto"/>
              <w:left w:val="single" w:sz="4" w:space="0" w:color="auto"/>
              <w:bottom w:val="single" w:sz="4" w:space="0" w:color="auto"/>
              <w:right w:val="single" w:sz="4" w:space="0" w:color="auto"/>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3</w:t>
            </w:r>
          </w:p>
        </w:tc>
        <w:tc>
          <w:tcPr>
            <w:tcW w:w="2516" w:type="dxa"/>
            <w:tcBorders>
              <w:top w:val="single" w:sz="4" w:space="0" w:color="auto"/>
              <w:left w:val="single" w:sz="4" w:space="0" w:color="auto"/>
              <w:bottom w:val="single" w:sz="4" w:space="0" w:color="auto"/>
              <w:right w:val="single" w:sz="4" w:space="0" w:color="auto"/>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4</w:t>
            </w:r>
          </w:p>
        </w:tc>
      </w:tr>
      <w:tr w:rsidR="00752B93" w:rsidRPr="00752B93" w:rsidTr="00752B93">
        <w:trPr>
          <w:trHeight w:val="273"/>
        </w:trPr>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1.</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Территории особо охраняемых природных территорий (заповедники) в пределах установленных (размежеванных) границ</w:t>
            </w:r>
          </w:p>
        </w:tc>
        <w:tc>
          <w:tcPr>
            <w:tcW w:w="342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афишные стенды для парков;</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указатели с рекламными модулями;</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знак информирования об объектах притяжения;</w:t>
            </w:r>
          </w:p>
        </w:tc>
        <w:tc>
          <w:tcPr>
            <w:tcW w:w="2516"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tabs>
                <w:tab w:val="left" w:pos="459"/>
              </w:tabs>
              <w:spacing w:after="0"/>
              <w:ind w:left="-57" w:right="-57" w:firstLine="170"/>
              <w:rPr>
                <w:rFonts w:ascii="Times New Roman" w:hAnsi="Times New Roman"/>
                <w:lang w:eastAsia="ar-SA"/>
              </w:rPr>
            </w:pPr>
            <w:r w:rsidRPr="00752B93">
              <w:rPr>
                <w:rFonts w:ascii="Times New Roman" w:hAnsi="Times New Roman"/>
              </w:rPr>
              <w:t>- без подсвета;</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uppressAutoHyphens/>
              <w:spacing w:after="0"/>
              <w:ind w:left="-57" w:right="-57" w:firstLine="170"/>
              <w:rPr>
                <w:rFonts w:ascii="Times New Roman" w:hAnsi="Times New Roman"/>
                <w:lang w:eastAsia="ar-SA"/>
              </w:rPr>
            </w:pPr>
            <w:r w:rsidRPr="00752B93">
              <w:rPr>
                <w:rFonts w:ascii="Times New Roman" w:hAnsi="Times New Roman"/>
              </w:rPr>
              <w:t>- без подсвета;</w:t>
            </w:r>
          </w:p>
        </w:tc>
      </w:tr>
      <w:tr w:rsidR="00752B93" w:rsidRPr="00752B93" w:rsidTr="00752B93">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2.</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Солдыбаевского сельского поселения</w:t>
            </w:r>
          </w:p>
        </w:tc>
        <w:tc>
          <w:tcPr>
            <w:tcW w:w="3420"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рекламные конструкции на остановочных павильонах;</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сити-форматы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тумбы;</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указатели с рекламными модулями;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 афишные стенды;</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знак информирования об объектах притяжения</w:t>
            </w:r>
          </w:p>
        </w:tc>
        <w:tc>
          <w:tcPr>
            <w:tcW w:w="2516"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tabs>
                <w:tab w:val="left" w:pos="459"/>
              </w:tabs>
              <w:spacing w:after="0"/>
              <w:ind w:left="-57" w:right="-57" w:firstLine="170"/>
              <w:rPr>
                <w:rFonts w:ascii="Times New Roman" w:hAnsi="Times New Roman"/>
                <w:lang w:eastAsia="ar-SA"/>
              </w:rPr>
            </w:pPr>
            <w:r w:rsidRPr="00752B93">
              <w:rPr>
                <w:rFonts w:ascii="Times New Roman" w:hAnsi="Times New Roman"/>
              </w:rPr>
              <w:t>- внутренний подсвет;</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uppressAutoHyphens/>
              <w:spacing w:after="0"/>
              <w:ind w:left="-57" w:right="-57" w:firstLine="170"/>
              <w:rPr>
                <w:rFonts w:ascii="Times New Roman" w:hAnsi="Times New Roman"/>
                <w:lang w:eastAsia="ar-SA"/>
              </w:rPr>
            </w:pPr>
            <w:r w:rsidRPr="00752B93">
              <w:rPr>
                <w:rFonts w:ascii="Times New Roman" w:hAnsi="Times New Roman"/>
              </w:rPr>
              <w:t>- без подсвета</w:t>
            </w:r>
          </w:p>
        </w:tc>
      </w:tr>
      <w:tr w:rsidR="00752B93" w:rsidRPr="00752B93" w:rsidTr="00752B93">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3.</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Территория центра Солдыбаевского сельского поселения</w:t>
            </w:r>
          </w:p>
        </w:tc>
        <w:tc>
          <w:tcPr>
            <w:tcW w:w="342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рекламные конструкции на остановочных павильонах;</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сити-форматы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тумбы;</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пилларсы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указатели с рекламными модулями;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софтборды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видеоэкраны;</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афишные стенды;</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знак информирования об  объектах притяжения</w:t>
            </w:r>
          </w:p>
        </w:tc>
        <w:tc>
          <w:tcPr>
            <w:tcW w:w="2516"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tabs>
                <w:tab w:val="left" w:pos="459"/>
              </w:tabs>
              <w:spacing w:after="0"/>
              <w:ind w:left="-57" w:right="-57" w:firstLine="170"/>
              <w:rPr>
                <w:rFonts w:ascii="Times New Roman" w:hAnsi="Times New Roman"/>
                <w:lang w:eastAsia="ar-SA"/>
              </w:rPr>
            </w:pPr>
            <w:r w:rsidRPr="00752B93">
              <w:rPr>
                <w:rFonts w:ascii="Times New Roman" w:hAnsi="Times New Roman"/>
              </w:rPr>
              <w:t>- внутренний подсвет;</w:t>
            </w:r>
          </w:p>
          <w:p w:rsidR="00752B93" w:rsidRPr="00752B93" w:rsidRDefault="00752B93" w:rsidP="00D34ED0">
            <w:pPr>
              <w:tabs>
                <w:tab w:val="left" w:pos="459"/>
              </w:tabs>
              <w:spacing w:after="0"/>
              <w:ind w:left="-57" w:right="-57" w:firstLine="170"/>
              <w:rPr>
                <w:rFonts w:ascii="Times New Roman" w:hAnsi="Times New Roman"/>
              </w:rPr>
            </w:pP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tabs>
                <w:tab w:val="left" w:pos="459"/>
              </w:tabs>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tabs>
                <w:tab w:val="left" w:pos="459"/>
              </w:tabs>
              <w:suppressAutoHyphens/>
              <w:spacing w:after="0"/>
              <w:ind w:left="-57" w:right="-57" w:firstLine="170"/>
              <w:rPr>
                <w:rFonts w:ascii="Times New Roman" w:hAnsi="Times New Roman"/>
                <w:lang w:eastAsia="ar-SA"/>
              </w:rPr>
            </w:pPr>
          </w:p>
        </w:tc>
      </w:tr>
      <w:tr w:rsidR="00752B93" w:rsidRPr="00752B93" w:rsidTr="00752B93">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4.</w:t>
            </w:r>
          </w:p>
        </w:tc>
        <w:tc>
          <w:tcPr>
            <w:tcW w:w="2910"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Территория зон особого сельского назначения (центральные магистрали, площади и пр.)</w:t>
            </w:r>
          </w:p>
          <w:p w:rsidR="00752B93" w:rsidRPr="00752B93" w:rsidRDefault="00752B93" w:rsidP="00D34ED0">
            <w:pPr>
              <w:suppressAutoHyphens/>
              <w:spacing w:after="0"/>
              <w:ind w:left="-57" w:right="-57" w:firstLine="170"/>
              <w:rPr>
                <w:rFonts w:ascii="Times New Roman" w:hAnsi="Times New Roman"/>
                <w:lang w:eastAsia="ar-SA"/>
              </w:rPr>
            </w:pPr>
          </w:p>
        </w:tc>
        <w:tc>
          <w:tcPr>
            <w:tcW w:w="3420"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рекламные конструкции на остановочных павильонах;</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сити-форматы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софтборды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тумбы;</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пилларсы</w:t>
            </w:r>
            <w:proofErr w:type="spellEnd"/>
            <w:r w:rsidRPr="00752B93">
              <w:rPr>
                <w:rFonts w:ascii="Times New Roman" w:hAnsi="Times New Roman"/>
              </w:rPr>
              <w:t xml:space="preserve">;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указатели с рекламными модулями;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уникальные (нестандартные) рекламные конструкции;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транспаранты-перетяжки;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медиафасады</w:t>
            </w:r>
            <w:proofErr w:type="spellEnd"/>
            <w:r w:rsidRPr="00752B93">
              <w:rPr>
                <w:rFonts w:ascii="Times New Roman" w:hAnsi="Times New Roman"/>
              </w:rPr>
              <w:t>;</w:t>
            </w:r>
          </w:p>
          <w:p w:rsidR="00752B93" w:rsidRPr="00752B93" w:rsidRDefault="00752B93" w:rsidP="00D34ED0">
            <w:pPr>
              <w:spacing w:after="0"/>
              <w:ind w:right="-57"/>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афишные стенды;</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знак информирования об объектах притяжения</w:t>
            </w:r>
          </w:p>
        </w:tc>
        <w:tc>
          <w:tcPr>
            <w:tcW w:w="2516"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внутренний подсвет;</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-индивидуальное решение;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электронные технологии смены изображения;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без подсвета.</w:t>
            </w:r>
          </w:p>
        </w:tc>
      </w:tr>
      <w:tr w:rsidR="00752B93" w:rsidRPr="00752B93" w:rsidTr="00752B93">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5.</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Магистральные улицы и дороги за пределами центра Солдыбаевского сельского поселения</w:t>
            </w:r>
          </w:p>
        </w:tc>
        <w:tc>
          <w:tcPr>
            <w:tcW w:w="342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транспаранты-перетяжки;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рекламные конструкции на остановочных павильонах;</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сити-форматы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тумбы;</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пилларсы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указатели с рекламными модулями;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крышные</w:t>
            </w:r>
            <w:proofErr w:type="spellEnd"/>
            <w:r w:rsidRPr="00752B93">
              <w:rPr>
                <w:rFonts w:ascii="Times New Roman" w:hAnsi="Times New Roman"/>
              </w:rPr>
              <w:t xml:space="preserve"> в </w:t>
            </w:r>
            <w:proofErr w:type="gramStart"/>
            <w:r w:rsidRPr="00752B93">
              <w:rPr>
                <w:rFonts w:ascii="Times New Roman" w:hAnsi="Times New Roman"/>
              </w:rPr>
              <w:t>виде</w:t>
            </w:r>
            <w:proofErr w:type="gramEnd"/>
            <w:r w:rsidRPr="00752B93">
              <w:rPr>
                <w:rFonts w:ascii="Times New Roman" w:hAnsi="Times New Roman"/>
              </w:rPr>
              <w:t xml:space="preserve"> отдельных букв и логотипов;</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софтборды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видеоэкраны;</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скроллеры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афишные стенды;</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знак информирования об объектах притяжения</w:t>
            </w:r>
          </w:p>
        </w:tc>
        <w:tc>
          <w:tcPr>
            <w:tcW w:w="2516"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внутренний подсвет;</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внутренний подсвет;</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или внешний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или внешний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без подсвета</w:t>
            </w:r>
          </w:p>
        </w:tc>
      </w:tr>
      <w:tr w:rsidR="00752B93" w:rsidRPr="00752B93" w:rsidTr="00752B93">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6.</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Прочие территории Солдыбаевского сельского поселения</w:t>
            </w:r>
          </w:p>
        </w:tc>
        <w:tc>
          <w:tcPr>
            <w:tcW w:w="342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рекламные конструкции на остановочных павильонах;</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сити-форматы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ситиборды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скроллеры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афишные стенды;</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тумбы;</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указатели с рекламными модулями;</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штендеры</w:t>
            </w:r>
            <w:proofErr w:type="spellEnd"/>
            <w:r w:rsidRPr="00752B93">
              <w:rPr>
                <w:rFonts w:ascii="Times New Roman" w:hAnsi="Times New Roman"/>
              </w:rPr>
              <w:t>;</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xml:space="preserve">- знак информирования об объектах притяжения </w:t>
            </w:r>
          </w:p>
        </w:tc>
        <w:tc>
          <w:tcPr>
            <w:tcW w:w="2516"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внутренний подсвет;</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или внешний подсвет; </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без подсвета;</w:t>
            </w:r>
          </w:p>
          <w:p w:rsidR="00752B93" w:rsidRPr="00752B93" w:rsidRDefault="00752B93" w:rsidP="00D34ED0">
            <w:pPr>
              <w:tabs>
                <w:tab w:val="left" w:pos="459"/>
              </w:tabs>
              <w:suppressAutoHyphens/>
              <w:spacing w:after="0"/>
              <w:ind w:left="-57" w:right="-57" w:firstLine="170"/>
              <w:rPr>
                <w:rFonts w:ascii="Times New Roman" w:hAnsi="Times New Roman"/>
                <w:lang w:eastAsia="ar-SA"/>
              </w:rPr>
            </w:pPr>
          </w:p>
        </w:tc>
      </w:tr>
      <w:tr w:rsidR="00752B93" w:rsidRPr="00752B93" w:rsidTr="00752B93">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7.</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Автомобильные дороги I - II категории</w:t>
            </w:r>
          </w:p>
        </w:tc>
        <w:tc>
          <w:tcPr>
            <w:tcW w:w="3420"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рекламные конструкции на остановочных павильонах;</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билборды</w:t>
            </w:r>
            <w:proofErr w:type="spellEnd"/>
            <w:r w:rsidRPr="00752B93">
              <w:rPr>
                <w:rFonts w:ascii="Times New Roman" w:hAnsi="Times New Roman"/>
              </w:rPr>
              <w:t>;</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xml:space="preserve">- </w:t>
            </w:r>
            <w:proofErr w:type="spellStart"/>
            <w:r w:rsidRPr="00752B93">
              <w:rPr>
                <w:rFonts w:ascii="Times New Roman" w:hAnsi="Times New Roman"/>
              </w:rPr>
              <w:t>суперборды</w:t>
            </w:r>
            <w:proofErr w:type="spellEnd"/>
            <w:r w:rsidRPr="00752B93">
              <w:rPr>
                <w:rFonts w:ascii="Times New Roman" w:hAnsi="Times New Roman"/>
              </w:rPr>
              <w:t xml:space="preserve"> и </w:t>
            </w:r>
            <w:proofErr w:type="spellStart"/>
            <w:r w:rsidRPr="00752B93">
              <w:rPr>
                <w:rFonts w:ascii="Times New Roman" w:hAnsi="Times New Roman"/>
              </w:rPr>
              <w:t>суперсайты</w:t>
            </w:r>
            <w:proofErr w:type="spellEnd"/>
          </w:p>
        </w:tc>
        <w:tc>
          <w:tcPr>
            <w:tcW w:w="2516"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внутренний подсвет;</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или внешний подсвет; </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внутренний или внешний подсвет</w:t>
            </w:r>
          </w:p>
        </w:tc>
      </w:tr>
      <w:tr w:rsidR="00752B93" w:rsidRPr="00752B93" w:rsidTr="00752B93">
        <w:tc>
          <w:tcPr>
            <w:tcW w:w="5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right="-113"/>
              <w:jc w:val="center"/>
              <w:rPr>
                <w:rFonts w:ascii="Times New Roman" w:hAnsi="Times New Roman"/>
                <w:lang w:eastAsia="ar-SA"/>
              </w:rPr>
            </w:pPr>
            <w:r w:rsidRPr="00752B93">
              <w:rPr>
                <w:rFonts w:ascii="Times New Roman" w:hAnsi="Times New Roman"/>
              </w:rPr>
              <w:t>8.</w:t>
            </w:r>
          </w:p>
        </w:tc>
        <w:tc>
          <w:tcPr>
            <w:tcW w:w="2910" w:type="dxa"/>
            <w:tcBorders>
              <w:top w:val="single" w:sz="4" w:space="0" w:color="auto"/>
              <w:left w:val="single" w:sz="4" w:space="0" w:color="auto"/>
              <w:bottom w:val="single" w:sz="4" w:space="0" w:color="auto"/>
              <w:right w:val="single" w:sz="4" w:space="0" w:color="auto"/>
            </w:tcBorders>
            <w:hideMark/>
          </w:tcPr>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Автомобильные дороги III - IV категории</w:t>
            </w:r>
          </w:p>
        </w:tc>
        <w:tc>
          <w:tcPr>
            <w:tcW w:w="3420"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рекламные конструкции на остановочных павильонах;</w:t>
            </w: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ситиборды</w:t>
            </w:r>
            <w:proofErr w:type="spellEnd"/>
            <w:r w:rsidRPr="00752B93">
              <w:rPr>
                <w:rFonts w:ascii="Times New Roman" w:hAnsi="Times New Roman"/>
              </w:rPr>
              <w:t>;</w:t>
            </w:r>
          </w:p>
          <w:p w:rsidR="00752B93" w:rsidRPr="00752B93" w:rsidRDefault="00752B93" w:rsidP="00D34ED0">
            <w:pPr>
              <w:spacing w:after="0"/>
              <w:ind w:right="-57"/>
              <w:rPr>
                <w:rFonts w:ascii="Times New Roman" w:hAnsi="Times New Roman"/>
              </w:rPr>
            </w:pP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xml:space="preserve">- </w:t>
            </w:r>
            <w:proofErr w:type="spellStart"/>
            <w:r w:rsidRPr="00752B93">
              <w:rPr>
                <w:rFonts w:ascii="Times New Roman" w:hAnsi="Times New Roman"/>
              </w:rPr>
              <w:t>билборды</w:t>
            </w:r>
            <w:proofErr w:type="spellEnd"/>
          </w:p>
        </w:tc>
        <w:tc>
          <w:tcPr>
            <w:tcW w:w="2516" w:type="dxa"/>
            <w:tcBorders>
              <w:top w:val="single" w:sz="4" w:space="0" w:color="auto"/>
              <w:left w:val="single" w:sz="4" w:space="0" w:color="auto"/>
              <w:bottom w:val="single" w:sz="4" w:space="0" w:color="auto"/>
              <w:right w:val="single" w:sz="4" w:space="0" w:color="auto"/>
            </w:tcBorders>
          </w:tcPr>
          <w:p w:rsidR="00752B93" w:rsidRPr="00752B93" w:rsidRDefault="00752B93" w:rsidP="00D34ED0">
            <w:pPr>
              <w:spacing w:after="0"/>
              <w:ind w:left="-57" w:right="-57" w:firstLine="170"/>
              <w:rPr>
                <w:rFonts w:ascii="Times New Roman" w:hAnsi="Times New Roman"/>
                <w:lang w:eastAsia="ar-SA"/>
              </w:rPr>
            </w:pPr>
            <w:r w:rsidRPr="00752B93">
              <w:rPr>
                <w:rFonts w:ascii="Times New Roman" w:hAnsi="Times New Roman"/>
              </w:rPr>
              <w:t>- внутренний подсвет;</w:t>
            </w:r>
          </w:p>
          <w:p w:rsidR="00752B93" w:rsidRPr="00752B93" w:rsidRDefault="00752B93" w:rsidP="00D34ED0">
            <w:pPr>
              <w:spacing w:after="0"/>
              <w:ind w:left="-57" w:right="-57" w:firstLine="170"/>
              <w:rPr>
                <w:rFonts w:ascii="Times New Roman" w:hAnsi="Times New Roman"/>
              </w:rPr>
            </w:pPr>
          </w:p>
          <w:p w:rsidR="00752B93" w:rsidRPr="00752B93" w:rsidRDefault="00752B93" w:rsidP="00D34ED0">
            <w:pPr>
              <w:spacing w:after="0"/>
              <w:ind w:left="-57" w:right="-57" w:firstLine="170"/>
              <w:rPr>
                <w:rFonts w:ascii="Times New Roman" w:hAnsi="Times New Roman"/>
              </w:rPr>
            </w:pPr>
            <w:r w:rsidRPr="00752B93">
              <w:rPr>
                <w:rFonts w:ascii="Times New Roman" w:hAnsi="Times New Roman"/>
              </w:rPr>
              <w:t xml:space="preserve">- внутренний или внешний подсвет; </w:t>
            </w:r>
          </w:p>
          <w:p w:rsidR="00752B93" w:rsidRPr="00752B93" w:rsidRDefault="00752B93" w:rsidP="00D34ED0">
            <w:pPr>
              <w:suppressAutoHyphens/>
              <w:spacing w:after="0"/>
              <w:ind w:left="-57" w:right="-57" w:firstLine="170"/>
              <w:rPr>
                <w:rFonts w:ascii="Times New Roman" w:hAnsi="Times New Roman"/>
                <w:lang w:eastAsia="ar-SA"/>
              </w:rPr>
            </w:pPr>
            <w:r w:rsidRPr="00752B93">
              <w:rPr>
                <w:rFonts w:ascii="Times New Roman" w:hAnsi="Times New Roman"/>
              </w:rPr>
              <w:t>- внутренний или внешний подсвет</w:t>
            </w:r>
          </w:p>
        </w:tc>
      </w:tr>
    </w:tbl>
    <w:p w:rsidR="00752B93" w:rsidRPr="00752B93" w:rsidRDefault="00752B93" w:rsidP="00D34ED0">
      <w:pPr>
        <w:spacing w:after="0"/>
        <w:ind w:firstLine="709"/>
        <w:jc w:val="both"/>
        <w:rPr>
          <w:rFonts w:ascii="Times New Roman" w:hAnsi="Times New Roman"/>
          <w:lang w:eastAsia="ar-SA"/>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3.3.9.21. </w:t>
      </w:r>
      <w:proofErr w:type="gramStart"/>
      <w:r w:rsidRPr="00752B93">
        <w:rPr>
          <w:rFonts w:ascii="Times New Roman" w:hAnsi="Times New Roman"/>
        </w:rPr>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управлением архитектуры и градостроительства администрации Солдыбаевского сельского поселения </w:t>
      </w:r>
      <w:proofErr w:type="spellStart"/>
      <w:r w:rsidRPr="00752B93">
        <w:rPr>
          <w:rFonts w:ascii="Times New Roman" w:hAnsi="Times New Roman"/>
        </w:rPr>
        <w:t>дизайн-проекту</w:t>
      </w:r>
      <w:proofErr w:type="spellEnd"/>
      <w:r w:rsidRPr="00752B93">
        <w:rPr>
          <w:rFonts w:ascii="Times New Roman" w:hAnsi="Times New Roman"/>
        </w:rP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3.3.9.23. </w:t>
      </w:r>
      <w:proofErr w:type="gramStart"/>
      <w:r w:rsidRPr="00752B93">
        <w:rPr>
          <w:rFonts w:ascii="Times New Roman" w:hAnsi="Times New Roman"/>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3.3.9.27. Вывески могут состоять из следующих элементов: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информационное поле (текстовая часть);</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декоративно-художественные элементы, высота которых не должна превышать высоту текстовой части вывески более чем в полтора раза;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3.3.9.28. При размещении вывесок на внешних поверхностях зданий, строений, сооружений запрещается: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нарушение геометрических параметров (размеров) вывесок;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нарушение установленных требований к местам размещения вывесок;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вертикальный порядок расположения букв на информационном поле вывески;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вывесок выше линии второго этажа (линии перекрытий между первым и вторым этажами);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вывесок на козырьках зданий, строений, сооружений;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полное или частичное перекрытие оконных и дверных проемов, а также витражей и витрин;</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размещение вывесок в </w:t>
      </w:r>
      <w:proofErr w:type="gramStart"/>
      <w:r w:rsidRPr="00752B93">
        <w:rPr>
          <w:rFonts w:ascii="Times New Roman" w:hAnsi="Times New Roman"/>
        </w:rPr>
        <w:t>границах</w:t>
      </w:r>
      <w:proofErr w:type="gramEnd"/>
      <w:r w:rsidRPr="00752B93">
        <w:rPr>
          <w:rFonts w:ascii="Times New Roman" w:hAnsi="Times New Roman"/>
        </w:rPr>
        <w:t xml:space="preserve"> жилых помещений многоквартирных домов, в том числе на глухих торцах фасада;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вывесок на глухих торцах фасада (не относится к многоквартирным домам);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размещение вывесок в оконных </w:t>
      </w:r>
      <w:proofErr w:type="gramStart"/>
      <w:r w:rsidRPr="00752B93">
        <w:rPr>
          <w:rFonts w:ascii="Times New Roman" w:hAnsi="Times New Roman"/>
        </w:rPr>
        <w:t>проемах</w:t>
      </w:r>
      <w:proofErr w:type="gram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вывесок на кровлях, лоджиях и балконах;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вывесок на архитектурных деталях фасадов объектов (в том числе на колоннах, пилястрах, орнаментах, лепнине);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размещение вывесок на расстоянии </w:t>
      </w:r>
      <w:proofErr w:type="gramStart"/>
      <w:r w:rsidRPr="00752B93">
        <w:rPr>
          <w:rFonts w:ascii="Times New Roman" w:hAnsi="Times New Roman"/>
        </w:rPr>
        <w:t>ближе</w:t>
      </w:r>
      <w:proofErr w:type="gramEnd"/>
      <w:r w:rsidRPr="00752B93">
        <w:rPr>
          <w:rFonts w:ascii="Times New Roman" w:hAnsi="Times New Roman"/>
        </w:rPr>
        <w:t xml:space="preserve"> чем 2,0 м от мемориальных досок;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перекрытие указателей наименований улиц и номеров домов;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консольных вывесок на расстоянии менее 10 м друг от друга;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размещение вывесок с помощью демонстрации </w:t>
      </w:r>
      <w:proofErr w:type="spellStart"/>
      <w:r w:rsidRPr="00752B93">
        <w:rPr>
          <w:rFonts w:ascii="Times New Roman" w:hAnsi="Times New Roman"/>
        </w:rPr>
        <w:t>постеров</w:t>
      </w:r>
      <w:proofErr w:type="spellEnd"/>
      <w:r w:rsidRPr="00752B93">
        <w:rPr>
          <w:rFonts w:ascii="Times New Roman" w:hAnsi="Times New Roman"/>
        </w:rPr>
        <w:t xml:space="preserve"> на динамических системах смены изображений (</w:t>
      </w:r>
      <w:proofErr w:type="spellStart"/>
      <w:r w:rsidRPr="00752B93">
        <w:rPr>
          <w:rFonts w:ascii="Times New Roman" w:hAnsi="Times New Roman"/>
        </w:rPr>
        <w:t>роллерные</w:t>
      </w:r>
      <w:proofErr w:type="spellEnd"/>
      <w:r w:rsidRPr="00752B93">
        <w:rPr>
          <w:rFonts w:ascii="Times New Roman" w:hAnsi="Times New Roman"/>
        </w:rPr>
        <w:t xml:space="preserve"> системы, системы поворотных панелей – </w:t>
      </w:r>
      <w:proofErr w:type="spellStart"/>
      <w:r w:rsidRPr="00752B93">
        <w:rPr>
          <w:rFonts w:ascii="Times New Roman" w:hAnsi="Times New Roman"/>
        </w:rPr>
        <w:t>призматроны</w:t>
      </w:r>
      <w:proofErr w:type="spellEnd"/>
      <w:r w:rsidRPr="00752B93">
        <w:rPr>
          <w:rFonts w:ascii="Times New Roman" w:hAnsi="Times New Roman"/>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окраска и покрытие художественно-декоративными пленками поверхности остекления витрин;</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замена остекления витрин световыми коробами;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устройство в витрине конструкций электронных носителей – экранов на всю высоту и (или) длину остекления витрины;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размещение вывесок на ограждающих конструкциях сезонных кафе при стационарных предприятиях общественного питания.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752B93">
        <w:rPr>
          <w:rFonts w:ascii="Times New Roman" w:hAnsi="Times New Roman"/>
        </w:rPr>
        <w:t>ниже указанной</w:t>
      </w:r>
      <w:proofErr w:type="gramEnd"/>
      <w:r w:rsidRPr="00752B93">
        <w:rPr>
          <w:rFonts w:ascii="Times New Roman" w:hAnsi="Times New Roman"/>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по высоте - 0,5 м, за исключением размещения настенной вывески на фризе;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3.3.9.31. Консольные конструкции (</w:t>
      </w:r>
      <w:proofErr w:type="spellStart"/>
      <w:proofErr w:type="gramStart"/>
      <w:r w:rsidRPr="00752B93">
        <w:rPr>
          <w:rFonts w:ascii="Times New Roman" w:hAnsi="Times New Roman"/>
        </w:rPr>
        <w:t>панель-кронштейны</w:t>
      </w:r>
      <w:proofErr w:type="spellEnd"/>
      <w:proofErr w:type="gramEnd"/>
      <w:r w:rsidRPr="00752B93">
        <w:rPr>
          <w:rFonts w:ascii="Times New Roman" w:hAnsi="Times New Roman"/>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при наличии на фасаде объекта настенных конструкций консольные конструкции располагаются с ними на единой горизонтальной оси.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3.3.9.32. Витринные конструкции размещаются в витрине, </w:t>
      </w:r>
      <w:proofErr w:type="gramStart"/>
      <w:r w:rsidRPr="00752B93">
        <w:rPr>
          <w:rFonts w:ascii="Times New Roman" w:hAnsi="Times New Roman"/>
        </w:rPr>
        <w:t>на</w:t>
      </w:r>
      <w:proofErr w:type="gramEnd"/>
      <w:r w:rsidRPr="00752B93">
        <w:rPr>
          <w:rFonts w:ascii="Times New Roman" w:hAnsi="Times New Roman"/>
        </w:rPr>
        <w:t xml:space="preserve"> </w:t>
      </w:r>
      <w:proofErr w:type="gramStart"/>
      <w:r w:rsidRPr="00752B93">
        <w:rPr>
          <w:rFonts w:ascii="Times New Roman" w:hAnsi="Times New Roman"/>
        </w:rPr>
        <w:t>внешней</w:t>
      </w:r>
      <w:proofErr w:type="gramEnd"/>
      <w:r w:rsidRPr="00752B93">
        <w:rPr>
          <w:rFonts w:ascii="Times New Roman" w:hAnsi="Times New Roman"/>
        </w:rPr>
        <w:t xml:space="preserve"> и (или) с внутренней стороны остекления витрины объектов в соответствии со следующими требованиями: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3.3.9.33. </w:t>
      </w:r>
      <w:proofErr w:type="spellStart"/>
      <w:proofErr w:type="gramStart"/>
      <w:r w:rsidRPr="00752B93">
        <w:rPr>
          <w:rFonts w:ascii="Times New Roman" w:hAnsi="Times New Roman"/>
        </w:rPr>
        <w:t>Крышные</w:t>
      </w:r>
      <w:proofErr w:type="spellEnd"/>
      <w:r w:rsidRPr="00752B93">
        <w:rPr>
          <w:rFonts w:ascii="Times New Roman" w:hAnsi="Times New Roman"/>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752B93">
        <w:rPr>
          <w:rFonts w:ascii="Times New Roman" w:hAnsi="Times New Roman"/>
        </w:rPr>
        <w:t xml:space="preserve"> в </w:t>
      </w:r>
      <w:proofErr w:type="gramStart"/>
      <w:r w:rsidRPr="00752B93">
        <w:rPr>
          <w:rFonts w:ascii="Times New Roman" w:hAnsi="Times New Roman"/>
        </w:rPr>
        <w:t>соответствии</w:t>
      </w:r>
      <w:proofErr w:type="gramEnd"/>
      <w:r w:rsidRPr="00752B93">
        <w:rPr>
          <w:rFonts w:ascii="Times New Roman" w:hAnsi="Times New Roman"/>
        </w:rPr>
        <w:t xml:space="preserve"> со следующими требованиями: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на крыше одного объекта может быть размещена только одна информационная конструкция;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752B93">
        <w:rPr>
          <w:rFonts w:ascii="Times New Roman" w:hAnsi="Times New Roman"/>
        </w:rPr>
        <w:t>стилобатной</w:t>
      </w:r>
      <w:proofErr w:type="spellEnd"/>
      <w:r w:rsidRPr="00752B93">
        <w:rPr>
          <w:rFonts w:ascii="Times New Roman" w:hAnsi="Times New Roman"/>
        </w:rPr>
        <w:t xml:space="preserve"> части;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 высота информационных конструкций (вывесок), размещаемых на крышах зданий, строений, сооружений, должна быть:</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не более 0,80 м для 1 - 2 -этажных объектов;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не более 1,20 м для 3 - 5 -этажных объектов;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не более 1,80 м для 6 - 9 -этажных объектов;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не более 2,20 м для 10 - 15 -этажных объектов;</w:t>
      </w:r>
    </w:p>
    <w:p w:rsidR="00752B93" w:rsidRPr="00752B93" w:rsidRDefault="00752B93" w:rsidP="00D34ED0">
      <w:pPr>
        <w:spacing w:after="0"/>
        <w:ind w:firstLine="709"/>
        <w:rPr>
          <w:rFonts w:ascii="Times New Roman" w:hAnsi="Times New Roman"/>
        </w:rPr>
      </w:pPr>
      <w:r w:rsidRPr="00752B93">
        <w:rPr>
          <w:rFonts w:ascii="Times New Roman" w:hAnsi="Times New Roman"/>
        </w:rPr>
        <w:t>- не более 3,0 м для объектов, имеющих 16 и более этажей;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6) длина вывесок, устанавливаемых на крыше объекта, не может превышать половину длины фасада, по отношению к которому они размещены;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7) параметры (размеры) информационных конструкций (вывесок), размещаемых на </w:t>
      </w:r>
      <w:proofErr w:type="spellStart"/>
      <w:r w:rsidRPr="00752B93">
        <w:rPr>
          <w:rFonts w:ascii="Times New Roman" w:hAnsi="Times New Roman"/>
        </w:rPr>
        <w:t>стилобатной</w:t>
      </w:r>
      <w:proofErr w:type="spellEnd"/>
      <w:r w:rsidRPr="00752B93">
        <w:rPr>
          <w:rFonts w:ascii="Times New Roman" w:hAnsi="Times New Roman"/>
        </w:rPr>
        <w:t xml:space="preserve"> части здания, строения, сооружения, определяются в зависимости от этажности </w:t>
      </w:r>
      <w:proofErr w:type="spellStart"/>
      <w:r w:rsidRPr="00752B93">
        <w:rPr>
          <w:rFonts w:ascii="Times New Roman" w:hAnsi="Times New Roman"/>
        </w:rPr>
        <w:t>стилобатной</w:t>
      </w:r>
      <w:proofErr w:type="spellEnd"/>
      <w:r w:rsidRPr="00752B93">
        <w:rPr>
          <w:rFonts w:ascii="Times New Roman" w:hAnsi="Times New Roman"/>
        </w:rPr>
        <w:t xml:space="preserve"> части здания, строения, сооружения в соответствии с указанными выше требованиями;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752B93">
        <w:rPr>
          <w:rFonts w:ascii="Times New Roman" w:hAnsi="Times New Roman"/>
        </w:rPr>
        <w:t xml:space="preserve"> информационной конструкции, расположенной на наиболее высоком уровне, не должно превышать 2,0 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752B93">
        <w:rPr>
          <w:rFonts w:ascii="Times New Roman" w:hAnsi="Times New Roman"/>
        </w:rPr>
        <w:t>нескольких вывесок допускается</w:t>
      </w:r>
      <w:proofErr w:type="gramEnd"/>
      <w:r w:rsidRPr="00752B93">
        <w:rPr>
          <w:rFonts w:ascii="Times New Roman" w:hAnsi="Times New Roman"/>
        </w:rPr>
        <w:t xml:space="preserve"> при условии наличия между ними расстояния не менее 0,15 м и общего количества указанных вывесок - не более четырех;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6) размещение информационных вывесок (табличек) на оконных проемах не допускается;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7) информационные вывески (таблички) могут иметь внутреннюю подсветку.</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Собранием депутатов Солдыбаевского сельского поселения для сохранения архитектурно-художественного облика Солдыбаевского сельского поселения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3.3.9.35.Размещение информационных и рекламных конструкций на территории Солдыбаевского сельского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Солдыбаевского сельского поселения и требованиям регламента для частных домовладений.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3.3.9.36. Размещение информационных и рекламных конструкций на территории Солдыбаевского сельского поселения должно соответствовать требования регламента, регулирующего размещение на территории Солдыбаевского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Солдыбаевского сельского поселения.</w:t>
      </w:r>
    </w:p>
    <w:p w:rsidR="00752B93" w:rsidRPr="00752B93" w:rsidRDefault="00752B93" w:rsidP="00D34ED0">
      <w:pPr>
        <w:autoSpaceDE w:val="0"/>
        <w:autoSpaceDN w:val="0"/>
        <w:adjustRightInd w:val="0"/>
        <w:spacing w:after="0"/>
        <w:ind w:firstLine="709"/>
        <w:jc w:val="both"/>
        <w:rPr>
          <w:rFonts w:ascii="Times New Roman" w:hAnsi="Times New Roman"/>
          <w:highlight w:val="yellow"/>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3.3.10. МАФ, сельская мебель и требования к ним</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3.3.10.1. </w:t>
      </w:r>
      <w:proofErr w:type="gramStart"/>
      <w:r w:rsidRPr="00752B93">
        <w:rPr>
          <w:rFonts w:ascii="Times New Roman" w:hAnsi="Times New Roma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Солдыбаевского сельского поселения, различных видов социальной активности и коммуникаций между людьми, применения </w:t>
      </w:r>
      <w:proofErr w:type="spellStart"/>
      <w:r w:rsidRPr="00752B93">
        <w:rPr>
          <w:rFonts w:ascii="Times New Roman" w:hAnsi="Times New Roman"/>
        </w:rPr>
        <w:t>экологичных</w:t>
      </w:r>
      <w:proofErr w:type="spellEnd"/>
      <w:r w:rsidRPr="00752B93">
        <w:rPr>
          <w:rFonts w:ascii="Times New Roman" w:hAnsi="Times New Roman"/>
        </w:rPr>
        <w:t xml:space="preserve"> материалов, привлечения людей к активному и здоровому времяпрепровождению на территории с зелеными насаждениями.</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Малые архитектурные формы должны проектироваться на основании индивидуальных проектных разработок в зависимости от мест их размещения.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3.3.10.3. При проектировании, выборе МАФ необходимо учитывать:</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а) соответствие материалов и конструкции МАФ климату и назначению МАФ;</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б) антивандальную защищенность - от разрушения, оклейки, нанесения надписей и изображений;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возможность ремонта или замены деталей МАФ;</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г) защиту от образования наледи и снежных заносов, обеспечение стока воды;</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д</w:t>
      </w:r>
      <w:proofErr w:type="spellEnd"/>
      <w:r w:rsidRPr="00752B93">
        <w:rPr>
          <w:rFonts w:ascii="Times New Roman" w:hAnsi="Times New Roman"/>
        </w:rPr>
        <w:t>) удобство обслуживания, а также механизированной и ручной очистки территории рядом с МАФ и под конструкцией;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е) эргономичность конструкций (высоту и наклон спинки, высоту урн и прочее);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ж) расцветку, не диссонирующую с окружением;</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з</w:t>
      </w:r>
      <w:proofErr w:type="spellEnd"/>
      <w:r w:rsidRPr="00752B93">
        <w:rPr>
          <w:rFonts w:ascii="Times New Roman" w:hAnsi="Times New Roman"/>
        </w:rPr>
        <w:t>) безопасность для потенциальных пользователей;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и) стилистическое сочетание с другими МАФ и окружающей архитектурой;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к) соответствие характеристикам зоны расположения: утилитарный, </w:t>
      </w:r>
      <w:proofErr w:type="spellStart"/>
      <w:r w:rsidRPr="00752B93">
        <w:rPr>
          <w:rFonts w:ascii="Times New Roman" w:hAnsi="Times New Roman"/>
        </w:rPr>
        <w:t>минималистический</w:t>
      </w:r>
      <w:proofErr w:type="spellEnd"/>
      <w:r w:rsidRPr="00752B93">
        <w:rPr>
          <w:rFonts w:ascii="Times New Roman" w:hAnsi="Times New Roman"/>
        </w:rPr>
        <w:t xml:space="preserve"> дизайн для тротуаров дорог, более сложный, с элементами декора - для рекреационных зон и дворов.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3.3.10.4. При установке МАФ учитывается: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а) расположение, не создающее препятствий для пешеходов;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б) компактная установка на минимальной площади в местах большого скопления людей;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устойчивость конструкции;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г) надежная фиксация или обеспечение возможности перемещения в зависимости от условий расположения;</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д</w:t>
      </w:r>
      <w:proofErr w:type="spellEnd"/>
      <w:r w:rsidRPr="00752B93">
        <w:rPr>
          <w:rFonts w:ascii="Times New Roman" w:hAnsi="Times New Roman"/>
        </w:rPr>
        <w:t>) наличие в каждой конкретной зоне МАФ типов МАФ для такой зоны.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3.3.10.5. При установке урн учитывается: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достаточная высота (максимальная до 100 см) и объем;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наличие рельефного </w:t>
      </w:r>
      <w:proofErr w:type="spellStart"/>
      <w:r w:rsidRPr="00752B93">
        <w:rPr>
          <w:rFonts w:ascii="Times New Roman" w:hAnsi="Times New Roman"/>
        </w:rPr>
        <w:t>текстурирования</w:t>
      </w:r>
      <w:proofErr w:type="spellEnd"/>
      <w:r w:rsidRPr="00752B93">
        <w:rPr>
          <w:rFonts w:ascii="Times New Roman" w:hAnsi="Times New Roman"/>
        </w:rPr>
        <w:t xml:space="preserve"> или перфорирования для защиты от графического вандализма;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защита от дождя и снега;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использование и аккуратное расположение вставных ведер и мусорных мешков.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3.3.10.6. На территории Солдыбаевского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а) скамьи (стационарные, переносные, встроенные) должны устанавливаться в </w:t>
      </w:r>
      <w:proofErr w:type="gramStart"/>
      <w:r w:rsidRPr="00752B93">
        <w:rPr>
          <w:rFonts w:ascii="Times New Roman" w:hAnsi="Times New Roman"/>
        </w:rPr>
        <w:t>основном</w:t>
      </w:r>
      <w:proofErr w:type="gramEnd"/>
      <w:r w:rsidRPr="00752B93">
        <w:rPr>
          <w:rFonts w:ascii="Times New Roman" w:hAnsi="Times New Roman"/>
        </w:rPr>
        <w:t xml:space="preserve">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Поверхности скамьи выполняются из дерева с различными видами водоустойчивой обработки;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в) на территории особо охраняемых природных </w:t>
      </w:r>
      <w:proofErr w:type="gramStart"/>
      <w:r w:rsidRPr="00752B93">
        <w:rPr>
          <w:rFonts w:ascii="Times New Roman" w:hAnsi="Times New Roman"/>
        </w:rPr>
        <w:t>территорий</w:t>
      </w:r>
      <w:proofErr w:type="gramEnd"/>
      <w:r w:rsidRPr="00752B93">
        <w:rPr>
          <w:rFonts w:ascii="Times New Roman" w:hAnsi="Times New Roman"/>
        </w:rPr>
        <w:t xml:space="preserve"> возможно выполнять скамьи и столы из древесных пней-срубов, бревен и плах, не имеющих сколов и острых углов;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г) высота цветочниц (вазонов), в том числе навесных, должна обеспечивать предотвращение случайного наезда автомобилей и попадания мусора;</w:t>
      </w:r>
    </w:p>
    <w:p w:rsidR="00752B93" w:rsidRPr="00752B93" w:rsidRDefault="00752B93" w:rsidP="00D34ED0">
      <w:pPr>
        <w:spacing w:after="0"/>
        <w:ind w:firstLine="709"/>
        <w:jc w:val="both"/>
        <w:rPr>
          <w:rFonts w:ascii="Times New Roman" w:hAnsi="Times New Roman"/>
        </w:rPr>
      </w:pPr>
      <w:proofErr w:type="spellStart"/>
      <w:r w:rsidRPr="00752B93">
        <w:rPr>
          <w:rFonts w:ascii="Times New Roman" w:hAnsi="Times New Roman"/>
        </w:rPr>
        <w:t>д</w:t>
      </w:r>
      <w:proofErr w:type="spellEnd"/>
      <w:r w:rsidRPr="00752B93">
        <w:rPr>
          <w:rFonts w:ascii="Times New Roman" w:hAnsi="Times New Roman"/>
        </w:rPr>
        <w:t>) дизайн (цвет, форма) цветочниц (вазонов) не должен отвлекать внимание от растений.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3.3.10.7. При установке ограждений учитывается следующее: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прочность, обеспечивающая защиту пешеходов от наезда автомобилей;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модульность, позволяющая создавать конструкции любой формы;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наличие светоотражающих элементов, в </w:t>
      </w:r>
      <w:proofErr w:type="gramStart"/>
      <w:r w:rsidRPr="00752B93">
        <w:rPr>
          <w:rFonts w:ascii="Times New Roman" w:hAnsi="Times New Roman"/>
        </w:rPr>
        <w:t>местах</w:t>
      </w:r>
      <w:proofErr w:type="gramEnd"/>
      <w:r w:rsidRPr="00752B93">
        <w:rPr>
          <w:rFonts w:ascii="Times New Roman" w:hAnsi="Times New Roman"/>
        </w:rPr>
        <w:t xml:space="preserve"> возможного наезда автомобиля;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расположение ограды не далее 10 см от края газона;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использование нейтральных цветов или естественного цвета используемого материала.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3.3.10.8. Для пешеходных зон на территории Солдыбаевского сельского поселения используются следующие МАФ:</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уличные фонари, высота которых соотносима с ростом человека;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скамейки, предполагающие длительное сидение;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цветочницы и кашпо (вазоны);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информационные стенды;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защитные ограждения.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3.3.10.9. При проектировании и размещении оборудования необходимо предусматривать его </w:t>
      </w:r>
      <w:proofErr w:type="spellStart"/>
      <w:r w:rsidRPr="00752B93">
        <w:rPr>
          <w:rFonts w:ascii="Times New Roman" w:hAnsi="Times New Roman"/>
        </w:rPr>
        <w:t>вандалозащищенность</w:t>
      </w:r>
      <w:proofErr w:type="spellEnd"/>
      <w:r w:rsidRPr="00752B93">
        <w:rPr>
          <w:rFonts w:ascii="Times New Roman" w:hAnsi="Times New Roman"/>
        </w:rPr>
        <w:t>, в том числе: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использовать легко очищающиеся и не боящиеся абразивных и растворяющих веществ материалы;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использовать на плоских поверхностях оборудования и МАФ перфорирование или рельефное </w:t>
      </w:r>
      <w:proofErr w:type="spellStart"/>
      <w:r w:rsidRPr="00752B93">
        <w:rPr>
          <w:rFonts w:ascii="Times New Roman" w:hAnsi="Times New Roman"/>
        </w:rPr>
        <w:t>текстурирование</w:t>
      </w:r>
      <w:proofErr w:type="spellEnd"/>
      <w:r w:rsidRPr="00752B93">
        <w:rPr>
          <w:rFonts w:ascii="Times New Roman" w:hAnsi="Times New Roman"/>
        </w:rPr>
        <w:t xml:space="preserve">, которое </w:t>
      </w:r>
      <w:proofErr w:type="gramStart"/>
      <w:r w:rsidRPr="00752B93">
        <w:rPr>
          <w:rFonts w:ascii="Times New Roman" w:hAnsi="Times New Roman"/>
        </w:rPr>
        <w:t>мешает расклейке объявлений и разрисовыванию поверхности и облегчает</w:t>
      </w:r>
      <w:proofErr w:type="gramEnd"/>
      <w:r w:rsidRPr="00752B93">
        <w:rPr>
          <w:rFonts w:ascii="Times New Roman" w:hAnsi="Times New Roman"/>
        </w:rPr>
        <w:t xml:space="preserve"> очистку;</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выполнять большинство объектов в максимально нейтральном к среде </w:t>
      </w:r>
      <w:proofErr w:type="gramStart"/>
      <w:r w:rsidRPr="00752B93">
        <w:rPr>
          <w:rFonts w:ascii="Times New Roman" w:hAnsi="Times New Roman"/>
        </w:rPr>
        <w:t>виде</w:t>
      </w:r>
      <w:proofErr w:type="gram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учитывать все сторонние элементы и процессы использования, например, процессы уборки и ремонта.</w:t>
      </w:r>
    </w:p>
    <w:p w:rsidR="00752B93" w:rsidRPr="00752B93" w:rsidRDefault="00752B93" w:rsidP="00D34ED0">
      <w:pPr>
        <w:spacing w:after="0"/>
        <w:jc w:val="center"/>
        <w:rPr>
          <w:rFonts w:ascii="Times New Roman" w:hAnsi="Times New Roman"/>
          <w:b/>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3.3.11. Площадки для установки контейнеров для сбора</w:t>
      </w:r>
    </w:p>
    <w:p w:rsidR="00752B93" w:rsidRPr="00752B93" w:rsidRDefault="00752B93" w:rsidP="00D34ED0">
      <w:pPr>
        <w:spacing w:after="0"/>
        <w:jc w:val="center"/>
        <w:rPr>
          <w:rFonts w:ascii="Times New Roman" w:hAnsi="Times New Roman"/>
          <w:b/>
        </w:rPr>
      </w:pPr>
      <w:r w:rsidRPr="00752B93">
        <w:rPr>
          <w:rFonts w:ascii="Times New Roman" w:hAnsi="Times New Roman"/>
          <w:b/>
        </w:rPr>
        <w:t>твердых коммунальных отходов</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3.3.11.1. Контейнерные площадки и/или площадки для складирования отдельных групп коммунальных отходов необходимо предусматривать в </w:t>
      </w:r>
      <w:proofErr w:type="gramStart"/>
      <w:r w:rsidRPr="00752B93">
        <w:rPr>
          <w:rFonts w:ascii="Times New Roman" w:hAnsi="Times New Roman"/>
        </w:rPr>
        <w:t>составе</w:t>
      </w:r>
      <w:proofErr w:type="gramEnd"/>
      <w:r w:rsidRPr="00752B93">
        <w:rPr>
          <w:rFonts w:ascii="Times New Roman" w:hAnsi="Times New Roman"/>
        </w:rPr>
        <w:t xml:space="preserve"> территорий и участков любого функционального назначения, где могут накапливаться коммунальные отходы.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3.3.11.2. На территории Солдыбаевского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3.3.11.3. </w:t>
      </w:r>
      <w:proofErr w:type="gramStart"/>
      <w:r w:rsidRPr="00752B93">
        <w:rPr>
          <w:rFonts w:ascii="Times New Roman" w:hAnsi="Times New Roman"/>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Солдыбаевского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3.3.11.4. На контейнерных площадках, расположенных на территории Солдыбаевского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3.3.12. Площадки автостоянок</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3.3.12.1. </w:t>
      </w:r>
      <w:proofErr w:type="gramStart"/>
      <w:r w:rsidRPr="00752B93">
        <w:rPr>
          <w:rFonts w:ascii="Times New Roman" w:hAnsi="Times New Roman"/>
        </w:rPr>
        <w:t xml:space="preserve">На территории Солдыбаевского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752B93">
        <w:rPr>
          <w:rFonts w:ascii="Times New Roman" w:hAnsi="Times New Roman"/>
        </w:rPr>
        <w:t>приобъектных</w:t>
      </w:r>
      <w:proofErr w:type="spellEnd"/>
      <w:r w:rsidRPr="00752B93">
        <w:rPr>
          <w:rFonts w:ascii="Times New Roman" w:hAnsi="Times New Roman"/>
        </w:rPr>
        <w:t xml:space="preserve"> (у объекта или группы объектов (например, торговых центров)).</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752B93" w:rsidRPr="00752B93" w:rsidRDefault="00752B93" w:rsidP="00D34ED0">
      <w:pPr>
        <w:spacing w:after="0"/>
        <w:jc w:val="center"/>
        <w:rPr>
          <w:rFonts w:ascii="Times New Roman" w:hAnsi="Times New Roman"/>
          <w:b/>
        </w:rPr>
      </w:pPr>
    </w:p>
    <w:p w:rsidR="00752B93" w:rsidRPr="00752B93" w:rsidRDefault="00752B93" w:rsidP="00D34ED0">
      <w:pPr>
        <w:spacing w:after="0"/>
        <w:jc w:val="center"/>
        <w:rPr>
          <w:rFonts w:ascii="Times New Roman" w:hAnsi="Times New Roman"/>
        </w:rPr>
      </w:pPr>
      <w:r w:rsidRPr="00752B93">
        <w:rPr>
          <w:rFonts w:ascii="Times New Roman" w:hAnsi="Times New Roman"/>
          <w:b/>
        </w:rPr>
        <w:t>3.3.13. Площадки для выгула собак</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Солдыбаевского сельского поселения, для создания визуально благоприятного облика застройки территории Солдыбаевского сельского поселения, внедрения единых стандартов внешнего оформления ограждений зданий, сооружений и иных объектов, заборов и оград.</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3.3.14. Некапитальные нестационарные сооружения</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3.3.14.1. В рамках </w:t>
      </w:r>
      <w:proofErr w:type="gramStart"/>
      <w:r w:rsidRPr="00752B93">
        <w:rPr>
          <w:rFonts w:ascii="Times New Roman" w:hAnsi="Times New Roman"/>
        </w:rPr>
        <w:t>решения задачи обеспечения качества сельской среды</w:t>
      </w:r>
      <w:proofErr w:type="gramEnd"/>
      <w:r w:rsidRPr="00752B93">
        <w:rPr>
          <w:rFonts w:ascii="Times New Roman" w:hAnsi="Times New Roma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3.3.14.2. Архитектурные проекты некапитальных нестационарных сооружений разрабатываются по индивидуальным проектам с согласованиями в соответствующем </w:t>
      </w:r>
      <w:proofErr w:type="gramStart"/>
      <w:r w:rsidRPr="00752B93">
        <w:rPr>
          <w:rFonts w:ascii="Times New Roman" w:hAnsi="Times New Roman"/>
        </w:rPr>
        <w:t>порядке</w:t>
      </w:r>
      <w:proofErr w:type="gram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3.3.14.3. Размещение некапитальных нестационарных сооружений на территории Солдыбаевского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Солдыбаевского сельского поселения и благоустройство территории и застройки.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3.3.14.4. </w:t>
      </w:r>
      <w:proofErr w:type="gramStart"/>
      <w:r w:rsidRPr="00752B93">
        <w:rPr>
          <w:rFonts w:ascii="Times New Roman" w:hAnsi="Times New Roman"/>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сельского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3.3.14.5. </w:t>
      </w:r>
      <w:proofErr w:type="gramStart"/>
      <w:r w:rsidRPr="00752B93">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Солдыбаевского сельского поселения и условиям долговременной эксплуатации.</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При остеклении витрин следует применять безосколочные, </w:t>
      </w:r>
      <w:proofErr w:type="spellStart"/>
      <w:r w:rsidRPr="00752B93">
        <w:rPr>
          <w:rFonts w:ascii="Times New Roman" w:hAnsi="Times New Roman"/>
        </w:rPr>
        <w:t>ударостойкие</w:t>
      </w:r>
      <w:proofErr w:type="spellEnd"/>
      <w:r w:rsidRPr="00752B93">
        <w:rPr>
          <w:rFonts w:ascii="Times New Roman" w:hAnsi="Times New Roman"/>
        </w:rPr>
        <w:t xml:space="preserve"> материалы, безопасные упрочняющие многослойные пленочные покрытия, поликарбонатные стекла. При проектировании </w:t>
      </w:r>
      <w:proofErr w:type="spellStart"/>
      <w:r w:rsidRPr="00752B93">
        <w:rPr>
          <w:rFonts w:ascii="Times New Roman" w:hAnsi="Times New Roman"/>
        </w:rPr>
        <w:t>мини-маркетов</w:t>
      </w:r>
      <w:proofErr w:type="spellEnd"/>
      <w:r w:rsidRPr="00752B93">
        <w:rPr>
          <w:rFonts w:ascii="Times New Roman" w:hAnsi="Times New Roman"/>
        </w:rPr>
        <w:t>, мини-рынков, торговых рядов применяются быстровозводимые модульные комплексы, выполняемые из легких конструкций.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Солдыбаевского сельского поселения.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3.3.14.7. Размещение остановочных павильонов предусматривается в </w:t>
      </w:r>
      <w:proofErr w:type="gramStart"/>
      <w:r w:rsidRPr="00752B93">
        <w:rPr>
          <w:rFonts w:ascii="Times New Roman" w:hAnsi="Times New Roman"/>
        </w:rPr>
        <w:t>местах</w:t>
      </w:r>
      <w:proofErr w:type="gramEnd"/>
      <w:r w:rsidRPr="00752B93">
        <w:rPr>
          <w:rFonts w:ascii="Times New Roman" w:hAnsi="Times New Roman"/>
        </w:rPr>
        <w:t xml:space="preserve"> остановок наземного пассажирского транспорта.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Для установки павильона следует предусматривать площадку с твердыми видами покрытия размером 2,0 </w:t>
      </w:r>
      <w:proofErr w:type="spellStart"/>
      <w:r w:rsidRPr="00752B93">
        <w:rPr>
          <w:rFonts w:ascii="Times New Roman" w:hAnsi="Times New Roman"/>
        </w:rPr>
        <w:t>x</w:t>
      </w:r>
      <w:proofErr w:type="spellEnd"/>
      <w:r w:rsidRPr="00752B93">
        <w:rPr>
          <w:rFonts w:ascii="Times New Roman" w:hAnsi="Times New Roman"/>
        </w:rPr>
        <w:t xml:space="preserve"> 5,0 м и более.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752B93">
        <w:rPr>
          <w:rFonts w:ascii="Times New Roman" w:hAnsi="Times New Roman"/>
        </w:rPr>
        <w:t>соответствующими</w:t>
      </w:r>
      <w:proofErr w:type="gramEnd"/>
      <w:r w:rsidRPr="00752B93">
        <w:rPr>
          <w:rFonts w:ascii="Times New Roman" w:hAnsi="Times New Roman"/>
        </w:rPr>
        <w:t xml:space="preserve"> ГОСТ и </w:t>
      </w:r>
      <w:proofErr w:type="spellStart"/>
      <w:r w:rsidRPr="00752B93">
        <w:rPr>
          <w:rFonts w:ascii="Times New Roman" w:hAnsi="Times New Roman"/>
        </w:rPr>
        <w:t>СНиП</w:t>
      </w:r>
      <w:proofErr w:type="spell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3.3.14.8. Размещение туалетных кабин предусматривается на активно посещаемых территориях Солдыбаевского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 </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3.3.15. Пешеходные коммуникации</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3.3.15.1. При создании и благоустройстве пешеходных коммуникаций на территории Солдыбаевского сельского поселения обеспечивается: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минимальное количество пересечений с транспортными коммуникациями;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непрерывность системы пешеходных коммуникаций;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возможность безопасного, беспрепятственного и удобного передвижения людей, включая инвалидов и </w:t>
      </w:r>
      <w:proofErr w:type="spellStart"/>
      <w:r w:rsidRPr="00752B93">
        <w:rPr>
          <w:rFonts w:ascii="Times New Roman" w:hAnsi="Times New Roman"/>
        </w:rPr>
        <w:t>маломобильные</w:t>
      </w:r>
      <w:proofErr w:type="spellEnd"/>
      <w:r w:rsidRPr="00752B93">
        <w:rPr>
          <w:rFonts w:ascii="Times New Roman" w:hAnsi="Times New Roman"/>
        </w:rPr>
        <w:t xml:space="preserve"> группы населения;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высокий уровень благоустройства и озеленения.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3.3.15.2. На территории Солдыбаевского сельского поселения, исходя из схемы движения пешеходных потоков по маршрутам, выделяются участки по следующим типам: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w:t>
      </w:r>
      <w:proofErr w:type="gramStart"/>
      <w:r w:rsidRPr="00752B93">
        <w:rPr>
          <w:rFonts w:ascii="Times New Roman" w:hAnsi="Times New Roman"/>
        </w:rPr>
        <w:t>образованные</w:t>
      </w:r>
      <w:proofErr w:type="gramEnd"/>
      <w:r w:rsidRPr="00752B93">
        <w:rPr>
          <w:rFonts w:ascii="Times New Roman" w:hAnsi="Times New Roman"/>
        </w:rPr>
        <w:t xml:space="preserve"> при проектировании микрорайона и созданные в том числе застройщиком;</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 xml:space="preserve">- стихийно образованные вследствие движения пешеходов по оптимальным для них маршрутам и используемые постоянно. </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752B93">
        <w:rPr>
          <w:rFonts w:ascii="Times New Roman" w:hAnsi="Times New Roman"/>
        </w:rPr>
        <w:t>маршрутах</w:t>
      </w:r>
      <w:proofErr w:type="gramEnd"/>
      <w:r w:rsidRPr="00752B93">
        <w:rPr>
          <w:rFonts w:ascii="Times New Roman" w:hAnsi="Times New Roman"/>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3.3.15.6. При создании пешеходных тротуаров необходимо учитывать следующее: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w:t>
      </w:r>
      <w:proofErr w:type="gramStart"/>
      <w:r w:rsidRPr="00752B93">
        <w:rPr>
          <w:rFonts w:ascii="Times New Roman" w:hAnsi="Times New Roman"/>
        </w:rPr>
        <w:t>исходя из текущих планировочных решений по транспортным путям следует</w:t>
      </w:r>
      <w:proofErr w:type="gramEnd"/>
      <w:r w:rsidRPr="00752B93">
        <w:rPr>
          <w:rFonts w:ascii="Times New Roman" w:hAnsi="Times New Roma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3.3.15.7. На территории Солдыбаевского сельского поселения пешеходные маршруты должны быть обеспечены освещением и озеленением.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3.3.15.9. В системе пешеходных коммуникаций выделяются основные и второстепенные пешеходные связи.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3.3.15.11. Трассировка основных пешеходных коммуникаций может осуществляться вдоль улиц и дорог (тротуары) или независимо от них.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3.3.15.15. При организации объектов велосипедной инфраструктуры на территории Солдыбаевского сельского поселения создаются условия для обеспечения безопасности, связности, прямолинейности, комфортности.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3.3.15.17. Для эффективного использования велосипедного передвижения применяются следующие меры: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маршруты велодорожек, интегрированные в единую замкнутую систему;</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комфортные и безопасные пересечения </w:t>
      </w:r>
      <w:proofErr w:type="spellStart"/>
      <w:r w:rsidRPr="00752B93">
        <w:rPr>
          <w:rFonts w:ascii="Times New Roman" w:hAnsi="Times New Roman"/>
        </w:rPr>
        <w:t>веломаршрутов</w:t>
      </w:r>
      <w:proofErr w:type="spellEnd"/>
      <w:r w:rsidRPr="00752B93">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организация </w:t>
      </w:r>
      <w:proofErr w:type="spellStart"/>
      <w:r w:rsidRPr="00752B93">
        <w:rPr>
          <w:rFonts w:ascii="Times New Roman" w:hAnsi="Times New Roman"/>
        </w:rPr>
        <w:t>безбарьерной</w:t>
      </w:r>
      <w:proofErr w:type="spellEnd"/>
      <w:r w:rsidRPr="00752B93">
        <w:rPr>
          <w:rFonts w:ascii="Times New Roman" w:hAnsi="Times New Roman"/>
        </w:rPr>
        <w:t xml:space="preserve"> среды в </w:t>
      </w:r>
      <w:proofErr w:type="gramStart"/>
      <w:r w:rsidRPr="00752B93">
        <w:rPr>
          <w:rFonts w:ascii="Times New Roman" w:hAnsi="Times New Roman"/>
        </w:rPr>
        <w:t>зонах</w:t>
      </w:r>
      <w:proofErr w:type="gramEnd"/>
      <w:r w:rsidRPr="00752B93">
        <w:rPr>
          <w:rFonts w:ascii="Times New Roman" w:hAnsi="Times New Roman"/>
        </w:rPr>
        <w:t xml:space="preserve"> перепада высот на маршруте.</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4. Особые требования к доступности сельской среды</w:t>
      </w:r>
    </w:p>
    <w:p w:rsidR="00752B93" w:rsidRPr="00752B93" w:rsidRDefault="00752B93" w:rsidP="00D34ED0">
      <w:pPr>
        <w:spacing w:after="0"/>
        <w:jc w:val="center"/>
        <w:rPr>
          <w:rFonts w:ascii="Times New Roman" w:hAnsi="Times New Roman"/>
          <w:b/>
        </w:rPr>
      </w:pPr>
      <w:r w:rsidRPr="00752B93">
        <w:rPr>
          <w:rFonts w:ascii="Times New Roman" w:hAnsi="Times New Roman"/>
          <w:b/>
        </w:rPr>
        <w:t xml:space="preserve">для </w:t>
      </w:r>
      <w:proofErr w:type="spellStart"/>
      <w:r w:rsidRPr="00752B93">
        <w:rPr>
          <w:rFonts w:ascii="Times New Roman" w:hAnsi="Times New Roman"/>
          <w:b/>
        </w:rPr>
        <w:t>маломобильных</w:t>
      </w:r>
      <w:proofErr w:type="spellEnd"/>
      <w:r w:rsidRPr="00752B93">
        <w:rPr>
          <w:rFonts w:ascii="Times New Roman" w:hAnsi="Times New Roman"/>
          <w:b/>
        </w:rPr>
        <w:t xml:space="preserve"> групп населения</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4.1. Проектные решения по обеспечению доступности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сельской среды, реконструкции сложившейся застройки должны учитывать физические возможности всех категорий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включая инвалидов, и </w:t>
      </w:r>
      <w:proofErr w:type="gramStart"/>
      <w:r w:rsidRPr="00752B93">
        <w:rPr>
          <w:rFonts w:ascii="Times New Roman" w:hAnsi="Times New Roman"/>
        </w:rPr>
        <w:t>быть</w:t>
      </w:r>
      <w:proofErr w:type="gramEnd"/>
      <w:r w:rsidRPr="00752B93">
        <w:rPr>
          <w:rFonts w:ascii="Times New Roman" w:hAnsi="Times New Roman"/>
        </w:rPr>
        <w:t xml:space="preserve"> направлены на повышение качества сельской среды по критериям доступности, безопасности, комфортности и информативности.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4.2. Основными принципами формирования среды жизнедеятельности при реконструкции сельской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сельской среды.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4.3. При создании доступной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включая инвалидов, среды жизнедеятельности на территории Солдыбаевского сельского поселения необходимо обеспечивать возможность беспрепятственного передвижения: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для инвалидов с нарушениями опорно-двигательного аппарата и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для инвалидов с нарушениями зрения и слуха с использованием информационных сигнальных устройств и сре</w:t>
      </w:r>
      <w:proofErr w:type="gramStart"/>
      <w:r w:rsidRPr="00752B93">
        <w:rPr>
          <w:rFonts w:ascii="Times New Roman" w:hAnsi="Times New Roman"/>
        </w:rPr>
        <w:t>дств св</w:t>
      </w:r>
      <w:proofErr w:type="gramEnd"/>
      <w:r w:rsidRPr="00752B93">
        <w:rPr>
          <w:rFonts w:ascii="Times New Roman" w:hAnsi="Times New Roman"/>
        </w:rPr>
        <w:t xml:space="preserve">язи, доступных для инвалидов.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4.4. Основу доступной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среды жизнедеятельности должен составлять </w:t>
      </w:r>
      <w:proofErr w:type="spellStart"/>
      <w:r w:rsidRPr="00752B93">
        <w:rPr>
          <w:rFonts w:ascii="Times New Roman" w:hAnsi="Times New Roman"/>
        </w:rPr>
        <w:t>безбарьерный</w:t>
      </w:r>
      <w:proofErr w:type="spellEnd"/>
      <w:r w:rsidRPr="00752B93">
        <w:rPr>
          <w:rFonts w:ascii="Times New Roman" w:hAnsi="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4.5. Принципы формирования </w:t>
      </w:r>
      <w:proofErr w:type="spellStart"/>
      <w:r w:rsidRPr="00752B93">
        <w:rPr>
          <w:rFonts w:ascii="Times New Roman" w:hAnsi="Times New Roman"/>
        </w:rPr>
        <w:t>безбарьерного</w:t>
      </w:r>
      <w:proofErr w:type="spellEnd"/>
      <w:r w:rsidRPr="00752B93">
        <w:rPr>
          <w:rFonts w:ascii="Times New Roman" w:hAnsi="Times New Roman"/>
        </w:rPr>
        <w:t xml:space="preserve"> каркаса территории Солдыбаевского сельского поселения должны </w:t>
      </w:r>
      <w:proofErr w:type="gramStart"/>
      <w:r w:rsidRPr="00752B93">
        <w:rPr>
          <w:rFonts w:ascii="Times New Roman" w:hAnsi="Times New Roman"/>
        </w:rPr>
        <w:t>основываться на принципах универсального дизайна и обеспечивать</w:t>
      </w:r>
      <w:proofErr w:type="gramEnd"/>
      <w:r w:rsidRPr="00752B93">
        <w:rPr>
          <w:rFonts w:ascii="Times New Roman" w:hAnsi="Times New Roman"/>
        </w:rPr>
        <w:t xml:space="preserve">: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равенство в </w:t>
      </w:r>
      <w:proofErr w:type="gramStart"/>
      <w:r w:rsidRPr="00752B93">
        <w:rPr>
          <w:rFonts w:ascii="Times New Roman" w:hAnsi="Times New Roman"/>
        </w:rPr>
        <w:t>использовании</w:t>
      </w:r>
      <w:proofErr w:type="gramEnd"/>
      <w:r w:rsidRPr="00752B93">
        <w:rPr>
          <w:rFonts w:ascii="Times New Roman" w:hAnsi="Times New Roman"/>
        </w:rPr>
        <w:t xml:space="preserve"> сельской среды всеми категориями населения;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гибкость в </w:t>
      </w:r>
      <w:proofErr w:type="gramStart"/>
      <w:r w:rsidRPr="00752B93">
        <w:rPr>
          <w:rFonts w:ascii="Times New Roman" w:hAnsi="Times New Roman"/>
        </w:rPr>
        <w:t>использовании</w:t>
      </w:r>
      <w:proofErr w:type="gramEnd"/>
      <w:r w:rsidRPr="00752B93">
        <w:rPr>
          <w:rFonts w:ascii="Times New Roman" w:hAnsi="Times New Roman"/>
        </w:rPr>
        <w:t xml:space="preserve"> и возможность выбора всеми категориями населения способов передвижения;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возможность восприятия информации и минимальность возникновения опасностей и ошибок восприятия информации.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Солдыбаевского сельского поселения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4.7. Проектирование, строительство, установка технических средств и оборудования, способствующих передвижению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В проектной документации должны быть предусмотрены условия беспрепятственного и удобного передвижения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на все время эксплуатации.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4.8. В общественном или производственном здании (сооружении) должен быть минимум один вход, доступный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с поверхности земли и из каждого доступного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4.10. Поверхность пандуса должна быть нескользкой, выделенной цветом или текстурой, контрастной относительно прилегающей поверхности.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качестве поверхности пандуса допускается использовать рифленую поверхность или металлические решетки.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4.11. Жилые </w:t>
      </w:r>
      <w:proofErr w:type="gramStart"/>
      <w:r w:rsidRPr="00752B93">
        <w:rPr>
          <w:rFonts w:ascii="Times New Roman" w:hAnsi="Times New Roman"/>
        </w:rPr>
        <w:t>микро районы</w:t>
      </w:r>
      <w:proofErr w:type="gramEnd"/>
      <w:r w:rsidRPr="00752B93">
        <w:rPr>
          <w:rFonts w:ascii="Times New Roman" w:hAnsi="Times New Roman"/>
        </w:rPr>
        <w:t xml:space="preserve"> города и их улично-дорожную сеть следует проектировать с учетом прокладки пешеходных маршрутов для инвалидов и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с устройством доступных им подходов к площадкам и местам посадки в общественный транспорт.</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пешеходов.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в соответствии с требованиями СП 59.13330.2016 «</w:t>
      </w:r>
      <w:proofErr w:type="spellStart"/>
      <w:r w:rsidRPr="00752B93">
        <w:rPr>
          <w:rFonts w:ascii="Times New Roman" w:hAnsi="Times New Roman"/>
        </w:rPr>
        <w:t>СНиП</w:t>
      </w:r>
      <w:proofErr w:type="spellEnd"/>
      <w:r w:rsidRPr="00752B93">
        <w:rPr>
          <w:rFonts w:ascii="Times New Roman" w:hAnsi="Times New Roman"/>
        </w:rPr>
        <w:t xml:space="preserve"> 35-01-2001. Доступность зданий и сооружений для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752B93">
        <w:rPr>
          <w:rFonts w:ascii="Times New Roman" w:hAnsi="Times New Roman"/>
        </w:rPr>
        <w:t>машино-мест</w:t>
      </w:r>
      <w:proofErr w:type="spellEnd"/>
      <w:r w:rsidRPr="00752B93">
        <w:rPr>
          <w:rFonts w:ascii="Times New Roman" w:hAnsi="Times New Roman"/>
        </w:rPr>
        <w:t xml:space="preserve"> (но не менее одного места) для людей с инвалидностью.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5. Порядок содержания и эксплуатации объектов благоустройства</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D34ED0">
      <w:pPr>
        <w:autoSpaceDE w:val="0"/>
        <w:autoSpaceDN w:val="0"/>
        <w:adjustRightInd w:val="0"/>
        <w:spacing w:after="0"/>
        <w:jc w:val="center"/>
        <w:rPr>
          <w:rFonts w:ascii="Times New Roman" w:hAnsi="Times New Roman"/>
          <w:b/>
        </w:rPr>
      </w:pPr>
      <w:r w:rsidRPr="00752B93">
        <w:rPr>
          <w:rFonts w:ascii="Times New Roman" w:hAnsi="Times New Roman"/>
          <w:b/>
        </w:rPr>
        <w:t>5.1. Требования к содержанию и благоустройству территории Солдыбаевского сельского поселения</w:t>
      </w:r>
    </w:p>
    <w:p w:rsidR="00752B93" w:rsidRPr="00752B93" w:rsidRDefault="00752B93" w:rsidP="00D34ED0">
      <w:pPr>
        <w:autoSpaceDE w:val="0"/>
        <w:autoSpaceDN w:val="0"/>
        <w:adjustRightInd w:val="0"/>
        <w:spacing w:after="0"/>
        <w:ind w:firstLine="709"/>
        <w:jc w:val="both"/>
        <w:rPr>
          <w:rFonts w:ascii="Times New Roman" w:hAnsi="Times New Roman"/>
        </w:rPr>
      </w:pP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Солдыбаевского сельского поселения, в том числе и не территориях жилых домов индивидуальной застройки (частных домовладений).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5.1.2. Содержание и благоустройство территории Солдыбаевского сельского поселения заключается в проведении мероприятий, обеспечивающих: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поддержание в чистоте и исправном состоянии зданий, строений, сооружений и их элементов;</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 уборку, полив, подметание территории Солдыбаевского сельского поселения, в зимнее время года - уборку и вывоз снега, обработку объектов улично-дорожной сети </w:t>
      </w:r>
      <w:proofErr w:type="spellStart"/>
      <w:r w:rsidRPr="00752B93">
        <w:rPr>
          <w:rFonts w:ascii="Times New Roman" w:hAnsi="Times New Roman"/>
        </w:rPr>
        <w:t>противогололедными</w:t>
      </w:r>
      <w:proofErr w:type="spellEnd"/>
      <w:r w:rsidRPr="00752B93">
        <w:rPr>
          <w:rFonts w:ascii="Times New Roman" w:hAnsi="Times New Roman"/>
        </w:rPr>
        <w:t xml:space="preserve"> препаратами, очистку от мусора родников, ручьев, канав, лотков, ливневой канализации и других водопроводных устройств;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6) озеленение территорий Солдыбаевского сельского поселения, а также содержание зеленых насаждений, в том числе кошение травы, обрезку деревьев и кустарников;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7) предотвращение загрязнения территории Солдыбаевского сельского поселения жидкими, сыпучими и иными веществами при их транспортировке, выноса грязи на улицы Солдыбаевского сельского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5.1.3. Собственники (владельцы, пользователи) подземных инженерных коммуникаций или уполномоченные ими лица обязаны: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контролировать наличие люков на колодцах и решеток на дождеприемниках, немедленно </w:t>
      </w:r>
      <w:proofErr w:type="gramStart"/>
      <w:r w:rsidRPr="00752B93">
        <w:rPr>
          <w:rFonts w:ascii="Times New Roman" w:hAnsi="Times New Roman"/>
        </w:rPr>
        <w:t>ограждать и обозначать</w:t>
      </w:r>
      <w:proofErr w:type="gramEnd"/>
      <w:r w:rsidRPr="00752B93">
        <w:rPr>
          <w:rFonts w:ascii="Times New Roman" w:hAnsi="Times New Roman"/>
        </w:rPr>
        <w:t xml:space="preserve"> соответствующими дорожными знаками разрушенные крышки и решетки, производить их замену в срок не более 3 часов с момента обнаружения;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обеспечивать содержание колодцев, люков и решеток в исправном </w:t>
      </w:r>
      <w:proofErr w:type="gramStart"/>
      <w:r w:rsidRPr="00752B93">
        <w:rPr>
          <w:rFonts w:ascii="Times New Roman" w:hAnsi="Times New Roman"/>
        </w:rPr>
        <w:t>состоянии</w:t>
      </w:r>
      <w:proofErr w:type="gramEnd"/>
      <w:r w:rsidRPr="00752B93">
        <w:rPr>
          <w:rFonts w:ascii="Times New Roman" w:hAnsi="Times New Roman"/>
        </w:rPr>
        <w:t>,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ликвидировать последствия аварий на коммуникациях (снежные валы, наледь, грязь, жидкости);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обеспечивать освещение мест аварий в темное время суток.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5.1.4. Собственники проводных линий связи, операторы связи, </w:t>
      </w:r>
      <w:proofErr w:type="spellStart"/>
      <w:r w:rsidRPr="00752B93">
        <w:rPr>
          <w:rFonts w:ascii="Times New Roman" w:hAnsi="Times New Roman"/>
        </w:rPr>
        <w:t>интернет-провайдеры</w:t>
      </w:r>
      <w:proofErr w:type="spell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размещают существующие воздушные линии связи подземным способом;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5.1.5. Собственники проводных линий связи, операторы связи, </w:t>
      </w:r>
      <w:proofErr w:type="spellStart"/>
      <w:r w:rsidRPr="00752B93">
        <w:rPr>
          <w:rFonts w:ascii="Times New Roman" w:hAnsi="Times New Roman"/>
        </w:rPr>
        <w:t>интернет-провайдеры</w:t>
      </w:r>
      <w:proofErr w:type="spellEnd"/>
      <w:r w:rsidRPr="00752B93">
        <w:rPr>
          <w:rFonts w:ascii="Times New Roman" w:hAnsi="Times New Roman"/>
        </w:rPr>
        <w:t xml:space="preserve"> на территории Солдыбаевского сельского поселения не должны: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752B93">
        <w:rPr>
          <w:rFonts w:ascii="Times New Roman" w:hAnsi="Times New Roman"/>
        </w:rPr>
        <w:t>е-</w:t>
      </w:r>
      <w:proofErr w:type="gramEnd"/>
      <w:r w:rsidRPr="00752B93">
        <w:rPr>
          <w:rFonts w:ascii="Times New Roman" w:hAnsi="Times New Roman"/>
        </w:rPr>
        <w:t xml:space="preserve">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5.1.6. </w:t>
      </w:r>
      <w:proofErr w:type="gramStart"/>
      <w:r w:rsidRPr="00752B93">
        <w:rPr>
          <w:rFonts w:ascii="Times New Roman" w:hAnsi="Times New Roman"/>
        </w:rPr>
        <w:t>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5.2. Организация содержания и благоустройства территории Солдыбаевского сельского поселения</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5.2.1. Работы по содержанию элементов благоустройства включают:</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исправление повреждений отдельных элементов благоустройства при необходимости;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мероприятия по уходу за деревьями и кустарниками, газонами, цветниками (полив, стрижка газонов и т. д.) по установленным нормативам;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8) сбор и транспортирование отходов по планово-регулярной системе согласно утвержденным графикам.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5.2.2. Работы по ремонту (текущему, капитальному) объектов благоустройства включают:</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восстановление и замену покрытий дорог, проездов, тротуаров и их конструктивных элементов по мере необходимости;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установку, замену, восстановление малых архитектурных форм и их отдельных элементов по мере необходимости;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текущие работы по уходу за зелеными насаждениями по мере необходимости;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6) восстановление объектов наружного освещения по мере необходимости, окраску опор наружного освещения не реже одного раза в год;</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52B93">
        <w:rPr>
          <w:rFonts w:ascii="Times New Roman" w:hAnsi="Times New Roman"/>
        </w:rPr>
        <w:t>кронирование</w:t>
      </w:r>
      <w:proofErr w:type="spellEnd"/>
      <w:r w:rsidRPr="00752B93">
        <w:rPr>
          <w:rFonts w:ascii="Times New Roman" w:hAnsi="Times New Roman"/>
        </w:rPr>
        <w:t xml:space="preserve"> живой изгороди, лечение ран при необходимости.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5.2.3. Работы по созданию новых объектов благоустройства включают:</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мероприятия по созданию объектов наружного освещения и художественно-светового оформления Солдыбаевского сельского поселения.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5.2.4. Виды работ по капитальному ремонту, ремонту и содержанию автодорог Солдыбаевского сельского поселения определяются в </w:t>
      </w:r>
      <w:proofErr w:type="gramStart"/>
      <w:r w:rsidRPr="00752B93">
        <w:rPr>
          <w:rFonts w:ascii="Times New Roman" w:hAnsi="Times New Roman"/>
        </w:rPr>
        <w:t>соответствии</w:t>
      </w:r>
      <w:proofErr w:type="gramEnd"/>
      <w:r w:rsidRPr="00752B93">
        <w:rPr>
          <w:rFonts w:ascii="Times New Roman" w:hAnsi="Times New Roman"/>
        </w:rPr>
        <w:t xml:space="preserve">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5.2.5. Вывоз скола асфальта при проведении дорожно-ремонтных работ производится организациями, проводящими работы: на основных улицах и магистралях Солдыбаевского сельского поселения - незамедлительно (в ходе работ), на улицах второстепенного значения и дворовых территориях - в течение суток.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5.2.6. Уборка улиц и дорог с интенсивным движением транспорта проводится с 05 часов до 08 часов, а в </w:t>
      </w:r>
      <w:proofErr w:type="gramStart"/>
      <w:r w:rsidRPr="00752B93">
        <w:rPr>
          <w:rFonts w:ascii="Times New Roman" w:hAnsi="Times New Roman"/>
        </w:rPr>
        <w:t>случае</w:t>
      </w:r>
      <w:proofErr w:type="gramEnd"/>
      <w:r w:rsidRPr="00752B93">
        <w:rPr>
          <w:rFonts w:ascii="Times New Roman" w:hAnsi="Times New Roman"/>
        </w:rPr>
        <w:t xml:space="preserve"> обстоятельств непреодолимой силы (чрезвычайные ситуации, стихийные бедствия и др.) - круглосуточно.</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b/>
        </w:rPr>
      </w:pPr>
      <w:r w:rsidRPr="00752B93">
        <w:rPr>
          <w:rFonts w:ascii="Times New Roman" w:hAnsi="Times New Roman"/>
          <w:b/>
        </w:rPr>
        <w:t>5.2.7. Организация содержания и благоустройства строительных объектов</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5.2.7.1. </w:t>
      </w:r>
      <w:bookmarkStart w:id="5" w:name="sub_81"/>
      <w:r w:rsidRPr="00752B93">
        <w:rPr>
          <w:rFonts w:ascii="Times New Roman" w:hAnsi="Times New Roman"/>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52B93" w:rsidRPr="00752B93" w:rsidRDefault="00752B93" w:rsidP="00D34ED0">
      <w:pPr>
        <w:spacing w:after="0"/>
        <w:ind w:firstLine="709"/>
        <w:jc w:val="both"/>
        <w:rPr>
          <w:rFonts w:ascii="Times New Roman" w:hAnsi="Times New Roman"/>
        </w:rPr>
      </w:pPr>
      <w:bookmarkStart w:id="6" w:name="sub_84"/>
      <w:r w:rsidRPr="00752B93">
        <w:rPr>
          <w:rFonts w:ascii="Times New Roman" w:hAnsi="Times New Roman"/>
        </w:rPr>
        <w:t xml:space="preserve">5.2.7.2. Подъездные пути к строительной площадке должны иметь твердое </w:t>
      </w:r>
      <w:proofErr w:type="spellStart"/>
      <w:r w:rsidRPr="00752B93">
        <w:rPr>
          <w:rFonts w:ascii="Times New Roman" w:hAnsi="Times New Roman"/>
        </w:rPr>
        <w:t>непылящее</w:t>
      </w:r>
      <w:proofErr w:type="spellEnd"/>
      <w:r w:rsidRPr="00752B93">
        <w:rPr>
          <w:rFonts w:ascii="Times New Roman" w:hAnsi="Times New Roman"/>
        </w:rPr>
        <w:t xml:space="preserve"> покрытие.</w:t>
      </w:r>
    </w:p>
    <w:p w:rsidR="00752B93" w:rsidRPr="00752B93" w:rsidRDefault="00752B93" w:rsidP="00D34ED0">
      <w:pPr>
        <w:spacing w:after="0"/>
        <w:ind w:firstLine="709"/>
        <w:jc w:val="both"/>
        <w:rPr>
          <w:rFonts w:ascii="Times New Roman" w:hAnsi="Times New Roman"/>
        </w:rPr>
      </w:pPr>
      <w:bookmarkStart w:id="7" w:name="sub_85"/>
      <w:bookmarkEnd w:id="6"/>
      <w:r w:rsidRPr="00752B93">
        <w:rPr>
          <w:rFonts w:ascii="Times New Roman" w:hAnsi="Times New Roman"/>
        </w:rPr>
        <w:t>5.2.7.3.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752B93" w:rsidRPr="00752B93" w:rsidRDefault="00752B93" w:rsidP="00D34ED0">
      <w:pPr>
        <w:spacing w:after="0"/>
        <w:ind w:firstLine="709"/>
        <w:jc w:val="both"/>
        <w:rPr>
          <w:rFonts w:ascii="Times New Roman" w:hAnsi="Times New Roman"/>
        </w:rPr>
      </w:pPr>
      <w:bookmarkStart w:id="8" w:name="sub_87"/>
      <w:r w:rsidRPr="00752B93">
        <w:rPr>
          <w:rFonts w:ascii="Times New Roman" w:hAnsi="Times New Roman"/>
        </w:rPr>
        <w:t xml:space="preserve">5.2.7.4. </w:t>
      </w:r>
      <w:proofErr w:type="gramStart"/>
      <w:r w:rsidRPr="00752B93">
        <w:rPr>
          <w:rFonts w:ascii="Times New Roman" w:hAnsi="Times New Roman"/>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roofErr w:type="gramEnd"/>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5.2.8 Организация содержания объектов наружного освещения и контактных сетей</w:t>
      </w:r>
    </w:p>
    <w:bookmarkEnd w:id="8"/>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5.2.8.1. </w:t>
      </w:r>
      <w:bookmarkStart w:id="9" w:name="sub_101"/>
      <w:r w:rsidRPr="00752B93">
        <w:rPr>
          <w:rFonts w:ascii="Times New Roman" w:hAnsi="Times New Roman"/>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752B93" w:rsidRPr="00752B93" w:rsidRDefault="00752B93" w:rsidP="00D34ED0">
      <w:pPr>
        <w:spacing w:after="0"/>
        <w:ind w:firstLine="709"/>
        <w:jc w:val="both"/>
        <w:rPr>
          <w:rFonts w:ascii="Times New Roman" w:hAnsi="Times New Roman"/>
        </w:rPr>
      </w:pPr>
      <w:bookmarkStart w:id="10" w:name="sub_102"/>
      <w:bookmarkEnd w:id="9"/>
      <w:r w:rsidRPr="00752B93">
        <w:rPr>
          <w:rFonts w:ascii="Times New Roman" w:hAnsi="Times New Roman"/>
        </w:rPr>
        <w:t xml:space="preserve">5.2.8.2.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Поврежденные элементы сетей, влияющие на их работу или </w:t>
      </w:r>
      <w:proofErr w:type="spellStart"/>
      <w:r w:rsidRPr="00752B93">
        <w:rPr>
          <w:rFonts w:ascii="Times New Roman" w:hAnsi="Times New Roman"/>
        </w:rPr>
        <w:t>электробезопасность</w:t>
      </w:r>
      <w:proofErr w:type="spellEnd"/>
      <w:r w:rsidRPr="00752B93">
        <w:rPr>
          <w:rFonts w:ascii="Times New Roman" w:hAnsi="Times New Roman"/>
        </w:rPr>
        <w:t>,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на основных магистралях – незамедлительно;</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на остальных территориях, а также демонтируемые опоры – в течение суток с момента обнаружения (демонтажа).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Запрещается самовольное подсоединение и подключение проводов и кабелей к сетям и устройствам наружного освещения.</w:t>
      </w:r>
    </w:p>
    <w:p w:rsidR="00752B93" w:rsidRPr="00752B93" w:rsidRDefault="00752B93" w:rsidP="00D34ED0">
      <w:pPr>
        <w:spacing w:after="0"/>
        <w:ind w:firstLine="709"/>
        <w:jc w:val="both"/>
        <w:rPr>
          <w:rFonts w:ascii="Times New Roman" w:hAnsi="Times New Roman"/>
        </w:rPr>
      </w:pPr>
      <w:bookmarkStart w:id="11" w:name="sub_103"/>
      <w:bookmarkEnd w:id="10"/>
      <w:r w:rsidRPr="00752B93">
        <w:rPr>
          <w:rFonts w:ascii="Times New Roman" w:hAnsi="Times New Roman"/>
        </w:rPr>
        <w:t>5.2.5.3. Металлические опоры, кронштейны, шкафы подлежат окрашиванию не реже чем 1 раз в 5 лет.</w:t>
      </w:r>
    </w:p>
    <w:p w:rsidR="00752B93" w:rsidRPr="00752B93" w:rsidRDefault="00752B93" w:rsidP="00D34ED0">
      <w:pPr>
        <w:spacing w:after="0"/>
        <w:ind w:firstLine="709"/>
        <w:jc w:val="both"/>
        <w:rPr>
          <w:rFonts w:ascii="Times New Roman" w:hAnsi="Times New Roman"/>
        </w:rPr>
      </w:pPr>
      <w:bookmarkStart w:id="12" w:name="sub_105"/>
      <w:bookmarkEnd w:id="11"/>
      <w:r w:rsidRPr="00752B93">
        <w:rPr>
          <w:rFonts w:ascii="Times New Roman" w:hAnsi="Times New Roman"/>
        </w:rPr>
        <w:t>5.2.8.4.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52B93" w:rsidRPr="00752B93" w:rsidRDefault="00752B93" w:rsidP="00D34ED0">
      <w:pPr>
        <w:spacing w:after="0"/>
        <w:ind w:firstLine="709"/>
        <w:jc w:val="both"/>
        <w:rPr>
          <w:rFonts w:ascii="Times New Roman" w:hAnsi="Times New Roman"/>
        </w:rPr>
      </w:pPr>
      <w:bookmarkStart w:id="13" w:name="sub_106"/>
      <w:bookmarkEnd w:id="12"/>
      <w:r w:rsidRPr="00752B93">
        <w:rPr>
          <w:rFonts w:ascii="Times New Roman" w:hAnsi="Times New Roman"/>
        </w:rPr>
        <w:t>5.2.8.5.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752B93" w:rsidRPr="00752B93" w:rsidRDefault="00752B93" w:rsidP="00D34ED0">
      <w:pPr>
        <w:spacing w:after="0"/>
        <w:ind w:firstLine="709"/>
        <w:jc w:val="both"/>
        <w:rPr>
          <w:rFonts w:ascii="Times New Roman" w:hAnsi="Times New Roman"/>
        </w:rPr>
      </w:pPr>
      <w:bookmarkStart w:id="14" w:name="sub_107"/>
      <w:bookmarkEnd w:id="13"/>
      <w:r w:rsidRPr="00752B93">
        <w:rPr>
          <w:rFonts w:ascii="Times New Roman" w:hAnsi="Times New Roman"/>
        </w:rPr>
        <w:t>5.2.8.6. Высота размещения светильников наружного освещения должна составлять не менее 2,5 м.</w:t>
      </w:r>
    </w:p>
    <w:bookmarkEnd w:id="14"/>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5.2.8.7. </w:t>
      </w:r>
      <w:proofErr w:type="gramStart"/>
      <w:r w:rsidRPr="00752B93">
        <w:rPr>
          <w:rFonts w:ascii="Times New Roman" w:hAnsi="Times New Roman"/>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Козловском городском поселении должны быть освещены в темное время суток по расписанию, утвержденному администрацией Солдыбаевского сельского поселения.</w:t>
      </w:r>
      <w:proofErr w:type="gramEnd"/>
      <w:r w:rsidRPr="00752B93">
        <w:rPr>
          <w:rFonts w:ascii="Times New Roman" w:hAnsi="Times New Roman"/>
        </w:rPr>
        <w:t xml:space="preserve"> Допускается частичное отключение освещения в ночное время.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5.2.8.8. Освещение территории города осуществляют </w:t>
      </w:r>
      <w:proofErr w:type="spellStart"/>
      <w:r w:rsidRPr="00752B93">
        <w:rPr>
          <w:rFonts w:ascii="Times New Roman" w:hAnsi="Times New Roman" w:cs="Times New Roman"/>
          <w:sz w:val="22"/>
          <w:szCs w:val="22"/>
        </w:rPr>
        <w:t>энергоснабжающие</w:t>
      </w:r>
      <w:proofErr w:type="spellEnd"/>
      <w:r w:rsidRPr="00752B93">
        <w:rPr>
          <w:rFonts w:ascii="Times New Roman" w:hAnsi="Times New Roman" w:cs="Times New Roman"/>
          <w:sz w:val="22"/>
          <w:szCs w:val="22"/>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5.2.8.9.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5.2.8.10.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Солдыбаевского сельского поселения.</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5.2.9. Организация содержания и благоустройства при проведении земляных работ при строительстве, ремонте, реконструкции коммуникаций и сооружений</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5.2.9.1.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Основным способом прокладки и переустройства подземных сооружений на магистральных улицах, дорогах </w:t>
      </w:r>
      <w:proofErr w:type="spellStart"/>
      <w:r w:rsidRPr="00752B93">
        <w:rPr>
          <w:rFonts w:ascii="Times New Roman" w:hAnsi="Times New Roman" w:cs="Times New Roman"/>
          <w:sz w:val="22"/>
          <w:szCs w:val="22"/>
        </w:rPr>
        <w:t>общесельского</w:t>
      </w:r>
      <w:proofErr w:type="spellEnd"/>
      <w:r w:rsidRPr="00752B93">
        <w:rPr>
          <w:rFonts w:ascii="Times New Roman" w:hAnsi="Times New Roman" w:cs="Times New Roman"/>
          <w:sz w:val="22"/>
          <w:szCs w:val="22"/>
        </w:rPr>
        <w:t xml:space="preserve"> значения и площадях Солдыбаевского сельского поселения является закрытый способ без вскрытия благоустроенной поверхности.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Солдыбаевского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Запрещается применение кирпича в </w:t>
      </w:r>
      <w:proofErr w:type="gramStart"/>
      <w:r w:rsidRPr="00752B93">
        <w:rPr>
          <w:rFonts w:ascii="Times New Roman" w:hAnsi="Times New Roman" w:cs="Times New Roman"/>
          <w:sz w:val="22"/>
          <w:szCs w:val="22"/>
        </w:rPr>
        <w:t>конструкциях</w:t>
      </w:r>
      <w:proofErr w:type="gramEnd"/>
      <w:r w:rsidRPr="00752B93">
        <w:rPr>
          <w:rFonts w:ascii="Times New Roman" w:hAnsi="Times New Roman" w:cs="Times New Roman"/>
          <w:sz w:val="22"/>
          <w:szCs w:val="22"/>
        </w:rPr>
        <w:t>, подземных коммуникациях, расположенных под проезжей частью.</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5.2.9.3. Не допускается прокладка напорных коммуникаций под проезжей частью магистральных улиц.</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5.2.9.4. При реконструкции действующих подземных коммуникаций необходимо предусматривать их вынос из-под проезжей части магистральных улиц.</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5.2.9.6. </w:t>
      </w:r>
      <w:proofErr w:type="gramStart"/>
      <w:r w:rsidRPr="00752B93">
        <w:rPr>
          <w:rFonts w:ascii="Times New Roman" w:hAnsi="Times New Roman" w:cs="Times New Roman"/>
          <w:sz w:val="22"/>
          <w:szCs w:val="22"/>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сообщать в администрацию Солдыбаевского сельского поселения о намеченных работах по прокладке коммуникаций с указанием предполагаемых сроков производства работ.</w:t>
      </w:r>
      <w:proofErr w:type="gramEnd"/>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доводить до их сведения требования настоящих Правил.</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 Порядок выдачи ордера-разрешения на производство земляных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Солдыбаевского сельского поселения.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5.2.9.8.5. Ордер-разрешение выдается при предоставлении следующих документов: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заявки установленного образца на получение ордера-разрешения за подписью заказчика и подрядчика;</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разрешения на строительство (реконструкцию), полученного в администрации Солдыбаевского сельского поселения (при необходимости);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проектной документации, согласованной главным архитектором Солдыбаевского сельского поселения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 разрешения на распространение наружной рекламы в Козловском городском </w:t>
      </w:r>
      <w:proofErr w:type="gramStart"/>
      <w:r w:rsidRPr="00752B93">
        <w:rPr>
          <w:rFonts w:ascii="Times New Roman" w:hAnsi="Times New Roman" w:cs="Times New Roman"/>
          <w:sz w:val="22"/>
          <w:szCs w:val="22"/>
        </w:rPr>
        <w:t>поселении</w:t>
      </w:r>
      <w:proofErr w:type="gramEnd"/>
      <w:r w:rsidRPr="00752B93">
        <w:rPr>
          <w:rFonts w:ascii="Times New Roman" w:hAnsi="Times New Roman" w:cs="Times New Roman"/>
          <w:sz w:val="22"/>
          <w:szCs w:val="22"/>
        </w:rPr>
        <w:t xml:space="preserve"> (при необходимости);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 паспорта места размещения средства наружной рекламы в Козловском городском </w:t>
      </w:r>
      <w:proofErr w:type="gramStart"/>
      <w:r w:rsidRPr="00752B93">
        <w:rPr>
          <w:rFonts w:ascii="Times New Roman" w:hAnsi="Times New Roman" w:cs="Times New Roman"/>
          <w:sz w:val="22"/>
          <w:szCs w:val="22"/>
        </w:rPr>
        <w:t>поселении</w:t>
      </w:r>
      <w:proofErr w:type="gramEnd"/>
      <w:r w:rsidRPr="00752B93">
        <w:rPr>
          <w:rFonts w:ascii="Times New Roman" w:hAnsi="Times New Roman" w:cs="Times New Roman"/>
          <w:sz w:val="22"/>
          <w:szCs w:val="22"/>
        </w:rPr>
        <w:t xml:space="preserve"> (при необходимости);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съемки текущих изменений (при необходимости);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правоустанавливающих документов на земельный участок (при необходимости);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постановление администрации Солдыбаевского сельского поселения в случае закрытия движения на улицах при открытом способе производства земляных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52B93" w:rsidRPr="00752B93" w:rsidRDefault="00752B93" w:rsidP="00D34ED0">
      <w:pPr>
        <w:pStyle w:val="ConsPlusNormal"/>
        <w:ind w:firstLine="709"/>
        <w:jc w:val="both"/>
        <w:rPr>
          <w:rFonts w:ascii="Times New Roman" w:hAnsi="Times New Roman" w:cs="Times New Roman"/>
          <w:sz w:val="22"/>
          <w:szCs w:val="22"/>
        </w:rPr>
      </w:pPr>
      <w:proofErr w:type="gramStart"/>
      <w:r w:rsidRPr="00752B93">
        <w:rPr>
          <w:rFonts w:ascii="Times New Roman" w:hAnsi="Times New Roman" w:cs="Times New Roman"/>
          <w:sz w:val="22"/>
          <w:szCs w:val="22"/>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Солдыбаевского сельского поселения по предоставлению муниципальной услуги «Выдача и продление ордера-разрешения на производство земляных работ».</w:t>
      </w:r>
      <w:proofErr w:type="gramEnd"/>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Ордер-разрешение выдается в течение 14 рабочих дней со дня предоставления полного пакета документов.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заявки установленного образца;</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исполнительной съемки с указанием места аварии.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Ордер-разрешение на производство аварийных работ выдается в течение 1 (одного) дня с момента предоставления полного пакета документов.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Нормативные сроки выполнения аварийных работ с восстановлением благоустройства установить в летнее время (с 16 апреля по 14 октября) составляют не более 5 суток, в зимнее время (с 15 октября по 15 апреля) не более 7 суток.</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В случае возникновения аварийных ситуаций на подземных коммуникациях владельцы коммуникаций обязаны телефонограммой сообщить администрации Солдыбаевского сельского поселения о начале работ и в течение суток оформить ордер-разрешение на производство аварийных работ в администрации Солдыбаевского сельского поселения.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5.2.9.8.8. Администрация Солдыбаевского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 Порядок производства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Разбивку осей трасс подземных сооружений на улицах, проездах и площадях производить только силами геодезических служб за счет собственных сре</w:t>
      </w:r>
      <w:proofErr w:type="gramStart"/>
      <w:r w:rsidRPr="00752B93">
        <w:rPr>
          <w:rFonts w:ascii="Times New Roman" w:hAnsi="Times New Roman" w:cs="Times New Roman"/>
          <w:sz w:val="22"/>
          <w:szCs w:val="22"/>
        </w:rPr>
        <w:t>дств пр</w:t>
      </w:r>
      <w:proofErr w:type="gramEnd"/>
      <w:r w:rsidRPr="00752B93">
        <w:rPr>
          <w:rFonts w:ascii="Times New Roman" w:hAnsi="Times New Roman" w:cs="Times New Roman"/>
          <w:sz w:val="22"/>
          <w:szCs w:val="22"/>
        </w:rPr>
        <w:t>оизводителя работ и оформлять актом.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 При производстве земляных работ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5.2.9.9.2. При выполнении земляных работ ответственность за вынимаемый грунт несет заказчик совместно с подрядчиком.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Места складирования грунта определяет заказчик работ, согласовывает администрацией Солдыбаевского сельского поселения, в </w:t>
      </w:r>
      <w:proofErr w:type="gramStart"/>
      <w:r w:rsidRPr="00752B93">
        <w:rPr>
          <w:rFonts w:ascii="Times New Roman" w:hAnsi="Times New Roman" w:cs="Times New Roman"/>
          <w:sz w:val="22"/>
          <w:szCs w:val="22"/>
        </w:rPr>
        <w:t>котором</w:t>
      </w:r>
      <w:proofErr w:type="gramEnd"/>
      <w:r w:rsidRPr="00752B93">
        <w:rPr>
          <w:rFonts w:ascii="Times New Roman" w:hAnsi="Times New Roman" w:cs="Times New Roman"/>
          <w:sz w:val="22"/>
          <w:szCs w:val="22"/>
        </w:rPr>
        <w:t xml:space="preserve">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752B93">
        <w:rPr>
          <w:rFonts w:ascii="Times New Roman" w:hAnsi="Times New Roman" w:cs="Times New Roman"/>
          <w:sz w:val="22"/>
          <w:szCs w:val="22"/>
        </w:rPr>
        <w:t>контроль за</w:t>
      </w:r>
      <w:proofErr w:type="gramEnd"/>
      <w:r w:rsidRPr="00752B93">
        <w:rPr>
          <w:rFonts w:ascii="Times New Roman" w:hAnsi="Times New Roman" w:cs="Times New Roman"/>
          <w:sz w:val="22"/>
          <w:szCs w:val="22"/>
        </w:rPr>
        <w:t xml:space="preserve"> выполнением настоящих Правил.</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sidRPr="00752B93">
        <w:rPr>
          <w:rFonts w:ascii="Times New Roman" w:hAnsi="Times New Roman" w:cs="Times New Roman"/>
          <w:sz w:val="22"/>
          <w:szCs w:val="22"/>
        </w:rPr>
        <w:t>устанавливает совместно с ними точное расположение подземных сооружений и принимает</w:t>
      </w:r>
      <w:proofErr w:type="gramEnd"/>
      <w:r w:rsidRPr="00752B93">
        <w:rPr>
          <w:rFonts w:ascii="Times New Roman" w:hAnsi="Times New Roman" w:cs="Times New Roman"/>
          <w:sz w:val="22"/>
          <w:szCs w:val="22"/>
        </w:rPr>
        <w:t xml:space="preserve"> необходимые меры, обеспечивающие их полную сохранность.</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В случае неявки представителя владельца инженерных коммуникаций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752B93">
        <w:rPr>
          <w:rFonts w:ascii="Times New Roman" w:hAnsi="Times New Roman" w:cs="Times New Roman"/>
          <w:sz w:val="22"/>
          <w:szCs w:val="22"/>
        </w:rPr>
        <w:t>электрокабеля</w:t>
      </w:r>
      <w:proofErr w:type="spellEnd"/>
      <w:r w:rsidRPr="00752B93">
        <w:rPr>
          <w:rFonts w:ascii="Times New Roman" w:hAnsi="Times New Roman" w:cs="Times New Roman"/>
          <w:sz w:val="22"/>
          <w:szCs w:val="22"/>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Ограждение содержится в опрятном </w:t>
      </w:r>
      <w:proofErr w:type="gramStart"/>
      <w:r w:rsidRPr="00752B93">
        <w:rPr>
          <w:rFonts w:ascii="Times New Roman" w:hAnsi="Times New Roman" w:cs="Times New Roman"/>
          <w:sz w:val="22"/>
          <w:szCs w:val="22"/>
        </w:rPr>
        <w:t>виде</w:t>
      </w:r>
      <w:proofErr w:type="gramEnd"/>
      <w:r w:rsidRPr="00752B93">
        <w:rPr>
          <w:rFonts w:ascii="Times New Roman" w:hAnsi="Times New Roman" w:cs="Times New Roman"/>
          <w:sz w:val="22"/>
          <w:szCs w:val="22"/>
        </w:rPr>
        <w:t xml:space="preserve">. При производстве работ вблизи проезжей части обеспечивается видимость для водителей и пешеходов.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В вечернее и ночное время на ограждениях устанавливать световые предупреждающие знаки.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Ограждение выполнять </w:t>
      </w:r>
      <w:proofErr w:type="gramStart"/>
      <w:r w:rsidRPr="00752B93">
        <w:rPr>
          <w:rFonts w:ascii="Times New Roman" w:hAnsi="Times New Roman" w:cs="Times New Roman"/>
          <w:sz w:val="22"/>
          <w:szCs w:val="22"/>
        </w:rPr>
        <w:t>сплошным</w:t>
      </w:r>
      <w:proofErr w:type="gramEnd"/>
      <w:r w:rsidRPr="00752B93">
        <w:rPr>
          <w:rFonts w:ascii="Times New Roman" w:hAnsi="Times New Roman" w:cs="Times New Roman"/>
          <w:sz w:val="22"/>
          <w:szCs w:val="22"/>
        </w:rPr>
        <w:t xml:space="preserve"> и надежным, предотвращающим попадание посторонних лиц на площадку где ведутся работы.</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5.2.9.9.8. При производстве земляных работ, требующих закрытия проезда, устанавливаются дорожные знаки, по схеме согласованной с ОГИБДД МО МВД РФ по Козловскому району Чувашской Республики, </w:t>
      </w:r>
      <w:proofErr w:type="gramStart"/>
      <w:r w:rsidRPr="00752B93">
        <w:rPr>
          <w:rFonts w:ascii="Times New Roman" w:hAnsi="Times New Roman" w:cs="Times New Roman"/>
          <w:sz w:val="22"/>
          <w:szCs w:val="22"/>
        </w:rPr>
        <w:t>ограждается место производства работ в соответствии с требованием действующих норм и правил и ясно обозначаются</w:t>
      </w:r>
      <w:proofErr w:type="gramEnd"/>
      <w:r w:rsidRPr="00752B93">
        <w:rPr>
          <w:rFonts w:ascii="Times New Roman" w:hAnsi="Times New Roman" w:cs="Times New Roman"/>
          <w:sz w:val="22"/>
          <w:szCs w:val="22"/>
        </w:rPr>
        <w:t xml:space="preserve"> направления объездов.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С наступлением темноты места производства земляных работ должны быть освещены.</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В случаях, когда производство работ связано с закрытием, изменением маршрутов пассажирского транспорта, отдел транспорта и связи администрации Солдыбаевского сельского поселения </w:t>
      </w:r>
      <w:proofErr w:type="gramStart"/>
      <w:r w:rsidRPr="00752B93">
        <w:rPr>
          <w:rFonts w:ascii="Times New Roman" w:hAnsi="Times New Roman" w:cs="Times New Roman"/>
          <w:sz w:val="22"/>
          <w:szCs w:val="22"/>
        </w:rPr>
        <w:t>готовит проект соответствующего постановления администрации и размещает</w:t>
      </w:r>
      <w:proofErr w:type="gramEnd"/>
      <w:r w:rsidRPr="00752B93">
        <w:rPr>
          <w:rFonts w:ascii="Times New Roman" w:hAnsi="Times New Roman" w:cs="Times New Roman"/>
          <w:sz w:val="22"/>
          <w:szCs w:val="22"/>
        </w:rPr>
        <w:t xml:space="preserve"> информацию об ограничении движения в СМИ с указанием сроков производства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Солдыбаевского сельского поселения.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w:t>
      </w:r>
      <w:proofErr w:type="gramStart"/>
      <w:r w:rsidRPr="00752B93">
        <w:rPr>
          <w:rFonts w:ascii="Times New Roman" w:hAnsi="Times New Roman" w:cs="Times New Roman"/>
          <w:sz w:val="22"/>
          <w:szCs w:val="22"/>
        </w:rPr>
        <w:t>пределах</w:t>
      </w:r>
      <w:proofErr w:type="gramEnd"/>
      <w:r w:rsidRPr="00752B93">
        <w:rPr>
          <w:rFonts w:ascii="Times New Roman" w:hAnsi="Times New Roman" w:cs="Times New Roman"/>
          <w:sz w:val="22"/>
          <w:szCs w:val="22"/>
        </w:rPr>
        <w:t xml:space="preserve">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5.2.9.9.11. На улицах, площадях других благоустроенных территориях при производстве земляных работ, работы ведутся с соблюдением следующих условий:</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5.2.9.9.11.1. Работы выполнять короткими участками в </w:t>
      </w:r>
      <w:proofErr w:type="gramStart"/>
      <w:r w:rsidRPr="00752B93">
        <w:rPr>
          <w:rFonts w:ascii="Times New Roman" w:hAnsi="Times New Roman" w:cs="Times New Roman"/>
          <w:sz w:val="22"/>
          <w:szCs w:val="22"/>
        </w:rPr>
        <w:t>соответствии</w:t>
      </w:r>
      <w:proofErr w:type="gramEnd"/>
      <w:r w:rsidRPr="00752B93">
        <w:rPr>
          <w:rFonts w:ascii="Times New Roman" w:hAnsi="Times New Roman" w:cs="Times New Roman"/>
          <w:sz w:val="22"/>
          <w:szCs w:val="22"/>
        </w:rPr>
        <w:t xml:space="preserve"> с проектом производства работ; работы на последующих участках разрешать после завершения всех работ, включая восстановительные работы и уборку территории.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5.2.9.9.11.2. Ширина траншеи должна быть минимальной в зависимости от внешних габаритов сооружений.</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5.2.9.9.11.3. Траншеи и котлованы крепятся в </w:t>
      </w:r>
      <w:proofErr w:type="gramStart"/>
      <w:r w:rsidRPr="00752B93">
        <w:rPr>
          <w:rFonts w:ascii="Times New Roman" w:hAnsi="Times New Roman" w:cs="Times New Roman"/>
          <w:sz w:val="22"/>
          <w:szCs w:val="22"/>
        </w:rPr>
        <w:t>соответствии</w:t>
      </w:r>
      <w:proofErr w:type="gramEnd"/>
      <w:r w:rsidRPr="00752B93">
        <w:rPr>
          <w:rFonts w:ascii="Times New Roman" w:hAnsi="Times New Roman" w:cs="Times New Roman"/>
          <w:sz w:val="22"/>
          <w:szCs w:val="22"/>
        </w:rPr>
        <w:t xml:space="preserve"> с действующими правилами и нормами.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5.2.9.9.11.4. Траншеи и котлованы засыпать слоями толщиной не свыше 0,2 м с тщательным уплотнением каждого слоя, в зимнее время засыпаются песком или талым грунтом.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5.2.9.9.11.5. Во избежание просадок после восстановления асфальтобетонных покрытий проезжей части дорог и тротуаров, траншеи и котлованы засыпать песком с уплотнением и </w:t>
      </w:r>
      <w:proofErr w:type="spellStart"/>
      <w:r w:rsidRPr="00752B93">
        <w:rPr>
          <w:rFonts w:ascii="Times New Roman" w:hAnsi="Times New Roman" w:cs="Times New Roman"/>
          <w:sz w:val="22"/>
          <w:szCs w:val="22"/>
        </w:rPr>
        <w:t>проливкой</w:t>
      </w:r>
      <w:proofErr w:type="spellEnd"/>
      <w:r w:rsidRPr="00752B93">
        <w:rPr>
          <w:rFonts w:ascii="Times New Roman" w:hAnsi="Times New Roman" w:cs="Times New Roman"/>
          <w:sz w:val="22"/>
          <w:szCs w:val="22"/>
        </w:rPr>
        <w:t xml:space="preserve"> водой.</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Пропуск ливневых и талых вод в </w:t>
      </w:r>
      <w:proofErr w:type="gramStart"/>
      <w:r w:rsidRPr="00752B93">
        <w:rPr>
          <w:rFonts w:ascii="Times New Roman" w:hAnsi="Times New Roman" w:cs="Times New Roman"/>
          <w:sz w:val="22"/>
          <w:szCs w:val="22"/>
        </w:rPr>
        <w:t>местах</w:t>
      </w:r>
      <w:proofErr w:type="gramEnd"/>
      <w:r w:rsidRPr="00752B93">
        <w:rPr>
          <w:rFonts w:ascii="Times New Roman" w:hAnsi="Times New Roman" w:cs="Times New Roman"/>
          <w:sz w:val="22"/>
          <w:szCs w:val="22"/>
        </w:rPr>
        <w:t xml:space="preserve"> вскрытий и прилегающих к ним территорий обеспечивает производитель работ. Воду направляют в существующую ливневую канализацию.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Для защиты колодцев, </w:t>
      </w:r>
      <w:proofErr w:type="spellStart"/>
      <w:r w:rsidRPr="00752B93">
        <w:rPr>
          <w:rFonts w:ascii="Times New Roman" w:hAnsi="Times New Roman" w:cs="Times New Roman"/>
          <w:sz w:val="22"/>
          <w:szCs w:val="22"/>
        </w:rPr>
        <w:t>дождеприемных</w:t>
      </w:r>
      <w:proofErr w:type="spellEnd"/>
      <w:r w:rsidRPr="00752B93">
        <w:rPr>
          <w:rFonts w:ascii="Times New Roman" w:hAnsi="Times New Roman" w:cs="Times New Roman"/>
          <w:sz w:val="22"/>
          <w:szCs w:val="22"/>
        </w:rPr>
        <w:t xml:space="preserve"> решеток и лотков должны применяться деревянные щиты и короба, обеспечивающие доступ к колодцам, дождеприемникам и лоткам.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5.2.9.9.11.7. Строительные площадки и прилегающие к ним территории </w:t>
      </w:r>
      <w:proofErr w:type="gramStart"/>
      <w:r w:rsidRPr="00752B93">
        <w:rPr>
          <w:rFonts w:ascii="Times New Roman" w:hAnsi="Times New Roman" w:cs="Times New Roman"/>
          <w:sz w:val="22"/>
          <w:szCs w:val="22"/>
        </w:rPr>
        <w:t>содержат в чистоте и убирают</w:t>
      </w:r>
      <w:proofErr w:type="gramEnd"/>
      <w:r w:rsidRPr="00752B93">
        <w:rPr>
          <w:rFonts w:ascii="Times New Roman" w:hAnsi="Times New Roman" w:cs="Times New Roman"/>
          <w:sz w:val="22"/>
          <w:szCs w:val="22"/>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5.2.9.9.11.9. Смотровые колодцы и дождеприемники на улицах и проездах восстанавливают на одном уровне с дорожным покрытием.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Обрубленные края старого покрытия и верх основания </w:t>
      </w:r>
      <w:proofErr w:type="gramStart"/>
      <w:r w:rsidRPr="00752B93">
        <w:rPr>
          <w:rFonts w:ascii="Times New Roman" w:hAnsi="Times New Roman" w:cs="Times New Roman"/>
          <w:sz w:val="22"/>
          <w:szCs w:val="22"/>
        </w:rPr>
        <w:t>обрабатывают битумом и восстанавливаются</w:t>
      </w:r>
      <w:proofErr w:type="gramEnd"/>
      <w:r w:rsidRPr="00752B93">
        <w:rPr>
          <w:rFonts w:ascii="Times New Roman" w:hAnsi="Times New Roman" w:cs="Times New Roman"/>
          <w:sz w:val="22"/>
          <w:szCs w:val="22"/>
        </w:rPr>
        <w:t xml:space="preserve"> согласно </w:t>
      </w:r>
      <w:proofErr w:type="spellStart"/>
      <w:r w:rsidRPr="00752B93">
        <w:rPr>
          <w:rFonts w:ascii="Times New Roman" w:hAnsi="Times New Roman" w:cs="Times New Roman"/>
          <w:sz w:val="22"/>
          <w:szCs w:val="22"/>
        </w:rPr>
        <w:t>СНиП</w:t>
      </w:r>
      <w:proofErr w:type="spellEnd"/>
      <w:r w:rsidRPr="00752B93">
        <w:rPr>
          <w:rFonts w:ascii="Times New Roman" w:hAnsi="Times New Roman" w:cs="Times New Roman"/>
          <w:sz w:val="22"/>
          <w:szCs w:val="22"/>
        </w:rPr>
        <w:t xml:space="preserve"> 2.05.02-85 «Автомобильные дороги». </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5.2.9.9.13. В период с 15 октября по 15 апреля восстановление благоустройства после производства земляных работ производят по временной схеме:</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траншеи и котлованы на асфальтовых покрытиях заделывают одним слоем мелкозернистого асфальтобетона на ширину вскрытия;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При этих условиях ордер-разрешение считают временно закрытым.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Восстанавливают благоустройство в полном </w:t>
      </w:r>
      <w:proofErr w:type="gramStart"/>
      <w:r w:rsidRPr="00752B93">
        <w:rPr>
          <w:rFonts w:ascii="Times New Roman" w:hAnsi="Times New Roman" w:cs="Times New Roman"/>
          <w:sz w:val="22"/>
          <w:szCs w:val="22"/>
        </w:rPr>
        <w:t>объеме</w:t>
      </w:r>
      <w:proofErr w:type="gramEnd"/>
      <w:r w:rsidRPr="00752B93">
        <w:rPr>
          <w:rFonts w:ascii="Times New Roman" w:hAnsi="Times New Roman" w:cs="Times New Roman"/>
          <w:sz w:val="22"/>
          <w:szCs w:val="22"/>
        </w:rPr>
        <w:t xml:space="preserve"> по таким ордерам-разрешениям при наступлении благоприятных погодных условий - не позднее 30 апреля по центральным улицам города, по остальным адресам в соответствии с графиками согласованными администрациями районов.</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5.2.9.9.14. После завершения работ при строительстве, ремонте, реконструкции коммуникаций и сооружений заказчик совместно с подрядной организацией сдает администрации Солдыбаевского сельского поселения восстановленные дорожные покрытия, газоны и другие элементы благоустройства.</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Датой окончания работ и закрытия ордера-разрешения считают дату подписания контрольного талона ордера-разрешения.</w:t>
      </w:r>
    </w:p>
    <w:p w:rsidR="00752B93" w:rsidRPr="00752B93" w:rsidRDefault="00752B93" w:rsidP="00D34ED0">
      <w:pPr>
        <w:pStyle w:val="ConsPlusNormal"/>
        <w:ind w:firstLine="709"/>
        <w:jc w:val="both"/>
        <w:rPr>
          <w:rFonts w:ascii="Times New Roman" w:hAnsi="Times New Roman" w:cs="Times New Roman"/>
          <w:sz w:val="22"/>
          <w:szCs w:val="22"/>
        </w:rPr>
      </w:pPr>
      <w:proofErr w:type="gramStart"/>
      <w:r w:rsidRPr="00752B93">
        <w:rPr>
          <w:rFonts w:ascii="Times New Roman" w:hAnsi="Times New Roman" w:cs="Times New Roman"/>
          <w:sz w:val="22"/>
          <w:szCs w:val="22"/>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roofErr w:type="gramEnd"/>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752B93">
        <w:rPr>
          <w:rFonts w:ascii="Times New Roman" w:hAnsi="Times New Roman" w:cs="Times New Roman"/>
          <w:sz w:val="22"/>
          <w:szCs w:val="22"/>
        </w:rPr>
        <w:t>дств вл</w:t>
      </w:r>
      <w:proofErr w:type="gramEnd"/>
      <w:r w:rsidRPr="00752B93">
        <w:rPr>
          <w:rFonts w:ascii="Times New Roman" w:hAnsi="Times New Roman" w:cs="Times New Roman"/>
          <w:sz w:val="22"/>
          <w:szCs w:val="22"/>
        </w:rPr>
        <w:t>адельцев коммуникаций.</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Солдыбаевского сельского поселения.</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5.2.9.9.16. Ордер-разрешение действителен на указанные в </w:t>
      </w:r>
      <w:proofErr w:type="gramStart"/>
      <w:r w:rsidRPr="00752B93">
        <w:rPr>
          <w:rFonts w:ascii="Times New Roman" w:hAnsi="Times New Roman" w:cs="Times New Roman"/>
          <w:sz w:val="22"/>
          <w:szCs w:val="22"/>
        </w:rPr>
        <w:t>нем</w:t>
      </w:r>
      <w:proofErr w:type="gramEnd"/>
      <w:r w:rsidRPr="00752B93">
        <w:rPr>
          <w:rFonts w:ascii="Times New Roman" w:hAnsi="Times New Roman" w:cs="Times New Roman"/>
          <w:sz w:val="22"/>
          <w:szCs w:val="22"/>
        </w:rPr>
        <w:t xml:space="preserve"> вид, объем, срок и место проведения работ. Работы по просроченному ордеру-разрешению признают самовольным проведением земляных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Солдыбаевского сельского поселения с письмом о продлении сроков выполнения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5.2.9.9.18. Восстановительные работы по ликвидации аварии: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администрацию Солдыбаевского сельского поселения,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а) выслать для ликвидации аварии аварийную бригаду под руководством ответственного лица, имеющего при себе служебное удостоверение;</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б) сообщить об аварии заинтересованным организациям для принятия мер по ликвидации ее последствий.</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в) в течение суток получить ордер-разрешение на производство аварийных работ.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5.2.9.9.19.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колодцы и камеры </w:t>
      </w:r>
      <w:proofErr w:type="gramStart"/>
      <w:r w:rsidRPr="00752B93">
        <w:rPr>
          <w:rFonts w:ascii="Times New Roman" w:hAnsi="Times New Roman" w:cs="Times New Roman"/>
          <w:sz w:val="22"/>
          <w:szCs w:val="22"/>
        </w:rPr>
        <w:t>разбирают на глубину не менее одного метра и засыпают</w:t>
      </w:r>
      <w:proofErr w:type="gramEnd"/>
      <w:r w:rsidRPr="00752B93">
        <w:rPr>
          <w:rFonts w:ascii="Times New Roman" w:hAnsi="Times New Roman" w:cs="Times New Roman"/>
          <w:sz w:val="22"/>
          <w:szCs w:val="22"/>
        </w:rPr>
        <w:t xml:space="preserve"> песком с тщательным уплотнением, а крышки, решетки и другое оборудование снимают;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входные и выходные отверстия трубопроводов в </w:t>
      </w:r>
      <w:proofErr w:type="gramStart"/>
      <w:r w:rsidRPr="00752B93">
        <w:rPr>
          <w:rFonts w:ascii="Times New Roman" w:hAnsi="Times New Roman" w:cs="Times New Roman"/>
          <w:sz w:val="22"/>
          <w:szCs w:val="22"/>
        </w:rPr>
        <w:t>колодцах</w:t>
      </w:r>
      <w:proofErr w:type="gramEnd"/>
      <w:r w:rsidRPr="00752B93">
        <w:rPr>
          <w:rFonts w:ascii="Times New Roman" w:hAnsi="Times New Roman" w:cs="Times New Roman"/>
          <w:sz w:val="22"/>
          <w:szCs w:val="22"/>
        </w:rPr>
        <w:t xml:space="preserve"> и камерах заделывают и герметизируют;</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кирпичные и бетонные подземные сооружения больших диаметров и размеров плотно </w:t>
      </w:r>
      <w:proofErr w:type="gramStart"/>
      <w:r w:rsidRPr="00752B93">
        <w:rPr>
          <w:rFonts w:ascii="Times New Roman" w:hAnsi="Times New Roman" w:cs="Times New Roman"/>
          <w:sz w:val="22"/>
          <w:szCs w:val="22"/>
        </w:rPr>
        <w:t>закладывают каменными материалами и замывают</w:t>
      </w:r>
      <w:proofErr w:type="gramEnd"/>
      <w:r w:rsidRPr="00752B93">
        <w:rPr>
          <w:rFonts w:ascii="Times New Roman" w:hAnsi="Times New Roman" w:cs="Times New Roman"/>
          <w:sz w:val="22"/>
          <w:szCs w:val="22"/>
        </w:rPr>
        <w:t xml:space="preserve"> песком.</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sidRPr="00752B93">
        <w:rPr>
          <w:rFonts w:ascii="Times New Roman" w:hAnsi="Times New Roman" w:cs="Times New Roman"/>
          <w:sz w:val="22"/>
          <w:szCs w:val="22"/>
        </w:rPr>
        <w:t>очищают от строительного мусора и благоустраивают</w:t>
      </w:r>
      <w:proofErr w:type="gramEnd"/>
      <w:r w:rsidRPr="00752B93">
        <w:rPr>
          <w:rFonts w:ascii="Times New Roman" w:hAnsi="Times New Roman" w:cs="Times New Roman"/>
          <w:sz w:val="22"/>
          <w:szCs w:val="22"/>
        </w:rPr>
        <w:t>.</w:t>
      </w:r>
    </w:p>
    <w:p w:rsidR="00752B93" w:rsidRPr="00752B93" w:rsidRDefault="00752B93" w:rsidP="00D34ED0">
      <w:pPr>
        <w:pStyle w:val="ConsPlusNormal"/>
        <w:ind w:firstLine="709"/>
        <w:jc w:val="both"/>
        <w:rPr>
          <w:rFonts w:ascii="Times New Roman" w:hAnsi="Times New Roman" w:cs="Times New Roman"/>
          <w:sz w:val="22"/>
          <w:szCs w:val="22"/>
        </w:rPr>
      </w:pPr>
      <w:r w:rsidRPr="00752B93">
        <w:rPr>
          <w:rFonts w:ascii="Times New Roman" w:hAnsi="Times New Roman" w:cs="Times New Roman"/>
          <w:sz w:val="22"/>
          <w:szCs w:val="22"/>
        </w:rPr>
        <w:t xml:space="preserve">5.2.9.9.20. </w:t>
      </w:r>
      <w:proofErr w:type="gramStart"/>
      <w:r w:rsidRPr="00752B93">
        <w:rPr>
          <w:rFonts w:ascii="Times New Roman" w:hAnsi="Times New Roman" w:cs="Times New Roman"/>
          <w:sz w:val="22"/>
          <w:szCs w:val="22"/>
        </w:rPr>
        <w:t xml:space="preserve">При производстве земляных работ на территории Солдыбаевского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5" w:history="1">
        <w:r w:rsidRPr="00752B93">
          <w:rPr>
            <w:rStyle w:val="afff5"/>
            <w:rFonts w:ascii="Times New Roman" w:hAnsi="Times New Roman" w:cs="Times New Roman"/>
            <w:sz w:val="22"/>
            <w:szCs w:val="22"/>
          </w:rPr>
          <w:t>Законом</w:t>
        </w:r>
      </w:hyperlink>
      <w:r w:rsidRPr="00752B93">
        <w:rPr>
          <w:rFonts w:ascii="Times New Roman" w:hAnsi="Times New Roman" w:cs="Times New Roman"/>
          <w:sz w:val="22"/>
          <w:szCs w:val="22"/>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Солдыбаевского сельского</w:t>
      </w:r>
      <w:proofErr w:type="gramEnd"/>
      <w:r w:rsidRPr="00752B93">
        <w:rPr>
          <w:rFonts w:ascii="Times New Roman" w:hAnsi="Times New Roman" w:cs="Times New Roman"/>
          <w:sz w:val="22"/>
          <w:szCs w:val="22"/>
        </w:rPr>
        <w:t xml:space="preserve"> поселения.</w:t>
      </w:r>
    </w:p>
    <w:p w:rsidR="00752B93" w:rsidRPr="00752B93" w:rsidRDefault="00752B93" w:rsidP="00752B93">
      <w:pPr>
        <w:ind w:firstLine="709"/>
        <w:jc w:val="both"/>
        <w:rPr>
          <w:rFonts w:ascii="Times New Roman" w:hAnsi="Times New Roman"/>
        </w:rPr>
      </w:pPr>
    </w:p>
    <w:p w:rsidR="00752B93" w:rsidRPr="00752B93" w:rsidRDefault="00752B93" w:rsidP="00752B93">
      <w:pPr>
        <w:jc w:val="center"/>
        <w:rPr>
          <w:rFonts w:ascii="Times New Roman" w:hAnsi="Times New Roman"/>
          <w:b/>
        </w:rPr>
      </w:pPr>
      <w:r w:rsidRPr="00752B93">
        <w:rPr>
          <w:rFonts w:ascii="Times New Roman" w:hAnsi="Times New Roman"/>
          <w:b/>
        </w:rPr>
        <w:t>5.2.10. Организация содержания и благоустройства частных домовладений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5.2.10.1. Собственником частных жилых домов, если иное не предусмотрено законом или договором: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2) имеют на жилом доме табличку с названием улицы и номер дома, поддерживают их в исправном состоянии;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3) содержат в </w:t>
      </w:r>
      <w:proofErr w:type="gramStart"/>
      <w:r w:rsidRPr="00752B93">
        <w:rPr>
          <w:rFonts w:ascii="Times New Roman" w:hAnsi="Times New Roman"/>
        </w:rPr>
        <w:t>порядке</w:t>
      </w:r>
      <w:proofErr w:type="gramEnd"/>
      <w:r w:rsidRPr="00752B93">
        <w:rPr>
          <w:rFonts w:ascii="Times New Roman" w:hAnsi="Times New Roman"/>
        </w:rPr>
        <w:t xml:space="preserve"> земельный участок в пределах землеотвода; производят уборку его от мусора, покос травы;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4) содержат в </w:t>
      </w:r>
      <w:proofErr w:type="gramStart"/>
      <w:r w:rsidRPr="00752B93">
        <w:rPr>
          <w:rFonts w:ascii="Times New Roman" w:hAnsi="Times New Roman"/>
        </w:rPr>
        <w:t>порядке</w:t>
      </w:r>
      <w:proofErr w:type="gramEnd"/>
      <w:r w:rsidRPr="00752B93">
        <w:rPr>
          <w:rFonts w:ascii="Times New Roman" w:hAnsi="Times New Roman"/>
        </w:rPr>
        <w:t xml:space="preserve">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5) оборудуют в </w:t>
      </w:r>
      <w:proofErr w:type="gramStart"/>
      <w:r w:rsidRPr="00752B93">
        <w:rPr>
          <w:rFonts w:ascii="Times New Roman" w:hAnsi="Times New Roman"/>
        </w:rPr>
        <w:t>соответствии</w:t>
      </w:r>
      <w:proofErr w:type="gramEnd"/>
      <w:r w:rsidRPr="00752B93">
        <w:rPr>
          <w:rFonts w:ascii="Times New Roman" w:hAnsi="Times New Roman"/>
        </w:rPr>
        <w:t xml:space="preserve"> с санитарными нормами в пределах землеотвода при отсутствии централизованного </w:t>
      </w:r>
      <w:proofErr w:type="spellStart"/>
      <w:r w:rsidRPr="00752B93">
        <w:rPr>
          <w:rFonts w:ascii="Times New Roman" w:hAnsi="Times New Roman"/>
        </w:rPr>
        <w:t>канализования</w:t>
      </w:r>
      <w:proofErr w:type="spellEnd"/>
      <w:r w:rsidRPr="00752B93">
        <w:rPr>
          <w:rFonts w:ascii="Times New Roman" w:hAnsi="Times New Roman"/>
        </w:rPr>
        <w:t xml:space="preserve"> местную канализацию, помойную яму, туалет, содержат их в чистоте и порядке, регулярно производят их очистку и дезинфекцию;</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6) производят очистку отведенного под домовладение земельного участка от отходов производства и потребления;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7) производят очистку закрепленной территории.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5.2.10.2.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5.2.10.3. Содержание частных жилых домов должно соответствовать Регламенту для частных домовладений. </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5.3. Организация содержания и уборки территорий Солдыбаевского сельского поселения</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5.3.1. Основные положения</w:t>
      </w:r>
    </w:p>
    <w:p w:rsidR="00752B93" w:rsidRPr="00752B93" w:rsidRDefault="00752B93" w:rsidP="00D34ED0">
      <w:pPr>
        <w:spacing w:after="0"/>
        <w:ind w:firstLine="709"/>
        <w:jc w:val="both"/>
        <w:rPr>
          <w:rFonts w:ascii="Times New Roman" w:hAnsi="Times New Roman"/>
        </w:rPr>
      </w:pP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5.3.1.1. </w:t>
      </w:r>
      <w:proofErr w:type="gramStart"/>
      <w:r w:rsidRPr="00752B93">
        <w:rPr>
          <w:rFonts w:ascii="Times New Roman" w:hAnsi="Times New Roman"/>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6" w:anchor="sub_313" w:history="1">
        <w:r w:rsidRPr="00752B93">
          <w:rPr>
            <w:rStyle w:val="afff"/>
            <w:rFonts w:ascii="Times New Roman" w:hAnsi="Times New Roman"/>
          </w:rPr>
          <w:t>пунктами 5.3.1.3 - 5.3.1.5</w:t>
        </w:r>
      </w:hyperlink>
      <w:r w:rsidRPr="00752B93">
        <w:rPr>
          <w:rFonts w:ascii="Times New Roman" w:hAnsi="Times New Roman"/>
        </w:rPr>
        <w:t xml:space="preserve"> настоящих Правил, самостоятельно или посредством привлечения специализированных организаций</w:t>
      </w:r>
      <w:proofErr w:type="gramEnd"/>
      <w:r w:rsidRPr="00752B93">
        <w:rPr>
          <w:rFonts w:ascii="Times New Roman" w:hAnsi="Times New Roman"/>
        </w:rPr>
        <w:t xml:space="preserve"> за счет собственных средств.</w:t>
      </w:r>
    </w:p>
    <w:p w:rsidR="00752B93" w:rsidRPr="00752B93" w:rsidRDefault="00752B93" w:rsidP="00D34ED0">
      <w:pPr>
        <w:spacing w:after="0"/>
        <w:ind w:firstLine="709"/>
        <w:jc w:val="both"/>
        <w:rPr>
          <w:rFonts w:ascii="Times New Roman" w:hAnsi="Times New Roman"/>
        </w:rPr>
      </w:pPr>
      <w:bookmarkStart w:id="15" w:name="sub_5"/>
      <w:r w:rsidRPr="00752B93">
        <w:rPr>
          <w:rFonts w:ascii="Times New Roman" w:hAnsi="Times New Roman"/>
        </w:rPr>
        <w:t>5.3.1.2. Границы содержания и уборки территории города физическими и юридическими лицами, индивидуальными предпринимателями устанавливаются:</w:t>
      </w:r>
    </w:p>
    <w:bookmarkEnd w:id="15"/>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в </w:t>
      </w:r>
      <w:proofErr w:type="gramStart"/>
      <w:r w:rsidRPr="00752B93">
        <w:rPr>
          <w:rFonts w:ascii="Times New Roman" w:hAnsi="Times New Roman"/>
        </w:rPr>
        <w:t>соответствии</w:t>
      </w:r>
      <w:proofErr w:type="gramEnd"/>
      <w:r w:rsidRPr="00752B93">
        <w:rPr>
          <w:rFonts w:ascii="Times New Roman" w:hAnsi="Times New Roman"/>
        </w:rPr>
        <w:t xml:space="preserve"> с границами, определенными кадастровыми планами земельных участков;</w:t>
      </w:r>
    </w:p>
    <w:p w:rsidR="00752B93" w:rsidRPr="00752B93" w:rsidRDefault="00752B93" w:rsidP="00D34ED0">
      <w:pPr>
        <w:spacing w:after="0"/>
        <w:ind w:firstLine="709"/>
        <w:jc w:val="both"/>
        <w:rPr>
          <w:rFonts w:ascii="Times New Roman" w:hAnsi="Times New Roman"/>
        </w:rPr>
      </w:pPr>
      <w:bookmarkStart w:id="16" w:name="sub_122427"/>
      <w:r w:rsidRPr="00752B93">
        <w:rPr>
          <w:rFonts w:ascii="Times New Roman" w:hAnsi="Times New Roman"/>
        </w:rPr>
        <w:t>- Соглашением на уборку и очистку прилегающей территории.</w:t>
      </w:r>
    </w:p>
    <w:bookmarkEnd w:id="16"/>
    <w:p w:rsidR="00752B93" w:rsidRPr="00752B93" w:rsidRDefault="00752B93" w:rsidP="00D34ED0">
      <w:pPr>
        <w:spacing w:after="0"/>
        <w:ind w:firstLine="709"/>
        <w:jc w:val="both"/>
        <w:rPr>
          <w:rFonts w:ascii="Times New Roman" w:hAnsi="Times New Roman"/>
        </w:rPr>
      </w:pPr>
      <w:r w:rsidRPr="00752B93">
        <w:rPr>
          <w:rFonts w:ascii="Times New Roman" w:hAnsi="Times New Roman"/>
        </w:rPr>
        <w:t>Размер прилегающей (закрепленной) территории, определенный настоящими Правилами, может быть увеличен по соглашению сторон.</w:t>
      </w:r>
    </w:p>
    <w:p w:rsidR="00752B93" w:rsidRPr="00752B93" w:rsidRDefault="00752B93" w:rsidP="00D34ED0">
      <w:pPr>
        <w:spacing w:after="0"/>
        <w:ind w:firstLine="709"/>
        <w:jc w:val="both"/>
        <w:rPr>
          <w:rFonts w:ascii="Times New Roman" w:hAnsi="Times New Roman"/>
        </w:rPr>
      </w:pPr>
      <w:bookmarkStart w:id="17" w:name="sub_122428"/>
      <w:r w:rsidRPr="00752B93">
        <w:rPr>
          <w:rFonts w:ascii="Times New Roman" w:hAnsi="Times New Roman"/>
        </w:rPr>
        <w:t>5.3.1.3. Собственники зданий (помещений в них) и сооружений, включая временные сооружения, должны принимать участие в б</w:t>
      </w:r>
      <w:r w:rsidR="007222D4">
        <w:rPr>
          <w:rFonts w:ascii="Times New Roman" w:hAnsi="Times New Roman"/>
        </w:rPr>
        <w:t>лагоустройстве территории поселения</w:t>
      </w:r>
      <w:r w:rsidRPr="00752B93">
        <w:rPr>
          <w:rFonts w:ascii="Times New Roman" w:hAnsi="Times New Roman"/>
        </w:rPr>
        <w:t xml:space="preserve"> в порядке, установленном настоящими Правилами.</w:t>
      </w:r>
    </w:p>
    <w:p w:rsidR="00752B93" w:rsidRPr="00752B93" w:rsidRDefault="00752B93" w:rsidP="00D34ED0">
      <w:pPr>
        <w:spacing w:after="0"/>
        <w:ind w:firstLine="709"/>
        <w:jc w:val="both"/>
        <w:rPr>
          <w:rFonts w:ascii="Times New Roman" w:hAnsi="Times New Roman"/>
        </w:rPr>
      </w:pPr>
      <w:bookmarkStart w:id="18" w:name="sub_122429"/>
      <w:bookmarkEnd w:id="17"/>
      <w:r w:rsidRPr="00752B93">
        <w:rPr>
          <w:rFonts w:ascii="Times New Roman" w:hAnsi="Times New Roman"/>
        </w:rPr>
        <w:t xml:space="preserve">5.3.1.4. </w:t>
      </w:r>
      <w:proofErr w:type="gramStart"/>
      <w:r w:rsidRPr="00752B93">
        <w:rPr>
          <w:rFonts w:ascii="Times New Roman" w:hAnsi="Times New Roman"/>
        </w:rPr>
        <w:t>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roofErr w:type="gramEnd"/>
    </w:p>
    <w:bookmarkEnd w:id="18"/>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случае</w:t>
      </w:r>
      <w:proofErr w:type="gramStart"/>
      <w:r w:rsidRPr="00752B93">
        <w:rPr>
          <w:rFonts w:ascii="Times New Roman" w:hAnsi="Times New Roman"/>
        </w:rPr>
        <w:t>,</w:t>
      </w:r>
      <w:proofErr w:type="gramEnd"/>
      <w:r w:rsidRPr="00752B93">
        <w:rPr>
          <w:rFonts w:ascii="Times New Roman" w:hAnsi="Times New Roman"/>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случае</w:t>
      </w:r>
      <w:proofErr w:type="gramStart"/>
      <w:r w:rsidRPr="00752B93">
        <w:rPr>
          <w:rFonts w:ascii="Times New Roman" w:hAnsi="Times New Roman"/>
        </w:rPr>
        <w:t>,</w:t>
      </w:r>
      <w:proofErr w:type="gramEnd"/>
      <w:r w:rsidRPr="00752B93">
        <w:rPr>
          <w:rFonts w:ascii="Times New Roman" w:hAnsi="Times New Roman"/>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752B93">
        <w:rPr>
          <w:rFonts w:ascii="Times New Roman" w:hAnsi="Times New Roman"/>
        </w:rPr>
        <w:t>отмостку</w:t>
      </w:r>
      <w:proofErr w:type="spellEnd"/>
      <w:r w:rsidRPr="00752B93">
        <w:rPr>
          <w:rFonts w:ascii="Times New Roman" w:hAnsi="Times New Roman"/>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более 15 м от границы нежилого помещения.</w:t>
      </w:r>
      <w:proofErr w:type="gramEnd"/>
    </w:p>
    <w:p w:rsidR="00752B93" w:rsidRPr="00752B93" w:rsidRDefault="00752B93" w:rsidP="00D34ED0">
      <w:pPr>
        <w:spacing w:after="0"/>
        <w:ind w:firstLine="709"/>
        <w:jc w:val="both"/>
        <w:rPr>
          <w:rFonts w:ascii="Times New Roman" w:hAnsi="Times New Roman"/>
        </w:rPr>
      </w:pPr>
      <w:bookmarkStart w:id="19" w:name="sub_3145"/>
      <w:proofErr w:type="gramStart"/>
      <w:r w:rsidRPr="00752B93">
        <w:rPr>
          <w:rFonts w:ascii="Times New Roman" w:hAnsi="Times New Roman"/>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не более 10 м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19"/>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случае</w:t>
      </w:r>
      <w:proofErr w:type="gramStart"/>
      <w:r w:rsidRPr="00752B93">
        <w:rPr>
          <w:rFonts w:ascii="Times New Roman" w:hAnsi="Times New Roman"/>
        </w:rPr>
        <w:t>,</w:t>
      </w:r>
      <w:proofErr w:type="gramEnd"/>
      <w:r w:rsidRPr="00752B93">
        <w:rPr>
          <w:rFonts w:ascii="Times New Roman" w:hAnsi="Times New Roman"/>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не более 10 м от установленного ограждения частного домовладения.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случае</w:t>
      </w:r>
      <w:proofErr w:type="gramStart"/>
      <w:r w:rsidRPr="00752B93">
        <w:rPr>
          <w:rFonts w:ascii="Times New Roman" w:hAnsi="Times New Roman"/>
        </w:rPr>
        <w:t>,</w:t>
      </w:r>
      <w:proofErr w:type="gramEnd"/>
      <w:r w:rsidRPr="00752B93">
        <w:rPr>
          <w:rFonts w:ascii="Times New Roman" w:hAnsi="Times New Roman"/>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более 15 м от фасада дома.</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752B93">
        <w:rPr>
          <w:rFonts w:ascii="Times New Roman" w:hAnsi="Times New Roman"/>
        </w:rPr>
        <w:t>отмостку</w:t>
      </w:r>
      <w:proofErr w:type="spellEnd"/>
      <w:r w:rsidRPr="00752B93">
        <w:rPr>
          <w:rFonts w:ascii="Times New Roman" w:hAnsi="Times New Roman"/>
        </w:rPr>
        <w:t>).</w:t>
      </w:r>
      <w:proofErr w:type="gramEnd"/>
    </w:p>
    <w:p w:rsidR="00752B93" w:rsidRPr="00752B93" w:rsidRDefault="00752B93" w:rsidP="00D34ED0">
      <w:pPr>
        <w:spacing w:after="0"/>
        <w:ind w:firstLine="709"/>
        <w:jc w:val="both"/>
        <w:rPr>
          <w:rFonts w:ascii="Times New Roman" w:hAnsi="Times New Roman"/>
        </w:rPr>
      </w:pPr>
      <w:bookmarkStart w:id="20" w:name="sub_3149"/>
      <w:r w:rsidRPr="00752B93">
        <w:rPr>
          <w:rFonts w:ascii="Times New Roman" w:hAnsi="Times New Roman"/>
        </w:rPr>
        <w:t>В случае</w:t>
      </w:r>
      <w:proofErr w:type="gramStart"/>
      <w:r w:rsidRPr="00752B93">
        <w:rPr>
          <w:rFonts w:ascii="Times New Roman" w:hAnsi="Times New Roman"/>
        </w:rPr>
        <w:t>,</w:t>
      </w:r>
      <w:proofErr w:type="gramEnd"/>
      <w:r w:rsidRPr="00752B93">
        <w:rPr>
          <w:rFonts w:ascii="Times New Roman" w:hAnsi="Times New Roman"/>
        </w:rPr>
        <w:t xml:space="preserve"> если границы земельного участка определены по </w:t>
      </w:r>
      <w:proofErr w:type="spellStart"/>
      <w:r w:rsidRPr="00752B93">
        <w:rPr>
          <w:rFonts w:ascii="Times New Roman" w:hAnsi="Times New Roman"/>
        </w:rPr>
        <w:t>отмостку</w:t>
      </w:r>
      <w:proofErr w:type="spellEnd"/>
      <w:r w:rsidRPr="00752B93">
        <w:rPr>
          <w:rFonts w:ascii="Times New Roman" w:hAnsi="Times New Roman"/>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не более 15 м от фасада нежилого здания (помещения в нем), сооружения.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случае</w:t>
      </w:r>
      <w:proofErr w:type="gramStart"/>
      <w:r w:rsidRPr="00752B93">
        <w:rPr>
          <w:rFonts w:ascii="Times New Roman" w:hAnsi="Times New Roman"/>
        </w:rPr>
        <w:t>,</w:t>
      </w:r>
      <w:proofErr w:type="gramEnd"/>
      <w:r w:rsidRPr="00752B93">
        <w:rPr>
          <w:rFonts w:ascii="Times New Roman" w:hAnsi="Times New Roman"/>
        </w:rPr>
        <w:t xml:space="preserve"> если ранее торговое сооружение было установлено на газоне – ликвидировать бетонное основание (при наличии), восстановить газон.</w:t>
      </w:r>
    </w:p>
    <w:p w:rsidR="00752B93" w:rsidRPr="00752B93" w:rsidRDefault="00752B93" w:rsidP="00D34ED0">
      <w:pPr>
        <w:spacing w:after="0"/>
        <w:ind w:firstLine="709"/>
        <w:jc w:val="both"/>
        <w:rPr>
          <w:rFonts w:ascii="Times New Roman" w:hAnsi="Times New Roman"/>
        </w:rPr>
      </w:pPr>
      <w:bookmarkStart w:id="21" w:name="sub_122430"/>
      <w:bookmarkEnd w:id="20"/>
      <w:r w:rsidRPr="00752B93">
        <w:rPr>
          <w:rFonts w:ascii="Times New Roman" w:hAnsi="Times New Roman"/>
        </w:rPr>
        <w:t xml:space="preserve">5.3.1.5. </w:t>
      </w:r>
      <w:proofErr w:type="gramStart"/>
      <w:r w:rsidRPr="00752B93">
        <w:rPr>
          <w:rFonts w:ascii="Times New Roman" w:hAnsi="Times New Roman"/>
        </w:rPr>
        <w:t xml:space="preserve">Юридические, физические лица, индивидуальные предприниматели, за исключением лиц, указанных в </w:t>
      </w:r>
      <w:hyperlink r:id="rId77" w:anchor="sub_314" w:history="1">
        <w:r w:rsidRPr="00752B93">
          <w:rPr>
            <w:rStyle w:val="afff"/>
            <w:rFonts w:ascii="Times New Roman" w:hAnsi="Times New Roman"/>
          </w:rPr>
          <w:t>пункте 5.3.1.4</w:t>
        </w:r>
      </w:hyperlink>
      <w:r w:rsidRPr="00752B93">
        <w:rPr>
          <w:rFonts w:ascii="Times New Roman" w:hAnsi="Times New Roman"/>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752B93">
        <w:rPr>
          <w:rFonts w:ascii="Times New Roman" w:hAnsi="Times New Roman"/>
        </w:rPr>
        <w:t xml:space="preserve"> и очистку прилегающей территории, по периметру не более 15 м от границы земельного участка.</w:t>
      </w:r>
    </w:p>
    <w:p w:rsidR="00752B93" w:rsidRPr="00752B93" w:rsidRDefault="00752B93" w:rsidP="00D34ED0">
      <w:pPr>
        <w:spacing w:after="0"/>
        <w:ind w:firstLine="709"/>
        <w:jc w:val="both"/>
        <w:rPr>
          <w:rFonts w:ascii="Times New Roman" w:hAnsi="Times New Roman"/>
        </w:rPr>
      </w:pPr>
      <w:bookmarkStart w:id="22" w:name="sub_315"/>
      <w:bookmarkEnd w:id="21"/>
      <w:r w:rsidRPr="00752B93">
        <w:rPr>
          <w:rFonts w:ascii="Times New Roman" w:hAnsi="Times New Roman"/>
        </w:rPr>
        <w:t>5.3.1.6. Администрация Солдыбаевского сельского поселени</w:t>
      </w:r>
      <w:r w:rsidR="007222D4">
        <w:rPr>
          <w:rFonts w:ascii="Times New Roman" w:hAnsi="Times New Roman"/>
        </w:rPr>
        <w:t xml:space="preserve">я за счет средств бюджета </w:t>
      </w:r>
      <w:r w:rsidRPr="00752B93">
        <w:rPr>
          <w:rFonts w:ascii="Times New Roman" w:hAnsi="Times New Roman"/>
        </w:rPr>
        <w:t xml:space="preserve"> обеспечивает:</w:t>
      </w:r>
    </w:p>
    <w:bookmarkEnd w:id="22"/>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содержание объектов внешнего благоустройства, являющихся собственностью муниципального образования – администрация Солдыбаевского сельского поселения, а также иных объектов благоустройства города, находящихся на территории муниципального образования, до определения их принадлежности и оформления права собственности;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организацию мероприятий по озеленению территории города;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проведение иных мероприятий по благоустройству территории города в соответствии с законодательством и настоящими Правилами.</w:t>
      </w:r>
    </w:p>
    <w:p w:rsidR="00752B93" w:rsidRPr="00752B93" w:rsidRDefault="00752B93" w:rsidP="00D34ED0">
      <w:pPr>
        <w:spacing w:after="0"/>
        <w:ind w:firstLine="709"/>
        <w:jc w:val="both"/>
        <w:rPr>
          <w:rFonts w:ascii="Times New Roman" w:hAnsi="Times New Roman"/>
        </w:rPr>
      </w:pPr>
      <w:bookmarkStart w:id="23" w:name="sub_318"/>
      <w:r w:rsidRPr="00752B93">
        <w:rPr>
          <w:rFonts w:ascii="Times New Roman" w:hAnsi="Times New Roman"/>
        </w:rPr>
        <w:t>5.</w:t>
      </w:r>
      <w:r w:rsidR="000B1056">
        <w:rPr>
          <w:rFonts w:ascii="Times New Roman" w:hAnsi="Times New Roman"/>
        </w:rPr>
        <w:t>3.1.7. На всей территории деревень</w:t>
      </w:r>
      <w:r w:rsidRPr="00752B93">
        <w:rPr>
          <w:rFonts w:ascii="Times New Roman" w:hAnsi="Times New Roman"/>
        </w:rPr>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752B93" w:rsidRPr="00752B93" w:rsidRDefault="00752B93" w:rsidP="00D34ED0">
      <w:pPr>
        <w:spacing w:after="0"/>
        <w:ind w:firstLine="709"/>
        <w:jc w:val="both"/>
        <w:rPr>
          <w:rFonts w:ascii="Times New Roman" w:hAnsi="Times New Roman"/>
        </w:rPr>
      </w:pPr>
      <w:bookmarkStart w:id="24" w:name="sub_319"/>
      <w:bookmarkEnd w:id="23"/>
      <w:r w:rsidRPr="00752B93">
        <w:rPr>
          <w:rFonts w:ascii="Times New Roman" w:hAnsi="Times New Roman"/>
        </w:rPr>
        <w:t>5.</w:t>
      </w:r>
      <w:r w:rsidR="007222D4">
        <w:rPr>
          <w:rFonts w:ascii="Times New Roman" w:hAnsi="Times New Roman"/>
        </w:rPr>
        <w:t>3.1.8. На всей территории поселения</w:t>
      </w:r>
      <w:r w:rsidRPr="00752B93">
        <w:rPr>
          <w:rFonts w:ascii="Times New Roman" w:hAnsi="Times New Roman"/>
        </w:rPr>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752B93" w:rsidRPr="00752B93" w:rsidRDefault="00752B93" w:rsidP="00D34ED0">
      <w:pPr>
        <w:spacing w:after="0"/>
        <w:ind w:firstLine="709"/>
        <w:jc w:val="both"/>
        <w:rPr>
          <w:rFonts w:ascii="Times New Roman" w:hAnsi="Times New Roman"/>
        </w:rPr>
      </w:pPr>
      <w:bookmarkStart w:id="25" w:name="sub_3110"/>
      <w:bookmarkEnd w:id="24"/>
      <w:r w:rsidRPr="00752B93">
        <w:rPr>
          <w:rFonts w:ascii="Times New Roman" w:hAnsi="Times New Roman"/>
        </w:rPr>
        <w:t>5.3.9.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города.</w:t>
      </w:r>
    </w:p>
    <w:p w:rsidR="00752B93" w:rsidRPr="00752B93" w:rsidRDefault="00752B93" w:rsidP="00D34ED0">
      <w:pPr>
        <w:spacing w:after="0"/>
        <w:ind w:firstLine="709"/>
        <w:jc w:val="both"/>
        <w:rPr>
          <w:rFonts w:ascii="Times New Roman" w:hAnsi="Times New Roman"/>
        </w:rPr>
      </w:pPr>
      <w:bookmarkStart w:id="26" w:name="sub_3111"/>
      <w:bookmarkEnd w:id="25"/>
      <w:r w:rsidRPr="00752B93">
        <w:rPr>
          <w:rFonts w:ascii="Times New Roman" w:hAnsi="Times New Roman"/>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752B93" w:rsidRPr="00752B93" w:rsidRDefault="00752B93" w:rsidP="00D34ED0">
      <w:pPr>
        <w:spacing w:after="0"/>
        <w:ind w:firstLine="709"/>
        <w:jc w:val="both"/>
        <w:rPr>
          <w:rFonts w:ascii="Times New Roman" w:hAnsi="Times New Roman"/>
        </w:rPr>
      </w:pPr>
      <w:bookmarkStart w:id="27" w:name="sub_3112"/>
      <w:bookmarkEnd w:id="26"/>
      <w:r w:rsidRPr="00752B93">
        <w:rPr>
          <w:rFonts w:ascii="Times New Roman" w:hAnsi="Times New Roman"/>
        </w:rPr>
        <w:t xml:space="preserve">5.3.1.11. Выгул домашних животных должен осуществляться в специально отведенных местах. Запрещается загрязнение мест общего пользования в жилых </w:t>
      </w:r>
      <w:proofErr w:type="gramStart"/>
      <w:r w:rsidRPr="00752B93">
        <w:rPr>
          <w:rFonts w:ascii="Times New Roman" w:hAnsi="Times New Roman"/>
        </w:rPr>
        <w:t>домах</w:t>
      </w:r>
      <w:proofErr w:type="gramEnd"/>
      <w:r w:rsidRPr="00752B93">
        <w:rPr>
          <w:rFonts w:ascii="Times New Roman" w:hAnsi="Times New Roman"/>
        </w:rPr>
        <w:t>,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752B93" w:rsidRPr="00752B93" w:rsidRDefault="00752B93" w:rsidP="00D34ED0">
      <w:pPr>
        <w:spacing w:after="0"/>
        <w:ind w:firstLine="709"/>
        <w:jc w:val="both"/>
        <w:rPr>
          <w:rFonts w:ascii="Times New Roman" w:hAnsi="Times New Roman"/>
        </w:rPr>
      </w:pPr>
      <w:bookmarkStart w:id="28" w:name="sub_3113"/>
      <w:bookmarkEnd w:id="27"/>
      <w:r w:rsidRPr="00752B93">
        <w:rPr>
          <w:rFonts w:ascii="Times New Roman" w:hAnsi="Times New Roman"/>
        </w:rPr>
        <w:t xml:space="preserve">5.3.1.12. Ограды и заборы (ограждения) должны быть </w:t>
      </w:r>
      <w:proofErr w:type="gramStart"/>
      <w:r w:rsidRPr="00752B93">
        <w:rPr>
          <w:rFonts w:ascii="Times New Roman" w:hAnsi="Times New Roman"/>
        </w:rPr>
        <w:t>вымыты и окрашены</w:t>
      </w:r>
      <w:proofErr w:type="gramEnd"/>
      <w:r w:rsidRPr="00752B93">
        <w:rPr>
          <w:rFonts w:ascii="Times New Roman" w:hAnsi="Times New Roman"/>
        </w:rPr>
        <w:t>.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752B93" w:rsidRPr="00752B93" w:rsidRDefault="00752B93" w:rsidP="00D34ED0">
      <w:pPr>
        <w:spacing w:after="0"/>
        <w:ind w:firstLine="709"/>
        <w:jc w:val="both"/>
        <w:rPr>
          <w:rFonts w:ascii="Times New Roman" w:hAnsi="Times New Roman"/>
        </w:rPr>
      </w:pPr>
      <w:bookmarkStart w:id="29" w:name="sub_3114"/>
      <w:bookmarkEnd w:id="28"/>
      <w:r w:rsidRPr="00752B93">
        <w:rPr>
          <w:rFonts w:ascii="Times New Roman" w:hAnsi="Times New Roman"/>
        </w:rPr>
        <w:t xml:space="preserve">5.3.1.13. </w:t>
      </w:r>
      <w:proofErr w:type="gramStart"/>
      <w:r w:rsidRPr="00752B93">
        <w:rPr>
          <w:rFonts w:ascii="Times New Roman" w:hAnsi="Times New Roman"/>
        </w:rP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Установку и содержание туалетов в </w:t>
      </w:r>
      <w:proofErr w:type="gramStart"/>
      <w:r w:rsidRPr="00752B93">
        <w:rPr>
          <w:rFonts w:ascii="Times New Roman" w:hAnsi="Times New Roman"/>
        </w:rPr>
        <w:t>местах</w:t>
      </w:r>
      <w:proofErr w:type="gramEnd"/>
      <w:r w:rsidRPr="00752B93">
        <w:rPr>
          <w:rFonts w:ascii="Times New Roman" w:hAnsi="Times New Roman"/>
        </w:rPr>
        <w:t xml:space="preserve"> массового пребывания граждан обеспечивают собственники (владельцы) соответствующих объектов.</w:t>
      </w:r>
    </w:p>
    <w:bookmarkEnd w:id="29"/>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752B93" w:rsidRPr="00752B93" w:rsidRDefault="00752B93" w:rsidP="00752B93">
      <w:pPr>
        <w:jc w:val="center"/>
        <w:rPr>
          <w:rFonts w:ascii="Times New Roman" w:hAnsi="Times New Roman"/>
          <w:b/>
        </w:rPr>
      </w:pPr>
    </w:p>
    <w:p w:rsidR="00752B93" w:rsidRPr="00752B93" w:rsidRDefault="00752B93" w:rsidP="00752B93">
      <w:pPr>
        <w:jc w:val="center"/>
        <w:rPr>
          <w:rFonts w:ascii="Times New Roman" w:hAnsi="Times New Roman"/>
          <w:b/>
        </w:rPr>
      </w:pPr>
      <w:r w:rsidRPr="00752B93">
        <w:rPr>
          <w:rFonts w:ascii="Times New Roman" w:hAnsi="Times New Roman"/>
          <w:b/>
        </w:rPr>
        <w:t xml:space="preserve">5.3.2. </w:t>
      </w:r>
      <w:r w:rsidRPr="00D34ED0">
        <w:rPr>
          <w:rStyle w:val="a4"/>
          <w:rFonts w:ascii="Times New Roman" w:hAnsi="Times New Roman"/>
          <w:bCs w:val="0"/>
          <w:color w:val="auto"/>
        </w:rPr>
        <w:t>Организация уборки территории сельского поселения</w:t>
      </w:r>
    </w:p>
    <w:p w:rsidR="00752B93" w:rsidRPr="00752B93" w:rsidRDefault="00752B93" w:rsidP="00752B93">
      <w:pPr>
        <w:ind w:firstLine="709"/>
        <w:jc w:val="both"/>
        <w:rPr>
          <w:rFonts w:ascii="Times New Roman" w:hAnsi="Times New Roman"/>
        </w:rPr>
      </w:pPr>
      <w:r w:rsidRPr="00752B93">
        <w:rPr>
          <w:rFonts w:ascii="Times New Roman" w:hAnsi="Times New Roman"/>
        </w:rPr>
        <w:t>5.3.2.1. Уборка территории Солдыбаевского сельского поселения осуществляется в соответствии с правилами и нормами действующего законодательства и настоящими Правилами.</w:t>
      </w:r>
    </w:p>
    <w:p w:rsidR="00752B93" w:rsidRPr="00752B93" w:rsidRDefault="00752B93" w:rsidP="00752B93">
      <w:pPr>
        <w:ind w:firstLine="709"/>
        <w:jc w:val="both"/>
        <w:rPr>
          <w:rFonts w:ascii="Times New Roman" w:hAnsi="Times New Roman"/>
        </w:rPr>
      </w:pPr>
      <w:r w:rsidRPr="00752B93">
        <w:rPr>
          <w:rFonts w:ascii="Times New Roman" w:hAnsi="Times New Roman"/>
        </w:rPr>
        <w:t>Уборка территории Солдыбаевского сельского поселения подразделяется на весенне-летнюю и осенне-зимнюю уборку.</w:t>
      </w:r>
    </w:p>
    <w:p w:rsidR="00752B93" w:rsidRPr="00752B93" w:rsidRDefault="00752B93" w:rsidP="00752B93">
      <w:pPr>
        <w:ind w:firstLine="709"/>
        <w:jc w:val="both"/>
        <w:rPr>
          <w:rFonts w:ascii="Times New Roman" w:hAnsi="Times New Roman"/>
        </w:rPr>
      </w:pPr>
      <w:r w:rsidRPr="00752B93">
        <w:rPr>
          <w:rFonts w:ascii="Times New Roman" w:hAnsi="Times New Roman"/>
        </w:rPr>
        <w:t>5.3.2.2. Организация уборки придомовых территорий многоквартирных жилых домов от ТКО и КГМ, их с</w:t>
      </w:r>
      <w:r w:rsidRPr="00752B93">
        <w:rPr>
          <w:rFonts w:ascii="Times New Roman" w:hAnsi="Times New Roman"/>
          <w:lang w:eastAsia="en-US"/>
        </w:rPr>
        <w:t xml:space="preserve">анитарная уборка, сбор мусора и вторичных материалов </w:t>
      </w:r>
      <w:r w:rsidRPr="00752B93">
        <w:rPr>
          <w:rFonts w:ascii="Times New Roman" w:hAnsi="Times New Roman"/>
        </w:rPr>
        <w:t>регламентируется жилищным законодательством Российской Федерации и требования настоящих Правил, в данном вопросе, на нее не распространяются.</w:t>
      </w:r>
    </w:p>
    <w:p w:rsidR="00752B93" w:rsidRPr="00752B93" w:rsidRDefault="00752B93" w:rsidP="00752B93">
      <w:pPr>
        <w:jc w:val="center"/>
        <w:rPr>
          <w:rFonts w:ascii="Times New Roman" w:hAnsi="Times New Roman"/>
          <w:b/>
        </w:rPr>
      </w:pPr>
      <w:r w:rsidRPr="00752B93">
        <w:rPr>
          <w:rFonts w:ascii="Times New Roman" w:hAnsi="Times New Roman"/>
          <w:b/>
        </w:rPr>
        <w:t>5.3.2.3. Уборка территорий в осенне-зимний период</w:t>
      </w:r>
    </w:p>
    <w:p w:rsidR="00752B93" w:rsidRPr="00752B93" w:rsidRDefault="00752B93" w:rsidP="00752B93">
      <w:pPr>
        <w:ind w:firstLine="709"/>
        <w:jc w:val="both"/>
        <w:rPr>
          <w:rFonts w:ascii="Times New Roman" w:hAnsi="Times New Roman"/>
        </w:rPr>
      </w:pPr>
      <w:r w:rsidRPr="00752B93">
        <w:rPr>
          <w:rFonts w:ascii="Times New Roman" w:hAnsi="Times New Roman"/>
        </w:rPr>
        <w:t xml:space="preserve">5.3.2.3.1. </w:t>
      </w:r>
      <w:proofErr w:type="gramStart"/>
      <w:r w:rsidRPr="00752B93">
        <w:rPr>
          <w:rFonts w:ascii="Times New Roman" w:hAnsi="Times New Roman"/>
        </w:rPr>
        <w:t xml:space="preserve">Осенне-зимняя уборка территории Солдыбаевского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752B93">
        <w:rPr>
          <w:rFonts w:ascii="Times New Roman" w:hAnsi="Times New Roman"/>
        </w:rPr>
        <w:t>противогололедными</w:t>
      </w:r>
      <w:proofErr w:type="spellEnd"/>
      <w:r w:rsidRPr="00752B93">
        <w:rPr>
          <w:rFonts w:ascii="Times New Roman" w:hAnsi="Times New Roman"/>
        </w:rPr>
        <w:t xml:space="preserve"> препаратами и т. д.</w:t>
      </w:r>
      <w:proofErr w:type="gramEnd"/>
    </w:p>
    <w:p w:rsidR="00752B93" w:rsidRPr="00752B93" w:rsidRDefault="00752B93" w:rsidP="00752B93">
      <w:pPr>
        <w:ind w:firstLine="709"/>
        <w:jc w:val="both"/>
        <w:rPr>
          <w:rFonts w:ascii="Times New Roman" w:hAnsi="Times New Roman"/>
          <w:lang w:eastAsia="en-US"/>
        </w:rPr>
      </w:pPr>
      <w:r w:rsidRPr="00752B93">
        <w:rPr>
          <w:rFonts w:ascii="Times New Roman" w:hAnsi="Times New Roman"/>
        </w:rPr>
        <w:t xml:space="preserve">5.3.2.3.2. </w:t>
      </w:r>
      <w:r w:rsidRPr="00752B93">
        <w:rPr>
          <w:rFonts w:ascii="Times New Roman" w:hAnsi="Times New Roman"/>
          <w:lang w:eastAsia="en-US"/>
        </w:rPr>
        <w:t xml:space="preserve">Период осенне-зимней уборки в Солдыбаевском сельском </w:t>
      </w:r>
      <w:proofErr w:type="gramStart"/>
      <w:r w:rsidRPr="00752B93">
        <w:rPr>
          <w:rFonts w:ascii="Times New Roman" w:hAnsi="Times New Roman"/>
          <w:lang w:eastAsia="en-US"/>
        </w:rPr>
        <w:t>поселении</w:t>
      </w:r>
      <w:proofErr w:type="gramEnd"/>
      <w:r w:rsidRPr="00752B93">
        <w:rPr>
          <w:rFonts w:ascii="Times New Roman" w:hAnsi="Times New Roman"/>
          <w:lang w:eastAsia="en-US"/>
        </w:rPr>
        <w:t xml:space="preserve"> устанавливается с 01 ноября текущего календарного года по 15 апреля следующего календарного года. </w:t>
      </w:r>
    </w:p>
    <w:p w:rsidR="00752B93" w:rsidRPr="00752B93" w:rsidRDefault="00752B93" w:rsidP="00752B93">
      <w:pPr>
        <w:ind w:firstLine="709"/>
        <w:jc w:val="both"/>
        <w:rPr>
          <w:rFonts w:ascii="Times New Roman" w:hAnsi="Times New Roman"/>
        </w:rPr>
      </w:pPr>
      <w:r w:rsidRPr="00752B93">
        <w:rPr>
          <w:rFonts w:ascii="Times New Roman" w:hAnsi="Times New Roman"/>
        </w:rPr>
        <w:t>В случае значительного отклонения погодных условий текущей зимы от климатической нормы сроки начала и окончания зимнего периода уборки могут изменяться правовым актом администрации Солдыбаевского сельского поселения.</w:t>
      </w:r>
    </w:p>
    <w:p w:rsidR="00752B93" w:rsidRPr="00752B93" w:rsidRDefault="00752B93" w:rsidP="00752B93">
      <w:pPr>
        <w:ind w:firstLine="709"/>
        <w:jc w:val="both"/>
        <w:rPr>
          <w:rFonts w:ascii="Times New Roman" w:hAnsi="Times New Roman"/>
          <w:lang w:eastAsia="ar-SA"/>
        </w:rPr>
      </w:pPr>
      <w:bookmarkStart w:id="30" w:name="sub_3223"/>
      <w:r w:rsidRPr="00752B93">
        <w:rPr>
          <w:rFonts w:ascii="Times New Roman" w:hAnsi="Times New Roman"/>
        </w:rPr>
        <w:t>5.3.2.3.3.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752B93" w:rsidRPr="00752B93" w:rsidRDefault="00752B93" w:rsidP="00752B93">
      <w:pPr>
        <w:ind w:firstLine="709"/>
        <w:jc w:val="both"/>
        <w:rPr>
          <w:rFonts w:ascii="Times New Roman" w:hAnsi="Times New Roman"/>
        </w:rPr>
      </w:pPr>
      <w:r w:rsidRPr="00752B93">
        <w:rPr>
          <w:rFonts w:ascii="Times New Roman" w:hAnsi="Times New Roman"/>
        </w:rPr>
        <w:t xml:space="preserve">Собственники земельных участков, иные лица, отвечающие за уборку городских территорий, в срок до 01 октября </w:t>
      </w:r>
      <w:r w:rsidRPr="00752B93">
        <w:rPr>
          <w:rFonts w:ascii="Times New Roman" w:hAnsi="Times New Roman"/>
          <w:lang w:eastAsia="en-US"/>
        </w:rPr>
        <w:t xml:space="preserve">текущего календарного года обеспечивают готовность уборочной техники, </w:t>
      </w:r>
      <w:r w:rsidRPr="00752B93">
        <w:rPr>
          <w:rFonts w:ascii="Times New Roman" w:hAnsi="Times New Roman"/>
        </w:rPr>
        <w:t xml:space="preserve">механизмов и инструментов, заготовку и складирование необходимого количества </w:t>
      </w:r>
      <w:proofErr w:type="spellStart"/>
      <w:r w:rsidRPr="00752B93">
        <w:rPr>
          <w:rFonts w:ascii="Times New Roman" w:hAnsi="Times New Roman"/>
        </w:rPr>
        <w:t>противогололедных</w:t>
      </w:r>
      <w:proofErr w:type="spellEnd"/>
      <w:r w:rsidRPr="00752B93">
        <w:rPr>
          <w:rFonts w:ascii="Times New Roman" w:hAnsi="Times New Roman"/>
        </w:rPr>
        <w:t xml:space="preserve"> препаратов.</w:t>
      </w:r>
    </w:p>
    <w:p w:rsidR="00752B93" w:rsidRPr="00752B93" w:rsidRDefault="00752B93" w:rsidP="00D34ED0">
      <w:pPr>
        <w:spacing w:after="0"/>
        <w:ind w:firstLine="709"/>
        <w:jc w:val="both"/>
        <w:rPr>
          <w:rFonts w:ascii="Times New Roman" w:hAnsi="Times New Roman"/>
        </w:rPr>
      </w:pPr>
      <w:bookmarkStart w:id="31" w:name="sub_3224"/>
      <w:bookmarkEnd w:id="30"/>
      <w:r w:rsidRPr="00752B93">
        <w:rPr>
          <w:rFonts w:ascii="Times New Roman" w:hAnsi="Times New Roman"/>
        </w:rPr>
        <w:t>5.3.2.3.4. В период осенне-зимней уборки должны проводиться:</w:t>
      </w:r>
    </w:p>
    <w:bookmarkEnd w:id="31"/>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ежедневное подметание территорий с твердым покрытием;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ежедневный сбор мусора со всей территории;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немедленная очистка дорожек от снега при снегопадах. Формирование снежных валов и куч на заранее подготовленной территории;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при возникновении скользкости или образовании гололеда - посыпка дорожек песком, </w:t>
      </w:r>
      <w:proofErr w:type="spellStart"/>
      <w:r w:rsidRPr="00752B93">
        <w:rPr>
          <w:rFonts w:ascii="Times New Roman" w:hAnsi="Times New Roman"/>
        </w:rPr>
        <w:t>пескосоляной</w:t>
      </w:r>
      <w:proofErr w:type="spellEnd"/>
      <w:r w:rsidRPr="00752B93">
        <w:rPr>
          <w:rFonts w:ascii="Times New Roman" w:hAnsi="Times New Roman"/>
        </w:rPr>
        <w:t xml:space="preserve"> смесью или иными </w:t>
      </w:r>
      <w:proofErr w:type="spellStart"/>
      <w:r w:rsidRPr="00752B93">
        <w:rPr>
          <w:rFonts w:ascii="Times New Roman" w:hAnsi="Times New Roman"/>
        </w:rPr>
        <w:t>противогололедными</w:t>
      </w:r>
      <w:proofErr w:type="spellEnd"/>
      <w:r w:rsidRPr="00752B93">
        <w:rPr>
          <w:rFonts w:ascii="Times New Roman" w:hAnsi="Times New Roman"/>
        </w:rPr>
        <w:t xml:space="preserve"> материалами;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скалывание образовавшейся наледи. Территория должна быть очищена от снега и наледи до твердого покрытия;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уборка мусора из урн по мере накопления, но не реже чем 1 раз в неделю;</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 xml:space="preserve">- вывоз снега с территорий, не позволяющих организовать хранение накопившегося объема снега без значительного </w:t>
      </w:r>
      <w:proofErr w:type="spellStart"/>
      <w:r w:rsidRPr="00752B93">
        <w:rPr>
          <w:rFonts w:ascii="Times New Roman" w:hAnsi="Times New Roman"/>
        </w:rPr>
        <w:t>зауживания</w:t>
      </w:r>
      <w:proofErr w:type="spellEnd"/>
      <w:r w:rsidRPr="00752B93">
        <w:rPr>
          <w:rFonts w:ascii="Times New Roman" w:hAnsi="Times New Roman"/>
        </w:rPr>
        <w:t xml:space="preserve"> проезжей части и тротуаров;</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 наступлением календарной весны - рыхление снега и организация отвода талых вод.</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5.3.2.3.5. К первоочередным операциям с наступлением календарной зимы относятся: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уборка кровель;</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обработка проезжей части дороги </w:t>
      </w:r>
      <w:proofErr w:type="spellStart"/>
      <w:r w:rsidRPr="00752B93">
        <w:rPr>
          <w:rFonts w:ascii="Times New Roman" w:hAnsi="Times New Roman"/>
        </w:rPr>
        <w:t>противогололедными</w:t>
      </w:r>
      <w:proofErr w:type="spellEnd"/>
      <w:r w:rsidRPr="00752B93">
        <w:rPr>
          <w:rFonts w:ascii="Times New Roman" w:hAnsi="Times New Roman"/>
        </w:rPr>
        <w:t xml:space="preserve"> препаратами;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сгребание и подметание снега;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формирование снежного вала для последующего вывоза;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К операциям второй очереди относятся: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удаление снега (вывоз);</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зачистка дорожных лотков после удаления снега;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скалывание льда и удаление снежно-ледяных образований.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5.3.2.3.6.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5.3.2.3.7. Запрещается вывоз снега на не согласованные в установленном </w:t>
      </w:r>
      <w:proofErr w:type="gramStart"/>
      <w:r w:rsidRPr="00752B93">
        <w:rPr>
          <w:rFonts w:ascii="Times New Roman" w:hAnsi="Times New Roman"/>
        </w:rPr>
        <w:t>порядке</w:t>
      </w:r>
      <w:proofErr w:type="gramEnd"/>
      <w:r w:rsidRPr="00752B93">
        <w:rPr>
          <w:rFonts w:ascii="Times New Roman" w:hAnsi="Times New Roman"/>
        </w:rPr>
        <w:t xml:space="preserve"> места.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Определение мест временного складирования снега возлагается на </w:t>
      </w:r>
      <w:proofErr w:type="spellStart"/>
      <w:r w:rsidRPr="00752B93">
        <w:rPr>
          <w:rFonts w:ascii="Times New Roman" w:hAnsi="Times New Roman"/>
        </w:rPr>
        <w:t>Козловское</w:t>
      </w:r>
      <w:proofErr w:type="spellEnd"/>
      <w:r w:rsidRPr="00752B93">
        <w:rPr>
          <w:rFonts w:ascii="Times New Roman" w:hAnsi="Times New Roman"/>
        </w:rPr>
        <w:t xml:space="preserve"> городское поселение.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5.3.2.3.8. После снеготаяния места временного складирования снега должны быть </w:t>
      </w:r>
      <w:proofErr w:type="gramStart"/>
      <w:r w:rsidRPr="00752B93">
        <w:rPr>
          <w:rFonts w:ascii="Times New Roman" w:hAnsi="Times New Roman"/>
        </w:rPr>
        <w:t>очищены от мусора и благоустроены</w:t>
      </w:r>
      <w:proofErr w:type="gram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5.3.2.3.9.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5.3.2.3.10.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5.3.2.3.11.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5.3.2.3.12.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5.3.2.3.13.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5.3.2.3.14.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752B93">
        <w:rPr>
          <w:rFonts w:ascii="Times New Roman" w:hAnsi="Times New Roman"/>
        </w:rPr>
        <w:t>прибордюрных</w:t>
      </w:r>
      <w:proofErr w:type="spellEnd"/>
      <w:r w:rsidRPr="00752B93">
        <w:rPr>
          <w:rFonts w:ascii="Times New Roman" w:hAnsi="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52B93" w:rsidRPr="00752B93" w:rsidRDefault="00752B93" w:rsidP="00D34ED0">
      <w:pPr>
        <w:spacing w:after="0"/>
        <w:ind w:firstLine="709"/>
        <w:jc w:val="both"/>
        <w:rPr>
          <w:rFonts w:ascii="Times New Roman" w:hAnsi="Times New Roman"/>
        </w:rPr>
      </w:pPr>
    </w:p>
    <w:p w:rsidR="00752B93" w:rsidRPr="00752B93" w:rsidRDefault="00752B93" w:rsidP="00752B93">
      <w:pPr>
        <w:jc w:val="center"/>
        <w:rPr>
          <w:rFonts w:ascii="Times New Roman" w:hAnsi="Times New Roman"/>
          <w:b/>
        </w:rPr>
      </w:pPr>
      <w:r w:rsidRPr="00752B93">
        <w:rPr>
          <w:rFonts w:ascii="Times New Roman" w:hAnsi="Times New Roman"/>
          <w:b/>
        </w:rPr>
        <w:t>5.3.2.4. Уборка территорий в весенне-летний период</w:t>
      </w:r>
    </w:p>
    <w:p w:rsidR="00752B93" w:rsidRPr="00752B93" w:rsidRDefault="00752B93" w:rsidP="00752B93">
      <w:pPr>
        <w:ind w:firstLine="709"/>
        <w:jc w:val="both"/>
        <w:rPr>
          <w:rFonts w:ascii="Times New Roman" w:hAnsi="Times New Roman"/>
        </w:rPr>
      </w:pPr>
      <w:r w:rsidRPr="00752B93">
        <w:rPr>
          <w:rFonts w:ascii="Times New Roman" w:hAnsi="Times New Roman"/>
        </w:rPr>
        <w:t>5.3.2.4.1.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752B93" w:rsidRPr="00752B93" w:rsidRDefault="00752B93" w:rsidP="00752B93">
      <w:pPr>
        <w:ind w:right="-2" w:firstLine="709"/>
        <w:jc w:val="both"/>
        <w:rPr>
          <w:rFonts w:ascii="Times New Roman" w:hAnsi="Times New Roman"/>
        </w:rPr>
      </w:pPr>
      <w:r w:rsidRPr="00752B93">
        <w:rPr>
          <w:rFonts w:ascii="Times New Roman" w:hAnsi="Times New Roman"/>
        </w:rPr>
        <w:t xml:space="preserve">5.3.2.4.2. </w:t>
      </w:r>
      <w:r w:rsidRPr="00752B93">
        <w:rPr>
          <w:rFonts w:ascii="Times New Roman" w:hAnsi="Times New Roman"/>
          <w:lang w:eastAsia="en-US"/>
        </w:rPr>
        <w:t>Период весенне-летн</w:t>
      </w:r>
      <w:r w:rsidR="007222D4">
        <w:rPr>
          <w:rFonts w:ascii="Times New Roman" w:hAnsi="Times New Roman"/>
          <w:lang w:eastAsia="en-US"/>
        </w:rPr>
        <w:t>ей уборки в Солдыбаевском сельском</w:t>
      </w:r>
      <w:r w:rsidRPr="00752B93">
        <w:rPr>
          <w:rFonts w:ascii="Times New Roman" w:hAnsi="Times New Roman"/>
          <w:lang w:eastAsia="en-US"/>
        </w:rPr>
        <w:t xml:space="preserve"> </w:t>
      </w:r>
      <w:proofErr w:type="gramStart"/>
      <w:r w:rsidRPr="00752B93">
        <w:rPr>
          <w:rFonts w:ascii="Times New Roman" w:hAnsi="Times New Roman"/>
          <w:lang w:eastAsia="en-US"/>
        </w:rPr>
        <w:t>поселении</w:t>
      </w:r>
      <w:proofErr w:type="gramEnd"/>
      <w:r w:rsidRPr="00752B93">
        <w:rPr>
          <w:rFonts w:ascii="Times New Roman" w:hAnsi="Times New Roman"/>
          <w:lang w:eastAsia="en-US"/>
        </w:rPr>
        <w:t xml:space="preserve"> устанавливается с 16 апреля по 31 октября текущего календарного года. </w:t>
      </w:r>
      <w:r w:rsidRPr="00752B93">
        <w:rPr>
          <w:rFonts w:ascii="Times New Roman" w:hAnsi="Times New Roman"/>
        </w:rPr>
        <w:t>В случае значительных отклонений погодных условий от климатической нормы сроки начала и окончания летней уборки могут быть изменены правовым актом администрации Солдыбаевского сельского поселения.</w:t>
      </w:r>
    </w:p>
    <w:p w:rsidR="00752B93" w:rsidRPr="00752B93" w:rsidRDefault="00752B93" w:rsidP="00752B93">
      <w:pPr>
        <w:ind w:firstLine="709"/>
        <w:jc w:val="both"/>
        <w:rPr>
          <w:rFonts w:ascii="Times New Roman" w:hAnsi="Times New Roman"/>
        </w:rPr>
      </w:pPr>
      <w:r w:rsidRPr="00752B93">
        <w:rPr>
          <w:rFonts w:ascii="Times New Roman" w:hAnsi="Times New Roman"/>
        </w:rPr>
        <w:t>5.3.2.4.3.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752B93" w:rsidRPr="00752B93" w:rsidRDefault="00752B93" w:rsidP="00752B93">
      <w:pPr>
        <w:ind w:firstLine="709"/>
        <w:jc w:val="both"/>
        <w:rPr>
          <w:rFonts w:ascii="Times New Roman" w:hAnsi="Times New Roman"/>
        </w:rPr>
      </w:pPr>
      <w:r w:rsidRPr="00752B93">
        <w:rPr>
          <w:rFonts w:ascii="Times New Roman" w:hAnsi="Times New Roman"/>
        </w:rPr>
        <w:t>5.3.2.4.4. В период весенне-летней уборки на территории Солдыбаевского сельского поселения проводятся следующие виды работ:</w:t>
      </w:r>
    </w:p>
    <w:p w:rsidR="00752B93" w:rsidRPr="00752B93" w:rsidRDefault="00752B93" w:rsidP="00752B93">
      <w:pPr>
        <w:ind w:firstLine="709"/>
        <w:jc w:val="both"/>
        <w:rPr>
          <w:rFonts w:ascii="Times New Roman" w:hAnsi="Times New Roman"/>
        </w:rPr>
      </w:pPr>
      <w:bookmarkStart w:id="32" w:name="sub_32142"/>
      <w:r w:rsidRPr="00752B93">
        <w:rPr>
          <w:rFonts w:ascii="Times New Roman" w:hAnsi="Times New Roman"/>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2"/>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ежедневная поливка твердого покрытия при температуре более 25</w:t>
      </w:r>
      <w:proofErr w:type="gramStart"/>
      <w:r w:rsidRPr="00752B93">
        <w:rPr>
          <w:rFonts w:ascii="Times New Roman" w:hAnsi="Times New Roman"/>
        </w:rPr>
        <w:t>°С</w:t>
      </w:r>
      <w:proofErr w:type="gram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bookmarkStart w:id="33" w:name="sub_32147"/>
      <w:r w:rsidRPr="00752B93">
        <w:rPr>
          <w:rFonts w:ascii="Times New Roman" w:hAnsi="Times New Roman"/>
        </w:rPr>
        <w:t>- ежедневная уборка мусора из урн;</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еженедельное подметание всей территории;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еженедельная промывка от пыли и грязи твердых покрытий;</w:t>
      </w:r>
    </w:p>
    <w:bookmarkEnd w:id="33"/>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сбор и вывоз упавших веток и другого растительного мусора;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содержание урн (очистка, покраска, ремонт или замена);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ремонт дорог и тротуаров;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5.3.2.4.5. Особенности уборки городских дорог:</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подметание проезжей части осуществляется дорожно-уборочными машинами с предварительным увлажнением;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уборка проезжей части осуществляется подметально-уборочными машинами с вакуумной подборкой мусора;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w:t>
      </w:r>
      <w:proofErr w:type="spellStart"/>
      <w:r w:rsidRPr="00752B93">
        <w:rPr>
          <w:rFonts w:ascii="Times New Roman" w:hAnsi="Times New Roman"/>
        </w:rPr>
        <w:t>шумозащитные</w:t>
      </w:r>
      <w:proofErr w:type="spellEnd"/>
      <w:r w:rsidRPr="00752B93">
        <w:rPr>
          <w:rFonts w:ascii="Times New Roman" w:hAnsi="Times New Roman"/>
        </w:rPr>
        <w:t xml:space="preserve"> стенки, металлические ограждения, дорожные знаки и средства наружной информации подлежат промывке;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5.3.2.4.6. Работы по подметанию дворовых территорий многоэтажной жилой застройки, </w:t>
      </w:r>
      <w:proofErr w:type="spellStart"/>
      <w:r w:rsidRPr="00752B93">
        <w:rPr>
          <w:rFonts w:ascii="Times New Roman" w:hAnsi="Times New Roman"/>
        </w:rPr>
        <w:t>внутридворовых</w:t>
      </w:r>
      <w:proofErr w:type="spellEnd"/>
      <w:r w:rsidRPr="00752B93">
        <w:rPr>
          <w:rFonts w:ascii="Times New Roman" w:hAnsi="Times New Roman"/>
        </w:rPr>
        <w:t xml:space="preserve"> проездов и тротуаров (не входящих в состав придомовой территории), их мойка осуществляются до 8.00 часов утра.</w:t>
      </w:r>
    </w:p>
    <w:p w:rsidR="00752B93" w:rsidRPr="00752B93" w:rsidRDefault="00752B93" w:rsidP="00D34ED0">
      <w:pPr>
        <w:spacing w:after="0"/>
        <w:jc w:val="center"/>
        <w:rPr>
          <w:rFonts w:ascii="Times New Roman" w:hAnsi="Times New Roman"/>
          <w:b/>
        </w:rPr>
      </w:pPr>
    </w:p>
    <w:p w:rsidR="00752B93" w:rsidRPr="00752B93" w:rsidRDefault="00752B93" w:rsidP="00752B93">
      <w:pPr>
        <w:jc w:val="center"/>
        <w:rPr>
          <w:rFonts w:ascii="Times New Roman" w:hAnsi="Times New Roman"/>
          <w:b/>
        </w:rPr>
      </w:pPr>
      <w:r w:rsidRPr="00752B93">
        <w:rPr>
          <w:rFonts w:ascii="Times New Roman" w:hAnsi="Times New Roman"/>
          <w:b/>
        </w:rPr>
        <w:t>5.3.2.5. Очистка территорий от мусора</w:t>
      </w:r>
    </w:p>
    <w:p w:rsidR="00752B93" w:rsidRPr="00752B93" w:rsidRDefault="00752B93" w:rsidP="00D34ED0">
      <w:pPr>
        <w:spacing w:after="0"/>
        <w:ind w:firstLine="709"/>
        <w:jc w:val="both"/>
        <w:rPr>
          <w:rFonts w:ascii="Times New Roman" w:hAnsi="Times New Roman"/>
        </w:rPr>
      </w:pPr>
      <w:bookmarkStart w:id="34" w:name="sub_3231"/>
      <w:r w:rsidRPr="00752B93">
        <w:rPr>
          <w:rFonts w:ascii="Times New Roman" w:hAnsi="Times New Roman"/>
        </w:rPr>
        <w:t>5.3.2.5.1. Данный раздел определяет требования к организации очистки территорий от бытового мусора всех видов.</w:t>
      </w:r>
      <w:bookmarkStart w:id="35" w:name="sub_3232"/>
      <w:bookmarkEnd w:id="34"/>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5.3.2.5.2. </w:t>
      </w:r>
      <w:proofErr w:type="gramStart"/>
      <w:r w:rsidRPr="00752B93">
        <w:rPr>
          <w:rFonts w:ascii="Times New Roman" w:hAnsi="Times New Roman"/>
        </w:rPr>
        <w:t>В случаях, предусмотренных пунктом 3.3.11.3 настоящих Правил для организации очистки территории города от ТКО и КГМ администрация Солдыбаевского сельского поселения определяет места расположения контейнерных площадок сбора ТКО и площадок сбора КГМ на территории Солдыбаевского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w:t>
      </w:r>
      <w:proofErr w:type="gramEnd"/>
      <w:r w:rsidRPr="00752B93">
        <w:rPr>
          <w:rFonts w:ascii="Times New Roman" w:hAnsi="Times New Roman"/>
        </w:rPr>
        <w:t xml:space="preserve"> образования совмещенных, укрупненных контейнерных площадок.</w:t>
      </w:r>
    </w:p>
    <w:bookmarkEnd w:id="35"/>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78" w:anchor="sub_3234" w:history="1">
        <w:proofErr w:type="gramStart"/>
        <w:r w:rsidRPr="00752B93">
          <w:rPr>
            <w:rStyle w:val="afff"/>
            <w:rFonts w:ascii="Times New Roman" w:hAnsi="Times New Roman"/>
          </w:rPr>
          <w:t>пункте</w:t>
        </w:r>
        <w:proofErr w:type="gramEnd"/>
        <w:r w:rsidRPr="00752B93">
          <w:rPr>
            <w:rStyle w:val="afff"/>
            <w:rFonts w:ascii="Times New Roman" w:hAnsi="Times New Roman"/>
          </w:rPr>
          <w:t xml:space="preserve"> 5.3.2.5.4</w:t>
        </w:r>
      </w:hyperlink>
      <w:r w:rsidRPr="00752B93">
        <w:rPr>
          <w:rFonts w:ascii="Times New Roman" w:hAnsi="Times New Roman"/>
        </w:rPr>
        <w:t>, осуществляется Управляющими компаниями, ТСЖ, юридическими лицами, индивидуальными предпринимателями в установленном законом порядке.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5.3.2.5.3. Физические лица и юридические лица, индивидуальные предприниматели, за исключением </w:t>
      </w:r>
      <w:proofErr w:type="gramStart"/>
      <w:r w:rsidRPr="00752B93">
        <w:rPr>
          <w:rFonts w:ascii="Times New Roman" w:hAnsi="Times New Roman"/>
        </w:rPr>
        <w:t>указанных</w:t>
      </w:r>
      <w:proofErr w:type="gramEnd"/>
      <w:r w:rsidRPr="00752B93">
        <w:rPr>
          <w:rFonts w:ascii="Times New Roman" w:hAnsi="Times New Roman"/>
        </w:rPr>
        <w:t xml:space="preserve"> в </w:t>
      </w:r>
      <w:hyperlink r:id="rId79" w:anchor="sub_3234" w:history="1">
        <w:r w:rsidRPr="00752B93">
          <w:rPr>
            <w:rStyle w:val="afff"/>
            <w:rFonts w:ascii="Times New Roman" w:hAnsi="Times New Roman"/>
          </w:rPr>
          <w:t>пункте 5.3.2.5.4</w:t>
        </w:r>
      </w:hyperlink>
      <w:r w:rsidRPr="00752B93">
        <w:rPr>
          <w:rFonts w:ascii="Times New Roman" w:hAnsi="Times New Roman"/>
        </w:rPr>
        <w:t xml:space="preserve">, обязаны заключить договор на сбор и вывоз бытового мусора со специализированной организацией.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80" w:anchor="sub_3232" w:history="1">
        <w:r w:rsidRPr="00752B93">
          <w:rPr>
            <w:rStyle w:val="afff"/>
            <w:rFonts w:ascii="Times New Roman" w:hAnsi="Times New Roman"/>
          </w:rPr>
          <w:t xml:space="preserve">пунктом 5.3.2.5.2 </w:t>
        </w:r>
      </w:hyperlink>
      <w:r w:rsidRPr="00752B93">
        <w:rPr>
          <w:rFonts w:ascii="Times New Roman" w:hAnsi="Times New Roman"/>
        </w:rPr>
        <w:t>и указанных в договоре со специализированной организацией</w:t>
      </w:r>
      <w:r w:rsidRPr="00752B93">
        <w:rPr>
          <w:rStyle w:val="afff4"/>
          <w:rFonts w:ascii="Times New Roman" w:hAnsi="Times New Roman"/>
        </w:rPr>
        <w:t>.</w:t>
      </w:r>
    </w:p>
    <w:p w:rsidR="00752B93" w:rsidRPr="00752B93" w:rsidRDefault="00752B93" w:rsidP="00D34ED0">
      <w:pPr>
        <w:spacing w:after="0"/>
        <w:ind w:firstLine="709"/>
        <w:jc w:val="both"/>
        <w:rPr>
          <w:rFonts w:ascii="Times New Roman" w:hAnsi="Times New Roman"/>
        </w:rPr>
      </w:pPr>
      <w:bookmarkStart w:id="36" w:name="sub_32323"/>
      <w:r w:rsidRPr="00752B93">
        <w:rPr>
          <w:rFonts w:ascii="Times New Roman" w:hAnsi="Times New Roman"/>
        </w:rPr>
        <w:t xml:space="preserve">Физическим и юридическим лицам, индивидуальным предпринимателям запрещается размещение ТКО в </w:t>
      </w:r>
      <w:proofErr w:type="gramStart"/>
      <w:r w:rsidRPr="00752B93">
        <w:rPr>
          <w:rFonts w:ascii="Times New Roman" w:hAnsi="Times New Roman"/>
        </w:rPr>
        <w:t>контейнерах</w:t>
      </w:r>
      <w:proofErr w:type="gramEnd"/>
      <w:r w:rsidRPr="00752B93">
        <w:rPr>
          <w:rFonts w:ascii="Times New Roman" w:hAnsi="Times New Roman"/>
        </w:rPr>
        <w:t xml:space="preserve"> сбора ТКО и КГМ на площадках сбора КГМ, не указанных в договоре со специализированной организацией.</w:t>
      </w:r>
    </w:p>
    <w:p w:rsidR="00752B93" w:rsidRPr="00752B93" w:rsidRDefault="00752B93" w:rsidP="00D34ED0">
      <w:pPr>
        <w:spacing w:after="0"/>
        <w:ind w:firstLine="709"/>
        <w:jc w:val="both"/>
        <w:rPr>
          <w:rFonts w:ascii="Times New Roman" w:hAnsi="Times New Roman"/>
        </w:rPr>
      </w:pPr>
      <w:bookmarkStart w:id="37" w:name="sub_3234"/>
      <w:bookmarkEnd w:id="36"/>
      <w:r w:rsidRPr="00752B93">
        <w:rPr>
          <w:rFonts w:ascii="Times New Roman" w:hAnsi="Times New Roman"/>
        </w:rPr>
        <w:t xml:space="preserve">5.3.2.5.4.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r:id="rId81" w:anchor="sub_32313" w:history="1">
        <w:r w:rsidRPr="00752B93">
          <w:rPr>
            <w:rStyle w:val="afff"/>
            <w:rFonts w:ascii="Times New Roman" w:hAnsi="Times New Roman"/>
          </w:rPr>
          <w:t>пункта 5.3.2.5.13</w:t>
        </w:r>
      </w:hyperlink>
      <w:r w:rsidRPr="00752B93">
        <w:rPr>
          <w:rFonts w:ascii="Times New Roman" w:hAnsi="Times New Roman"/>
        </w:rPr>
        <w:t>, либо организовать сбор и вывоз мусора путем заключения договора на сбор и вывоз бытового мусора со специализированной организацией.</w:t>
      </w:r>
    </w:p>
    <w:p w:rsidR="00752B93" w:rsidRPr="00752B93" w:rsidRDefault="00752B93" w:rsidP="00D34ED0">
      <w:pPr>
        <w:spacing w:after="0"/>
        <w:ind w:firstLine="709"/>
        <w:jc w:val="both"/>
        <w:rPr>
          <w:rFonts w:ascii="Times New Roman" w:hAnsi="Times New Roman"/>
        </w:rPr>
      </w:pPr>
      <w:bookmarkStart w:id="38" w:name="sub_3235"/>
      <w:bookmarkEnd w:id="37"/>
      <w:r w:rsidRPr="00752B93">
        <w:rPr>
          <w:rFonts w:ascii="Times New Roman" w:hAnsi="Times New Roman"/>
        </w:rPr>
        <w:t xml:space="preserve">5.3.2.5.5. При заключении договоров на сбор и вывоз бытового мусора объемы </w:t>
      </w:r>
      <w:proofErr w:type="spellStart"/>
      <w:r w:rsidRPr="00752B93">
        <w:rPr>
          <w:rFonts w:ascii="Times New Roman" w:hAnsi="Times New Roman"/>
        </w:rPr>
        <w:t>мусорообразования</w:t>
      </w:r>
      <w:proofErr w:type="spellEnd"/>
      <w:r w:rsidRPr="00752B93">
        <w:rPr>
          <w:rFonts w:ascii="Times New Roman" w:hAnsi="Times New Roman"/>
        </w:rPr>
        <w:t xml:space="preserve"> определяются по утвержденным правовым актом главы  Солдыбаевского сельского поселения нормативам.</w:t>
      </w:r>
    </w:p>
    <w:p w:rsidR="00752B93" w:rsidRPr="00752B93" w:rsidRDefault="00752B93" w:rsidP="00D34ED0">
      <w:pPr>
        <w:spacing w:after="0"/>
        <w:ind w:firstLine="709"/>
        <w:jc w:val="both"/>
        <w:rPr>
          <w:rFonts w:ascii="Times New Roman" w:hAnsi="Times New Roman"/>
        </w:rPr>
      </w:pPr>
      <w:bookmarkStart w:id="39" w:name="sub_3236"/>
      <w:bookmarkEnd w:id="38"/>
      <w:r w:rsidRPr="00752B93">
        <w:rPr>
          <w:rFonts w:ascii="Times New Roman" w:hAnsi="Times New Roman"/>
        </w:rPr>
        <w:t xml:space="preserve">5.3.2.5.6. Для сбора бытовых отходов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Эксплуатация контейнеров без колес и крышек или с незакрытыми крышками запрещается.</w:t>
      </w:r>
    </w:p>
    <w:p w:rsidR="00752B93" w:rsidRPr="00752B93" w:rsidRDefault="00752B93" w:rsidP="00D34ED0">
      <w:pPr>
        <w:spacing w:after="0"/>
        <w:ind w:firstLine="709"/>
        <w:jc w:val="both"/>
        <w:rPr>
          <w:rFonts w:ascii="Times New Roman" w:hAnsi="Times New Roman"/>
        </w:rPr>
      </w:pPr>
      <w:bookmarkStart w:id="40" w:name="sub_3237"/>
      <w:bookmarkEnd w:id="39"/>
      <w:r w:rsidRPr="00752B93">
        <w:rPr>
          <w:rFonts w:ascii="Times New Roman" w:hAnsi="Times New Roman"/>
        </w:rPr>
        <w:t xml:space="preserve">5.3.2.5.7. Контейнеры должны быть в технически исправном </w:t>
      </w:r>
      <w:proofErr w:type="gramStart"/>
      <w:r w:rsidRPr="00752B93">
        <w:rPr>
          <w:rFonts w:ascii="Times New Roman" w:hAnsi="Times New Roman"/>
        </w:rPr>
        <w:t>состоянии</w:t>
      </w:r>
      <w:proofErr w:type="gramEnd"/>
      <w:r w:rsidRPr="00752B93">
        <w:rPr>
          <w:rFonts w:ascii="Times New Roman" w:hAnsi="Times New Roman"/>
        </w:rPr>
        <w:t xml:space="preserve"> и иметь надлежащий эстетический вид.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Контейнеры из черного металла должны окрашиваться не менее двух раз в год - весной и осенью.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На всех контейнерах должна быть нанесена маркировка собственника или эксплуатирующей организации.</w:t>
      </w:r>
    </w:p>
    <w:p w:rsidR="00752B93" w:rsidRPr="00752B93" w:rsidRDefault="00752B93" w:rsidP="00D34ED0">
      <w:pPr>
        <w:spacing w:after="0"/>
        <w:ind w:firstLine="709"/>
        <w:jc w:val="both"/>
        <w:rPr>
          <w:rFonts w:ascii="Times New Roman" w:hAnsi="Times New Roman"/>
        </w:rPr>
      </w:pPr>
      <w:bookmarkStart w:id="41" w:name="sub_3238"/>
      <w:bookmarkEnd w:id="40"/>
      <w:r w:rsidRPr="00752B93">
        <w:rPr>
          <w:rFonts w:ascii="Times New Roman" w:hAnsi="Times New Roman"/>
        </w:rPr>
        <w:t xml:space="preserve">5.3.2.5.8. В зданиях, строениях, сооружениях, оборудованных мусоропроводами, должны применяться </w:t>
      </w:r>
      <w:proofErr w:type="spellStart"/>
      <w:r w:rsidRPr="00752B93">
        <w:rPr>
          <w:rFonts w:ascii="Times New Roman" w:hAnsi="Times New Roman"/>
        </w:rPr>
        <w:t>выкатные</w:t>
      </w:r>
      <w:proofErr w:type="spellEnd"/>
      <w:r w:rsidRPr="00752B93">
        <w:rPr>
          <w:rFonts w:ascii="Times New Roman" w:hAnsi="Times New Roman"/>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752B93">
        <w:rPr>
          <w:rFonts w:ascii="Times New Roman" w:hAnsi="Times New Roman"/>
        </w:rPr>
        <w:t>мусорокамере</w:t>
      </w:r>
      <w:proofErr w:type="spellEnd"/>
      <w:r w:rsidRPr="00752B93">
        <w:rPr>
          <w:rFonts w:ascii="Times New Roman" w:hAnsi="Times New Roman"/>
        </w:rPr>
        <w:t xml:space="preserve">, на </w:t>
      </w:r>
      <w:proofErr w:type="spellStart"/>
      <w:r w:rsidRPr="00752B93">
        <w:rPr>
          <w:rFonts w:ascii="Times New Roman" w:hAnsi="Times New Roman"/>
        </w:rPr>
        <w:t>выкатную</w:t>
      </w:r>
      <w:proofErr w:type="spellEnd"/>
      <w:r w:rsidRPr="00752B93">
        <w:rPr>
          <w:rFonts w:ascii="Times New Roman" w:hAnsi="Times New Roman"/>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752B93">
        <w:rPr>
          <w:rFonts w:ascii="Times New Roman" w:hAnsi="Times New Roman"/>
        </w:rPr>
        <w:t>мусорокамеру</w:t>
      </w:r>
      <w:proofErr w:type="spell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bookmarkStart w:id="42" w:name="sub_3239"/>
      <w:bookmarkEnd w:id="41"/>
      <w:r w:rsidRPr="00752B93">
        <w:rPr>
          <w:rFonts w:ascii="Times New Roman" w:hAnsi="Times New Roman"/>
        </w:rPr>
        <w:t xml:space="preserve">5.3.2.5.9. Контейнеры для сбора ТКО отходов должны устанавливаться на специальных площадках с твердым покрытием.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Размер площадок должен быть рассчитан на необходимое количество контейнеров, но не более 5.</w:t>
      </w:r>
    </w:p>
    <w:bookmarkEnd w:id="42"/>
    <w:p w:rsidR="00752B93" w:rsidRPr="00752B93" w:rsidRDefault="00752B93" w:rsidP="00D34ED0">
      <w:pPr>
        <w:spacing w:after="0"/>
        <w:ind w:firstLine="709"/>
        <w:jc w:val="both"/>
        <w:rPr>
          <w:rFonts w:ascii="Times New Roman" w:hAnsi="Times New Roman"/>
        </w:rPr>
      </w:pPr>
      <w:r w:rsidRPr="00752B93">
        <w:rPr>
          <w:rFonts w:ascii="Times New Roman" w:hAnsi="Times New Roman"/>
        </w:rPr>
        <w:t>Запрещается устанавливать контейнеры и бункеры для сбора мусора на проезжей части дорог, тротуарах, пешеходных дорожках и газонах.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исключительных случаях, в районах сложившейся застройки, по решению администрации Солдыбаевского сельского поселения, данные требования могут быть изменены.</w:t>
      </w:r>
    </w:p>
    <w:p w:rsidR="00752B93" w:rsidRPr="00752B93" w:rsidRDefault="00752B93" w:rsidP="00D34ED0">
      <w:pPr>
        <w:spacing w:after="0"/>
        <w:ind w:firstLine="709"/>
        <w:jc w:val="both"/>
        <w:rPr>
          <w:rFonts w:ascii="Times New Roman" w:hAnsi="Times New Roman"/>
        </w:rPr>
      </w:pPr>
      <w:bookmarkStart w:id="43" w:name="sub_32310"/>
      <w:r w:rsidRPr="00752B93">
        <w:rPr>
          <w:rFonts w:ascii="Times New Roman" w:hAnsi="Times New Roman"/>
        </w:rPr>
        <w:t>5.3.2.5.10. Контейнерные площадки для ТКО выполняются в уровень с подъездной дорогой (</w:t>
      </w:r>
      <w:proofErr w:type="spellStart"/>
      <w:r w:rsidRPr="00752B93">
        <w:rPr>
          <w:rFonts w:ascii="Times New Roman" w:hAnsi="Times New Roman"/>
        </w:rPr>
        <w:t>хозпроездом</w:t>
      </w:r>
      <w:proofErr w:type="spellEnd"/>
      <w:proofErr w:type="gramStart"/>
      <w:r w:rsidRPr="00752B93">
        <w:rPr>
          <w:rFonts w:ascii="Times New Roman" w:hAnsi="Times New Roman"/>
        </w:rPr>
        <w:t xml:space="preserve"> )</w:t>
      </w:r>
      <w:proofErr w:type="gramEnd"/>
      <w:r w:rsidRPr="00752B93">
        <w:rPr>
          <w:rFonts w:ascii="Times New Roman" w:hAnsi="Times New Roman"/>
        </w:rPr>
        <w:t xml:space="preserve"> либо должны иметь пандус, обеспечивающий установку контейнера на площадку.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3"/>
    <w:p w:rsidR="00752B93" w:rsidRPr="00752B93" w:rsidRDefault="00752B93" w:rsidP="00D34ED0">
      <w:pPr>
        <w:spacing w:after="0"/>
        <w:ind w:firstLine="709"/>
        <w:jc w:val="both"/>
        <w:rPr>
          <w:rFonts w:ascii="Times New Roman" w:hAnsi="Times New Roman"/>
        </w:rPr>
      </w:pPr>
      <w:r w:rsidRPr="00752B93">
        <w:rPr>
          <w:rFonts w:ascii="Times New Roman" w:hAnsi="Times New Roman"/>
        </w:rPr>
        <w:t>Подъезды и подходы к контейнерной площадке должны освещаться.</w:t>
      </w:r>
    </w:p>
    <w:p w:rsidR="00752B93" w:rsidRPr="00752B93" w:rsidRDefault="00752B93" w:rsidP="00D34ED0">
      <w:pPr>
        <w:spacing w:after="0"/>
        <w:ind w:firstLine="709"/>
        <w:jc w:val="both"/>
        <w:rPr>
          <w:rFonts w:ascii="Times New Roman" w:hAnsi="Times New Roman"/>
        </w:rPr>
      </w:pPr>
      <w:bookmarkStart w:id="44" w:name="sub_32311"/>
      <w:r w:rsidRPr="00752B93">
        <w:rPr>
          <w:rFonts w:ascii="Times New Roman" w:hAnsi="Times New Roman"/>
        </w:rPr>
        <w:t xml:space="preserve">5.3.2.5.11. Площадки для сбора КГМ целесообразно располагать рядом с площадками для сбора ТКО.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752B93" w:rsidRPr="00752B93" w:rsidRDefault="00752B93" w:rsidP="00D34ED0">
      <w:pPr>
        <w:spacing w:after="0"/>
        <w:ind w:firstLine="709"/>
        <w:jc w:val="both"/>
        <w:rPr>
          <w:rFonts w:ascii="Times New Roman" w:hAnsi="Times New Roman"/>
        </w:rPr>
      </w:pPr>
      <w:bookmarkStart w:id="45" w:name="sub_32312"/>
      <w:bookmarkEnd w:id="44"/>
      <w:r w:rsidRPr="00752B93">
        <w:rPr>
          <w:rFonts w:ascii="Times New Roman" w:hAnsi="Times New Roman"/>
        </w:rPr>
        <w:t xml:space="preserve">5.3.2.5.12. К площадкам сбора ТКО и КГМ круглосуточно должен быть обеспечен свободный подъезд.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Запрещается размещение транспортных средств у площадок для сбора ТКО и КГМ, создающих помехи для вывоза ТКО и КГМ и уборки территории Солдыбаевского сельского поселения.</w:t>
      </w:r>
    </w:p>
    <w:p w:rsidR="00752B93" w:rsidRPr="00752B93" w:rsidRDefault="00752B93" w:rsidP="00D34ED0">
      <w:pPr>
        <w:spacing w:after="0"/>
        <w:ind w:firstLine="709"/>
        <w:jc w:val="both"/>
        <w:rPr>
          <w:rFonts w:ascii="Times New Roman" w:hAnsi="Times New Roman"/>
        </w:rPr>
      </w:pPr>
      <w:bookmarkStart w:id="46" w:name="sub_32313"/>
      <w:bookmarkEnd w:id="45"/>
      <w:r w:rsidRPr="00752B93">
        <w:rPr>
          <w:rFonts w:ascii="Times New Roman" w:hAnsi="Times New Roman"/>
        </w:rPr>
        <w:t xml:space="preserve">5.3.2.5.13. Вывоз ТКО и КГМ должен осуществляться организацией, имеющей в </w:t>
      </w:r>
      <w:proofErr w:type="gramStart"/>
      <w:r w:rsidRPr="00752B93">
        <w:rPr>
          <w:rFonts w:ascii="Times New Roman" w:hAnsi="Times New Roman"/>
        </w:rPr>
        <w:t>случаях</w:t>
      </w:r>
      <w:proofErr w:type="gramEnd"/>
      <w:r w:rsidRPr="00752B93">
        <w:rPr>
          <w:rFonts w:ascii="Times New Roman" w:hAnsi="Times New Roman"/>
        </w:rPr>
        <w:t>,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Солдыбаевского сельского поселения.</w:t>
      </w:r>
    </w:p>
    <w:bookmarkEnd w:id="46"/>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5.3.2.5.14. Вывоз ТКО осуществляется ежедневно.</w:t>
      </w:r>
    </w:p>
    <w:p w:rsidR="00752B93" w:rsidRPr="00752B93" w:rsidRDefault="00752B93" w:rsidP="00D34ED0">
      <w:pPr>
        <w:spacing w:after="0"/>
        <w:ind w:firstLine="709"/>
        <w:jc w:val="both"/>
        <w:rPr>
          <w:rFonts w:ascii="Times New Roman" w:hAnsi="Times New Roman"/>
        </w:rPr>
      </w:pPr>
      <w:bookmarkStart w:id="47" w:name="sub_32315"/>
      <w:r w:rsidRPr="00752B93">
        <w:rPr>
          <w:rFonts w:ascii="Times New Roman" w:hAnsi="Times New Roman"/>
        </w:rPr>
        <w:t>5.3.2.5.15.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752B93" w:rsidRPr="00752B93" w:rsidRDefault="00752B93" w:rsidP="00D34ED0">
      <w:pPr>
        <w:spacing w:after="0"/>
        <w:ind w:firstLine="709"/>
        <w:jc w:val="both"/>
        <w:rPr>
          <w:rFonts w:ascii="Times New Roman" w:hAnsi="Times New Roman"/>
        </w:rPr>
      </w:pPr>
      <w:bookmarkStart w:id="48" w:name="sub_32316"/>
      <w:bookmarkEnd w:id="47"/>
      <w:r w:rsidRPr="00752B93">
        <w:rPr>
          <w:rFonts w:ascii="Times New Roman" w:hAnsi="Times New Roman"/>
        </w:rPr>
        <w:t xml:space="preserve">5.3.2.5.16. Количество и емкость контейнеров следует определять исходя из норм накопления вывоза отходов.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752B93" w:rsidRPr="00752B93" w:rsidRDefault="00752B93" w:rsidP="00D34ED0">
      <w:pPr>
        <w:spacing w:after="0"/>
        <w:ind w:firstLine="709"/>
        <w:jc w:val="both"/>
        <w:rPr>
          <w:rFonts w:ascii="Times New Roman" w:hAnsi="Times New Roman"/>
        </w:rPr>
      </w:pPr>
      <w:bookmarkStart w:id="49" w:name="sub_32317"/>
      <w:bookmarkEnd w:id="48"/>
      <w:r w:rsidRPr="00752B93">
        <w:rPr>
          <w:rFonts w:ascii="Times New Roman" w:hAnsi="Times New Roman"/>
        </w:rPr>
        <w:t>5.3.2.5.17.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За эксплуатацию контейнеров с переполнением несут ответственность собственник (владелец) площадки и эксплуатирующая организация.</w:t>
      </w:r>
    </w:p>
    <w:p w:rsidR="00752B93" w:rsidRPr="00752B93" w:rsidRDefault="00752B93" w:rsidP="00D34ED0">
      <w:pPr>
        <w:spacing w:after="0"/>
        <w:ind w:firstLine="709"/>
        <w:jc w:val="both"/>
        <w:rPr>
          <w:rFonts w:ascii="Times New Roman" w:hAnsi="Times New Roman"/>
        </w:rPr>
      </w:pPr>
      <w:bookmarkStart w:id="50" w:name="sub_32318"/>
      <w:bookmarkEnd w:id="49"/>
      <w:r w:rsidRPr="00752B93">
        <w:rPr>
          <w:rFonts w:ascii="Times New Roman" w:hAnsi="Times New Roman"/>
        </w:rPr>
        <w:t xml:space="preserve">5.3.2.5.18. Уборку мусора, просыпавшегося при выгрузке из контейнеров в мусоровоз, обязана производить организация, осуществляющая вывоз ТКО.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Контейнерные площадки должны убираться ежедневно.</w:t>
      </w:r>
    </w:p>
    <w:p w:rsidR="00752B93" w:rsidRPr="00752B93" w:rsidRDefault="00752B93" w:rsidP="00D34ED0">
      <w:pPr>
        <w:spacing w:after="0"/>
        <w:ind w:firstLine="709"/>
        <w:jc w:val="both"/>
        <w:rPr>
          <w:rFonts w:ascii="Times New Roman" w:hAnsi="Times New Roman"/>
        </w:rPr>
      </w:pPr>
      <w:bookmarkStart w:id="51" w:name="sub_32319"/>
      <w:bookmarkEnd w:id="50"/>
      <w:r w:rsidRPr="00752B93">
        <w:rPr>
          <w:rFonts w:ascii="Times New Roman" w:hAnsi="Times New Roman"/>
        </w:rPr>
        <w:t>5.3.2.5.19. Запрещается выливание жидких бытовых отходов и воды в контейнеры для ТКО.</w:t>
      </w:r>
    </w:p>
    <w:bookmarkEnd w:id="51"/>
    <w:p w:rsidR="00752B93" w:rsidRPr="00752B93" w:rsidRDefault="00752B93" w:rsidP="00D34ED0">
      <w:pPr>
        <w:spacing w:after="0"/>
        <w:ind w:firstLine="709"/>
        <w:jc w:val="both"/>
        <w:rPr>
          <w:rFonts w:ascii="Times New Roman" w:hAnsi="Times New Roman"/>
        </w:rPr>
      </w:pPr>
      <w:r w:rsidRPr="00752B93">
        <w:rPr>
          <w:rFonts w:ascii="Times New Roman" w:hAnsi="Times New Roman"/>
        </w:rPr>
        <w:t>5.3.2.5.20. Контейнеры для ТКО в летний период подлежат помывке с периодичностью, установленной действующими санитарными правилами.</w:t>
      </w:r>
    </w:p>
    <w:p w:rsidR="00752B93" w:rsidRPr="00752B93" w:rsidRDefault="00752B93" w:rsidP="00D34ED0">
      <w:pPr>
        <w:spacing w:after="0"/>
        <w:ind w:firstLine="709"/>
        <w:jc w:val="both"/>
        <w:rPr>
          <w:rFonts w:ascii="Times New Roman" w:hAnsi="Times New Roman"/>
        </w:rPr>
      </w:pPr>
      <w:bookmarkStart w:id="52" w:name="sub_32321"/>
      <w:r w:rsidRPr="00752B93">
        <w:rPr>
          <w:rFonts w:ascii="Times New Roman" w:hAnsi="Times New Roman"/>
        </w:rPr>
        <w:t>5.3.2.5.21.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2"/>
    <w:p w:rsidR="00752B93" w:rsidRPr="00752B93" w:rsidRDefault="00752B93" w:rsidP="00D34ED0">
      <w:pPr>
        <w:spacing w:after="0"/>
        <w:ind w:firstLine="709"/>
        <w:jc w:val="both"/>
        <w:rPr>
          <w:rFonts w:ascii="Times New Roman" w:hAnsi="Times New Roman"/>
        </w:rPr>
      </w:pPr>
      <w:r w:rsidRPr="00752B93">
        <w:rPr>
          <w:rFonts w:ascii="Times New Roman" w:hAnsi="Times New Roman"/>
        </w:rPr>
        <w:t>для сбора макулатуры всех видов - контейнер с надписью «бумага»;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для сбора стеклянной тары и </w:t>
      </w:r>
      <w:proofErr w:type="spellStart"/>
      <w:r w:rsidRPr="00752B93">
        <w:rPr>
          <w:rFonts w:ascii="Times New Roman" w:hAnsi="Times New Roman"/>
        </w:rPr>
        <w:t>стеклобоя</w:t>
      </w:r>
      <w:proofErr w:type="spellEnd"/>
      <w:r w:rsidRPr="00752B93">
        <w:rPr>
          <w:rFonts w:ascii="Times New Roman" w:hAnsi="Times New Roman"/>
        </w:rPr>
        <w:t xml:space="preserve"> - контейнер или колокол с надписью «стекло»;</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для сбора пластиковой упаковки, полиэтиленовой пленки, ПЭТ бутылки, бытовых отходов пластика всех видов - контейнер с надписью «пластик».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Допускается установка колоколов под стекло вне контейнерных площадок около мест образования </w:t>
      </w:r>
      <w:proofErr w:type="spellStart"/>
      <w:r w:rsidRPr="00752B93">
        <w:rPr>
          <w:rFonts w:ascii="Times New Roman" w:hAnsi="Times New Roman"/>
        </w:rPr>
        <w:t>стеклобоя</w:t>
      </w:r>
      <w:proofErr w:type="spellEnd"/>
      <w:r w:rsidRPr="00752B93">
        <w:rPr>
          <w:rFonts w:ascii="Times New Roman" w:hAnsi="Times New Roman"/>
        </w:rPr>
        <w:t xml:space="preserve"> на специально подготовленных площадках.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5.3.2.5.22. При вводе в эксплуатацию нового объекта капитального строительства застройщик обязан по согласованию с администрацией Солдыбаевского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82" w:anchor="sub_32316" w:history="1">
        <w:r w:rsidRPr="00752B93">
          <w:rPr>
            <w:rStyle w:val="afff"/>
            <w:rFonts w:ascii="Times New Roman" w:hAnsi="Times New Roman"/>
          </w:rPr>
          <w:t>пунктов 5.3.2.5.16</w:t>
        </w:r>
      </w:hyperlink>
      <w:r w:rsidRPr="00752B93">
        <w:rPr>
          <w:rFonts w:ascii="Times New Roman" w:hAnsi="Times New Roman"/>
        </w:rPr>
        <w:t xml:space="preserve"> и 5.</w:t>
      </w:r>
      <w:hyperlink r:id="rId83" w:anchor="sub_32321" w:history="1">
        <w:r w:rsidRPr="00752B93">
          <w:rPr>
            <w:rStyle w:val="afff"/>
            <w:rFonts w:ascii="Times New Roman" w:hAnsi="Times New Roman"/>
          </w:rPr>
          <w:t>3.2.5.21.</w:t>
        </w:r>
      </w:hyperlink>
    </w:p>
    <w:p w:rsidR="00752B93" w:rsidRPr="00752B93" w:rsidRDefault="00752B93" w:rsidP="00D34ED0">
      <w:pPr>
        <w:spacing w:after="0"/>
        <w:jc w:val="center"/>
        <w:rPr>
          <w:rFonts w:ascii="Times New Roman" w:hAnsi="Times New Roman"/>
          <w:b/>
        </w:rPr>
      </w:pPr>
    </w:p>
    <w:p w:rsidR="00752B93" w:rsidRPr="00752B93" w:rsidRDefault="00752B93" w:rsidP="00D34ED0">
      <w:pPr>
        <w:spacing w:after="0"/>
        <w:jc w:val="center"/>
        <w:rPr>
          <w:rFonts w:ascii="Times New Roman" w:hAnsi="Times New Roman"/>
          <w:b/>
        </w:rPr>
      </w:pPr>
      <w:r w:rsidRPr="00752B93">
        <w:rPr>
          <w:rFonts w:ascii="Times New Roman" w:hAnsi="Times New Roman"/>
          <w:b/>
        </w:rPr>
        <w:t>5.4. Порядок участия юридических и физических лиц</w:t>
      </w:r>
    </w:p>
    <w:p w:rsidR="00752B93" w:rsidRPr="00752B93" w:rsidRDefault="00752B93" w:rsidP="00D34ED0">
      <w:pPr>
        <w:spacing w:after="0"/>
        <w:jc w:val="center"/>
        <w:rPr>
          <w:rFonts w:ascii="Times New Roman" w:hAnsi="Times New Roman"/>
          <w:b/>
        </w:rPr>
      </w:pPr>
      <w:r w:rsidRPr="00752B93">
        <w:rPr>
          <w:rFonts w:ascii="Times New Roman" w:hAnsi="Times New Roman"/>
          <w:b/>
        </w:rPr>
        <w:t xml:space="preserve">в </w:t>
      </w:r>
      <w:proofErr w:type="gramStart"/>
      <w:r w:rsidRPr="00752B93">
        <w:rPr>
          <w:rFonts w:ascii="Times New Roman" w:hAnsi="Times New Roman"/>
          <w:b/>
        </w:rPr>
        <w:t>содержании</w:t>
      </w:r>
      <w:proofErr w:type="gramEnd"/>
      <w:r w:rsidRPr="00752B93">
        <w:rPr>
          <w:rFonts w:ascii="Times New Roman" w:hAnsi="Times New Roman"/>
          <w:b/>
        </w:rPr>
        <w:t xml:space="preserve"> и благоустройстве прилегающих территорий</w:t>
      </w:r>
    </w:p>
    <w:p w:rsidR="00752B93" w:rsidRPr="00752B93" w:rsidRDefault="00752B93" w:rsidP="00752B93">
      <w:pPr>
        <w:ind w:firstLine="709"/>
        <w:jc w:val="both"/>
        <w:rPr>
          <w:rFonts w:ascii="Times New Roman" w:hAnsi="Times New Roman"/>
        </w:rPr>
      </w:pPr>
    </w:p>
    <w:p w:rsidR="00752B93" w:rsidRPr="00752B93" w:rsidRDefault="00752B93" w:rsidP="00752B93">
      <w:pPr>
        <w:ind w:firstLine="709"/>
        <w:jc w:val="both"/>
        <w:rPr>
          <w:rFonts w:ascii="Times New Roman" w:hAnsi="Times New Roman"/>
        </w:rPr>
      </w:pPr>
      <w:r w:rsidRPr="00752B93">
        <w:rPr>
          <w:rFonts w:ascii="Times New Roman" w:hAnsi="Times New Roman"/>
        </w:rPr>
        <w:t xml:space="preserve">5.4.1. </w:t>
      </w:r>
      <w:proofErr w:type="gramStart"/>
      <w:r w:rsidRPr="00752B93">
        <w:rPr>
          <w:rFonts w:ascii="Times New Roman" w:hAnsi="Times New Roman"/>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752B93">
        <w:rPr>
          <w:rFonts w:ascii="Times New Roman" w:hAnsi="Times New Roman"/>
        </w:rPr>
        <w:t>план-схемами</w:t>
      </w:r>
      <w:proofErr w:type="spellEnd"/>
      <w:r w:rsidRPr="00752B93">
        <w:rPr>
          <w:rFonts w:ascii="Times New Roman" w:hAnsi="Times New Roman"/>
        </w:rPr>
        <w:t xml:space="preserve">) закрепленной (подведомственной) территории. </w:t>
      </w:r>
      <w:proofErr w:type="gramEnd"/>
    </w:p>
    <w:p w:rsidR="00752B93" w:rsidRPr="00752B93" w:rsidRDefault="00752B93" w:rsidP="00752B93">
      <w:pPr>
        <w:ind w:firstLine="709"/>
        <w:jc w:val="both"/>
        <w:rPr>
          <w:rFonts w:ascii="Times New Roman" w:hAnsi="Times New Roman"/>
        </w:rPr>
      </w:pPr>
      <w:r w:rsidRPr="00752B93">
        <w:rPr>
          <w:rFonts w:ascii="Times New Roman" w:hAnsi="Times New Roman"/>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соответствующего района города.</w:t>
      </w:r>
    </w:p>
    <w:p w:rsidR="00752B93" w:rsidRPr="00752B93" w:rsidRDefault="00752B93" w:rsidP="00752B93">
      <w:pPr>
        <w:ind w:firstLine="709"/>
        <w:jc w:val="both"/>
        <w:rPr>
          <w:rFonts w:ascii="Times New Roman" w:hAnsi="Times New Roman"/>
        </w:rPr>
      </w:pPr>
      <w:r w:rsidRPr="00752B93">
        <w:rPr>
          <w:rFonts w:ascii="Times New Roman" w:hAnsi="Times New Roman"/>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752B93" w:rsidRPr="00752B93" w:rsidRDefault="00752B93" w:rsidP="00D34ED0">
      <w:pPr>
        <w:spacing w:after="0"/>
        <w:jc w:val="center"/>
        <w:rPr>
          <w:rFonts w:ascii="Times New Roman" w:hAnsi="Times New Roman"/>
          <w:b/>
        </w:rPr>
      </w:pPr>
      <w:r w:rsidRPr="00752B93">
        <w:rPr>
          <w:rFonts w:ascii="Times New Roman" w:hAnsi="Times New Roman"/>
          <w:b/>
        </w:rPr>
        <w:t>5.5. Требования к содержанию и внешнему виду фасадов</w:t>
      </w:r>
    </w:p>
    <w:p w:rsidR="00752B93" w:rsidRPr="00752B93" w:rsidRDefault="00752B93" w:rsidP="00D34ED0">
      <w:pPr>
        <w:spacing w:after="0"/>
        <w:jc w:val="center"/>
        <w:rPr>
          <w:rFonts w:ascii="Times New Roman" w:hAnsi="Times New Roman"/>
          <w:b/>
        </w:rPr>
      </w:pPr>
      <w:r w:rsidRPr="00752B93">
        <w:rPr>
          <w:rFonts w:ascii="Times New Roman" w:hAnsi="Times New Roman"/>
          <w:b/>
        </w:rPr>
        <w:t>зданий (строений, сооружений), ограждений и других объектов благоустройства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5.5.2. В состав элементов фасадов зданий, подлежащих содержанию, входят:</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1) приямки, входы в подвальные помещения и </w:t>
      </w:r>
      <w:proofErr w:type="spellStart"/>
      <w:r w:rsidRPr="00752B93">
        <w:rPr>
          <w:rFonts w:ascii="Times New Roman" w:hAnsi="Times New Roman"/>
        </w:rPr>
        <w:t>мусорокамеры</w:t>
      </w:r>
      <w:proofErr w:type="spell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входные узлы (в том числе крыльцо, площадки, перила, козырьки над входом, ограждения, стены, двери);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3) цоколь и </w:t>
      </w:r>
      <w:proofErr w:type="spellStart"/>
      <w:r w:rsidRPr="00752B93">
        <w:rPr>
          <w:rFonts w:ascii="Times New Roman" w:hAnsi="Times New Roman"/>
        </w:rPr>
        <w:t>отмостка</w:t>
      </w:r>
      <w:proofErr w:type="spellEnd"/>
      <w:r w:rsidRPr="00752B93">
        <w:rPr>
          <w:rFonts w:ascii="Times New Roman" w:hAnsi="Times New Roman"/>
        </w:rPr>
        <w:t>;</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плоскости стен;</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 выступающие элементы фасадов (в том числе балконы, лоджии, эркеры, карнизы);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6) кровли, включая вентиляционные и дымовые трубы, в том числе ограждающие решетки, выходы на кровлю;</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7) архитектурные детали и облицовка (в том числе колонны, пилястры, розетки, капители, </w:t>
      </w:r>
      <w:proofErr w:type="spellStart"/>
      <w:r w:rsidRPr="00752B93">
        <w:rPr>
          <w:rFonts w:ascii="Times New Roman" w:hAnsi="Times New Roman"/>
        </w:rPr>
        <w:t>сандрики</w:t>
      </w:r>
      <w:proofErr w:type="spellEnd"/>
      <w:r w:rsidRPr="00752B93">
        <w:rPr>
          <w:rFonts w:ascii="Times New Roman" w:hAnsi="Times New Roman"/>
        </w:rPr>
        <w:t>, фризы, пояски);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8) водосточные трубы, включая </w:t>
      </w:r>
      <w:proofErr w:type="spellStart"/>
      <w:r w:rsidRPr="00752B93">
        <w:rPr>
          <w:rFonts w:ascii="Times New Roman" w:hAnsi="Times New Roman"/>
        </w:rPr>
        <w:t>отметы</w:t>
      </w:r>
      <w:proofErr w:type="spellEnd"/>
      <w:r w:rsidRPr="00752B93">
        <w:rPr>
          <w:rFonts w:ascii="Times New Roman" w:hAnsi="Times New Roman"/>
        </w:rPr>
        <w:t xml:space="preserve"> и воронки;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9) ограждения балконов, лоджий;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10) парапетные и оконные ограждения, решетки;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11) металлическая отделка окон, балконов, поясков, выступов цоколя, свесов;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12) навесные металлические конструкции (в том числе </w:t>
      </w:r>
      <w:proofErr w:type="spellStart"/>
      <w:r w:rsidRPr="00752B93">
        <w:rPr>
          <w:rFonts w:ascii="Times New Roman" w:hAnsi="Times New Roman"/>
        </w:rPr>
        <w:t>флагодержатели</w:t>
      </w:r>
      <w:proofErr w:type="spellEnd"/>
      <w:r w:rsidRPr="00752B93">
        <w:rPr>
          <w:rFonts w:ascii="Times New Roman" w:hAnsi="Times New Roman"/>
        </w:rPr>
        <w:t>, анкеры, пожарные лестницы, вентиляционное оборудование);</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13) горизонтальные и вертикальные швы между панелями и блоками (фасады крупнопанельных и крупноблочных зданий);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14) стекла, рамы, балконные двери;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15) стационарные ограждения, прилегающие к зданиям.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5.6.3. Содержание фасадов зданий, строений и сооружений включает:</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обеспечение наличия и содержание в исправном </w:t>
      </w:r>
      <w:proofErr w:type="gramStart"/>
      <w:r w:rsidRPr="00752B93">
        <w:rPr>
          <w:rFonts w:ascii="Times New Roman" w:hAnsi="Times New Roman"/>
        </w:rPr>
        <w:t>состоянии</w:t>
      </w:r>
      <w:proofErr w:type="gramEnd"/>
      <w:r w:rsidRPr="00752B93">
        <w:rPr>
          <w:rFonts w:ascii="Times New Roman" w:hAnsi="Times New Roman"/>
        </w:rPr>
        <w:t xml:space="preserve"> водостоков, водосточных труб и сливов;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герметизацию, заделку и расшивку швов, трещин и выбоин;</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восстановление, ремонт и своевременную очистку </w:t>
      </w:r>
      <w:proofErr w:type="spellStart"/>
      <w:r w:rsidRPr="00752B93">
        <w:rPr>
          <w:rFonts w:ascii="Times New Roman" w:hAnsi="Times New Roman"/>
        </w:rPr>
        <w:t>отмосток</w:t>
      </w:r>
      <w:proofErr w:type="spellEnd"/>
      <w:r w:rsidRPr="00752B93">
        <w:rPr>
          <w:rFonts w:ascii="Times New Roman" w:hAnsi="Times New Roman"/>
        </w:rPr>
        <w:t>, приямков цокольных окон и входов в подвалы;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 поддержание в исправном </w:t>
      </w:r>
      <w:proofErr w:type="gramStart"/>
      <w:r w:rsidRPr="00752B93">
        <w:rPr>
          <w:rFonts w:ascii="Times New Roman" w:hAnsi="Times New Roman"/>
        </w:rPr>
        <w:t>состоянии</w:t>
      </w:r>
      <w:proofErr w:type="gramEnd"/>
      <w:r w:rsidRPr="00752B93">
        <w:rPr>
          <w:rFonts w:ascii="Times New Roman" w:hAnsi="Times New Roman"/>
        </w:rPr>
        <w:t xml:space="preserve"> размещенных на фасаде объектов (средств) наружного освещения;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очистку и промывку поверхностей фасадов в зависимости от их состояния и условий эксплуатации;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мытье окон, витрин, вывесок и указателей;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очистку от снега и льда крыш и козырьков, удаление наледи, снега и сосулек с карнизов, балконов и лоджий;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выполнение иных требований, предусмотренных правилами и нормами технической эксплуатации зданий, строений и сооружений.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w:t>
      </w:r>
      <w:proofErr w:type="gramStart"/>
      <w:r w:rsidRPr="00752B93">
        <w:rPr>
          <w:rFonts w:ascii="Times New Roman" w:hAnsi="Times New Roman"/>
        </w:rPr>
        <w:t>местах</w:t>
      </w:r>
      <w:proofErr w:type="gramEnd"/>
      <w:r w:rsidRPr="00752B93">
        <w:rPr>
          <w:rFonts w:ascii="Times New Roman" w:hAnsi="Times New Roman"/>
        </w:rPr>
        <w:t xml:space="preserve">, не препятствующих свободному проезду автотранспорта, движению пешеходов и </w:t>
      </w:r>
      <w:proofErr w:type="spellStart"/>
      <w:r w:rsidRPr="00752B93">
        <w:rPr>
          <w:rFonts w:ascii="Times New Roman" w:hAnsi="Times New Roman"/>
        </w:rPr>
        <w:t>маломобильных</w:t>
      </w:r>
      <w:proofErr w:type="spellEnd"/>
      <w:r w:rsidRPr="00752B93">
        <w:rPr>
          <w:rFonts w:ascii="Times New Roman" w:hAnsi="Times New Roman"/>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3" w:name="sub_534"/>
      <w:proofErr w:type="gramEnd"/>
      <w:r w:rsidRPr="00752B93">
        <w:rPr>
          <w:rFonts w:ascii="Times New Roman" w:hAnsi="Times New Roman"/>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3"/>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Очистка от </w:t>
      </w:r>
      <w:proofErr w:type="spellStart"/>
      <w:r w:rsidRPr="00752B93">
        <w:rPr>
          <w:rFonts w:ascii="Times New Roman" w:hAnsi="Times New Roman"/>
        </w:rPr>
        <w:t>наледеобразований</w:t>
      </w:r>
      <w:proofErr w:type="spellEnd"/>
      <w:r w:rsidRPr="00752B93">
        <w:rPr>
          <w:rFonts w:ascii="Times New Roman" w:hAnsi="Times New Roman"/>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Плоские крыши с наружным водоотводом периодически очищаются от снега, не допуская его накопления более 30 см.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5.5.8. Содержание фасадов зданий, строений, сооружений исключает:</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нарушение герметизации межпанельных стыков;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52B93" w:rsidRPr="00752B93" w:rsidRDefault="00752B93" w:rsidP="00D34ED0">
      <w:pPr>
        <w:spacing w:after="0"/>
        <w:ind w:firstLine="709"/>
        <w:jc w:val="both"/>
        <w:rPr>
          <w:rFonts w:ascii="Times New Roman" w:hAnsi="Times New Roman"/>
        </w:rPr>
      </w:pPr>
      <w:proofErr w:type="gramStart"/>
      <w:r w:rsidRPr="00752B93">
        <w:rPr>
          <w:rFonts w:ascii="Times New Roman" w:hAnsi="Times New Roman"/>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6) разрушение (отсутствие, загрязнение) ограждений балконов, в том числе лоджий, парапетов.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5.5.9. Рекламные и информационные конструкции, размещенные на территории Солдыбаевского сельского поселения, должны содержаться в чистоте, быть окрашены, не должны иметь повреждений.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5.5.13. Запрещается загрязнение территории Солдыбаевского сельского поселения обрывками </w:t>
      </w:r>
      <w:proofErr w:type="spellStart"/>
      <w:r w:rsidRPr="00752B93">
        <w:rPr>
          <w:rFonts w:ascii="Times New Roman" w:hAnsi="Times New Roman"/>
        </w:rPr>
        <w:t>постеров</w:t>
      </w:r>
      <w:proofErr w:type="spellEnd"/>
      <w:r w:rsidRPr="00752B93">
        <w:rPr>
          <w:rFonts w:ascii="Times New Roman" w:hAnsi="Times New Roman"/>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752B93">
        <w:rPr>
          <w:rFonts w:ascii="Times New Roman" w:hAnsi="Times New Roman"/>
        </w:rPr>
        <w:t>баннерным</w:t>
      </w:r>
      <w:proofErr w:type="spellEnd"/>
      <w:r w:rsidRPr="00752B93">
        <w:rPr>
          <w:rFonts w:ascii="Times New Roman" w:hAnsi="Times New Roman"/>
        </w:rPr>
        <w:t xml:space="preserve"> полотном либо иным светлым материалом.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Солдыбаевского сельского поселения, для создания визуально благоприятного облика застройки территории Солдыбаевского сельского поселения, внедрению единых стандартов внешнего оформления ограждений зданий, сооружений и иных объектов, заборов и оград.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Владельцы ограждений несут ответственность за их техническое состояние и эстетический вид в </w:t>
      </w:r>
      <w:proofErr w:type="gramStart"/>
      <w:r w:rsidRPr="00752B93">
        <w:rPr>
          <w:rFonts w:ascii="Times New Roman" w:hAnsi="Times New Roman"/>
        </w:rPr>
        <w:t>соответствии</w:t>
      </w:r>
      <w:proofErr w:type="gramEnd"/>
      <w:r w:rsidRPr="00752B93">
        <w:rPr>
          <w:rFonts w:ascii="Times New Roman" w:hAnsi="Times New Roman"/>
        </w:rPr>
        <w:t xml:space="preserve"> с действующим законодательством.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5.5.20. Для содержания цветочных ваз и урн в надлежащем </w:t>
      </w:r>
      <w:proofErr w:type="gramStart"/>
      <w:r w:rsidRPr="00752B93">
        <w:rPr>
          <w:rFonts w:ascii="Times New Roman" w:hAnsi="Times New Roman"/>
        </w:rPr>
        <w:t>состоянии</w:t>
      </w:r>
      <w:proofErr w:type="gramEnd"/>
      <w:r w:rsidRPr="00752B93">
        <w:rPr>
          <w:rFonts w:ascii="Times New Roman" w:hAnsi="Times New Roman"/>
        </w:rPr>
        <w:t xml:space="preserve"> должны быть обеспечены:</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ремонт поврежденных элементов;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удаление подтеков и грязи;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3) удаление мусора, отцветших соцветий и цветов, засохших листьев.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5.5.21. Запрещается: </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2) использование малых архитектурных форм не по назначению.</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5.5.23. </w:t>
      </w:r>
      <w:proofErr w:type="gramStart"/>
      <w:r w:rsidRPr="00752B93">
        <w:rPr>
          <w:rFonts w:ascii="Times New Roman" w:hAnsi="Times New Roman"/>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52B93">
        <w:rPr>
          <w:rFonts w:ascii="Times New Roman" w:hAnsi="Times New Roman"/>
        </w:rPr>
        <w:t>мусоровозный</w:t>
      </w:r>
      <w:proofErr w:type="spellEnd"/>
      <w:r w:rsidRPr="00752B93">
        <w:rPr>
          <w:rFonts w:ascii="Times New Roman" w:hAnsi="Times New Roman"/>
        </w:rPr>
        <w:t xml:space="preserve"> транспорт, производится работниками и организации, осуществляющей транспортирование отходов.</w:t>
      </w:r>
    </w:p>
    <w:p w:rsidR="00752B93" w:rsidRPr="00752B93" w:rsidRDefault="00752B93" w:rsidP="00D34ED0">
      <w:pPr>
        <w:spacing w:after="0"/>
        <w:ind w:firstLine="709"/>
        <w:jc w:val="both"/>
        <w:rPr>
          <w:rFonts w:ascii="Times New Roman" w:hAnsi="Times New Roman"/>
        </w:rPr>
      </w:pPr>
      <w:r w:rsidRPr="00752B93">
        <w:rPr>
          <w:rFonts w:ascii="Times New Roman" w:hAnsi="Times New Roman"/>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752B93" w:rsidRPr="00752B93" w:rsidRDefault="00752B93" w:rsidP="00D34ED0">
      <w:pPr>
        <w:autoSpaceDE w:val="0"/>
        <w:autoSpaceDN w:val="0"/>
        <w:adjustRightInd w:val="0"/>
        <w:spacing w:after="0"/>
        <w:jc w:val="center"/>
        <w:outlineLvl w:val="1"/>
        <w:rPr>
          <w:rFonts w:ascii="Times New Roman" w:hAnsi="Times New Roman"/>
          <w:b/>
        </w:rPr>
      </w:pPr>
    </w:p>
    <w:p w:rsidR="00752B93" w:rsidRPr="00752B93" w:rsidRDefault="00752B93" w:rsidP="00752B93">
      <w:pPr>
        <w:autoSpaceDE w:val="0"/>
        <w:autoSpaceDN w:val="0"/>
        <w:adjustRightInd w:val="0"/>
        <w:jc w:val="center"/>
        <w:outlineLvl w:val="1"/>
        <w:rPr>
          <w:rFonts w:ascii="Times New Roman" w:hAnsi="Times New Roman"/>
          <w:b/>
        </w:rPr>
      </w:pPr>
      <w:r w:rsidRPr="00752B93">
        <w:rPr>
          <w:rFonts w:ascii="Times New Roman" w:hAnsi="Times New Roman"/>
          <w:b/>
        </w:rPr>
        <w:t xml:space="preserve">6. Порядок и механизмы общественного участия в </w:t>
      </w:r>
      <w:proofErr w:type="gramStart"/>
      <w:r w:rsidRPr="00752B93">
        <w:rPr>
          <w:rFonts w:ascii="Times New Roman" w:hAnsi="Times New Roman"/>
          <w:b/>
        </w:rPr>
        <w:t>процессе</w:t>
      </w:r>
      <w:proofErr w:type="gramEnd"/>
      <w:r w:rsidRPr="00752B93">
        <w:rPr>
          <w:rFonts w:ascii="Times New Roman" w:hAnsi="Times New Roman"/>
          <w:b/>
        </w:rPr>
        <w:t xml:space="preserve"> благоустройства</w:t>
      </w:r>
    </w:p>
    <w:p w:rsidR="00752B93" w:rsidRPr="00752B93" w:rsidRDefault="00752B93" w:rsidP="00D34ED0">
      <w:pPr>
        <w:autoSpaceDE w:val="0"/>
        <w:autoSpaceDN w:val="0"/>
        <w:adjustRightInd w:val="0"/>
        <w:ind w:firstLine="709"/>
        <w:jc w:val="both"/>
        <w:rPr>
          <w:rFonts w:ascii="Times New Roman" w:hAnsi="Times New Roman"/>
          <w:b/>
        </w:rPr>
      </w:pPr>
      <w:r w:rsidRPr="00752B93">
        <w:rPr>
          <w:rFonts w:ascii="Times New Roman" w:hAnsi="Times New Roman"/>
        </w:rPr>
        <w:t>6.1. Все решения, касающиеся благоустройства и развития сельской среды, принимаются на общественных слушаниях, с учетом мнения жителей соответствующих территорий и иных заинтересованных лиц.</w:t>
      </w: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6.2. Формы общественного участия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752B93" w:rsidRPr="00752B93" w:rsidRDefault="00752B93" w:rsidP="00D34ED0">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Солдыбаевского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г) консультации в выборе типов покрытий, с учетом функционального зонирования территории;</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д</w:t>
      </w:r>
      <w:proofErr w:type="spellEnd"/>
      <w:r w:rsidRPr="00752B93">
        <w:rPr>
          <w:rFonts w:ascii="Times New Roman" w:hAnsi="Times New Roman"/>
        </w:rPr>
        <w:t>) консультации по предполагаемым типам озеленения;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е) консультации по предполагаемым типам освещения и осветительного оборудования;</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з</w:t>
      </w:r>
      <w:proofErr w:type="spellEnd"/>
      <w:r w:rsidRPr="00752B93">
        <w:rPr>
          <w:rFonts w:ascii="Times New Roman" w:hAnsi="Times New Roman"/>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6.2.2. При реализации проектов общественность информируется о планирующихся изменениях и возможности участия в этом процессе.</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Информирование осуществляться путем:</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а) создания единого информационного </w:t>
      </w:r>
      <w:proofErr w:type="spellStart"/>
      <w:r w:rsidRPr="00752B93">
        <w:rPr>
          <w:rFonts w:ascii="Times New Roman" w:hAnsi="Times New Roman"/>
        </w:rPr>
        <w:t>интернет-ресурса</w:t>
      </w:r>
      <w:proofErr w:type="spellEnd"/>
      <w:r w:rsidRPr="00752B93">
        <w:rPr>
          <w:rFonts w:ascii="Times New Roman" w:hAnsi="Times New Roman"/>
        </w:rPr>
        <w:t xml:space="preserve"> (сайта или приложения) который будет решать задачи по сбору информации, обеспечению «</w:t>
      </w:r>
      <w:proofErr w:type="spellStart"/>
      <w:r w:rsidRPr="00752B93">
        <w:rPr>
          <w:rFonts w:ascii="Times New Roman" w:hAnsi="Times New Roman"/>
        </w:rPr>
        <w:t>онлайн</w:t>
      </w:r>
      <w:proofErr w:type="spellEnd"/>
      <w:r w:rsidRPr="00752B93">
        <w:rPr>
          <w:rFonts w:ascii="Times New Roman" w:hAnsi="Times New Roman"/>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б) работы со средствами массовой информации, охватывающими широкий круг людей разных возрастных групп и потенциальные аудитории проекта;</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в) вывешивания афиш и объявлений: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в наиболее посещаемых </w:t>
      </w:r>
      <w:proofErr w:type="gramStart"/>
      <w:r w:rsidRPr="00752B93">
        <w:rPr>
          <w:rFonts w:ascii="Times New Roman" w:hAnsi="Times New Roman"/>
        </w:rPr>
        <w:t>местах</w:t>
      </w:r>
      <w:proofErr w:type="gramEnd"/>
      <w:r w:rsidRPr="00752B93">
        <w:rPr>
          <w:rFonts w:ascii="Times New Roman" w:hAnsi="Times New Roman"/>
        </w:rPr>
        <w:t xml:space="preserve"> (общественные и торгово-развлекательные центры, знаковые места и площадки);</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в </w:t>
      </w:r>
      <w:proofErr w:type="gramStart"/>
      <w:r w:rsidRPr="00752B93">
        <w:rPr>
          <w:rFonts w:ascii="Times New Roman" w:hAnsi="Times New Roman"/>
        </w:rPr>
        <w:t>холлах</w:t>
      </w:r>
      <w:proofErr w:type="gramEnd"/>
      <w:r w:rsidRPr="00752B93">
        <w:rPr>
          <w:rFonts w:ascii="Times New Roman" w:hAnsi="Times New Roman"/>
        </w:rPr>
        <w:t xml:space="preserve">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на площадке проведения общественных обсуждений (в зоне входной группы, на специальных информационных стендах);</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д</w:t>
      </w:r>
      <w:proofErr w:type="spellEnd"/>
      <w:r w:rsidRPr="00752B93">
        <w:rPr>
          <w:rFonts w:ascii="Times New Roman" w:hAnsi="Times New Roman"/>
        </w:rPr>
        <w:t>) индивидуальных приглашений участников встречи лично, по электронной почте или по телефону;</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ж) использование социальных сетей и </w:t>
      </w:r>
      <w:proofErr w:type="spellStart"/>
      <w:r w:rsidRPr="00752B93">
        <w:rPr>
          <w:rFonts w:ascii="Times New Roman" w:hAnsi="Times New Roman"/>
        </w:rPr>
        <w:t>интернет-ресурсов</w:t>
      </w:r>
      <w:proofErr w:type="spellEnd"/>
      <w:r w:rsidRPr="00752B93">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752B93" w:rsidRPr="00752B93" w:rsidRDefault="00752B93" w:rsidP="00D34ED0">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з</w:t>
      </w:r>
      <w:proofErr w:type="spellEnd"/>
      <w:r w:rsidRPr="00752B93">
        <w:rPr>
          <w:rFonts w:ascii="Times New Roman" w:hAnsi="Times New Roman"/>
        </w:rPr>
        <w:t xml:space="preserve">) установки специальных информационных стендов в </w:t>
      </w:r>
      <w:proofErr w:type="gramStart"/>
      <w:r w:rsidRPr="00752B93">
        <w:rPr>
          <w:rFonts w:ascii="Times New Roman" w:hAnsi="Times New Roman"/>
        </w:rPr>
        <w:t>местах</w:t>
      </w:r>
      <w:proofErr w:type="gramEnd"/>
      <w:r w:rsidRPr="00752B93">
        <w:rPr>
          <w:rFonts w:ascii="Times New Roman" w:hAnsi="Times New Roman"/>
        </w:rPr>
        <w:t xml:space="preserve"> с большой проходимостью, на территории самого объекта проектирования (дворовой территории, общественной территории). </w:t>
      </w:r>
    </w:p>
    <w:p w:rsidR="00752B93" w:rsidRPr="00752B93" w:rsidRDefault="00752B93" w:rsidP="00D34ED0">
      <w:pPr>
        <w:autoSpaceDE w:val="0"/>
        <w:autoSpaceDN w:val="0"/>
        <w:adjustRightInd w:val="0"/>
        <w:spacing w:after="0"/>
        <w:ind w:firstLine="709"/>
        <w:jc w:val="both"/>
        <w:rPr>
          <w:rFonts w:ascii="Times New Roman" w:hAnsi="Times New Roman"/>
        </w:rPr>
      </w:pPr>
      <w:r w:rsidRPr="00752B93">
        <w:rPr>
          <w:rFonts w:ascii="Times New Roman" w:hAnsi="Times New Roman"/>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52B93" w:rsidRPr="00752B93" w:rsidRDefault="00752B93" w:rsidP="00752B93">
      <w:pPr>
        <w:autoSpaceDE w:val="0"/>
        <w:autoSpaceDN w:val="0"/>
        <w:adjustRightInd w:val="0"/>
        <w:jc w:val="center"/>
        <w:rPr>
          <w:rFonts w:ascii="Times New Roman" w:hAnsi="Times New Roman"/>
          <w:b/>
        </w:rPr>
      </w:pPr>
      <w:r w:rsidRPr="00752B93">
        <w:rPr>
          <w:rFonts w:ascii="Times New Roman" w:hAnsi="Times New Roman"/>
          <w:b/>
        </w:rPr>
        <w:t>6.3. Механизмы общественного участия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6.3.1. </w:t>
      </w:r>
      <w:proofErr w:type="gramStart"/>
      <w:r w:rsidRPr="00752B93">
        <w:rPr>
          <w:rFonts w:ascii="Times New Roman" w:hAnsi="Times New Roman"/>
        </w:rPr>
        <w:t>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roofErr w:type="gramEnd"/>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Для этого используются следующие инструменты: </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анкетирование, опросы, интервьюирование, картирование, проведение </w:t>
      </w:r>
      <w:proofErr w:type="spellStart"/>
      <w:proofErr w:type="gramStart"/>
      <w:r w:rsidRPr="00752B93">
        <w:rPr>
          <w:rFonts w:ascii="Times New Roman" w:hAnsi="Times New Roman"/>
        </w:rPr>
        <w:t>фокус-групп</w:t>
      </w:r>
      <w:proofErr w:type="spellEnd"/>
      <w:proofErr w:type="gramEnd"/>
      <w:r w:rsidRPr="00752B93">
        <w:rPr>
          <w:rFonts w:ascii="Times New Roman" w:hAnsi="Times New Roman"/>
        </w:rPr>
        <w:t>;</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работа с отдельными группами пользователей;</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организация проектных семинаров, организация проектных мастерских (</w:t>
      </w:r>
      <w:proofErr w:type="spellStart"/>
      <w:r w:rsidRPr="00752B93">
        <w:rPr>
          <w:rFonts w:ascii="Times New Roman" w:hAnsi="Times New Roman"/>
        </w:rPr>
        <w:t>воркшопов</w:t>
      </w:r>
      <w:proofErr w:type="spellEnd"/>
      <w:r w:rsidRPr="00752B93">
        <w:rPr>
          <w:rFonts w:ascii="Times New Roman" w:hAnsi="Times New Roman"/>
        </w:rPr>
        <w:t>);</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проведение общественных обсуждений, проведение </w:t>
      </w:r>
      <w:proofErr w:type="spellStart"/>
      <w:proofErr w:type="gramStart"/>
      <w:r w:rsidRPr="00752B93">
        <w:rPr>
          <w:rFonts w:ascii="Times New Roman" w:hAnsi="Times New Roman"/>
        </w:rPr>
        <w:t>дизайн-игр</w:t>
      </w:r>
      <w:proofErr w:type="spellEnd"/>
      <w:proofErr w:type="gramEnd"/>
      <w:r w:rsidRPr="00752B93">
        <w:rPr>
          <w:rFonts w:ascii="Times New Roman" w:hAnsi="Times New Roman"/>
        </w:rPr>
        <w:t xml:space="preserve"> с участием взрослых и детей; </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организация проектных мастерских со школьниками и студентами;</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школьные проекты (рисунки, сочинения, пожелания, макеты);</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проведение оценки эксплуатации территории.</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6.3.3. </w:t>
      </w:r>
      <w:proofErr w:type="gramStart"/>
      <w:r w:rsidRPr="00752B93">
        <w:rPr>
          <w:rFonts w:ascii="Times New Roman" w:hAnsi="Times New Roman"/>
        </w:rPr>
        <w:t xml:space="preserve">По итогам встреч, проектных семинаров, </w:t>
      </w:r>
      <w:proofErr w:type="spellStart"/>
      <w:r w:rsidRPr="00752B93">
        <w:rPr>
          <w:rFonts w:ascii="Times New Roman" w:hAnsi="Times New Roman"/>
        </w:rPr>
        <w:t>воркшопов</w:t>
      </w:r>
      <w:proofErr w:type="spellEnd"/>
      <w:r w:rsidRPr="00752B93">
        <w:rPr>
          <w:rFonts w:ascii="Times New Roman" w:hAnsi="Times New Roman"/>
        </w:rPr>
        <w:t xml:space="preserve">, </w:t>
      </w:r>
      <w:proofErr w:type="spellStart"/>
      <w:r w:rsidRPr="00752B93">
        <w:rPr>
          <w:rFonts w:ascii="Times New Roman" w:hAnsi="Times New Roman"/>
        </w:rPr>
        <w:t>дизайн-игр</w:t>
      </w:r>
      <w:proofErr w:type="spellEnd"/>
      <w:r w:rsidRPr="00752B93">
        <w:rPr>
          <w:rFonts w:ascii="Times New Roman" w:hAnsi="Times New Roman"/>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Солдыбаевского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752B93">
        <w:rPr>
          <w:rFonts w:ascii="Times New Roman" w:hAnsi="Times New Roman"/>
        </w:rPr>
        <w:t>предпроектного</w:t>
      </w:r>
      <w:proofErr w:type="spellEnd"/>
      <w:r w:rsidRPr="00752B93">
        <w:rPr>
          <w:rFonts w:ascii="Times New Roman" w:hAnsi="Times New Roman"/>
        </w:rPr>
        <w:t xml:space="preserve"> исследования, а также сам проект.</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6.3.5. Общественный контроль является одним из механизмов общественного участия.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52B93">
        <w:rPr>
          <w:rFonts w:ascii="Times New Roman" w:hAnsi="Times New Roman"/>
        </w:rPr>
        <w:t>о-</w:t>
      </w:r>
      <w:proofErr w:type="gramEnd"/>
      <w:r w:rsidRPr="00752B93">
        <w:rPr>
          <w:rFonts w:ascii="Times New Roman" w:hAnsi="Times New Roman"/>
        </w:rPr>
        <w:t xml:space="preserve">, </w:t>
      </w:r>
      <w:proofErr w:type="spellStart"/>
      <w:r w:rsidRPr="00752B93">
        <w:rPr>
          <w:rFonts w:ascii="Times New Roman" w:hAnsi="Times New Roman"/>
        </w:rPr>
        <w:t>видеофиксации</w:t>
      </w:r>
      <w:proofErr w:type="spellEnd"/>
      <w:r w:rsidRPr="00752B93">
        <w:rPr>
          <w:rFonts w:ascii="Times New Roman" w:hAnsi="Times New Roman"/>
        </w:rPr>
        <w:t xml:space="preserve">, а также интерактивных порталов в сети Интернет. </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Солдыбаевского сельского поселения и (или) на интерактивный портал в сети Интернет.</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6.3.6.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Участие лиц, осуществляющих предпринимательскую деятельность, в реализации комплексных проектов благоустройства может заключаться: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а) в </w:t>
      </w:r>
      <w:proofErr w:type="gramStart"/>
      <w:r w:rsidRPr="00752B93">
        <w:rPr>
          <w:rFonts w:ascii="Times New Roman" w:hAnsi="Times New Roman"/>
        </w:rPr>
        <w:t>создании</w:t>
      </w:r>
      <w:proofErr w:type="gramEnd"/>
      <w:r w:rsidRPr="00752B93">
        <w:rPr>
          <w:rFonts w:ascii="Times New Roman" w:hAnsi="Times New Roman"/>
        </w:rPr>
        <w:t xml:space="preserve"> и предоставлении разного рода услуг и сервисов для посетителей общественных пространств;</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б) в </w:t>
      </w:r>
      <w:proofErr w:type="gramStart"/>
      <w:r w:rsidRPr="00752B93">
        <w:rPr>
          <w:rFonts w:ascii="Times New Roman" w:hAnsi="Times New Roman"/>
        </w:rPr>
        <w:t>приведении</w:t>
      </w:r>
      <w:proofErr w:type="gramEnd"/>
      <w:r w:rsidRPr="00752B93">
        <w:rPr>
          <w:rFonts w:ascii="Times New Roman" w:hAnsi="Times New Roman"/>
        </w:rPr>
        <w:t xml:space="preserve"> в соответствие с требованиями проектных решений фасадов, принадлежащих или арендуемых объектов, в том числе размещенных на них вывесок;</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в) в </w:t>
      </w:r>
      <w:proofErr w:type="gramStart"/>
      <w:r w:rsidRPr="00752B93">
        <w:rPr>
          <w:rFonts w:ascii="Times New Roman" w:hAnsi="Times New Roman"/>
        </w:rPr>
        <w:t>строительстве</w:t>
      </w:r>
      <w:proofErr w:type="gramEnd"/>
      <w:r w:rsidRPr="00752B93">
        <w:rPr>
          <w:rFonts w:ascii="Times New Roman" w:hAnsi="Times New Roman"/>
        </w:rPr>
        <w:t>, реконструкции, реставрации объектов недвижимости;</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 в </w:t>
      </w:r>
      <w:proofErr w:type="gramStart"/>
      <w:r w:rsidRPr="00752B93">
        <w:rPr>
          <w:rFonts w:ascii="Times New Roman" w:hAnsi="Times New Roman"/>
        </w:rPr>
        <w:t>производстве</w:t>
      </w:r>
      <w:proofErr w:type="gramEnd"/>
      <w:r w:rsidRPr="00752B93">
        <w:rPr>
          <w:rFonts w:ascii="Times New Roman" w:hAnsi="Times New Roman"/>
        </w:rPr>
        <w:t xml:space="preserve"> или размещении элементов благоустройства;</w:t>
      </w:r>
    </w:p>
    <w:p w:rsidR="00752B93" w:rsidRPr="00752B93" w:rsidRDefault="00752B93" w:rsidP="006835CE">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д</w:t>
      </w:r>
      <w:proofErr w:type="spellEnd"/>
      <w:r w:rsidRPr="00752B93">
        <w:rPr>
          <w:rFonts w:ascii="Times New Roman" w:hAnsi="Times New Roman"/>
        </w:rPr>
        <w:t xml:space="preserve">) в комплексном </w:t>
      </w:r>
      <w:proofErr w:type="gramStart"/>
      <w:r w:rsidRPr="00752B93">
        <w:rPr>
          <w:rFonts w:ascii="Times New Roman" w:hAnsi="Times New Roman"/>
        </w:rPr>
        <w:t>благоустройстве</w:t>
      </w:r>
      <w:proofErr w:type="gramEnd"/>
      <w:r w:rsidRPr="00752B93">
        <w:rPr>
          <w:rFonts w:ascii="Times New Roman" w:hAnsi="Times New Roman"/>
        </w:rPr>
        <w:t xml:space="preserve"> отдельных территорий, прилегающих к территориям, благоустраиваемым за счет средств муниципального образования;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е) в организации мероприятий, обеспечивающих приток посетителей на создаваемые общественные пространства;</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ж) в организации уборки благоустроенных территорий, предоставлении сре</w:t>
      </w:r>
      <w:proofErr w:type="gramStart"/>
      <w:r w:rsidRPr="00752B93">
        <w:rPr>
          <w:rFonts w:ascii="Times New Roman" w:hAnsi="Times New Roman"/>
        </w:rPr>
        <w:t>дств дл</w:t>
      </w:r>
      <w:proofErr w:type="gramEnd"/>
      <w:r w:rsidRPr="00752B93">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752B93" w:rsidRPr="00752B93" w:rsidRDefault="00752B93" w:rsidP="006835CE">
      <w:pPr>
        <w:autoSpaceDE w:val="0"/>
        <w:autoSpaceDN w:val="0"/>
        <w:adjustRightInd w:val="0"/>
        <w:spacing w:after="0"/>
        <w:ind w:firstLine="709"/>
        <w:jc w:val="both"/>
        <w:rPr>
          <w:rFonts w:ascii="Times New Roman" w:hAnsi="Times New Roman"/>
        </w:rPr>
      </w:pPr>
      <w:proofErr w:type="spellStart"/>
      <w:r w:rsidRPr="00752B93">
        <w:rPr>
          <w:rFonts w:ascii="Times New Roman" w:hAnsi="Times New Roman"/>
        </w:rPr>
        <w:t>з</w:t>
      </w:r>
      <w:proofErr w:type="spellEnd"/>
      <w:r w:rsidRPr="00752B93">
        <w:rPr>
          <w:rFonts w:ascii="Times New Roman" w:hAnsi="Times New Roman"/>
        </w:rPr>
        <w:t>) в иных формах.</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6.3.7. </w:t>
      </w:r>
      <w:proofErr w:type="gramStart"/>
      <w:r w:rsidRPr="00752B93">
        <w:rPr>
          <w:rFonts w:ascii="Times New Roman" w:hAnsi="Times New Roman"/>
        </w:rPr>
        <w:t xml:space="preserve">В соответствии с </w:t>
      </w:r>
      <w:hyperlink r:id="rId84" w:history="1">
        <w:r w:rsidRPr="00752B93">
          <w:rPr>
            <w:rStyle w:val="afff5"/>
            <w:rFonts w:ascii="Times New Roman" w:hAnsi="Times New Roman"/>
          </w:rPr>
          <w:t>частью 2 статьи 17</w:t>
        </w:r>
      </w:hyperlink>
      <w:r w:rsidRPr="00752B93">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w:t>
      </w:r>
      <w:r w:rsidRPr="00752B93">
        <w:rPr>
          <w:rFonts w:ascii="Times New Roman" w:hAnsi="Times New Roman"/>
          <w:lang w:eastAsia="en-US"/>
        </w:rPr>
        <w:t xml:space="preserve">Уставом муниципального образования Солдыбаевского сельского поселения - столицы Чувашской Республики, утвержденного решением Собрания депутатов Солдыбаевского сельского поселения от 21 февраля 2014 года № 29/1, </w:t>
      </w:r>
      <w:r w:rsidRPr="00752B93">
        <w:rPr>
          <w:rFonts w:ascii="Times New Roman" w:hAnsi="Times New Roman"/>
        </w:rPr>
        <w:t>администрация Солдыбаевского сельского поселения вправе принимать решения о привлечении граждан - жителей Солдыбаевского сельского</w:t>
      </w:r>
      <w:proofErr w:type="gramEnd"/>
      <w:r w:rsidRPr="00752B93">
        <w:rPr>
          <w:rFonts w:ascii="Times New Roman" w:hAnsi="Times New Roman"/>
        </w:rPr>
        <w:t xml:space="preserve"> поселения к выполнению на добровольной основе работ по благоустройству территорий, прилегающих к местам их проживания. </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Граждане могут быть привлечены к выполнению работ, которые не требуют специальной профессиональной подготовки. </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К выполнению работ по благоустройству прилегающих территорий могут привлекаться совершеннолетние трудоспособные жители Солдыбаевского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О привлечении граждан к выполнению на добровольной основе работ по благоустройству прилегающих территорий администрация Солдыбаевского сельского поселения извещает не позднее, чем за пять дней до дня начала работ, путем:</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размещения соответствующих объявлений на Интернет-сайте администрации Солдыбаевского сельского поселения;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опубликования соответствующих объявлений в официальных печатных </w:t>
      </w:r>
      <w:proofErr w:type="gramStart"/>
      <w:r w:rsidRPr="00752B93">
        <w:rPr>
          <w:rFonts w:ascii="Times New Roman" w:hAnsi="Times New Roman"/>
        </w:rPr>
        <w:t>средствах</w:t>
      </w:r>
      <w:proofErr w:type="gramEnd"/>
      <w:r w:rsidRPr="00752B93">
        <w:rPr>
          <w:rFonts w:ascii="Times New Roman" w:hAnsi="Times New Roman"/>
        </w:rPr>
        <w:t xml:space="preserve"> массовой информации, в которых публикуются акты органов местного самоуправления Солдыбаевского сельского поселения;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размещения соответствующих объявлений на информационных стендах (стойках) в помещениях органов местного самоуправления;</w:t>
      </w:r>
    </w:p>
    <w:p w:rsidR="00752B93" w:rsidRPr="00752B93" w:rsidRDefault="00752B93" w:rsidP="006835CE">
      <w:pPr>
        <w:autoSpaceDE w:val="0"/>
        <w:autoSpaceDN w:val="0"/>
        <w:adjustRightInd w:val="0"/>
        <w:spacing w:after="0"/>
        <w:ind w:firstLine="709"/>
        <w:jc w:val="both"/>
        <w:rPr>
          <w:rFonts w:ascii="Times New Roman" w:hAnsi="Times New Roman"/>
        </w:rPr>
      </w:pPr>
      <w:proofErr w:type="gramStart"/>
      <w:r w:rsidRPr="00752B93">
        <w:rPr>
          <w:rFonts w:ascii="Times New Roman" w:hAnsi="Times New Roman"/>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roofErr w:type="gramEnd"/>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иными доступными способами.</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В этих объявлениях указываются: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адрес территории, в отношении которой принято решение о привлечении граждан к выполнению работ по благоустройству;</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время проведения и перечень работ;</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лицо, ответственное за организацию и проведение работ по благоустройству.</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Администрация Солдыбаевского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Специальной одеждой граждане обеспечивают себя самостоятельно.</w:t>
      </w:r>
    </w:p>
    <w:p w:rsidR="00752B93" w:rsidRPr="00752B93" w:rsidRDefault="00752B93" w:rsidP="00752B93">
      <w:pPr>
        <w:autoSpaceDE w:val="0"/>
        <w:autoSpaceDN w:val="0"/>
        <w:adjustRightInd w:val="0"/>
        <w:ind w:firstLine="709"/>
        <w:jc w:val="both"/>
        <w:rPr>
          <w:rFonts w:ascii="Times New Roman" w:hAnsi="Times New Roman"/>
        </w:rPr>
      </w:pPr>
    </w:p>
    <w:p w:rsidR="00752B93" w:rsidRPr="00752B93" w:rsidRDefault="00752B93" w:rsidP="00752B93">
      <w:pPr>
        <w:jc w:val="center"/>
        <w:rPr>
          <w:rFonts w:ascii="Times New Roman" w:hAnsi="Times New Roman"/>
          <w:b/>
        </w:rPr>
      </w:pPr>
      <w:r w:rsidRPr="00752B93">
        <w:rPr>
          <w:rFonts w:ascii="Times New Roman" w:hAnsi="Times New Roman"/>
          <w:b/>
        </w:rPr>
        <w:t>7. Порядок составления дендрологических планов</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7.1. Дендрологический план (</w:t>
      </w:r>
      <w:proofErr w:type="spellStart"/>
      <w:r w:rsidRPr="00752B93">
        <w:rPr>
          <w:rFonts w:ascii="Times New Roman" w:hAnsi="Times New Roman"/>
        </w:rPr>
        <w:t>дендроплан</w:t>
      </w:r>
      <w:proofErr w:type="spellEnd"/>
      <w:r w:rsidRPr="00752B93">
        <w:rPr>
          <w:rFonts w:ascii="Times New Roman" w:hAnsi="Times New Roman"/>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7.2. </w:t>
      </w:r>
      <w:proofErr w:type="spellStart"/>
      <w:r w:rsidRPr="00752B93">
        <w:rPr>
          <w:rFonts w:ascii="Times New Roman" w:hAnsi="Times New Roman"/>
        </w:rPr>
        <w:t>Дендропланы</w:t>
      </w:r>
      <w:proofErr w:type="spellEnd"/>
      <w:r w:rsidRPr="00752B93">
        <w:rPr>
          <w:rFonts w:ascii="Times New Roman" w:hAnsi="Times New Roman"/>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52B93">
        <w:rPr>
          <w:rFonts w:ascii="Times New Roman" w:hAnsi="Times New Roman"/>
        </w:rPr>
        <w:t>геоподосновы</w:t>
      </w:r>
      <w:proofErr w:type="spellEnd"/>
      <w:r w:rsidRPr="00752B93">
        <w:rPr>
          <w:rFonts w:ascii="Times New Roman" w:hAnsi="Times New Roman"/>
        </w:rPr>
        <w:t xml:space="preserve"> с инвентаризационным планом зеленых насаждений на весь участок благоустройства.</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7.4. На основании полученных </w:t>
      </w:r>
      <w:proofErr w:type="spellStart"/>
      <w:r w:rsidRPr="00752B93">
        <w:rPr>
          <w:rFonts w:ascii="Times New Roman" w:hAnsi="Times New Roman"/>
        </w:rPr>
        <w:t>геоподосновы</w:t>
      </w:r>
      <w:proofErr w:type="spellEnd"/>
      <w:r w:rsidRPr="00752B93">
        <w:rPr>
          <w:rFonts w:ascii="Times New Roman" w:hAnsi="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7.5. На </w:t>
      </w:r>
      <w:proofErr w:type="spellStart"/>
      <w:r w:rsidRPr="00752B93">
        <w:rPr>
          <w:rFonts w:ascii="Times New Roman" w:hAnsi="Times New Roman"/>
        </w:rPr>
        <w:t>дендроплан</w:t>
      </w:r>
      <w:proofErr w:type="spellEnd"/>
      <w:r w:rsidRPr="00752B93">
        <w:rPr>
          <w:rFonts w:ascii="Times New Roman" w:hAnsi="Times New Roman"/>
        </w:rPr>
        <w:t xml:space="preserve">, </w:t>
      </w:r>
      <w:proofErr w:type="gramStart"/>
      <w:r w:rsidRPr="00752B93">
        <w:rPr>
          <w:rFonts w:ascii="Times New Roman" w:hAnsi="Times New Roman"/>
        </w:rPr>
        <w:t>разрабатываемый</w:t>
      </w:r>
      <w:proofErr w:type="gramEnd"/>
      <w:r w:rsidRPr="00752B93">
        <w:rPr>
          <w:rFonts w:ascii="Times New Roman" w:hAnsi="Times New Roman"/>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7.6. Для каждого вида растений в </w:t>
      </w:r>
      <w:proofErr w:type="gramStart"/>
      <w:r w:rsidRPr="00752B93">
        <w:rPr>
          <w:rFonts w:ascii="Times New Roman" w:hAnsi="Times New Roman"/>
        </w:rPr>
        <w:t>пределах</w:t>
      </w:r>
      <w:proofErr w:type="gramEnd"/>
      <w:r w:rsidRPr="00752B93">
        <w:rPr>
          <w:rFonts w:ascii="Times New Roman" w:hAnsi="Times New Roman"/>
        </w:rPr>
        <w:t xml:space="preserve"> всего объекта устанавливается определенный условный знак и номер в виде дроби.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Числитель указывает соответствующий номер в ассортиментной ведомости, а знаменатель количество таких растений в группе.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Одинаковые виды и сорта в группе соединяются линией.</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7.7. Все группы деревьев, кустарников и многолетних цветов, а также отдельно стоящие деревья нумеруют последовательно.</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7.8. К </w:t>
      </w:r>
      <w:proofErr w:type="spellStart"/>
      <w:r w:rsidRPr="00752B93">
        <w:rPr>
          <w:rFonts w:ascii="Times New Roman" w:hAnsi="Times New Roman"/>
        </w:rPr>
        <w:t>дендроплану</w:t>
      </w:r>
      <w:proofErr w:type="spellEnd"/>
      <w:r w:rsidRPr="00752B93">
        <w:rPr>
          <w:rFonts w:ascii="Times New Roman" w:hAnsi="Times New Roman"/>
        </w:rPr>
        <w:t xml:space="preserve"> составляется ведомость ассортимента растений, где записывают ассортимент и количество растений.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В примечании к ведомости указываются особенности посадки растений, их возраст и иные характеристики.</w:t>
      </w:r>
    </w:p>
    <w:p w:rsidR="00752B93" w:rsidRPr="00752B93" w:rsidRDefault="00752B93" w:rsidP="00752B93">
      <w:pPr>
        <w:autoSpaceDE w:val="0"/>
        <w:autoSpaceDN w:val="0"/>
        <w:adjustRightInd w:val="0"/>
        <w:jc w:val="center"/>
        <w:outlineLvl w:val="2"/>
        <w:rPr>
          <w:rFonts w:ascii="Times New Roman" w:hAnsi="Times New Roman"/>
          <w:b/>
        </w:rPr>
      </w:pPr>
      <w:r w:rsidRPr="00752B93">
        <w:rPr>
          <w:rFonts w:ascii="Times New Roman" w:hAnsi="Times New Roman"/>
          <w:b/>
        </w:rPr>
        <w:t>8. Праздничное оформление территории Солдыбаевского сельского поселения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8.1. Праздничное оформление территории Солдыбаевского сельского поселения выполняется по решению администрации Солдыбаевского сельского поселения на период проведения государственных и сельских праздников, мероприятий, связанных со знаменательными событиями.</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8.2. Работы, связанные с проведением </w:t>
      </w:r>
      <w:proofErr w:type="spellStart"/>
      <w:r w:rsidRPr="00752B93">
        <w:rPr>
          <w:rFonts w:ascii="Times New Roman" w:hAnsi="Times New Roman"/>
        </w:rPr>
        <w:t>общесельских</w:t>
      </w:r>
      <w:proofErr w:type="spellEnd"/>
      <w:r w:rsidRPr="00752B93">
        <w:rPr>
          <w:rFonts w:ascii="Times New Roman" w:hAnsi="Times New Roman"/>
        </w:rPr>
        <w:t xml:space="preserve"> торжественных и праздничных мероприятий, осуществляются по договорам с администрацией Солдыбаевского сельского поселения в </w:t>
      </w:r>
      <w:proofErr w:type="gramStart"/>
      <w:r w:rsidRPr="00752B93">
        <w:rPr>
          <w:rFonts w:ascii="Times New Roman" w:hAnsi="Times New Roman"/>
        </w:rPr>
        <w:t>пределах</w:t>
      </w:r>
      <w:proofErr w:type="gramEnd"/>
      <w:r w:rsidRPr="00752B93">
        <w:rPr>
          <w:rFonts w:ascii="Times New Roman" w:hAnsi="Times New Roman"/>
        </w:rPr>
        <w:t xml:space="preserve"> средств, предусмотренных на эти цели в бюджете Солдыбаевского сельского поселения.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8.3. В праздничное оформление включаются: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вывешивание национальных флагов, лозунгов, гирлянд, панно;</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установка декоративных элементов и композиций, стендов, киосков, трибун, эстрад;</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 устройство </w:t>
      </w:r>
      <w:proofErr w:type="gramStart"/>
      <w:r w:rsidRPr="00752B93">
        <w:rPr>
          <w:rFonts w:ascii="Times New Roman" w:hAnsi="Times New Roman"/>
        </w:rPr>
        <w:t>праздничной</w:t>
      </w:r>
      <w:proofErr w:type="gramEnd"/>
      <w:r w:rsidRPr="00752B93">
        <w:rPr>
          <w:rFonts w:ascii="Times New Roman" w:hAnsi="Times New Roman"/>
        </w:rPr>
        <w:t xml:space="preserve"> иллюминаций.</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8.4.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52B93">
        <w:rPr>
          <w:rFonts w:ascii="Times New Roman" w:hAnsi="Times New Roman"/>
        </w:rPr>
        <w:t>утверждаемыми</w:t>
      </w:r>
      <w:proofErr w:type="gramEnd"/>
      <w:r w:rsidRPr="00752B93">
        <w:rPr>
          <w:rFonts w:ascii="Times New Roman" w:hAnsi="Times New Roman"/>
        </w:rPr>
        <w:t xml:space="preserve"> администрацией Солдыбаевского сельского поселения.</w:t>
      </w:r>
    </w:p>
    <w:p w:rsidR="00752B93" w:rsidRPr="00752B93" w:rsidRDefault="00752B93" w:rsidP="006835CE">
      <w:pPr>
        <w:autoSpaceDE w:val="0"/>
        <w:autoSpaceDN w:val="0"/>
        <w:adjustRightInd w:val="0"/>
        <w:spacing w:after="0"/>
        <w:ind w:firstLine="709"/>
        <w:jc w:val="both"/>
        <w:rPr>
          <w:rFonts w:ascii="Times New Roman" w:hAnsi="Times New Roman"/>
        </w:rPr>
      </w:pPr>
      <w:r w:rsidRPr="00752B93">
        <w:rPr>
          <w:rFonts w:ascii="Times New Roman" w:hAnsi="Times New Roman"/>
        </w:rPr>
        <w:t xml:space="preserve">8.5. При изготовлении и установке элементов праздничного оформления запрещается снимать, </w:t>
      </w:r>
      <w:proofErr w:type="gramStart"/>
      <w:r w:rsidRPr="00752B93">
        <w:rPr>
          <w:rFonts w:ascii="Times New Roman" w:hAnsi="Times New Roman"/>
        </w:rPr>
        <w:t>повреждать и ухудшать</w:t>
      </w:r>
      <w:proofErr w:type="gramEnd"/>
      <w:r w:rsidRPr="00752B93">
        <w:rPr>
          <w:rFonts w:ascii="Times New Roman" w:hAnsi="Times New Roman"/>
        </w:rPr>
        <w:t xml:space="preserve"> видимость технических средств регулирования дорожного движения.</w:t>
      </w:r>
    </w:p>
    <w:p w:rsidR="00752B93" w:rsidRPr="00752B93" w:rsidRDefault="00752B93" w:rsidP="006835CE">
      <w:pPr>
        <w:autoSpaceDE w:val="0"/>
        <w:autoSpaceDN w:val="0"/>
        <w:adjustRightInd w:val="0"/>
        <w:spacing w:after="0"/>
        <w:ind w:firstLine="709"/>
        <w:jc w:val="both"/>
        <w:rPr>
          <w:rFonts w:ascii="Times New Roman" w:hAnsi="Times New Roman"/>
        </w:rPr>
      </w:pPr>
    </w:p>
    <w:p w:rsidR="00752B93" w:rsidRPr="00752B93" w:rsidRDefault="00752B93" w:rsidP="00752B93">
      <w:pPr>
        <w:autoSpaceDE w:val="0"/>
        <w:autoSpaceDN w:val="0"/>
        <w:adjustRightInd w:val="0"/>
        <w:jc w:val="center"/>
        <w:outlineLvl w:val="2"/>
        <w:rPr>
          <w:rFonts w:ascii="Times New Roman" w:hAnsi="Times New Roman"/>
          <w:b/>
        </w:rPr>
      </w:pPr>
      <w:r w:rsidRPr="00752B93">
        <w:rPr>
          <w:rFonts w:ascii="Times New Roman" w:hAnsi="Times New Roman"/>
          <w:b/>
        </w:rPr>
        <w:t xml:space="preserve">9. Порядок осуществления </w:t>
      </w:r>
      <w:proofErr w:type="gramStart"/>
      <w:r w:rsidRPr="00752B93">
        <w:rPr>
          <w:rFonts w:ascii="Times New Roman" w:hAnsi="Times New Roman"/>
          <w:b/>
        </w:rPr>
        <w:t>контроля за</w:t>
      </w:r>
      <w:proofErr w:type="gramEnd"/>
      <w:r w:rsidRPr="00752B93">
        <w:rPr>
          <w:rFonts w:ascii="Times New Roman" w:hAnsi="Times New Roman"/>
          <w:b/>
        </w:rPr>
        <w:t xml:space="preserve"> соблюдением Правил благоустройства</w:t>
      </w:r>
    </w:p>
    <w:p w:rsidR="00752B93" w:rsidRPr="00752B93" w:rsidRDefault="00752B93" w:rsidP="00752B93">
      <w:pPr>
        <w:autoSpaceDE w:val="0"/>
        <w:autoSpaceDN w:val="0"/>
        <w:adjustRightInd w:val="0"/>
        <w:ind w:firstLine="709"/>
        <w:jc w:val="both"/>
        <w:rPr>
          <w:rFonts w:ascii="Times New Roman" w:hAnsi="Times New Roman"/>
        </w:rPr>
      </w:pPr>
      <w:r w:rsidRPr="00752B93">
        <w:rPr>
          <w:rFonts w:ascii="Times New Roman" w:hAnsi="Times New Roman"/>
        </w:rPr>
        <w:t>9.1. Координацию деятельности по уборке и благоустройству территорий осуществляет глава  Солдыбаевского сельского поселения,  в соответствии с установленными полномочиями.</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9.2. </w:t>
      </w:r>
      <w:bookmarkStart w:id="54" w:name="sub_12"/>
      <w:proofErr w:type="gramStart"/>
      <w:r w:rsidRPr="00752B93">
        <w:rPr>
          <w:rFonts w:ascii="Times New Roman" w:hAnsi="Times New Roman"/>
        </w:rPr>
        <w:t>Контроль за</w:t>
      </w:r>
      <w:proofErr w:type="gramEnd"/>
      <w:r w:rsidRPr="00752B93">
        <w:rPr>
          <w:rFonts w:ascii="Times New Roman" w:hAnsi="Times New Roman"/>
        </w:rPr>
        <w:t xml:space="preserve"> исполнением настоящих Правил осуществляется в форме мониторинга территории села и элементов благоустройства, с фиксацией выявленных нарушений.</w:t>
      </w:r>
    </w:p>
    <w:bookmarkEnd w:id="54"/>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При выявлении нарушения, администрацией Солдыбаевского сельского поселения выносится предписание об устранении нарушения Правил благоустройства территории Солдыбаевского сельского поселения (далее - Предписание), с учётом пункта 9.10 настоящих Правил, </w:t>
      </w:r>
      <w:proofErr w:type="gramStart"/>
      <w:r w:rsidRPr="00752B93">
        <w:rPr>
          <w:rFonts w:ascii="Times New Roman" w:hAnsi="Times New Roman"/>
        </w:rPr>
        <w:t>контролируется его исполнение и принимаются</w:t>
      </w:r>
      <w:proofErr w:type="gramEnd"/>
      <w:r w:rsidRPr="00752B93">
        <w:rPr>
          <w:rFonts w:ascii="Times New Roman" w:hAnsi="Times New Roman"/>
        </w:rPr>
        <w:t xml:space="preserve"> меры по привлечению лиц, не исполнивших Предписание, к административной ответственности в установленном законом порядке.</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9.3. Предписание администрации Солдыбаевского сельского поселения об устранении нарушения Правил благоустройства территории Солдыбаевского сельского поселения - обязательный для исполнения документ установленной формы, составленный и направленный (врученный) от имени администрации Солдыбаевского сельского поселения юридическому лицу, должностному лицу или гражданину и содержащий законные требования по устранению нарушений Правил благоустройства территории Солдыбаевского сельского поселения.</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9.4. </w:t>
      </w:r>
      <w:bookmarkStart w:id="55" w:name="sub_21"/>
      <w:proofErr w:type="gramStart"/>
      <w:r w:rsidRPr="00752B93">
        <w:rPr>
          <w:rFonts w:ascii="Times New Roman" w:hAnsi="Times New Roman"/>
        </w:rPr>
        <w:t>Контроль за</w:t>
      </w:r>
      <w:proofErr w:type="gramEnd"/>
      <w:r w:rsidRPr="00752B93">
        <w:rPr>
          <w:rFonts w:ascii="Times New Roman" w:hAnsi="Times New Roman"/>
        </w:rPr>
        <w:t xml:space="preserve"> исполнением настоящих Правил, а также выдачу Предписаний осуществляет администрация Солдыбаевского сельского поселения:</w:t>
      </w:r>
      <w:bookmarkEnd w:id="55"/>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к внешнему виду фасадов многоквартирных жилых домов,</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по содержанию многоквартирных жилых домов, их ограждений и элементов благоустройства, земельных участков, на которых они расположены, придомовой территории;</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улично-дорожной сети Солдыбаевского сельского поселения,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инженерных сооружений и коммуникаций,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территорий общего пользования,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объектов транспортной инфраструктуры,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территорий кладбищ (в части, касающейся воздействия на природную среду);</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средств наружной рекламы и информации, </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строящихся и реконструируемых объектов, требований к внешнему виду их фасадов и ограждений, земельных участков, на которых они расположены;</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объектов торговли, общественного питания, оказания бытовых услуг, относящихся к ним элементов благоустройства, земельных участков, на которых они расположены;</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подведомственных ему учреждений, относящихся к ним элементов благоустройства, земельных участков, на которых они расположены;</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9.5. </w:t>
      </w:r>
      <w:bookmarkStart w:id="56" w:name="sub_22"/>
      <w:r w:rsidRPr="00752B93">
        <w:rPr>
          <w:rFonts w:ascii="Times New Roman" w:hAnsi="Times New Roman"/>
        </w:rPr>
        <w:t>Должностным лицом администрации Солдыбаевского сельского поселения, имеющим право на составление Предписаний является  глава Солдыбаевского сельского поселения Солдыбаевского района, либо специалист Солдыбаевского сельского поселения.</w:t>
      </w:r>
    </w:p>
    <w:p w:rsidR="00752B93" w:rsidRPr="00752B93" w:rsidRDefault="00752B93" w:rsidP="006835CE">
      <w:pPr>
        <w:spacing w:after="0"/>
        <w:ind w:firstLine="709"/>
        <w:jc w:val="both"/>
        <w:rPr>
          <w:rFonts w:ascii="Times New Roman" w:hAnsi="Times New Roman"/>
        </w:rPr>
      </w:pPr>
      <w:bookmarkStart w:id="57" w:name="sub_25"/>
      <w:bookmarkEnd w:id="56"/>
      <w:r w:rsidRPr="00752B93">
        <w:rPr>
          <w:rFonts w:ascii="Times New Roman" w:hAnsi="Times New Roman"/>
        </w:rPr>
        <w:t xml:space="preserve">9.6. </w:t>
      </w:r>
      <w:proofErr w:type="gramStart"/>
      <w:r w:rsidRPr="00752B93">
        <w:rPr>
          <w:rFonts w:ascii="Times New Roman" w:hAnsi="Times New Roman"/>
        </w:rPr>
        <w:t>По итогам рассмотрения сводного отчета глава  Солдыбаевского сельского поселения,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 должностных лиц администрации Солдыбаевского сельского поселения или наложении иного вида предусмотренного законодательством наказания на них.</w:t>
      </w:r>
      <w:proofErr w:type="gramEnd"/>
    </w:p>
    <w:p w:rsidR="00752B93" w:rsidRPr="00752B93" w:rsidRDefault="00752B93" w:rsidP="006835CE">
      <w:pPr>
        <w:spacing w:after="0"/>
        <w:ind w:firstLine="709"/>
        <w:jc w:val="both"/>
        <w:rPr>
          <w:rFonts w:ascii="Times New Roman" w:hAnsi="Times New Roman"/>
        </w:rPr>
      </w:pPr>
      <w:bookmarkStart w:id="58" w:name="sub_26"/>
      <w:bookmarkEnd w:id="57"/>
      <w:r w:rsidRPr="00752B93">
        <w:rPr>
          <w:rFonts w:ascii="Times New Roman" w:hAnsi="Times New Roman"/>
        </w:rPr>
        <w:t xml:space="preserve">9.7. Глава  Солдыбаевского сельского поселения несет персональную ответственность за осуществление </w:t>
      </w:r>
      <w:proofErr w:type="gramStart"/>
      <w:r w:rsidRPr="00752B93">
        <w:rPr>
          <w:rFonts w:ascii="Times New Roman" w:hAnsi="Times New Roman"/>
        </w:rPr>
        <w:t>контроля за</w:t>
      </w:r>
      <w:proofErr w:type="gramEnd"/>
      <w:r w:rsidRPr="00752B93">
        <w:rPr>
          <w:rFonts w:ascii="Times New Roman" w:hAnsi="Times New Roman"/>
        </w:rPr>
        <w:t xml:space="preserve"> исполнением настоящих Правил.</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9.8. </w:t>
      </w:r>
      <w:bookmarkStart w:id="59" w:name="sub_31"/>
      <w:bookmarkEnd w:id="58"/>
      <w:proofErr w:type="gramStart"/>
      <w:r w:rsidRPr="00752B93">
        <w:rPr>
          <w:rFonts w:ascii="Times New Roman" w:hAnsi="Times New Roman"/>
        </w:rPr>
        <w:t>В случае выявления в ходе мониторинга территорий сельского поселения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Солдыбаевского сельского поселения (далее по тексту - Должностное лицо) незамедлительно выносится Предписание (</w:t>
      </w:r>
      <w:hyperlink r:id="rId85" w:anchor="sub_1002" w:history="1">
        <w:r w:rsidRPr="00752B93">
          <w:rPr>
            <w:rStyle w:val="afff"/>
            <w:rFonts w:ascii="Times New Roman" w:hAnsi="Times New Roman"/>
          </w:rPr>
          <w:t>приложение № 2</w:t>
        </w:r>
      </w:hyperlink>
      <w:r w:rsidRPr="00752B93">
        <w:rPr>
          <w:rFonts w:ascii="Times New Roman" w:hAnsi="Times New Roman"/>
        </w:rPr>
        <w:t xml:space="preserve"> к настоящим Правилам), в пределах</w:t>
      </w:r>
      <w:proofErr w:type="gramEnd"/>
      <w:r w:rsidRPr="00752B93">
        <w:rPr>
          <w:rFonts w:ascii="Times New Roman" w:hAnsi="Times New Roman"/>
        </w:rPr>
        <w:t xml:space="preserve"> полномочий, определенных пунктом 9.4 настоящих Правил.</w:t>
      </w:r>
    </w:p>
    <w:p w:rsidR="00752B93" w:rsidRPr="00752B93" w:rsidRDefault="00752B93" w:rsidP="006835CE">
      <w:pPr>
        <w:spacing w:after="0"/>
        <w:ind w:firstLine="709"/>
        <w:jc w:val="both"/>
        <w:rPr>
          <w:rFonts w:ascii="Times New Roman" w:hAnsi="Times New Roman"/>
        </w:rPr>
      </w:pPr>
      <w:bookmarkStart w:id="60" w:name="sub_32"/>
      <w:bookmarkEnd w:id="59"/>
      <w:r w:rsidRPr="00752B93">
        <w:rPr>
          <w:rFonts w:ascii="Times New Roman" w:hAnsi="Times New Roman"/>
        </w:rPr>
        <w:t xml:space="preserve">9.9. Срок для устранения выявленных нарушений не должен превышать 30 календарных дней с момента вручения Предписания. </w:t>
      </w:r>
      <w:bookmarkStart w:id="61" w:name="sub_33"/>
      <w:bookmarkEnd w:id="60"/>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752B93" w:rsidRPr="00752B93" w:rsidRDefault="00752B93" w:rsidP="006835CE">
      <w:pPr>
        <w:spacing w:after="0"/>
        <w:ind w:firstLine="709"/>
        <w:jc w:val="both"/>
        <w:rPr>
          <w:rFonts w:ascii="Times New Roman" w:hAnsi="Times New Roman"/>
        </w:rPr>
      </w:pPr>
      <w:bookmarkStart w:id="62" w:name="sub_34"/>
      <w:bookmarkEnd w:id="61"/>
      <w:r w:rsidRPr="00752B93">
        <w:rPr>
          <w:rFonts w:ascii="Times New Roman" w:hAnsi="Times New Roman"/>
        </w:rPr>
        <w:t>9.10.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752B93" w:rsidRPr="00752B93" w:rsidRDefault="00752B93" w:rsidP="006835CE">
      <w:pPr>
        <w:spacing w:after="0"/>
        <w:ind w:firstLine="709"/>
        <w:jc w:val="both"/>
        <w:rPr>
          <w:rFonts w:ascii="Times New Roman" w:hAnsi="Times New Roman"/>
        </w:rPr>
      </w:pPr>
      <w:bookmarkStart w:id="63" w:name="sub_35"/>
      <w:bookmarkEnd w:id="62"/>
      <w:r w:rsidRPr="00752B93">
        <w:rPr>
          <w:rFonts w:ascii="Times New Roman" w:hAnsi="Times New Roman"/>
        </w:rPr>
        <w:t>9.11. Предписание составляется в двух экземплярах, один из которых остается в администрации Солдыбаевского сельского поселения, второй экземпляр вручается лицу, ответственному за устранение нарушения, либо его представителю, о чем делается пометка в Предписании.</w:t>
      </w:r>
    </w:p>
    <w:p w:rsidR="00752B93" w:rsidRPr="00752B93" w:rsidRDefault="00752B93" w:rsidP="006835CE">
      <w:pPr>
        <w:spacing w:after="0"/>
        <w:ind w:firstLine="709"/>
        <w:jc w:val="both"/>
        <w:rPr>
          <w:rFonts w:ascii="Times New Roman" w:hAnsi="Times New Roman"/>
        </w:rPr>
      </w:pPr>
      <w:bookmarkStart w:id="64" w:name="sub_36"/>
      <w:bookmarkEnd w:id="63"/>
      <w:r w:rsidRPr="00752B93">
        <w:rPr>
          <w:rFonts w:ascii="Times New Roman" w:hAnsi="Times New Roman"/>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bookmarkStart w:id="65" w:name="sub_37"/>
      <w:bookmarkEnd w:id="64"/>
      <w:r w:rsidRPr="00752B93">
        <w:rPr>
          <w:rFonts w:ascii="Times New Roman" w:hAnsi="Times New Roman"/>
        </w:rPr>
        <w:t>.</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9.12.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Солдыбаевского сельского поселения (далее по тексту - Журнал учета), который составляется по форме </w:t>
      </w:r>
      <w:hyperlink r:id="rId86" w:anchor="sub_1003" w:history="1">
        <w:r w:rsidRPr="00752B93">
          <w:rPr>
            <w:rStyle w:val="afff"/>
            <w:rFonts w:ascii="Times New Roman" w:hAnsi="Times New Roman"/>
          </w:rPr>
          <w:t>приложения № 3</w:t>
        </w:r>
      </w:hyperlink>
      <w:r w:rsidRPr="00752B93">
        <w:rPr>
          <w:rFonts w:ascii="Times New Roman" w:hAnsi="Times New Roman"/>
        </w:rPr>
        <w:t xml:space="preserve"> к настоящим Правилам.</w:t>
      </w:r>
    </w:p>
    <w:bookmarkEnd w:id="65"/>
    <w:p w:rsidR="00752B93" w:rsidRPr="00752B93" w:rsidRDefault="00752B93" w:rsidP="006835CE">
      <w:pPr>
        <w:spacing w:after="0"/>
        <w:ind w:firstLine="709"/>
        <w:jc w:val="both"/>
        <w:rPr>
          <w:rFonts w:ascii="Times New Roman" w:hAnsi="Times New Roman"/>
        </w:rPr>
      </w:pPr>
      <w:r w:rsidRPr="00752B93">
        <w:rPr>
          <w:rFonts w:ascii="Times New Roman" w:hAnsi="Times New Roman"/>
        </w:rPr>
        <w:t>Учет выданных Предписаний ведется самостоятельно.</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9.13. </w:t>
      </w:r>
      <w:bookmarkStart w:id="66" w:name="sub_41"/>
      <w:r w:rsidRPr="00752B93">
        <w:rPr>
          <w:rFonts w:ascii="Times New Roman" w:hAnsi="Times New Roman"/>
        </w:rPr>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752B93">
        <w:rPr>
          <w:rFonts w:ascii="Times New Roman" w:hAnsi="Times New Roman"/>
        </w:rPr>
        <w:t>контроль за</w:t>
      </w:r>
      <w:proofErr w:type="gramEnd"/>
      <w:r w:rsidRPr="00752B93">
        <w:rPr>
          <w:rFonts w:ascii="Times New Roman" w:hAnsi="Times New Roman"/>
        </w:rPr>
        <w:t xml:space="preserve"> выполнением Предписания, для чего проводит повторный мониторинг территории села и элементов благоустройства, на предмет устранения ранее выявленных и указанных в Предписании нарушений Правил.</w:t>
      </w:r>
    </w:p>
    <w:p w:rsidR="00752B93" w:rsidRPr="00752B93" w:rsidRDefault="00752B93" w:rsidP="006835CE">
      <w:pPr>
        <w:spacing w:after="0"/>
        <w:ind w:firstLine="709"/>
        <w:jc w:val="both"/>
        <w:rPr>
          <w:rFonts w:ascii="Times New Roman" w:hAnsi="Times New Roman"/>
        </w:rPr>
      </w:pPr>
      <w:bookmarkStart w:id="67" w:name="sub_42"/>
      <w:bookmarkEnd w:id="66"/>
      <w:r w:rsidRPr="00752B93">
        <w:rPr>
          <w:rFonts w:ascii="Times New Roman" w:hAnsi="Times New Roman"/>
        </w:rPr>
        <w:t xml:space="preserve">9.14. В случае устранения выявленных нарушений, </w:t>
      </w:r>
      <w:proofErr w:type="gramStart"/>
      <w:r w:rsidRPr="00752B93">
        <w:rPr>
          <w:rFonts w:ascii="Times New Roman" w:hAnsi="Times New Roman"/>
        </w:rPr>
        <w:t>контроль за</w:t>
      </w:r>
      <w:proofErr w:type="gramEnd"/>
      <w:r w:rsidRPr="00752B93">
        <w:rPr>
          <w:rFonts w:ascii="Times New Roman" w:hAnsi="Times New Roman"/>
        </w:rPr>
        <w:t xml:space="preserve"> исполнением выданного Предписания считается оконченным, о чем делается пометка в Журнале учета.</w:t>
      </w: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 xml:space="preserve">Информация об исполнении Предписания, с приложением материалов, заверенных в установленном порядке </w:t>
      </w:r>
      <w:proofErr w:type="gramStart"/>
      <w:r w:rsidRPr="00752B93">
        <w:rPr>
          <w:rFonts w:ascii="Times New Roman" w:hAnsi="Times New Roman"/>
        </w:rPr>
        <w:t>документов, доказывающих исполнение Предписания хранится</w:t>
      </w:r>
      <w:proofErr w:type="gramEnd"/>
      <w:r w:rsidRPr="00752B93">
        <w:rPr>
          <w:rFonts w:ascii="Times New Roman" w:hAnsi="Times New Roman"/>
        </w:rPr>
        <w:t xml:space="preserve"> в администрации Солдыбаевского сельского поселения Солдыбаевского района чувашской Республики.</w:t>
      </w:r>
    </w:p>
    <w:p w:rsidR="00752B93" w:rsidRPr="00752B93" w:rsidRDefault="00752B93" w:rsidP="006835CE">
      <w:pPr>
        <w:spacing w:after="0"/>
        <w:ind w:firstLine="709"/>
        <w:jc w:val="both"/>
        <w:rPr>
          <w:rFonts w:ascii="Times New Roman" w:hAnsi="Times New Roman"/>
        </w:rPr>
      </w:pPr>
      <w:bookmarkStart w:id="68" w:name="sub_43"/>
      <w:bookmarkEnd w:id="67"/>
      <w:r w:rsidRPr="00752B93">
        <w:rPr>
          <w:rFonts w:ascii="Times New Roman" w:hAnsi="Times New Roman"/>
        </w:rPr>
        <w:t xml:space="preserve">9.16. </w:t>
      </w:r>
      <w:proofErr w:type="gramStart"/>
      <w:r w:rsidRPr="00752B93">
        <w:rPr>
          <w:rFonts w:ascii="Times New Roman" w:hAnsi="Times New Roman"/>
        </w:rPr>
        <w:t>В случае уклонения от исполнения или несвоевременного исполнения Предписания оригиналы материалов по выявленному нарушению (акт осмотра территории города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Солдыбаевского сельского поселения по исполнению муниципальной функции «Осуществление муниципального контроля за соблюдением требований Правил благоустройства территории Солдыбаевского сельского поселения», должностному лицу администрации Солдыбаевского сельского</w:t>
      </w:r>
      <w:proofErr w:type="gramEnd"/>
      <w:r w:rsidRPr="00752B93">
        <w:rPr>
          <w:rFonts w:ascii="Times New Roman" w:hAnsi="Times New Roman"/>
        </w:rPr>
        <w:t xml:space="preserve"> поселения, уполномоченному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752B93" w:rsidRPr="00752B93" w:rsidRDefault="00752B93" w:rsidP="006835CE">
      <w:pPr>
        <w:spacing w:after="0"/>
        <w:ind w:firstLine="709"/>
        <w:jc w:val="both"/>
        <w:rPr>
          <w:rFonts w:ascii="Times New Roman" w:hAnsi="Times New Roman"/>
        </w:rPr>
      </w:pPr>
      <w:proofErr w:type="gramStart"/>
      <w:r w:rsidRPr="00752B93">
        <w:rPr>
          <w:rFonts w:ascii="Times New Roman" w:hAnsi="Times New Roman"/>
        </w:rPr>
        <w:t>Заверенные в установленном законом порядке копии оригиналов вышеуказанных материалов по выявленному нарушению направляется должностному лицу Федеральной государственной инспекции по использованию и охране земель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roofErr w:type="gramEnd"/>
    </w:p>
    <w:p w:rsidR="00752B93" w:rsidRPr="00752B93" w:rsidRDefault="00752B93" w:rsidP="006835CE">
      <w:pPr>
        <w:spacing w:after="0"/>
        <w:ind w:firstLine="709"/>
        <w:jc w:val="both"/>
        <w:rPr>
          <w:rFonts w:ascii="Times New Roman" w:hAnsi="Times New Roman"/>
        </w:rPr>
      </w:pPr>
      <w:bookmarkStart w:id="69" w:name="sub_44"/>
      <w:bookmarkEnd w:id="68"/>
      <w:r w:rsidRPr="00752B93">
        <w:rPr>
          <w:rFonts w:ascii="Times New Roman" w:hAnsi="Times New Roman"/>
        </w:rPr>
        <w:t xml:space="preserve">9.17. При временном отсутствии (болезнь, отпуск) либо увольнении Должностного лица, </w:t>
      </w:r>
      <w:proofErr w:type="gramStart"/>
      <w:r w:rsidRPr="00752B93">
        <w:rPr>
          <w:rFonts w:ascii="Times New Roman" w:hAnsi="Times New Roman"/>
        </w:rPr>
        <w:t>контроль за</w:t>
      </w:r>
      <w:proofErr w:type="gramEnd"/>
      <w:r w:rsidRPr="00752B93">
        <w:rPr>
          <w:rFonts w:ascii="Times New Roman" w:hAnsi="Times New Roman"/>
        </w:rPr>
        <w:t xml:space="preserve"> исполнением составленного им Предписания осуществляет глава  Солдыбаевского сельского поселения, либо иное уполномоченное главой должностное лицо Солдыбаевского сельского поселения.</w:t>
      </w:r>
    </w:p>
    <w:bookmarkEnd w:id="69"/>
    <w:p w:rsidR="00752B93" w:rsidRPr="006835CE" w:rsidRDefault="00752B93" w:rsidP="00752B93">
      <w:pPr>
        <w:ind w:left="6237"/>
        <w:jc w:val="both"/>
        <w:rPr>
          <w:rStyle w:val="a4"/>
          <w:rFonts w:ascii="Times New Roman" w:hAnsi="Times New Roman"/>
          <w:b w:val="0"/>
          <w:color w:val="auto"/>
        </w:rPr>
      </w:pPr>
      <w:r w:rsidRPr="006835CE">
        <w:rPr>
          <w:rStyle w:val="a4"/>
          <w:rFonts w:ascii="Times New Roman" w:hAnsi="Times New Roman"/>
          <w:b w:val="0"/>
          <w:bCs w:val="0"/>
          <w:color w:val="auto"/>
        </w:rPr>
        <w:t>Приложение № 1</w:t>
      </w:r>
    </w:p>
    <w:p w:rsidR="00752B93" w:rsidRPr="00752B93" w:rsidRDefault="00752B93" w:rsidP="00752B93">
      <w:pPr>
        <w:ind w:left="6237"/>
        <w:jc w:val="both"/>
        <w:rPr>
          <w:rFonts w:ascii="Times New Roman" w:hAnsi="Times New Roman"/>
        </w:rPr>
      </w:pPr>
      <w:r w:rsidRPr="00752B93">
        <w:rPr>
          <w:rFonts w:ascii="Times New Roman" w:hAnsi="Times New Roman"/>
        </w:rPr>
        <w:t>к Правилам благоустройства территории Солдыбаевского сельского поселения</w:t>
      </w:r>
    </w:p>
    <w:p w:rsidR="00752B93" w:rsidRPr="006835CE" w:rsidRDefault="00752B93" w:rsidP="00752B93">
      <w:pPr>
        <w:pStyle w:val="a3"/>
        <w:jc w:val="center"/>
        <w:rPr>
          <w:rFonts w:ascii="Times New Roman" w:hAnsi="Times New Roman" w:cs="Times New Roman"/>
          <w:sz w:val="22"/>
          <w:szCs w:val="22"/>
        </w:rPr>
      </w:pPr>
      <w:r w:rsidRPr="006835CE">
        <w:rPr>
          <w:rStyle w:val="a4"/>
          <w:rFonts w:ascii="Times New Roman" w:hAnsi="Times New Roman" w:cs="Times New Roman"/>
          <w:bCs w:val="0"/>
          <w:color w:val="auto"/>
          <w:sz w:val="22"/>
          <w:szCs w:val="22"/>
        </w:rPr>
        <w:t>ОТЧЕТ</w:t>
      </w:r>
    </w:p>
    <w:p w:rsidR="00752B93" w:rsidRPr="006835CE" w:rsidRDefault="00752B93" w:rsidP="00752B93">
      <w:pPr>
        <w:pStyle w:val="a3"/>
        <w:jc w:val="center"/>
        <w:rPr>
          <w:rStyle w:val="a4"/>
          <w:rFonts w:ascii="Times New Roman" w:hAnsi="Times New Roman" w:cs="Times New Roman"/>
          <w:b w:val="0"/>
          <w:color w:val="auto"/>
          <w:sz w:val="22"/>
          <w:szCs w:val="22"/>
        </w:rPr>
      </w:pPr>
      <w:r w:rsidRPr="006835CE">
        <w:rPr>
          <w:rStyle w:val="a4"/>
          <w:rFonts w:ascii="Times New Roman" w:hAnsi="Times New Roman" w:cs="Times New Roman"/>
          <w:bCs w:val="0"/>
          <w:color w:val="auto"/>
          <w:sz w:val="22"/>
          <w:szCs w:val="22"/>
        </w:rPr>
        <w:t>об осуществлении ______________________________________________________</w:t>
      </w:r>
    </w:p>
    <w:p w:rsidR="00752B93" w:rsidRPr="006835CE" w:rsidRDefault="00752B93" w:rsidP="00752B93">
      <w:pPr>
        <w:pStyle w:val="a3"/>
        <w:ind w:left="2268" w:right="142"/>
        <w:jc w:val="center"/>
        <w:rPr>
          <w:rStyle w:val="a4"/>
          <w:rFonts w:ascii="Times New Roman" w:hAnsi="Times New Roman" w:cs="Times New Roman"/>
          <w:bCs w:val="0"/>
          <w:i/>
          <w:color w:val="auto"/>
          <w:sz w:val="22"/>
          <w:szCs w:val="22"/>
        </w:rPr>
      </w:pPr>
      <w:r w:rsidRPr="006835CE">
        <w:rPr>
          <w:rStyle w:val="a4"/>
          <w:rFonts w:ascii="Times New Roman" w:hAnsi="Times New Roman" w:cs="Times New Roman"/>
          <w:b w:val="0"/>
          <w:bCs w:val="0"/>
          <w:i/>
          <w:color w:val="auto"/>
          <w:sz w:val="22"/>
          <w:szCs w:val="22"/>
        </w:rPr>
        <w:t>(наименование</w:t>
      </w:r>
      <w:r w:rsidRPr="006835CE">
        <w:rPr>
          <w:rStyle w:val="a4"/>
          <w:rFonts w:ascii="Times New Roman" w:hAnsi="Times New Roman" w:cs="Times New Roman"/>
          <w:bCs w:val="0"/>
          <w:i/>
          <w:color w:val="auto"/>
          <w:sz w:val="22"/>
          <w:szCs w:val="22"/>
        </w:rPr>
        <w:t xml:space="preserve"> </w:t>
      </w:r>
      <w:r w:rsidRPr="006835CE">
        <w:rPr>
          <w:rFonts w:ascii="Times New Roman" w:hAnsi="Times New Roman" w:cs="Times New Roman"/>
          <w:i/>
          <w:sz w:val="22"/>
          <w:szCs w:val="22"/>
        </w:rPr>
        <w:t>структурные подразделения администрации Солдыбаевского сельского поселения</w:t>
      </w:r>
      <w:r w:rsidRPr="006835CE">
        <w:rPr>
          <w:rStyle w:val="a4"/>
          <w:rFonts w:ascii="Times New Roman" w:hAnsi="Times New Roman" w:cs="Times New Roman"/>
          <w:b w:val="0"/>
          <w:bCs w:val="0"/>
          <w:i/>
          <w:color w:val="auto"/>
          <w:sz w:val="22"/>
          <w:szCs w:val="22"/>
        </w:rPr>
        <w:t>)</w:t>
      </w:r>
    </w:p>
    <w:p w:rsidR="00752B93" w:rsidRPr="006835CE" w:rsidRDefault="00752B93" w:rsidP="00752B93">
      <w:pPr>
        <w:pStyle w:val="a3"/>
        <w:jc w:val="center"/>
        <w:rPr>
          <w:rStyle w:val="a4"/>
          <w:rFonts w:ascii="Times New Roman" w:hAnsi="Times New Roman" w:cs="Times New Roman"/>
          <w:b w:val="0"/>
          <w:bCs w:val="0"/>
          <w:color w:val="auto"/>
          <w:sz w:val="22"/>
          <w:szCs w:val="22"/>
        </w:rPr>
      </w:pPr>
      <w:proofErr w:type="gramStart"/>
      <w:r w:rsidRPr="006835CE">
        <w:rPr>
          <w:rStyle w:val="a4"/>
          <w:rFonts w:ascii="Times New Roman" w:hAnsi="Times New Roman" w:cs="Times New Roman"/>
          <w:bCs w:val="0"/>
          <w:color w:val="auto"/>
          <w:sz w:val="22"/>
          <w:szCs w:val="22"/>
        </w:rPr>
        <w:t>контроля за</w:t>
      </w:r>
      <w:proofErr w:type="gramEnd"/>
      <w:r w:rsidRPr="006835CE">
        <w:rPr>
          <w:rStyle w:val="a4"/>
          <w:rFonts w:ascii="Times New Roman" w:hAnsi="Times New Roman" w:cs="Times New Roman"/>
          <w:bCs w:val="0"/>
          <w:color w:val="auto"/>
          <w:sz w:val="22"/>
          <w:szCs w:val="22"/>
        </w:rPr>
        <w:t xml:space="preserve"> исполнением Правил благоустройства территории Солдыбаевского сельского поселения</w:t>
      </w:r>
    </w:p>
    <w:p w:rsidR="00752B93" w:rsidRPr="00752B93" w:rsidRDefault="00752B93" w:rsidP="00752B93">
      <w:pPr>
        <w:jc w:val="center"/>
        <w:rPr>
          <w:rFonts w:ascii="Times New Roman" w:hAnsi="Times New Roman"/>
        </w:rPr>
      </w:pPr>
      <w:r w:rsidRPr="00752B93">
        <w:rPr>
          <w:rFonts w:ascii="Times New Roman" w:hAnsi="Times New Roman"/>
        </w:rPr>
        <w:t>с ____ по _____ 20 __ г.</w:t>
      </w:r>
    </w:p>
    <w:p w:rsidR="00752B93" w:rsidRPr="00752B93" w:rsidRDefault="00752B93" w:rsidP="00752B93">
      <w:pPr>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72"/>
        <w:gridCol w:w="2822"/>
        <w:gridCol w:w="3310"/>
        <w:gridCol w:w="2552"/>
      </w:tblGrid>
      <w:tr w:rsidR="00752B93" w:rsidRPr="00752B93" w:rsidTr="00752B93">
        <w:tc>
          <w:tcPr>
            <w:tcW w:w="672"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6"/>
              <w:jc w:val="center"/>
              <w:rPr>
                <w:rFonts w:ascii="Times New Roman" w:eastAsia="Times New Roman" w:hAnsi="Times New Roman" w:cs="Times New Roman"/>
                <w:sz w:val="22"/>
                <w:szCs w:val="22"/>
              </w:rPr>
            </w:pPr>
            <w:r w:rsidRPr="00752B93">
              <w:rPr>
                <w:rFonts w:ascii="Times New Roman" w:hAnsi="Times New Roman" w:cs="Times New Roman"/>
                <w:sz w:val="22"/>
                <w:szCs w:val="22"/>
              </w:rPr>
              <w:t>№</w:t>
            </w:r>
            <w:r w:rsidRPr="00752B93">
              <w:rPr>
                <w:rFonts w:ascii="Times New Roman" w:hAnsi="Times New Roman" w:cs="Times New Roman"/>
                <w:sz w:val="22"/>
                <w:szCs w:val="22"/>
              </w:rPr>
              <w:br/>
            </w:r>
            <w:proofErr w:type="spellStart"/>
            <w:r w:rsidRPr="00752B93">
              <w:rPr>
                <w:rFonts w:ascii="Times New Roman" w:hAnsi="Times New Roman" w:cs="Times New Roman"/>
                <w:sz w:val="22"/>
                <w:szCs w:val="22"/>
              </w:rPr>
              <w:t>пп</w:t>
            </w:r>
            <w:proofErr w:type="spellEnd"/>
            <w:r w:rsidRPr="00752B93">
              <w:rPr>
                <w:rFonts w:ascii="Times New Roman" w:hAnsi="Times New Roman" w:cs="Times New Roman"/>
                <w:sz w:val="22"/>
                <w:szCs w:val="22"/>
              </w:rPr>
              <w:t>.</w:t>
            </w:r>
          </w:p>
        </w:tc>
        <w:tc>
          <w:tcPr>
            <w:tcW w:w="2822"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6"/>
              <w:jc w:val="center"/>
              <w:rPr>
                <w:rFonts w:ascii="Times New Roman" w:eastAsia="Times New Roman" w:hAnsi="Times New Roman" w:cs="Times New Roman"/>
                <w:sz w:val="22"/>
                <w:szCs w:val="22"/>
              </w:rPr>
            </w:pPr>
            <w:r w:rsidRPr="00752B93">
              <w:rPr>
                <w:rFonts w:ascii="Times New Roman" w:hAnsi="Times New Roman" w:cs="Times New Roman"/>
                <w:sz w:val="22"/>
                <w:szCs w:val="22"/>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6"/>
              <w:jc w:val="center"/>
              <w:rPr>
                <w:rFonts w:ascii="Times New Roman" w:eastAsia="Times New Roman" w:hAnsi="Times New Roman" w:cs="Times New Roman"/>
                <w:sz w:val="22"/>
                <w:szCs w:val="22"/>
              </w:rPr>
            </w:pPr>
            <w:r w:rsidRPr="00752B93">
              <w:rPr>
                <w:rFonts w:ascii="Times New Roman" w:hAnsi="Times New Roman" w:cs="Times New Roman"/>
                <w:sz w:val="22"/>
                <w:szCs w:val="22"/>
              </w:rPr>
              <w:t>Количество добровольно исполненных предписаний</w:t>
            </w:r>
          </w:p>
        </w:tc>
        <w:tc>
          <w:tcPr>
            <w:tcW w:w="2552"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6"/>
              <w:jc w:val="center"/>
              <w:rPr>
                <w:rFonts w:ascii="Times New Roman" w:eastAsia="Times New Roman" w:hAnsi="Times New Roman" w:cs="Times New Roman"/>
                <w:sz w:val="22"/>
                <w:szCs w:val="22"/>
              </w:rPr>
            </w:pPr>
            <w:r w:rsidRPr="00752B93">
              <w:rPr>
                <w:rFonts w:ascii="Times New Roman" w:hAnsi="Times New Roman" w:cs="Times New Roman"/>
                <w:sz w:val="22"/>
                <w:szCs w:val="22"/>
              </w:rPr>
              <w:t>Количество составленных протоколов</w:t>
            </w:r>
          </w:p>
        </w:tc>
      </w:tr>
      <w:tr w:rsidR="00752B93" w:rsidRPr="00752B93" w:rsidTr="00752B93">
        <w:tc>
          <w:tcPr>
            <w:tcW w:w="672"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d"/>
              <w:jc w:val="center"/>
              <w:rPr>
                <w:rFonts w:ascii="Times New Roman" w:hAnsi="Times New Roman" w:cs="Times New Roman"/>
                <w:b/>
                <w:i/>
                <w:sz w:val="22"/>
                <w:szCs w:val="22"/>
              </w:rPr>
            </w:pPr>
            <w:r w:rsidRPr="00752B93">
              <w:rPr>
                <w:rFonts w:ascii="Times New Roman" w:hAnsi="Times New Roman" w:cs="Times New Roman"/>
                <w:b/>
                <w:i/>
                <w:sz w:val="22"/>
                <w:szCs w:val="22"/>
              </w:rPr>
              <w:t>1</w:t>
            </w:r>
          </w:p>
        </w:tc>
        <w:tc>
          <w:tcPr>
            <w:tcW w:w="2822"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d"/>
              <w:jc w:val="center"/>
              <w:rPr>
                <w:rFonts w:ascii="Times New Roman" w:hAnsi="Times New Roman" w:cs="Times New Roman"/>
                <w:b/>
                <w:i/>
                <w:sz w:val="22"/>
                <w:szCs w:val="22"/>
              </w:rPr>
            </w:pPr>
            <w:r w:rsidRPr="00752B93">
              <w:rPr>
                <w:rFonts w:ascii="Times New Roman" w:hAnsi="Times New Roman" w:cs="Times New Roman"/>
                <w:b/>
                <w:i/>
                <w:sz w:val="22"/>
                <w:szCs w:val="22"/>
              </w:rPr>
              <w:t>2</w:t>
            </w:r>
          </w:p>
        </w:tc>
        <w:tc>
          <w:tcPr>
            <w:tcW w:w="3310"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d"/>
              <w:jc w:val="center"/>
              <w:rPr>
                <w:rFonts w:ascii="Times New Roman" w:hAnsi="Times New Roman" w:cs="Times New Roman"/>
                <w:b/>
                <w:i/>
                <w:sz w:val="22"/>
                <w:szCs w:val="22"/>
              </w:rPr>
            </w:pPr>
            <w:r w:rsidRPr="00752B93">
              <w:rPr>
                <w:rFonts w:ascii="Times New Roman" w:hAnsi="Times New Roman" w:cs="Times New Roman"/>
                <w:b/>
                <w:i/>
                <w:sz w:val="22"/>
                <w:szCs w:val="22"/>
              </w:rPr>
              <w:t>3</w:t>
            </w:r>
          </w:p>
        </w:tc>
        <w:tc>
          <w:tcPr>
            <w:tcW w:w="2552" w:type="dxa"/>
            <w:tcBorders>
              <w:top w:val="single" w:sz="4" w:space="0" w:color="auto"/>
              <w:left w:val="single" w:sz="4" w:space="0" w:color="auto"/>
              <w:bottom w:val="single" w:sz="4" w:space="0" w:color="auto"/>
              <w:right w:val="single" w:sz="4" w:space="0" w:color="auto"/>
            </w:tcBorders>
            <w:hideMark/>
          </w:tcPr>
          <w:p w:rsidR="00752B93" w:rsidRPr="00752B93" w:rsidRDefault="00752B93">
            <w:pPr>
              <w:pStyle w:val="affd"/>
              <w:jc w:val="center"/>
              <w:rPr>
                <w:rFonts w:ascii="Times New Roman" w:hAnsi="Times New Roman" w:cs="Times New Roman"/>
                <w:b/>
                <w:i/>
                <w:sz w:val="22"/>
                <w:szCs w:val="22"/>
              </w:rPr>
            </w:pPr>
            <w:r w:rsidRPr="00752B93">
              <w:rPr>
                <w:rFonts w:ascii="Times New Roman" w:hAnsi="Times New Roman" w:cs="Times New Roman"/>
                <w:b/>
                <w:i/>
                <w:sz w:val="22"/>
                <w:szCs w:val="22"/>
              </w:rPr>
              <w:t>4</w:t>
            </w:r>
          </w:p>
        </w:tc>
      </w:tr>
      <w:tr w:rsidR="00752B93" w:rsidRPr="00752B93" w:rsidTr="00752B93">
        <w:tc>
          <w:tcPr>
            <w:tcW w:w="672" w:type="dxa"/>
            <w:tcBorders>
              <w:top w:val="single" w:sz="4" w:space="0" w:color="auto"/>
              <w:left w:val="single" w:sz="4" w:space="0" w:color="auto"/>
              <w:bottom w:val="single" w:sz="4" w:space="0" w:color="auto"/>
              <w:right w:val="single" w:sz="4" w:space="0" w:color="auto"/>
            </w:tcBorders>
          </w:tcPr>
          <w:p w:rsidR="00752B93" w:rsidRPr="00752B93" w:rsidRDefault="00752B93">
            <w:pPr>
              <w:pStyle w:val="affd"/>
              <w:jc w:val="center"/>
              <w:rPr>
                <w:rFonts w:ascii="Times New Roman" w:hAnsi="Times New Roman" w:cs="Times New Roman"/>
                <w:sz w:val="22"/>
                <w:szCs w:val="22"/>
              </w:rPr>
            </w:pPr>
          </w:p>
        </w:tc>
        <w:tc>
          <w:tcPr>
            <w:tcW w:w="2822" w:type="dxa"/>
            <w:tcBorders>
              <w:top w:val="single" w:sz="4" w:space="0" w:color="auto"/>
              <w:left w:val="single" w:sz="4" w:space="0" w:color="auto"/>
              <w:bottom w:val="single" w:sz="4" w:space="0" w:color="auto"/>
              <w:right w:val="single" w:sz="4" w:space="0" w:color="auto"/>
            </w:tcBorders>
          </w:tcPr>
          <w:p w:rsidR="00752B93" w:rsidRPr="00752B93" w:rsidRDefault="00752B93">
            <w:pPr>
              <w:pStyle w:val="affd"/>
              <w:jc w:val="center"/>
              <w:rPr>
                <w:rFonts w:ascii="Times New Roman" w:hAnsi="Times New Roman" w:cs="Times New Roman"/>
                <w:sz w:val="22"/>
                <w:szCs w:val="22"/>
              </w:rPr>
            </w:pPr>
          </w:p>
        </w:tc>
        <w:tc>
          <w:tcPr>
            <w:tcW w:w="3310" w:type="dxa"/>
            <w:tcBorders>
              <w:top w:val="single" w:sz="4" w:space="0" w:color="auto"/>
              <w:left w:val="single" w:sz="4" w:space="0" w:color="auto"/>
              <w:bottom w:val="single" w:sz="4" w:space="0" w:color="auto"/>
              <w:right w:val="single" w:sz="4" w:space="0" w:color="auto"/>
            </w:tcBorders>
          </w:tcPr>
          <w:p w:rsidR="00752B93" w:rsidRPr="00752B93" w:rsidRDefault="00752B93">
            <w:pPr>
              <w:pStyle w:val="affd"/>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752B93" w:rsidRPr="00752B93" w:rsidRDefault="00752B93">
            <w:pPr>
              <w:pStyle w:val="affd"/>
              <w:jc w:val="center"/>
              <w:rPr>
                <w:rFonts w:ascii="Times New Roman" w:hAnsi="Times New Roman" w:cs="Times New Roman"/>
                <w:sz w:val="22"/>
                <w:szCs w:val="22"/>
              </w:rPr>
            </w:pPr>
          </w:p>
        </w:tc>
      </w:tr>
    </w:tbl>
    <w:p w:rsidR="00752B93" w:rsidRPr="00752B93" w:rsidRDefault="00752B93" w:rsidP="00752B93">
      <w:pPr>
        <w:jc w:val="both"/>
        <w:rPr>
          <w:rStyle w:val="a4"/>
          <w:rFonts w:ascii="Times New Roman" w:hAnsi="Times New Roman"/>
          <w:b w:val="0"/>
          <w:lang w:eastAsia="ar-SA"/>
        </w:rPr>
      </w:pPr>
    </w:p>
    <w:p w:rsidR="00752B93" w:rsidRPr="00752B93" w:rsidRDefault="00752B93" w:rsidP="00752B93">
      <w:pPr>
        <w:jc w:val="both"/>
        <w:rPr>
          <w:rStyle w:val="a4"/>
          <w:rFonts w:ascii="Times New Roman" w:hAnsi="Times New Roman"/>
          <w:b w:val="0"/>
          <w:bCs w:val="0"/>
        </w:rPr>
      </w:pPr>
      <w:r w:rsidRPr="00752B93">
        <w:rPr>
          <w:rStyle w:val="a4"/>
          <w:rFonts w:ascii="Times New Roman" w:hAnsi="Times New Roman"/>
          <w:b w:val="0"/>
          <w:bCs w:val="0"/>
        </w:rPr>
        <w:t xml:space="preserve">«__» _______________ 20__ г.  </w:t>
      </w:r>
      <w:r w:rsidRPr="00752B93">
        <w:rPr>
          <w:rStyle w:val="a4"/>
          <w:rFonts w:ascii="Times New Roman" w:hAnsi="Times New Roman"/>
          <w:b w:val="0"/>
          <w:bCs w:val="0"/>
        </w:rPr>
        <w:tab/>
        <w:t xml:space="preserve">             ________________            / _________________ /</w:t>
      </w:r>
    </w:p>
    <w:p w:rsidR="00752B93" w:rsidRPr="00752B93" w:rsidRDefault="00752B93" w:rsidP="00752B93">
      <w:pPr>
        <w:ind w:left="6804"/>
        <w:jc w:val="both"/>
        <w:rPr>
          <w:rStyle w:val="a4"/>
          <w:rFonts w:ascii="Times New Roman" w:hAnsi="Times New Roman"/>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6835CE" w:rsidRDefault="00752B93" w:rsidP="00752B93">
      <w:pPr>
        <w:ind w:left="6237"/>
        <w:jc w:val="both"/>
        <w:rPr>
          <w:rStyle w:val="a4"/>
          <w:rFonts w:ascii="Times New Roman" w:hAnsi="Times New Roman"/>
          <w:b w:val="0"/>
          <w:bCs w:val="0"/>
          <w:color w:val="auto"/>
        </w:rPr>
      </w:pPr>
      <w:r w:rsidRPr="006835CE">
        <w:rPr>
          <w:rStyle w:val="a4"/>
          <w:rFonts w:ascii="Times New Roman" w:hAnsi="Times New Roman"/>
          <w:b w:val="0"/>
          <w:bCs w:val="0"/>
          <w:color w:val="auto"/>
        </w:rPr>
        <w:t>Приложение № 2</w:t>
      </w:r>
    </w:p>
    <w:p w:rsidR="00752B93" w:rsidRPr="00752B93" w:rsidRDefault="00752B93" w:rsidP="00752B93">
      <w:pPr>
        <w:ind w:left="6237"/>
        <w:jc w:val="both"/>
        <w:rPr>
          <w:rFonts w:ascii="Times New Roman" w:hAnsi="Times New Roman"/>
        </w:rPr>
      </w:pPr>
      <w:r w:rsidRPr="00752B93">
        <w:rPr>
          <w:rFonts w:ascii="Times New Roman" w:hAnsi="Times New Roman"/>
        </w:rPr>
        <w:t>к Правилам благоустройства территории Солдыбаевского сельского поселения</w:t>
      </w:r>
    </w:p>
    <w:p w:rsidR="00752B93" w:rsidRPr="00752B93" w:rsidRDefault="00752B93" w:rsidP="00752B93">
      <w:pPr>
        <w:pStyle w:val="a3"/>
        <w:jc w:val="center"/>
        <w:rPr>
          <w:rFonts w:ascii="Times New Roman" w:hAnsi="Times New Roman" w:cs="Times New Roman"/>
          <w:i/>
          <w:sz w:val="22"/>
          <w:szCs w:val="22"/>
        </w:rPr>
      </w:pPr>
      <w:r w:rsidRPr="00752B93">
        <w:rPr>
          <w:rFonts w:ascii="Times New Roman" w:hAnsi="Times New Roman" w:cs="Times New Roman"/>
          <w:i/>
          <w:sz w:val="22"/>
          <w:szCs w:val="22"/>
        </w:rPr>
        <w:t>┌──────────────────────┐</w:t>
      </w:r>
    </w:p>
    <w:p w:rsidR="00752B93" w:rsidRPr="00752B93" w:rsidRDefault="00752B93" w:rsidP="00752B93">
      <w:pPr>
        <w:pStyle w:val="a3"/>
        <w:jc w:val="center"/>
        <w:rPr>
          <w:rFonts w:ascii="Times New Roman" w:hAnsi="Times New Roman" w:cs="Times New Roman"/>
          <w:i/>
          <w:sz w:val="22"/>
          <w:szCs w:val="22"/>
        </w:rPr>
      </w:pPr>
      <w:r w:rsidRPr="00752B93">
        <w:rPr>
          <w:rFonts w:ascii="Times New Roman" w:hAnsi="Times New Roman" w:cs="Times New Roman"/>
          <w:i/>
          <w:sz w:val="22"/>
          <w:szCs w:val="22"/>
        </w:rPr>
        <w:t xml:space="preserve">│             Бланк </w:t>
      </w:r>
      <w:proofErr w:type="gramStart"/>
      <w:r w:rsidRPr="00752B93">
        <w:rPr>
          <w:rFonts w:ascii="Times New Roman" w:hAnsi="Times New Roman" w:cs="Times New Roman"/>
          <w:i/>
          <w:sz w:val="22"/>
          <w:szCs w:val="22"/>
        </w:rPr>
        <w:t>структурного</w:t>
      </w:r>
      <w:proofErr w:type="gramEnd"/>
      <w:r w:rsidRPr="00752B93">
        <w:rPr>
          <w:rFonts w:ascii="Times New Roman" w:hAnsi="Times New Roman" w:cs="Times New Roman"/>
          <w:i/>
          <w:sz w:val="22"/>
          <w:szCs w:val="22"/>
        </w:rPr>
        <w:t xml:space="preserve">              │</w:t>
      </w:r>
    </w:p>
    <w:p w:rsidR="00752B93" w:rsidRPr="00752B93" w:rsidRDefault="00752B93" w:rsidP="00752B93">
      <w:pPr>
        <w:pStyle w:val="a3"/>
        <w:jc w:val="center"/>
        <w:rPr>
          <w:rFonts w:ascii="Times New Roman" w:hAnsi="Times New Roman" w:cs="Times New Roman"/>
          <w:i/>
          <w:sz w:val="22"/>
          <w:szCs w:val="22"/>
        </w:rPr>
      </w:pPr>
      <w:r w:rsidRPr="00752B93">
        <w:rPr>
          <w:rFonts w:ascii="Times New Roman" w:hAnsi="Times New Roman" w:cs="Times New Roman"/>
          <w:i/>
          <w:sz w:val="22"/>
          <w:szCs w:val="22"/>
        </w:rPr>
        <w:t>│                  подразделения                  │</w:t>
      </w:r>
    </w:p>
    <w:p w:rsidR="00752B93" w:rsidRPr="00752B93" w:rsidRDefault="00752B93" w:rsidP="00752B93">
      <w:pPr>
        <w:pStyle w:val="a3"/>
        <w:jc w:val="center"/>
        <w:rPr>
          <w:rFonts w:ascii="Times New Roman" w:hAnsi="Times New Roman" w:cs="Times New Roman"/>
          <w:i/>
          <w:sz w:val="22"/>
          <w:szCs w:val="22"/>
        </w:rPr>
      </w:pPr>
      <w:r w:rsidRPr="00752B93">
        <w:rPr>
          <w:rFonts w:ascii="Times New Roman" w:hAnsi="Times New Roman" w:cs="Times New Roman"/>
          <w:i/>
          <w:sz w:val="22"/>
          <w:szCs w:val="22"/>
        </w:rPr>
        <w:t>└──────────────────────┘</w:t>
      </w:r>
    </w:p>
    <w:p w:rsidR="00752B93" w:rsidRPr="00752B93" w:rsidRDefault="00752B93" w:rsidP="00752B93">
      <w:pPr>
        <w:pStyle w:val="a3"/>
        <w:jc w:val="right"/>
        <w:rPr>
          <w:rFonts w:ascii="Times New Roman" w:hAnsi="Times New Roman" w:cs="Times New Roman"/>
          <w:sz w:val="22"/>
          <w:szCs w:val="22"/>
        </w:rPr>
      </w:pPr>
      <w:r w:rsidRPr="00752B93">
        <w:rPr>
          <w:rFonts w:ascii="Times New Roman" w:hAnsi="Times New Roman" w:cs="Times New Roman"/>
          <w:sz w:val="22"/>
          <w:szCs w:val="22"/>
        </w:rPr>
        <w:t xml:space="preserve">                                    _____________________________________</w:t>
      </w:r>
    </w:p>
    <w:p w:rsidR="00752B93" w:rsidRPr="00752B93" w:rsidRDefault="00752B93" w:rsidP="00752B93">
      <w:pPr>
        <w:pStyle w:val="a3"/>
        <w:ind w:left="5245"/>
        <w:jc w:val="center"/>
        <w:rPr>
          <w:rFonts w:ascii="Times New Roman" w:hAnsi="Times New Roman" w:cs="Times New Roman"/>
          <w:sz w:val="22"/>
          <w:szCs w:val="22"/>
        </w:rPr>
      </w:pPr>
      <w:r w:rsidRPr="00752B93">
        <w:rPr>
          <w:rFonts w:ascii="Times New Roman" w:hAnsi="Times New Roman" w:cs="Times New Roman"/>
          <w:i/>
          <w:sz w:val="22"/>
          <w:szCs w:val="22"/>
        </w:rPr>
        <w:t>(наименование юридического лица, Ф.И.О. должностного/физического лица)</w:t>
      </w:r>
      <w:r w:rsidRPr="00752B93">
        <w:rPr>
          <w:rFonts w:ascii="Times New Roman" w:hAnsi="Times New Roman" w:cs="Times New Roman"/>
          <w:sz w:val="22"/>
          <w:szCs w:val="22"/>
        </w:rPr>
        <w:t xml:space="preserve">                                   ____________________________</w:t>
      </w:r>
    </w:p>
    <w:p w:rsidR="00752B93" w:rsidRPr="00752B93" w:rsidRDefault="00752B93" w:rsidP="00752B93">
      <w:pPr>
        <w:pStyle w:val="a3"/>
        <w:ind w:left="5387"/>
        <w:jc w:val="center"/>
        <w:rPr>
          <w:rFonts w:ascii="Times New Roman" w:hAnsi="Times New Roman" w:cs="Times New Roman"/>
          <w:i/>
          <w:sz w:val="22"/>
          <w:szCs w:val="22"/>
        </w:rPr>
      </w:pPr>
      <w:proofErr w:type="gramStart"/>
      <w:r w:rsidRPr="00752B93">
        <w:rPr>
          <w:rFonts w:ascii="Times New Roman" w:hAnsi="Times New Roman" w:cs="Times New Roman"/>
          <w:i/>
          <w:sz w:val="22"/>
          <w:szCs w:val="22"/>
        </w:rPr>
        <w:t xml:space="preserve">(адрес юридического, должностного, </w:t>
      </w:r>
      <w:proofErr w:type="gramEnd"/>
    </w:p>
    <w:p w:rsidR="00752B93" w:rsidRPr="00752B93" w:rsidRDefault="00752B93" w:rsidP="00752B93">
      <w:pPr>
        <w:pStyle w:val="a3"/>
        <w:ind w:left="5387"/>
        <w:jc w:val="center"/>
        <w:rPr>
          <w:rFonts w:ascii="Times New Roman" w:hAnsi="Times New Roman" w:cs="Times New Roman"/>
          <w:i/>
          <w:sz w:val="22"/>
          <w:szCs w:val="22"/>
        </w:rPr>
      </w:pPr>
      <w:r w:rsidRPr="00752B93">
        <w:rPr>
          <w:rFonts w:ascii="Times New Roman" w:hAnsi="Times New Roman" w:cs="Times New Roman"/>
          <w:i/>
          <w:sz w:val="22"/>
          <w:szCs w:val="22"/>
        </w:rPr>
        <w:t>физического лица)</w:t>
      </w:r>
    </w:p>
    <w:p w:rsidR="00752B93" w:rsidRPr="006835CE" w:rsidRDefault="00752B93" w:rsidP="00752B93">
      <w:pPr>
        <w:rPr>
          <w:rFonts w:ascii="Times New Roman" w:hAnsi="Times New Roman"/>
        </w:rPr>
      </w:pPr>
    </w:p>
    <w:p w:rsidR="006835CE" w:rsidRDefault="006835CE" w:rsidP="00752B93">
      <w:pPr>
        <w:pStyle w:val="a3"/>
        <w:jc w:val="center"/>
        <w:rPr>
          <w:rStyle w:val="a4"/>
          <w:rFonts w:ascii="Times New Roman" w:hAnsi="Times New Roman" w:cs="Times New Roman"/>
          <w:bCs w:val="0"/>
          <w:color w:val="auto"/>
          <w:sz w:val="22"/>
          <w:szCs w:val="22"/>
        </w:rPr>
      </w:pPr>
    </w:p>
    <w:p w:rsidR="006835CE" w:rsidRDefault="006835CE" w:rsidP="00752B93">
      <w:pPr>
        <w:pStyle w:val="a3"/>
        <w:jc w:val="center"/>
        <w:rPr>
          <w:rStyle w:val="a4"/>
          <w:rFonts w:ascii="Times New Roman" w:hAnsi="Times New Roman" w:cs="Times New Roman"/>
          <w:bCs w:val="0"/>
          <w:color w:val="auto"/>
          <w:sz w:val="22"/>
          <w:szCs w:val="22"/>
        </w:rPr>
      </w:pPr>
    </w:p>
    <w:p w:rsidR="006835CE" w:rsidRDefault="006835CE" w:rsidP="00752B93">
      <w:pPr>
        <w:pStyle w:val="a3"/>
        <w:jc w:val="center"/>
        <w:rPr>
          <w:rStyle w:val="a4"/>
          <w:rFonts w:ascii="Times New Roman" w:hAnsi="Times New Roman" w:cs="Times New Roman"/>
          <w:bCs w:val="0"/>
          <w:color w:val="auto"/>
          <w:sz w:val="22"/>
          <w:szCs w:val="22"/>
        </w:rPr>
      </w:pPr>
    </w:p>
    <w:p w:rsidR="00752B93" w:rsidRPr="006835CE" w:rsidRDefault="00752B93" w:rsidP="00752B93">
      <w:pPr>
        <w:pStyle w:val="a3"/>
        <w:jc w:val="center"/>
        <w:rPr>
          <w:rFonts w:ascii="Times New Roman" w:hAnsi="Times New Roman" w:cs="Times New Roman"/>
          <w:sz w:val="22"/>
          <w:szCs w:val="22"/>
        </w:rPr>
      </w:pPr>
      <w:r w:rsidRPr="006835CE">
        <w:rPr>
          <w:rStyle w:val="a4"/>
          <w:rFonts w:ascii="Times New Roman" w:hAnsi="Times New Roman" w:cs="Times New Roman"/>
          <w:bCs w:val="0"/>
          <w:color w:val="auto"/>
          <w:sz w:val="22"/>
          <w:szCs w:val="22"/>
        </w:rPr>
        <w:t>ПРЕДПИСАНИЕ № _________</w:t>
      </w:r>
    </w:p>
    <w:p w:rsidR="00752B93" w:rsidRPr="006835CE" w:rsidRDefault="00752B93" w:rsidP="00752B93">
      <w:pPr>
        <w:pStyle w:val="a3"/>
        <w:jc w:val="center"/>
        <w:rPr>
          <w:rFonts w:ascii="Times New Roman" w:hAnsi="Times New Roman" w:cs="Times New Roman"/>
          <w:sz w:val="22"/>
          <w:szCs w:val="22"/>
        </w:rPr>
      </w:pPr>
      <w:r w:rsidRPr="006835CE">
        <w:rPr>
          <w:rStyle w:val="a4"/>
          <w:rFonts w:ascii="Times New Roman" w:hAnsi="Times New Roman" w:cs="Times New Roman"/>
          <w:bCs w:val="0"/>
          <w:color w:val="auto"/>
          <w:sz w:val="22"/>
          <w:szCs w:val="22"/>
        </w:rPr>
        <w:t>об устранении нарушения Правил благоустройства территории Солдыбаевского сельского поселения</w:t>
      </w:r>
    </w:p>
    <w:p w:rsidR="00752B93" w:rsidRPr="00752B93" w:rsidRDefault="00752B93" w:rsidP="00752B93">
      <w:pPr>
        <w:rPr>
          <w:rFonts w:ascii="Times New Roman" w:hAnsi="Times New Roman"/>
        </w:rPr>
      </w:pPr>
    </w:p>
    <w:tbl>
      <w:tblPr>
        <w:tblW w:w="9360" w:type="dxa"/>
        <w:tblInd w:w="28" w:type="dxa"/>
        <w:tblLayout w:type="fixed"/>
        <w:tblCellMar>
          <w:left w:w="28" w:type="dxa"/>
          <w:right w:w="28" w:type="dxa"/>
        </w:tblCellMar>
        <w:tblLook w:val="04A0"/>
      </w:tblPr>
      <w:tblGrid>
        <w:gridCol w:w="171"/>
        <w:gridCol w:w="341"/>
        <w:gridCol w:w="255"/>
        <w:gridCol w:w="653"/>
        <w:gridCol w:w="283"/>
        <w:gridCol w:w="426"/>
        <w:gridCol w:w="141"/>
        <w:gridCol w:w="426"/>
        <w:gridCol w:w="288"/>
        <w:gridCol w:w="286"/>
        <w:gridCol w:w="701"/>
        <w:gridCol w:w="5389"/>
      </w:tblGrid>
      <w:tr w:rsidR="00752B93" w:rsidRPr="00752B93" w:rsidTr="00752B93">
        <w:tc>
          <w:tcPr>
            <w:tcW w:w="170" w:type="dxa"/>
            <w:vAlign w:val="bottom"/>
            <w:hideMark/>
          </w:tcPr>
          <w:p w:rsidR="00752B93" w:rsidRPr="00752B93" w:rsidRDefault="00752B93">
            <w:pPr>
              <w:suppressAutoHyphens/>
              <w:jc w:val="right"/>
              <w:rPr>
                <w:rFonts w:ascii="Times New Roman" w:hAnsi="Times New Roman"/>
                <w:lang w:eastAsia="ar-SA"/>
              </w:rPr>
            </w:pPr>
            <w:r w:rsidRPr="00752B93">
              <w:rPr>
                <w:rFonts w:ascii="Times New Roman" w:hAnsi="Times New Roman"/>
              </w:rPr>
              <w:t>«</w:t>
            </w:r>
          </w:p>
        </w:tc>
        <w:tc>
          <w:tcPr>
            <w:tcW w:w="340" w:type="dxa"/>
            <w:vAlign w:val="bottom"/>
          </w:tcPr>
          <w:p w:rsidR="00752B93" w:rsidRPr="00752B93" w:rsidRDefault="00752B93">
            <w:pPr>
              <w:suppressAutoHyphens/>
              <w:jc w:val="center"/>
              <w:rPr>
                <w:rFonts w:ascii="Times New Roman" w:hAnsi="Times New Roman"/>
                <w:lang w:eastAsia="ar-SA"/>
              </w:rPr>
            </w:pPr>
          </w:p>
        </w:tc>
        <w:tc>
          <w:tcPr>
            <w:tcW w:w="255" w:type="dxa"/>
            <w:vAlign w:val="bottom"/>
            <w:hideMark/>
          </w:tcPr>
          <w:p w:rsidR="00752B93" w:rsidRPr="00752B93" w:rsidRDefault="00752B93">
            <w:pPr>
              <w:suppressAutoHyphens/>
              <w:rPr>
                <w:rFonts w:ascii="Times New Roman" w:hAnsi="Times New Roman"/>
                <w:lang w:eastAsia="ar-SA"/>
              </w:rPr>
            </w:pPr>
            <w:r w:rsidRPr="00752B93">
              <w:rPr>
                <w:rFonts w:ascii="Times New Roman" w:hAnsi="Times New Roman"/>
              </w:rPr>
              <w:t>»</w:t>
            </w:r>
          </w:p>
        </w:tc>
        <w:tc>
          <w:tcPr>
            <w:tcW w:w="1503" w:type="dxa"/>
            <w:gridSpan w:val="4"/>
            <w:tcBorders>
              <w:top w:val="nil"/>
              <w:left w:val="nil"/>
              <w:bottom w:val="single" w:sz="4" w:space="0" w:color="auto"/>
              <w:right w:val="nil"/>
            </w:tcBorders>
            <w:vAlign w:val="bottom"/>
          </w:tcPr>
          <w:p w:rsidR="00752B93" w:rsidRPr="00752B93" w:rsidRDefault="00752B93">
            <w:pPr>
              <w:suppressAutoHyphens/>
              <w:jc w:val="center"/>
              <w:rPr>
                <w:rFonts w:ascii="Times New Roman" w:hAnsi="Times New Roman"/>
                <w:lang w:eastAsia="ar-SA"/>
              </w:rPr>
            </w:pPr>
          </w:p>
        </w:tc>
        <w:tc>
          <w:tcPr>
            <w:tcW w:w="426" w:type="dxa"/>
            <w:vAlign w:val="bottom"/>
            <w:hideMark/>
          </w:tcPr>
          <w:p w:rsidR="00752B93" w:rsidRPr="00752B93" w:rsidRDefault="00752B93">
            <w:pPr>
              <w:suppressAutoHyphens/>
              <w:jc w:val="right"/>
              <w:rPr>
                <w:rFonts w:ascii="Times New Roman" w:hAnsi="Times New Roman"/>
                <w:lang w:eastAsia="ar-SA"/>
              </w:rPr>
            </w:pPr>
            <w:r w:rsidRPr="00752B93">
              <w:rPr>
                <w:rFonts w:ascii="Times New Roman" w:hAnsi="Times New Roman"/>
              </w:rPr>
              <w:t>20</w:t>
            </w:r>
          </w:p>
        </w:tc>
        <w:tc>
          <w:tcPr>
            <w:tcW w:w="288" w:type="dxa"/>
            <w:vAlign w:val="bottom"/>
          </w:tcPr>
          <w:p w:rsidR="00752B93" w:rsidRPr="00752B93" w:rsidRDefault="00752B93">
            <w:pPr>
              <w:suppressAutoHyphens/>
              <w:rPr>
                <w:rFonts w:ascii="Times New Roman" w:hAnsi="Times New Roman"/>
                <w:lang w:eastAsia="ar-SA"/>
              </w:rPr>
            </w:pPr>
          </w:p>
        </w:tc>
        <w:tc>
          <w:tcPr>
            <w:tcW w:w="286" w:type="dxa"/>
            <w:vAlign w:val="bottom"/>
            <w:hideMark/>
          </w:tcPr>
          <w:p w:rsidR="00752B93" w:rsidRPr="00752B93" w:rsidRDefault="00752B93">
            <w:pPr>
              <w:suppressAutoHyphens/>
              <w:ind w:left="57"/>
              <w:rPr>
                <w:rFonts w:ascii="Times New Roman" w:hAnsi="Times New Roman"/>
                <w:lang w:eastAsia="ar-SA"/>
              </w:rPr>
            </w:pPr>
            <w:r w:rsidRPr="00752B93">
              <w:rPr>
                <w:rFonts w:ascii="Times New Roman" w:hAnsi="Times New Roman"/>
              </w:rPr>
              <w:t>г.</w:t>
            </w:r>
          </w:p>
        </w:tc>
        <w:tc>
          <w:tcPr>
            <w:tcW w:w="701" w:type="dxa"/>
          </w:tcPr>
          <w:p w:rsidR="00752B93" w:rsidRPr="00752B93" w:rsidRDefault="00752B93">
            <w:pPr>
              <w:suppressAutoHyphens/>
              <w:ind w:left="57"/>
              <w:rPr>
                <w:rFonts w:ascii="Times New Roman" w:hAnsi="Times New Roman"/>
                <w:lang w:eastAsia="ar-SA"/>
              </w:rPr>
            </w:pPr>
          </w:p>
        </w:tc>
        <w:tc>
          <w:tcPr>
            <w:tcW w:w="5387" w:type="dxa"/>
            <w:tcBorders>
              <w:top w:val="nil"/>
              <w:left w:val="nil"/>
              <w:bottom w:val="single" w:sz="4" w:space="0" w:color="auto"/>
              <w:right w:val="nil"/>
            </w:tcBorders>
            <w:hideMark/>
          </w:tcPr>
          <w:p w:rsidR="00752B93" w:rsidRPr="00752B93" w:rsidRDefault="00752B93">
            <w:pPr>
              <w:suppressAutoHyphens/>
              <w:ind w:left="-60"/>
              <w:jc w:val="center"/>
              <w:rPr>
                <w:rFonts w:ascii="Times New Roman" w:hAnsi="Times New Roman"/>
                <w:lang w:eastAsia="ar-SA"/>
              </w:rPr>
            </w:pPr>
            <w:r w:rsidRPr="00752B93">
              <w:rPr>
                <w:rFonts w:ascii="Times New Roman" w:hAnsi="Times New Roman"/>
              </w:rPr>
              <w:t xml:space="preserve">Россия, Чувашская Республика, </w:t>
            </w:r>
            <w:proofErr w:type="spellStart"/>
            <w:r w:rsidRPr="00752B93">
              <w:rPr>
                <w:rFonts w:ascii="Times New Roman" w:hAnsi="Times New Roman"/>
              </w:rPr>
              <w:t>д</w:t>
            </w:r>
            <w:proofErr w:type="gramStart"/>
            <w:r w:rsidRPr="00752B93">
              <w:rPr>
                <w:rFonts w:ascii="Times New Roman" w:hAnsi="Times New Roman"/>
              </w:rPr>
              <w:t>.С</w:t>
            </w:r>
            <w:proofErr w:type="gramEnd"/>
            <w:r w:rsidRPr="00752B93">
              <w:rPr>
                <w:rFonts w:ascii="Times New Roman" w:hAnsi="Times New Roman"/>
              </w:rPr>
              <w:t>олдыбаево</w:t>
            </w:r>
            <w:proofErr w:type="spellEnd"/>
            <w:r w:rsidRPr="00752B93">
              <w:rPr>
                <w:rFonts w:ascii="Times New Roman" w:hAnsi="Times New Roman"/>
              </w:rPr>
              <w:t>,</w:t>
            </w:r>
          </w:p>
        </w:tc>
      </w:tr>
      <w:tr w:rsidR="00752B93" w:rsidRPr="00752B93" w:rsidTr="00752B93">
        <w:trPr>
          <w:trHeight w:val="60"/>
        </w:trPr>
        <w:tc>
          <w:tcPr>
            <w:tcW w:w="170" w:type="dxa"/>
          </w:tcPr>
          <w:p w:rsidR="00752B93" w:rsidRPr="00752B93" w:rsidRDefault="00752B93">
            <w:pPr>
              <w:suppressAutoHyphens/>
              <w:rPr>
                <w:rFonts w:ascii="Times New Roman" w:hAnsi="Times New Roman"/>
                <w:lang w:eastAsia="ar-SA"/>
              </w:rPr>
            </w:pPr>
          </w:p>
        </w:tc>
        <w:tc>
          <w:tcPr>
            <w:tcW w:w="340" w:type="dxa"/>
            <w:vMerge w:val="restart"/>
            <w:tcBorders>
              <w:top w:val="single" w:sz="4" w:space="0" w:color="auto"/>
              <w:left w:val="nil"/>
              <w:bottom w:val="nil"/>
              <w:right w:val="nil"/>
            </w:tcBorders>
          </w:tcPr>
          <w:p w:rsidR="00752B93" w:rsidRPr="00752B93" w:rsidRDefault="00752B93">
            <w:pPr>
              <w:jc w:val="center"/>
              <w:rPr>
                <w:rFonts w:ascii="Times New Roman" w:hAnsi="Times New Roman"/>
                <w:lang w:eastAsia="ar-SA"/>
              </w:rPr>
            </w:pPr>
          </w:p>
          <w:p w:rsidR="00752B93" w:rsidRPr="00752B93" w:rsidRDefault="00752B93">
            <w:pPr>
              <w:suppressAutoHyphens/>
              <w:jc w:val="center"/>
              <w:rPr>
                <w:rFonts w:ascii="Times New Roman" w:hAnsi="Times New Roman"/>
                <w:lang w:eastAsia="ar-SA"/>
              </w:rPr>
            </w:pPr>
          </w:p>
        </w:tc>
        <w:tc>
          <w:tcPr>
            <w:tcW w:w="255" w:type="dxa"/>
            <w:vMerge w:val="restart"/>
          </w:tcPr>
          <w:p w:rsidR="00752B93" w:rsidRPr="00752B93" w:rsidRDefault="00752B93">
            <w:pPr>
              <w:suppressAutoHyphens/>
              <w:rPr>
                <w:rFonts w:ascii="Times New Roman" w:hAnsi="Times New Roman"/>
                <w:lang w:eastAsia="ar-SA"/>
              </w:rPr>
            </w:pPr>
          </w:p>
        </w:tc>
        <w:tc>
          <w:tcPr>
            <w:tcW w:w="1503" w:type="dxa"/>
            <w:gridSpan w:val="4"/>
            <w:tcBorders>
              <w:top w:val="single" w:sz="4" w:space="0" w:color="auto"/>
              <w:left w:val="nil"/>
              <w:bottom w:val="nil"/>
              <w:right w:val="nil"/>
            </w:tcBorders>
          </w:tcPr>
          <w:p w:rsidR="00752B93" w:rsidRPr="00752B93" w:rsidRDefault="00752B93">
            <w:pPr>
              <w:suppressAutoHyphens/>
              <w:jc w:val="right"/>
              <w:rPr>
                <w:rFonts w:ascii="Times New Roman" w:hAnsi="Times New Roman"/>
                <w:lang w:eastAsia="ar-SA"/>
              </w:rPr>
            </w:pPr>
          </w:p>
        </w:tc>
        <w:tc>
          <w:tcPr>
            <w:tcW w:w="426" w:type="dxa"/>
          </w:tcPr>
          <w:p w:rsidR="00752B93" w:rsidRPr="00752B93" w:rsidRDefault="00752B93">
            <w:pPr>
              <w:suppressAutoHyphens/>
              <w:jc w:val="right"/>
              <w:rPr>
                <w:rFonts w:ascii="Times New Roman" w:hAnsi="Times New Roman"/>
                <w:lang w:eastAsia="ar-SA"/>
              </w:rPr>
            </w:pPr>
          </w:p>
        </w:tc>
        <w:tc>
          <w:tcPr>
            <w:tcW w:w="288" w:type="dxa"/>
            <w:tcBorders>
              <w:top w:val="single" w:sz="4" w:space="0" w:color="auto"/>
              <w:left w:val="nil"/>
              <w:bottom w:val="nil"/>
              <w:right w:val="nil"/>
            </w:tcBorders>
          </w:tcPr>
          <w:p w:rsidR="00752B93" w:rsidRPr="00752B93" w:rsidRDefault="00752B93">
            <w:pPr>
              <w:suppressAutoHyphens/>
              <w:rPr>
                <w:rFonts w:ascii="Times New Roman" w:hAnsi="Times New Roman"/>
                <w:lang w:eastAsia="ar-SA"/>
              </w:rPr>
            </w:pPr>
          </w:p>
        </w:tc>
        <w:tc>
          <w:tcPr>
            <w:tcW w:w="286" w:type="dxa"/>
          </w:tcPr>
          <w:p w:rsidR="00752B93" w:rsidRPr="00752B93" w:rsidRDefault="00752B93">
            <w:pPr>
              <w:suppressAutoHyphens/>
              <w:ind w:left="57"/>
              <w:rPr>
                <w:rFonts w:ascii="Times New Roman" w:hAnsi="Times New Roman"/>
                <w:lang w:eastAsia="ar-SA"/>
              </w:rPr>
            </w:pPr>
          </w:p>
        </w:tc>
        <w:tc>
          <w:tcPr>
            <w:tcW w:w="701" w:type="dxa"/>
          </w:tcPr>
          <w:p w:rsidR="00752B93" w:rsidRPr="00752B93" w:rsidRDefault="00752B93">
            <w:pPr>
              <w:suppressAutoHyphens/>
              <w:ind w:left="57"/>
              <w:rPr>
                <w:rFonts w:ascii="Times New Roman" w:hAnsi="Times New Roman"/>
                <w:lang w:eastAsia="ar-SA"/>
              </w:rPr>
            </w:pPr>
          </w:p>
        </w:tc>
        <w:tc>
          <w:tcPr>
            <w:tcW w:w="5387" w:type="dxa"/>
            <w:tcBorders>
              <w:top w:val="single" w:sz="4" w:space="0" w:color="auto"/>
              <w:left w:val="nil"/>
              <w:bottom w:val="nil"/>
              <w:right w:val="nil"/>
            </w:tcBorders>
            <w:hideMark/>
          </w:tcPr>
          <w:p w:rsidR="00752B93" w:rsidRPr="00752B93" w:rsidRDefault="00752B93">
            <w:pPr>
              <w:suppressAutoHyphens/>
              <w:ind w:left="57"/>
              <w:jc w:val="center"/>
              <w:rPr>
                <w:rFonts w:ascii="Times New Roman" w:hAnsi="Times New Roman"/>
                <w:i/>
                <w:lang w:eastAsia="ar-SA"/>
              </w:rPr>
            </w:pPr>
            <w:r w:rsidRPr="00752B93">
              <w:rPr>
                <w:rFonts w:ascii="Times New Roman" w:hAnsi="Times New Roman"/>
                <w:i/>
              </w:rPr>
              <w:t>(место составления)</w:t>
            </w:r>
          </w:p>
        </w:tc>
      </w:tr>
      <w:tr w:rsidR="00752B93" w:rsidRPr="00752B93" w:rsidTr="00752B93">
        <w:tc>
          <w:tcPr>
            <w:tcW w:w="170" w:type="dxa"/>
          </w:tcPr>
          <w:p w:rsidR="00752B93" w:rsidRPr="00752B93" w:rsidRDefault="00752B93">
            <w:pPr>
              <w:suppressAutoHyphens/>
              <w:jc w:val="center"/>
              <w:rPr>
                <w:rFonts w:ascii="Times New Roman" w:hAnsi="Times New Roman"/>
                <w:lang w:eastAsia="ar-SA"/>
              </w:rPr>
            </w:pPr>
          </w:p>
        </w:tc>
        <w:tc>
          <w:tcPr>
            <w:tcW w:w="340" w:type="dxa"/>
            <w:vMerge/>
            <w:tcBorders>
              <w:top w:val="single" w:sz="4" w:space="0" w:color="auto"/>
              <w:left w:val="nil"/>
              <w:bottom w:val="nil"/>
              <w:right w:val="nil"/>
            </w:tcBorders>
            <w:vAlign w:val="center"/>
            <w:hideMark/>
          </w:tcPr>
          <w:p w:rsidR="00752B93" w:rsidRPr="00752B93" w:rsidRDefault="00752B93">
            <w:pPr>
              <w:rPr>
                <w:rFonts w:ascii="Times New Roman" w:hAnsi="Times New Roman"/>
                <w:lang w:eastAsia="ar-SA"/>
              </w:rPr>
            </w:pPr>
          </w:p>
        </w:tc>
        <w:tc>
          <w:tcPr>
            <w:tcW w:w="255" w:type="dxa"/>
            <w:vMerge/>
            <w:vAlign w:val="center"/>
            <w:hideMark/>
          </w:tcPr>
          <w:p w:rsidR="00752B93" w:rsidRPr="00752B93" w:rsidRDefault="00752B93">
            <w:pPr>
              <w:rPr>
                <w:rFonts w:ascii="Times New Roman" w:hAnsi="Times New Roman"/>
                <w:lang w:eastAsia="ar-SA"/>
              </w:rPr>
            </w:pPr>
          </w:p>
        </w:tc>
        <w:tc>
          <w:tcPr>
            <w:tcW w:w="653" w:type="dxa"/>
          </w:tcPr>
          <w:p w:rsidR="00752B93" w:rsidRPr="00752B93" w:rsidRDefault="00752B93">
            <w:pPr>
              <w:suppressAutoHyphens/>
              <w:jc w:val="center"/>
              <w:rPr>
                <w:rFonts w:ascii="Times New Roman" w:hAnsi="Times New Roman"/>
                <w:lang w:eastAsia="ar-SA"/>
              </w:rPr>
            </w:pPr>
          </w:p>
        </w:tc>
        <w:tc>
          <w:tcPr>
            <w:tcW w:w="283" w:type="dxa"/>
          </w:tcPr>
          <w:p w:rsidR="00752B93" w:rsidRPr="00752B93" w:rsidRDefault="00752B93">
            <w:pPr>
              <w:suppressAutoHyphens/>
              <w:jc w:val="center"/>
              <w:rPr>
                <w:rFonts w:ascii="Times New Roman" w:hAnsi="Times New Roman"/>
                <w:lang w:eastAsia="ar-SA"/>
              </w:rPr>
            </w:pPr>
          </w:p>
        </w:tc>
        <w:tc>
          <w:tcPr>
            <w:tcW w:w="426" w:type="dxa"/>
          </w:tcPr>
          <w:p w:rsidR="00752B93" w:rsidRPr="00752B93" w:rsidRDefault="00752B93">
            <w:pPr>
              <w:suppressAutoHyphens/>
              <w:ind w:left="57"/>
              <w:jc w:val="center"/>
              <w:rPr>
                <w:rFonts w:ascii="Times New Roman" w:hAnsi="Times New Roman"/>
                <w:lang w:eastAsia="ar-SA"/>
              </w:rPr>
            </w:pPr>
          </w:p>
        </w:tc>
        <w:tc>
          <w:tcPr>
            <w:tcW w:w="1842" w:type="dxa"/>
            <w:gridSpan w:val="5"/>
          </w:tcPr>
          <w:p w:rsidR="00752B93" w:rsidRPr="00752B93" w:rsidRDefault="00752B93">
            <w:pPr>
              <w:suppressAutoHyphens/>
              <w:ind w:left="57"/>
              <w:rPr>
                <w:rFonts w:ascii="Times New Roman" w:hAnsi="Times New Roman"/>
                <w:lang w:eastAsia="ar-SA"/>
              </w:rPr>
            </w:pPr>
          </w:p>
        </w:tc>
        <w:tc>
          <w:tcPr>
            <w:tcW w:w="5387" w:type="dxa"/>
            <w:tcBorders>
              <w:top w:val="nil"/>
              <w:left w:val="nil"/>
              <w:bottom w:val="single" w:sz="4" w:space="0" w:color="auto"/>
              <w:right w:val="nil"/>
            </w:tcBorders>
          </w:tcPr>
          <w:p w:rsidR="00752B93" w:rsidRPr="00752B93" w:rsidRDefault="00752B93">
            <w:pPr>
              <w:jc w:val="center"/>
              <w:rPr>
                <w:rFonts w:ascii="Times New Roman" w:hAnsi="Times New Roman"/>
                <w:lang w:eastAsia="ar-SA"/>
              </w:rPr>
            </w:pPr>
            <w:r w:rsidRPr="00752B93">
              <w:rPr>
                <w:rFonts w:ascii="Times New Roman" w:hAnsi="Times New Roman"/>
              </w:rPr>
              <w:t>___________________________________________</w:t>
            </w:r>
          </w:p>
          <w:p w:rsidR="00752B93" w:rsidRPr="00752B93" w:rsidRDefault="00752B93">
            <w:pPr>
              <w:suppressAutoHyphens/>
              <w:ind w:left="57"/>
              <w:jc w:val="center"/>
              <w:rPr>
                <w:rFonts w:ascii="Times New Roman" w:hAnsi="Times New Roman"/>
                <w:lang w:eastAsia="ar-SA"/>
              </w:rPr>
            </w:pPr>
          </w:p>
        </w:tc>
      </w:tr>
    </w:tbl>
    <w:p w:rsidR="00752B93" w:rsidRPr="00752B93" w:rsidRDefault="00752B93" w:rsidP="00752B93">
      <w:pPr>
        <w:ind w:firstLine="709"/>
        <w:rPr>
          <w:rFonts w:ascii="Times New Roman" w:hAnsi="Times New Roman"/>
          <w:lang w:eastAsia="ar-SA"/>
        </w:rPr>
      </w:pPr>
    </w:p>
    <w:tbl>
      <w:tblPr>
        <w:tblW w:w="8640" w:type="dxa"/>
        <w:tblInd w:w="737" w:type="dxa"/>
        <w:tblLayout w:type="fixed"/>
        <w:tblCellMar>
          <w:left w:w="28" w:type="dxa"/>
          <w:right w:w="28" w:type="dxa"/>
        </w:tblCellMar>
        <w:tblLook w:val="04A0"/>
      </w:tblPr>
      <w:tblGrid>
        <w:gridCol w:w="169"/>
        <w:gridCol w:w="340"/>
        <w:gridCol w:w="255"/>
        <w:gridCol w:w="1502"/>
        <w:gridCol w:w="425"/>
        <w:gridCol w:w="284"/>
        <w:gridCol w:w="849"/>
        <w:gridCol w:w="134"/>
        <w:gridCol w:w="4682"/>
      </w:tblGrid>
      <w:tr w:rsidR="00752B93" w:rsidRPr="00752B93" w:rsidTr="00752B93">
        <w:tc>
          <w:tcPr>
            <w:tcW w:w="170" w:type="dxa"/>
            <w:vAlign w:val="bottom"/>
            <w:hideMark/>
          </w:tcPr>
          <w:p w:rsidR="00752B93" w:rsidRPr="00752B93" w:rsidRDefault="00752B93">
            <w:pPr>
              <w:suppressAutoHyphens/>
              <w:jc w:val="both"/>
              <w:rPr>
                <w:rFonts w:ascii="Times New Roman" w:hAnsi="Times New Roman"/>
                <w:lang w:eastAsia="ar-SA"/>
              </w:rPr>
            </w:pPr>
            <w:r w:rsidRPr="00752B93">
              <w:rPr>
                <w:rFonts w:ascii="Times New Roman" w:hAnsi="Times New Roman"/>
              </w:rPr>
              <w:t>«</w:t>
            </w:r>
          </w:p>
        </w:tc>
        <w:tc>
          <w:tcPr>
            <w:tcW w:w="340" w:type="dxa"/>
            <w:tcBorders>
              <w:top w:val="nil"/>
              <w:left w:val="nil"/>
              <w:bottom w:val="single" w:sz="4" w:space="0" w:color="auto"/>
              <w:right w:val="nil"/>
            </w:tcBorders>
            <w:vAlign w:val="bottom"/>
          </w:tcPr>
          <w:p w:rsidR="00752B93" w:rsidRPr="00752B93" w:rsidRDefault="00752B93">
            <w:pPr>
              <w:suppressAutoHyphens/>
              <w:jc w:val="both"/>
              <w:rPr>
                <w:rFonts w:ascii="Times New Roman" w:hAnsi="Times New Roman"/>
                <w:lang w:eastAsia="ar-SA"/>
              </w:rPr>
            </w:pPr>
          </w:p>
        </w:tc>
        <w:tc>
          <w:tcPr>
            <w:tcW w:w="255" w:type="dxa"/>
            <w:vAlign w:val="bottom"/>
            <w:hideMark/>
          </w:tcPr>
          <w:p w:rsidR="00752B93" w:rsidRPr="00752B93" w:rsidRDefault="00752B93">
            <w:pPr>
              <w:suppressAutoHyphens/>
              <w:jc w:val="both"/>
              <w:rPr>
                <w:rFonts w:ascii="Times New Roman" w:hAnsi="Times New Roman"/>
                <w:lang w:eastAsia="ar-SA"/>
              </w:rPr>
            </w:pPr>
            <w:r w:rsidRPr="00752B93">
              <w:rPr>
                <w:rFonts w:ascii="Times New Roman" w:hAnsi="Times New Roman"/>
              </w:rPr>
              <w:t>»</w:t>
            </w:r>
          </w:p>
        </w:tc>
        <w:tc>
          <w:tcPr>
            <w:tcW w:w="1503" w:type="dxa"/>
            <w:tcBorders>
              <w:top w:val="nil"/>
              <w:left w:val="nil"/>
              <w:bottom w:val="single" w:sz="4" w:space="0" w:color="auto"/>
              <w:right w:val="nil"/>
            </w:tcBorders>
            <w:vAlign w:val="bottom"/>
          </w:tcPr>
          <w:p w:rsidR="00752B93" w:rsidRPr="00752B93" w:rsidRDefault="00752B93">
            <w:pPr>
              <w:suppressAutoHyphens/>
              <w:jc w:val="both"/>
              <w:rPr>
                <w:rFonts w:ascii="Times New Roman" w:hAnsi="Times New Roman"/>
                <w:lang w:eastAsia="ar-SA"/>
              </w:rPr>
            </w:pPr>
          </w:p>
        </w:tc>
        <w:tc>
          <w:tcPr>
            <w:tcW w:w="425" w:type="dxa"/>
            <w:vAlign w:val="bottom"/>
            <w:hideMark/>
          </w:tcPr>
          <w:p w:rsidR="00752B93" w:rsidRPr="00752B93" w:rsidRDefault="00752B93">
            <w:pPr>
              <w:suppressAutoHyphens/>
              <w:jc w:val="both"/>
              <w:rPr>
                <w:rFonts w:ascii="Times New Roman" w:hAnsi="Times New Roman"/>
                <w:lang w:eastAsia="ar-SA"/>
              </w:rPr>
            </w:pPr>
            <w:r w:rsidRPr="00752B93">
              <w:rPr>
                <w:rFonts w:ascii="Times New Roman" w:hAnsi="Times New Roman"/>
              </w:rPr>
              <w:t>20</w:t>
            </w:r>
          </w:p>
        </w:tc>
        <w:tc>
          <w:tcPr>
            <w:tcW w:w="284" w:type="dxa"/>
            <w:tcBorders>
              <w:top w:val="nil"/>
              <w:left w:val="nil"/>
              <w:bottom w:val="single" w:sz="4" w:space="0" w:color="auto"/>
              <w:right w:val="nil"/>
            </w:tcBorders>
            <w:vAlign w:val="bottom"/>
          </w:tcPr>
          <w:p w:rsidR="00752B93" w:rsidRPr="00752B93" w:rsidRDefault="00752B93">
            <w:pPr>
              <w:suppressAutoHyphens/>
              <w:ind w:right="-23"/>
              <w:jc w:val="both"/>
              <w:rPr>
                <w:rFonts w:ascii="Times New Roman" w:hAnsi="Times New Roman"/>
                <w:lang w:eastAsia="ar-SA"/>
              </w:rPr>
            </w:pPr>
          </w:p>
        </w:tc>
        <w:tc>
          <w:tcPr>
            <w:tcW w:w="850" w:type="dxa"/>
            <w:vAlign w:val="bottom"/>
            <w:hideMark/>
          </w:tcPr>
          <w:p w:rsidR="00752B93" w:rsidRPr="00752B93" w:rsidRDefault="00752B93">
            <w:pPr>
              <w:suppressAutoHyphens/>
              <w:ind w:left="57"/>
              <w:jc w:val="both"/>
              <w:rPr>
                <w:rFonts w:ascii="Times New Roman" w:hAnsi="Times New Roman"/>
                <w:lang w:eastAsia="ar-SA"/>
              </w:rPr>
            </w:pPr>
            <w:r w:rsidRPr="00752B93">
              <w:rPr>
                <w:rFonts w:ascii="Times New Roman" w:hAnsi="Times New Roman"/>
              </w:rPr>
              <w:t>г.</w:t>
            </w:r>
          </w:p>
        </w:tc>
        <w:tc>
          <w:tcPr>
            <w:tcW w:w="134" w:type="dxa"/>
          </w:tcPr>
          <w:p w:rsidR="00752B93" w:rsidRPr="00752B93" w:rsidRDefault="00752B93">
            <w:pPr>
              <w:suppressAutoHyphens/>
              <w:ind w:left="57"/>
              <w:jc w:val="both"/>
              <w:rPr>
                <w:rFonts w:ascii="Times New Roman" w:hAnsi="Times New Roman"/>
                <w:lang w:eastAsia="ar-SA"/>
              </w:rPr>
            </w:pPr>
          </w:p>
        </w:tc>
        <w:tc>
          <w:tcPr>
            <w:tcW w:w="4686" w:type="dxa"/>
            <w:hideMark/>
          </w:tcPr>
          <w:p w:rsidR="00752B93" w:rsidRPr="00752B93" w:rsidRDefault="00752B93">
            <w:pPr>
              <w:tabs>
                <w:tab w:val="left" w:pos="300"/>
              </w:tabs>
              <w:suppressAutoHyphens/>
              <w:ind w:left="57"/>
              <w:jc w:val="both"/>
              <w:rPr>
                <w:rFonts w:ascii="Times New Roman" w:hAnsi="Times New Roman"/>
                <w:lang w:eastAsia="ar-SA"/>
              </w:rPr>
            </w:pPr>
            <w:r w:rsidRPr="00752B93">
              <w:rPr>
                <w:rFonts w:ascii="Times New Roman" w:hAnsi="Times New Roman"/>
              </w:rPr>
              <w:t>в   ходе мониторинга территории города</w:t>
            </w:r>
          </w:p>
        </w:tc>
      </w:tr>
    </w:tbl>
    <w:p w:rsidR="00752B93" w:rsidRPr="00752B93" w:rsidRDefault="00752B93" w:rsidP="006835CE">
      <w:pPr>
        <w:widowControl w:val="0"/>
        <w:autoSpaceDE w:val="0"/>
        <w:autoSpaceDN w:val="0"/>
        <w:adjustRightInd w:val="0"/>
        <w:spacing w:after="0"/>
        <w:jc w:val="both"/>
        <w:rPr>
          <w:rFonts w:ascii="Times New Roman" w:hAnsi="Times New Roman"/>
          <w:lang w:eastAsia="ar-SA"/>
        </w:rPr>
      </w:pPr>
      <w:r w:rsidRPr="00752B93">
        <w:rPr>
          <w:rFonts w:ascii="Times New Roman" w:hAnsi="Times New Roman"/>
        </w:rPr>
        <w:t xml:space="preserve">Козловка и элементов благоустройства по адресу: Россия, Чувашская Республика,  Козловский район д. </w:t>
      </w:r>
      <w:proofErr w:type="spellStart"/>
      <w:r w:rsidRPr="00752B93">
        <w:rPr>
          <w:rFonts w:ascii="Times New Roman" w:hAnsi="Times New Roman"/>
        </w:rPr>
        <w:t>Солдыбаево</w:t>
      </w:r>
      <w:proofErr w:type="spellEnd"/>
      <w:r w:rsidRPr="00752B93">
        <w:rPr>
          <w:rFonts w:ascii="Times New Roman" w:hAnsi="Times New Roman"/>
        </w:rPr>
        <w:t>, ул</w:t>
      </w:r>
      <w:proofErr w:type="gramStart"/>
      <w:r w:rsidRPr="00752B93">
        <w:rPr>
          <w:rFonts w:ascii="Times New Roman" w:hAnsi="Times New Roman"/>
        </w:rPr>
        <w:t>.Н</w:t>
      </w:r>
      <w:proofErr w:type="gramEnd"/>
      <w:r w:rsidRPr="00752B93">
        <w:rPr>
          <w:rFonts w:ascii="Times New Roman" w:hAnsi="Times New Roman"/>
        </w:rPr>
        <w:t>овая д.1 ____________________________________________________________________</w:t>
      </w:r>
    </w:p>
    <w:p w:rsidR="00752B93" w:rsidRPr="00752B93" w:rsidRDefault="00752B93" w:rsidP="006835CE">
      <w:pPr>
        <w:widowControl w:val="0"/>
        <w:autoSpaceDE w:val="0"/>
        <w:autoSpaceDN w:val="0"/>
        <w:adjustRightInd w:val="0"/>
        <w:spacing w:after="0"/>
        <w:jc w:val="center"/>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752B93" w:rsidRPr="00752B93" w:rsidTr="00752B93">
        <w:tc>
          <w:tcPr>
            <w:tcW w:w="9356" w:type="dxa"/>
            <w:tcBorders>
              <w:top w:val="single" w:sz="4" w:space="0" w:color="auto"/>
              <w:left w:val="nil"/>
              <w:bottom w:val="nil"/>
              <w:right w:val="nil"/>
            </w:tcBorders>
            <w:hideMark/>
          </w:tcPr>
          <w:p w:rsidR="00752B93" w:rsidRPr="00752B93" w:rsidRDefault="00752B93" w:rsidP="006835CE">
            <w:pPr>
              <w:suppressAutoHyphens/>
              <w:spacing w:after="0"/>
              <w:jc w:val="center"/>
              <w:rPr>
                <w:rFonts w:ascii="Times New Roman" w:hAnsi="Times New Roman"/>
                <w:i/>
                <w:lang w:eastAsia="ar-SA"/>
              </w:rPr>
            </w:pPr>
            <w:r w:rsidRPr="00752B93">
              <w:rPr>
                <w:rFonts w:ascii="Times New Roman" w:hAnsi="Times New Roman"/>
                <w:i/>
              </w:rPr>
              <w:t>(адресная идентификация)</w:t>
            </w:r>
          </w:p>
        </w:tc>
      </w:tr>
      <w:tr w:rsidR="00752B93" w:rsidRPr="00752B93" w:rsidTr="00752B93">
        <w:trPr>
          <w:trHeight w:val="109"/>
        </w:trPr>
        <w:tc>
          <w:tcPr>
            <w:tcW w:w="9356" w:type="dxa"/>
            <w:tcBorders>
              <w:top w:val="nil"/>
              <w:left w:val="nil"/>
              <w:bottom w:val="single" w:sz="4" w:space="0" w:color="auto"/>
              <w:right w:val="nil"/>
            </w:tcBorders>
          </w:tcPr>
          <w:p w:rsidR="00752B93" w:rsidRPr="00752B93" w:rsidRDefault="00752B93" w:rsidP="006835CE">
            <w:pPr>
              <w:suppressAutoHyphens/>
              <w:spacing w:after="0"/>
              <w:jc w:val="center"/>
              <w:rPr>
                <w:rFonts w:ascii="Times New Roman" w:hAnsi="Times New Roman"/>
                <w:lang w:eastAsia="ar-SA"/>
              </w:rPr>
            </w:pPr>
          </w:p>
        </w:tc>
      </w:tr>
      <w:tr w:rsidR="00752B93" w:rsidRPr="00752B93" w:rsidTr="00752B93">
        <w:tc>
          <w:tcPr>
            <w:tcW w:w="9356" w:type="dxa"/>
            <w:tcBorders>
              <w:top w:val="single" w:sz="4" w:space="0" w:color="auto"/>
              <w:left w:val="nil"/>
              <w:bottom w:val="nil"/>
              <w:right w:val="nil"/>
            </w:tcBorders>
            <w:hideMark/>
          </w:tcPr>
          <w:p w:rsidR="00752B93" w:rsidRPr="00752B93" w:rsidRDefault="00752B93" w:rsidP="006835CE">
            <w:pPr>
              <w:pStyle w:val="a6"/>
              <w:spacing w:after="0"/>
              <w:ind w:left="34" w:right="21"/>
              <w:jc w:val="center"/>
              <w:rPr>
                <w:rFonts w:ascii="Times New Roman" w:hAnsi="Times New Roman"/>
                <w:i/>
                <w:lang w:eastAsia="ar-SA"/>
              </w:rPr>
            </w:pPr>
            <w:proofErr w:type="gramStart"/>
            <w:r w:rsidRPr="00752B93">
              <w:rPr>
                <w:rFonts w:ascii="Times New Roman" w:hAnsi="Times New Roman"/>
                <w:i/>
              </w:rPr>
              <w:t>(индивидуализация и идентификация земельного участка, с указанием привязки объекта правонарушения</w:t>
            </w:r>
            <w:proofErr w:type="gramEnd"/>
          </w:p>
        </w:tc>
      </w:tr>
      <w:tr w:rsidR="00752B93" w:rsidRPr="00752B93" w:rsidTr="00752B93">
        <w:tc>
          <w:tcPr>
            <w:tcW w:w="9356" w:type="dxa"/>
            <w:tcBorders>
              <w:top w:val="nil"/>
              <w:left w:val="nil"/>
              <w:bottom w:val="single" w:sz="4" w:space="0" w:color="auto"/>
              <w:right w:val="nil"/>
            </w:tcBorders>
          </w:tcPr>
          <w:p w:rsidR="00752B93" w:rsidRPr="00752B93" w:rsidRDefault="00752B93" w:rsidP="006835CE">
            <w:pPr>
              <w:pStyle w:val="a6"/>
              <w:spacing w:after="0"/>
              <w:jc w:val="center"/>
              <w:rPr>
                <w:rFonts w:ascii="Times New Roman" w:hAnsi="Times New Roman"/>
                <w:lang w:eastAsia="ar-SA"/>
              </w:rPr>
            </w:pPr>
          </w:p>
        </w:tc>
      </w:tr>
      <w:tr w:rsidR="00752B93" w:rsidRPr="00752B93" w:rsidTr="00752B93">
        <w:tc>
          <w:tcPr>
            <w:tcW w:w="9356" w:type="dxa"/>
            <w:tcBorders>
              <w:top w:val="single" w:sz="4" w:space="0" w:color="auto"/>
              <w:left w:val="nil"/>
              <w:bottom w:val="nil"/>
              <w:right w:val="nil"/>
            </w:tcBorders>
            <w:hideMark/>
          </w:tcPr>
          <w:p w:rsidR="00752B93" w:rsidRPr="00752B93" w:rsidRDefault="00752B93" w:rsidP="006835CE">
            <w:pPr>
              <w:pStyle w:val="a6"/>
              <w:spacing w:after="0"/>
              <w:ind w:left="709" w:right="21"/>
              <w:jc w:val="center"/>
              <w:rPr>
                <w:rFonts w:ascii="Times New Roman" w:hAnsi="Times New Roman"/>
                <w:i/>
                <w:lang w:eastAsia="ar-SA"/>
              </w:rPr>
            </w:pPr>
            <w:r w:rsidRPr="00752B93">
              <w:rPr>
                <w:rFonts w:ascii="Times New Roman" w:hAnsi="Times New Roman"/>
                <w:i/>
              </w:rPr>
              <w:t>к пространственным ориентирам, недвижимым объектам и т. д.)</w:t>
            </w:r>
          </w:p>
        </w:tc>
      </w:tr>
      <w:tr w:rsidR="00752B93" w:rsidRPr="00752B93" w:rsidTr="00752B93">
        <w:tc>
          <w:tcPr>
            <w:tcW w:w="9356" w:type="dxa"/>
            <w:tcBorders>
              <w:top w:val="nil"/>
              <w:left w:val="nil"/>
              <w:bottom w:val="single" w:sz="4" w:space="0" w:color="auto"/>
              <w:right w:val="nil"/>
            </w:tcBorders>
          </w:tcPr>
          <w:p w:rsidR="00752B93" w:rsidRPr="00752B93" w:rsidRDefault="00752B93" w:rsidP="006835CE">
            <w:pPr>
              <w:pStyle w:val="a6"/>
              <w:spacing w:after="0"/>
              <w:jc w:val="center"/>
              <w:rPr>
                <w:rFonts w:ascii="Times New Roman" w:hAnsi="Times New Roman"/>
                <w:lang w:eastAsia="ar-SA"/>
              </w:rPr>
            </w:pPr>
          </w:p>
        </w:tc>
      </w:tr>
      <w:tr w:rsidR="00752B93" w:rsidRPr="00752B93" w:rsidTr="00752B93">
        <w:tc>
          <w:tcPr>
            <w:tcW w:w="9356" w:type="dxa"/>
            <w:tcBorders>
              <w:top w:val="single" w:sz="4" w:space="0" w:color="auto"/>
              <w:left w:val="nil"/>
              <w:bottom w:val="nil"/>
              <w:right w:val="nil"/>
            </w:tcBorders>
          </w:tcPr>
          <w:p w:rsidR="00752B93" w:rsidRPr="00752B93" w:rsidRDefault="00752B93" w:rsidP="006835CE">
            <w:pPr>
              <w:pStyle w:val="a6"/>
              <w:spacing w:after="0"/>
              <w:jc w:val="center"/>
              <w:rPr>
                <w:rFonts w:ascii="Times New Roman" w:hAnsi="Times New Roman"/>
                <w:lang w:eastAsia="ar-SA"/>
              </w:rPr>
            </w:pPr>
          </w:p>
        </w:tc>
      </w:tr>
    </w:tbl>
    <w:p w:rsidR="00752B93" w:rsidRPr="00752B93" w:rsidRDefault="00752B93" w:rsidP="006835CE">
      <w:pPr>
        <w:widowControl w:val="0"/>
        <w:autoSpaceDE w:val="0"/>
        <w:autoSpaceDN w:val="0"/>
        <w:adjustRightInd w:val="0"/>
        <w:spacing w:after="0"/>
        <w:jc w:val="both"/>
        <w:rPr>
          <w:rFonts w:ascii="Times New Roman" w:hAnsi="Times New Roman"/>
          <w:lang w:eastAsia="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5"/>
        <w:gridCol w:w="1560"/>
        <w:gridCol w:w="4255"/>
      </w:tblGrid>
      <w:tr w:rsidR="00752B93" w:rsidRPr="00752B93" w:rsidTr="00752B93">
        <w:tc>
          <w:tcPr>
            <w:tcW w:w="3544" w:type="dxa"/>
            <w:tcBorders>
              <w:top w:val="nil"/>
              <w:left w:val="nil"/>
              <w:bottom w:val="nil"/>
              <w:right w:val="nil"/>
            </w:tcBorders>
            <w:hideMark/>
          </w:tcPr>
          <w:p w:rsidR="00752B93" w:rsidRPr="00752B93" w:rsidRDefault="00752B93" w:rsidP="006835CE">
            <w:pPr>
              <w:pStyle w:val="a6"/>
              <w:spacing w:after="0"/>
              <w:ind w:left="-108" w:right="-108"/>
              <w:rPr>
                <w:rFonts w:ascii="Times New Roman" w:hAnsi="Times New Roman"/>
                <w:lang w:eastAsia="ar-SA"/>
              </w:rPr>
            </w:pPr>
            <w:r w:rsidRPr="00752B93">
              <w:rPr>
                <w:rFonts w:ascii="Times New Roman" w:hAnsi="Times New Roman"/>
              </w:rPr>
              <w:t>было установлено нарушение п.п.</w:t>
            </w:r>
          </w:p>
        </w:tc>
        <w:tc>
          <w:tcPr>
            <w:tcW w:w="1559" w:type="dxa"/>
            <w:tcBorders>
              <w:top w:val="nil"/>
              <w:left w:val="nil"/>
              <w:bottom w:val="single" w:sz="4" w:space="0" w:color="auto"/>
              <w:right w:val="nil"/>
            </w:tcBorders>
          </w:tcPr>
          <w:p w:rsidR="00752B93" w:rsidRPr="00752B93" w:rsidRDefault="00752B93" w:rsidP="006835CE">
            <w:pPr>
              <w:pStyle w:val="a6"/>
              <w:spacing w:after="0"/>
              <w:ind w:left="-108" w:right="-108"/>
              <w:jc w:val="center"/>
              <w:rPr>
                <w:rFonts w:ascii="Times New Roman" w:hAnsi="Times New Roman"/>
                <w:lang w:eastAsia="ar-SA"/>
              </w:rPr>
            </w:pPr>
          </w:p>
        </w:tc>
        <w:tc>
          <w:tcPr>
            <w:tcW w:w="4253" w:type="dxa"/>
            <w:tcBorders>
              <w:top w:val="nil"/>
              <w:left w:val="nil"/>
              <w:bottom w:val="nil"/>
              <w:right w:val="nil"/>
            </w:tcBorders>
            <w:hideMark/>
          </w:tcPr>
          <w:p w:rsidR="00752B93" w:rsidRPr="00752B93" w:rsidRDefault="00752B93" w:rsidP="006835CE">
            <w:pPr>
              <w:pStyle w:val="a6"/>
              <w:spacing w:after="0"/>
              <w:rPr>
                <w:rFonts w:ascii="Times New Roman" w:hAnsi="Times New Roman"/>
                <w:lang w:eastAsia="ar-SA"/>
              </w:rPr>
            </w:pPr>
            <w:r w:rsidRPr="00752B93">
              <w:rPr>
                <w:rFonts w:ascii="Times New Roman" w:hAnsi="Times New Roman"/>
              </w:rPr>
              <w:t>Правил благоустройства территории</w:t>
            </w:r>
          </w:p>
        </w:tc>
      </w:tr>
    </w:tbl>
    <w:p w:rsidR="00752B93" w:rsidRPr="00752B93" w:rsidRDefault="00752B93" w:rsidP="006835CE">
      <w:pPr>
        <w:spacing w:after="0"/>
        <w:jc w:val="both"/>
        <w:rPr>
          <w:rFonts w:ascii="Times New Roman" w:hAnsi="Times New Roman"/>
          <w:lang w:eastAsia="ar-SA"/>
        </w:rPr>
      </w:pPr>
      <w:r w:rsidRPr="00752B93">
        <w:rPr>
          <w:rFonts w:ascii="Times New Roman" w:hAnsi="Times New Roman"/>
        </w:rPr>
        <w:t xml:space="preserve">Солдыбаевского сельского поселения, </w:t>
      </w:r>
      <w:proofErr w:type="gramStart"/>
      <w:r w:rsidRPr="00752B93">
        <w:rPr>
          <w:rFonts w:ascii="Times New Roman" w:hAnsi="Times New Roman"/>
        </w:rPr>
        <w:t>утверждённых</w:t>
      </w:r>
      <w:proofErr w:type="gramEnd"/>
      <w:r w:rsidRPr="00752B93">
        <w:rPr>
          <w:rFonts w:ascii="Times New Roman" w:hAnsi="Times New Roman"/>
        </w:rPr>
        <w:t xml:space="preserve"> решением  Собрания </w:t>
      </w:r>
    </w:p>
    <w:p w:rsidR="00752B93" w:rsidRPr="00752B93" w:rsidRDefault="00752B93" w:rsidP="006835CE">
      <w:pPr>
        <w:spacing w:after="0"/>
        <w:ind w:firstLine="709"/>
        <w:jc w:val="both"/>
        <w:rPr>
          <w:rFonts w:ascii="Times New Roman" w:hAnsi="Times New Roman"/>
        </w:rPr>
      </w:pPr>
    </w:p>
    <w:tbl>
      <w:tblPr>
        <w:tblW w:w="9360" w:type="dxa"/>
        <w:tblInd w:w="108" w:type="dxa"/>
        <w:tblLayout w:type="fixed"/>
        <w:tblLook w:val="00A0"/>
      </w:tblPr>
      <w:tblGrid>
        <w:gridCol w:w="9360"/>
      </w:tblGrid>
      <w:tr w:rsidR="00752B93" w:rsidRPr="00752B93" w:rsidTr="00752B93">
        <w:tc>
          <w:tcPr>
            <w:tcW w:w="9356" w:type="dxa"/>
            <w:hideMark/>
          </w:tcPr>
          <w:p w:rsidR="00752B93" w:rsidRPr="00752B93" w:rsidRDefault="00752B93" w:rsidP="006835CE">
            <w:pPr>
              <w:spacing w:after="0"/>
              <w:ind w:left="-108"/>
              <w:jc w:val="both"/>
              <w:rPr>
                <w:rFonts w:ascii="Times New Roman" w:hAnsi="Times New Roman"/>
                <w:lang w:eastAsia="ar-SA"/>
              </w:rPr>
            </w:pPr>
            <w:r w:rsidRPr="00752B93">
              <w:rPr>
                <w:rFonts w:ascii="Times New Roman" w:hAnsi="Times New Roman"/>
              </w:rPr>
              <w:t xml:space="preserve">депутатов Солдыбаевского сельского поселения Чувашской Республики </w:t>
            </w:r>
            <w:proofErr w:type="gramStart"/>
            <w:r w:rsidRPr="00752B93">
              <w:rPr>
                <w:rFonts w:ascii="Times New Roman" w:hAnsi="Times New Roman"/>
              </w:rPr>
              <w:t>от</w:t>
            </w:r>
            <w:proofErr w:type="gramEnd"/>
            <w:r w:rsidRPr="00752B93">
              <w:rPr>
                <w:rFonts w:ascii="Times New Roman" w:hAnsi="Times New Roman"/>
              </w:rPr>
              <w:t xml:space="preserve"> _________ № _______</w:t>
            </w:r>
          </w:p>
          <w:p w:rsidR="00752B93" w:rsidRPr="00752B93" w:rsidRDefault="00752B93" w:rsidP="006835CE">
            <w:pPr>
              <w:suppressAutoHyphens/>
              <w:spacing w:after="0"/>
              <w:jc w:val="center"/>
              <w:rPr>
                <w:rFonts w:ascii="Times New Roman" w:hAnsi="Times New Roman"/>
                <w:lang w:eastAsia="ar-SA"/>
              </w:rPr>
            </w:pPr>
            <w:r w:rsidRPr="00752B93">
              <w:rPr>
                <w:rFonts w:ascii="Times New Roman" w:hAnsi="Times New Roman"/>
              </w:rPr>
              <w:t>____________________________________________________________________________</w:t>
            </w:r>
          </w:p>
        </w:tc>
      </w:tr>
      <w:tr w:rsidR="00752B93" w:rsidRPr="00752B93" w:rsidTr="00752B93">
        <w:tc>
          <w:tcPr>
            <w:tcW w:w="9356" w:type="dxa"/>
            <w:hideMark/>
          </w:tcPr>
          <w:p w:rsidR="00752B93" w:rsidRPr="00752B93" w:rsidRDefault="00752B93" w:rsidP="006835CE">
            <w:pPr>
              <w:suppressAutoHyphens/>
              <w:spacing w:after="0"/>
              <w:jc w:val="center"/>
              <w:rPr>
                <w:rFonts w:ascii="Times New Roman" w:hAnsi="Times New Roman"/>
                <w:i/>
                <w:lang w:eastAsia="ar-SA"/>
              </w:rPr>
            </w:pPr>
            <w:proofErr w:type="gramStart"/>
            <w:r w:rsidRPr="00752B93">
              <w:rPr>
                <w:rFonts w:ascii="Times New Roman" w:hAnsi="Times New Roman"/>
                <w:i/>
              </w:rPr>
              <w:t>(подробное описание признаков возможного события административного правонарушения,</w:t>
            </w:r>
            <w:proofErr w:type="gramEnd"/>
          </w:p>
        </w:tc>
      </w:tr>
      <w:tr w:rsidR="00752B93" w:rsidRPr="00752B93" w:rsidTr="00752B93">
        <w:tc>
          <w:tcPr>
            <w:tcW w:w="9356" w:type="dxa"/>
            <w:hideMark/>
          </w:tcPr>
          <w:p w:rsidR="00752B93" w:rsidRPr="00752B93" w:rsidRDefault="00752B93" w:rsidP="006835CE">
            <w:pPr>
              <w:pStyle w:val="a6"/>
              <w:spacing w:after="0"/>
              <w:jc w:val="center"/>
              <w:rPr>
                <w:rFonts w:ascii="Times New Roman" w:hAnsi="Times New Roman"/>
                <w:i/>
                <w:lang w:eastAsia="ar-SA"/>
              </w:rPr>
            </w:pPr>
            <w:r w:rsidRPr="00752B93">
              <w:rPr>
                <w:rFonts w:ascii="Times New Roman" w:hAnsi="Times New Roman"/>
                <w:i/>
              </w:rPr>
              <w:t>в том числе и перечисление норм Регламентов)</w:t>
            </w:r>
          </w:p>
        </w:tc>
      </w:tr>
    </w:tbl>
    <w:p w:rsidR="00752B93" w:rsidRPr="00752B93" w:rsidRDefault="00752B93" w:rsidP="006835CE">
      <w:pPr>
        <w:spacing w:after="0"/>
        <w:ind w:firstLine="709"/>
        <w:jc w:val="both"/>
        <w:rPr>
          <w:rFonts w:ascii="Times New Roman" w:hAnsi="Times New Roman"/>
          <w:lang w:eastAsia="ar-SA"/>
        </w:rPr>
      </w:pPr>
    </w:p>
    <w:p w:rsidR="00752B93" w:rsidRPr="00752B93" w:rsidRDefault="00752B93" w:rsidP="006835CE">
      <w:pPr>
        <w:spacing w:after="0"/>
        <w:ind w:firstLine="709"/>
        <w:jc w:val="both"/>
        <w:rPr>
          <w:rFonts w:ascii="Times New Roman" w:hAnsi="Times New Roman"/>
        </w:rPr>
      </w:pPr>
      <w:r w:rsidRPr="00752B93">
        <w:rPr>
          <w:rFonts w:ascii="Times New Roman" w:hAnsi="Times New Roman"/>
        </w:rPr>
        <w:t>Дата и время проведения мониторинга территории Солдыбаевского сельского поселения и элементов благоустройства:</w:t>
      </w:r>
    </w:p>
    <w:tbl>
      <w:tblPr>
        <w:tblW w:w="8505" w:type="dxa"/>
        <w:tblInd w:w="28" w:type="dxa"/>
        <w:tblLayout w:type="fixed"/>
        <w:tblCellMar>
          <w:left w:w="28" w:type="dxa"/>
          <w:right w:w="28" w:type="dxa"/>
        </w:tblCellMar>
        <w:tblLook w:val="04A0"/>
      </w:tblPr>
      <w:tblGrid>
        <w:gridCol w:w="281"/>
        <w:gridCol w:w="143"/>
        <w:gridCol w:w="140"/>
        <w:gridCol w:w="76"/>
        <w:gridCol w:w="66"/>
        <w:gridCol w:w="141"/>
        <w:gridCol w:w="142"/>
        <w:gridCol w:w="143"/>
        <w:gridCol w:w="425"/>
        <w:gridCol w:w="567"/>
        <w:gridCol w:w="283"/>
        <w:gridCol w:w="142"/>
        <w:gridCol w:w="283"/>
        <w:gridCol w:w="142"/>
        <w:gridCol w:w="283"/>
        <w:gridCol w:w="285"/>
        <w:gridCol w:w="284"/>
        <w:gridCol w:w="142"/>
        <w:gridCol w:w="142"/>
        <w:gridCol w:w="141"/>
        <w:gridCol w:w="143"/>
        <w:gridCol w:w="283"/>
        <w:gridCol w:w="709"/>
        <w:gridCol w:w="142"/>
        <w:gridCol w:w="283"/>
        <w:gridCol w:w="426"/>
        <w:gridCol w:w="283"/>
        <w:gridCol w:w="142"/>
        <w:gridCol w:w="141"/>
        <w:gridCol w:w="285"/>
        <w:gridCol w:w="283"/>
        <w:gridCol w:w="992"/>
        <w:gridCol w:w="142"/>
      </w:tblGrid>
      <w:tr w:rsidR="00752B93" w:rsidRPr="00752B93" w:rsidTr="00752B93">
        <w:trPr>
          <w:gridAfter w:val="2"/>
          <w:wAfter w:w="1135" w:type="dxa"/>
        </w:trPr>
        <w:tc>
          <w:tcPr>
            <w:tcW w:w="282" w:type="dxa"/>
            <w:hideMark/>
          </w:tcPr>
          <w:p w:rsidR="00752B93" w:rsidRPr="00752B93" w:rsidRDefault="00752B93" w:rsidP="006835CE">
            <w:pPr>
              <w:suppressAutoHyphens/>
              <w:spacing w:after="0"/>
              <w:rPr>
                <w:rFonts w:ascii="Times New Roman" w:hAnsi="Times New Roman"/>
                <w:lang w:eastAsia="ar-SA"/>
              </w:rPr>
            </w:pPr>
            <w:r w:rsidRPr="00752B93">
              <w:rPr>
                <w:rFonts w:ascii="Times New Roman" w:hAnsi="Times New Roman"/>
              </w:rPr>
              <w:t>«</w:t>
            </w:r>
          </w:p>
        </w:tc>
        <w:tc>
          <w:tcPr>
            <w:tcW w:w="284" w:type="dxa"/>
            <w:gridSpan w:val="2"/>
            <w:tcBorders>
              <w:top w:val="nil"/>
              <w:left w:val="nil"/>
              <w:bottom w:val="single" w:sz="4" w:space="0" w:color="auto"/>
              <w:right w:val="nil"/>
            </w:tcBorders>
            <w:vAlign w:val="bottom"/>
          </w:tcPr>
          <w:p w:rsidR="00752B93" w:rsidRPr="00752B93" w:rsidRDefault="00752B93" w:rsidP="006835CE">
            <w:pPr>
              <w:suppressAutoHyphens/>
              <w:spacing w:after="0"/>
              <w:ind w:left="-170"/>
              <w:jc w:val="center"/>
              <w:rPr>
                <w:rFonts w:ascii="Times New Roman" w:hAnsi="Times New Roman"/>
                <w:lang w:eastAsia="ar-SA"/>
              </w:rPr>
            </w:pPr>
          </w:p>
        </w:tc>
        <w:tc>
          <w:tcPr>
            <w:tcW w:w="142" w:type="dxa"/>
            <w:gridSpan w:val="2"/>
            <w:vAlign w:val="bottom"/>
            <w:hideMark/>
          </w:tcPr>
          <w:p w:rsidR="00752B93" w:rsidRPr="00752B93" w:rsidRDefault="00752B93" w:rsidP="006835CE">
            <w:pPr>
              <w:suppressAutoHyphens/>
              <w:spacing w:after="0"/>
              <w:rPr>
                <w:rFonts w:ascii="Times New Roman" w:hAnsi="Times New Roman"/>
                <w:lang w:eastAsia="ar-SA"/>
              </w:rPr>
            </w:pPr>
            <w:r w:rsidRPr="00752B93">
              <w:rPr>
                <w:rFonts w:ascii="Times New Roman" w:hAnsi="Times New Roman"/>
              </w:rPr>
              <w:t>»</w:t>
            </w:r>
          </w:p>
        </w:tc>
        <w:tc>
          <w:tcPr>
            <w:tcW w:w="1418" w:type="dxa"/>
            <w:gridSpan w:val="5"/>
            <w:vAlign w:val="bottom"/>
          </w:tcPr>
          <w:p w:rsidR="00752B93" w:rsidRPr="00752B93" w:rsidRDefault="00752B93" w:rsidP="006835CE">
            <w:pPr>
              <w:suppressAutoHyphens/>
              <w:spacing w:after="0"/>
              <w:jc w:val="center"/>
              <w:rPr>
                <w:rFonts w:ascii="Times New Roman" w:hAnsi="Times New Roman"/>
                <w:lang w:eastAsia="ar-SA"/>
              </w:rPr>
            </w:pPr>
          </w:p>
        </w:tc>
        <w:tc>
          <w:tcPr>
            <w:tcW w:w="425" w:type="dxa"/>
            <w:gridSpan w:val="2"/>
            <w:vAlign w:val="bottom"/>
            <w:hideMark/>
          </w:tcPr>
          <w:p w:rsidR="00752B93" w:rsidRPr="00752B93" w:rsidRDefault="00752B93" w:rsidP="006835CE">
            <w:pPr>
              <w:suppressAutoHyphens/>
              <w:spacing w:after="0"/>
              <w:jc w:val="right"/>
              <w:rPr>
                <w:rFonts w:ascii="Times New Roman" w:hAnsi="Times New Roman"/>
                <w:lang w:eastAsia="ar-SA"/>
              </w:rPr>
            </w:pPr>
            <w:r w:rsidRPr="00752B93">
              <w:rPr>
                <w:rFonts w:ascii="Times New Roman" w:hAnsi="Times New Roman"/>
              </w:rPr>
              <w:t>20</w:t>
            </w:r>
          </w:p>
        </w:tc>
        <w:tc>
          <w:tcPr>
            <w:tcW w:w="425" w:type="dxa"/>
            <w:gridSpan w:val="2"/>
            <w:vAlign w:val="bottom"/>
          </w:tcPr>
          <w:p w:rsidR="00752B93" w:rsidRPr="00752B93" w:rsidRDefault="00752B93" w:rsidP="006835CE">
            <w:pPr>
              <w:suppressAutoHyphens/>
              <w:spacing w:after="0"/>
              <w:rPr>
                <w:rFonts w:ascii="Times New Roman" w:hAnsi="Times New Roman"/>
                <w:lang w:eastAsia="ar-SA"/>
              </w:rPr>
            </w:pPr>
          </w:p>
        </w:tc>
        <w:tc>
          <w:tcPr>
            <w:tcW w:w="567" w:type="dxa"/>
            <w:gridSpan w:val="2"/>
            <w:vAlign w:val="bottom"/>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г.</w:t>
            </w:r>
          </w:p>
        </w:tc>
        <w:tc>
          <w:tcPr>
            <w:tcW w:w="284" w:type="dxa"/>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lang w:val="en-US"/>
              </w:rPr>
              <w:t>c</w:t>
            </w:r>
          </w:p>
        </w:tc>
        <w:tc>
          <w:tcPr>
            <w:tcW w:w="142" w:type="dxa"/>
            <w:hideMark/>
          </w:tcPr>
          <w:p w:rsidR="00752B93" w:rsidRPr="00752B93" w:rsidRDefault="00752B93" w:rsidP="006835CE">
            <w:pPr>
              <w:suppressAutoHyphens/>
              <w:spacing w:after="0"/>
              <w:ind w:left="-28"/>
              <w:rPr>
                <w:rFonts w:ascii="Times New Roman" w:hAnsi="Times New Roman"/>
                <w:lang w:eastAsia="ar-SA"/>
              </w:rPr>
            </w:pPr>
            <w:r w:rsidRPr="00752B93">
              <w:rPr>
                <w:rFonts w:ascii="Times New Roman" w:hAnsi="Times New Roman"/>
              </w:rPr>
              <w:t>«</w:t>
            </w:r>
          </w:p>
        </w:tc>
        <w:tc>
          <w:tcPr>
            <w:tcW w:w="426" w:type="dxa"/>
            <w:gridSpan w:val="3"/>
            <w:tcBorders>
              <w:top w:val="nil"/>
              <w:left w:val="nil"/>
              <w:bottom w:val="single" w:sz="4" w:space="0" w:color="auto"/>
              <w:right w:val="nil"/>
            </w:tcBorders>
          </w:tcPr>
          <w:p w:rsidR="00752B93" w:rsidRPr="00752B93" w:rsidRDefault="00752B93" w:rsidP="006835CE">
            <w:pPr>
              <w:suppressAutoHyphens/>
              <w:spacing w:after="0"/>
              <w:ind w:left="57"/>
              <w:jc w:val="center"/>
              <w:rPr>
                <w:rFonts w:ascii="Times New Roman" w:hAnsi="Times New Roman"/>
                <w:lang w:eastAsia="ar-SA"/>
              </w:rPr>
            </w:pPr>
          </w:p>
        </w:tc>
        <w:tc>
          <w:tcPr>
            <w:tcW w:w="283" w:type="dxa"/>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w:t>
            </w:r>
          </w:p>
        </w:tc>
        <w:tc>
          <w:tcPr>
            <w:tcW w:w="851" w:type="dxa"/>
            <w:gridSpan w:val="2"/>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часов</w:t>
            </w:r>
          </w:p>
        </w:tc>
        <w:tc>
          <w:tcPr>
            <w:tcW w:w="283" w:type="dxa"/>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w:t>
            </w:r>
          </w:p>
        </w:tc>
        <w:tc>
          <w:tcPr>
            <w:tcW w:w="426" w:type="dxa"/>
            <w:tcBorders>
              <w:top w:val="nil"/>
              <w:left w:val="nil"/>
              <w:bottom w:val="single" w:sz="4" w:space="0" w:color="auto"/>
              <w:right w:val="nil"/>
            </w:tcBorders>
          </w:tcPr>
          <w:p w:rsidR="00752B93" w:rsidRPr="00752B93" w:rsidRDefault="00752B93" w:rsidP="006835CE">
            <w:pPr>
              <w:suppressAutoHyphens/>
              <w:spacing w:after="0"/>
              <w:ind w:left="57"/>
              <w:jc w:val="center"/>
              <w:rPr>
                <w:rFonts w:ascii="Times New Roman" w:hAnsi="Times New Roman"/>
                <w:lang w:eastAsia="ar-SA"/>
              </w:rPr>
            </w:pPr>
          </w:p>
        </w:tc>
        <w:tc>
          <w:tcPr>
            <w:tcW w:w="283" w:type="dxa"/>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w:t>
            </w:r>
          </w:p>
        </w:tc>
        <w:tc>
          <w:tcPr>
            <w:tcW w:w="851" w:type="dxa"/>
            <w:gridSpan w:val="4"/>
            <w:hideMark/>
          </w:tcPr>
          <w:p w:rsidR="00752B93" w:rsidRPr="00752B93" w:rsidRDefault="00752B93" w:rsidP="006835CE">
            <w:pPr>
              <w:suppressAutoHyphens/>
              <w:spacing w:after="0"/>
              <w:ind w:left="57"/>
              <w:jc w:val="both"/>
              <w:rPr>
                <w:rFonts w:ascii="Times New Roman" w:hAnsi="Times New Roman"/>
                <w:lang w:eastAsia="ar-SA"/>
              </w:rPr>
            </w:pPr>
            <w:r w:rsidRPr="00752B93">
              <w:rPr>
                <w:rFonts w:ascii="Times New Roman" w:hAnsi="Times New Roman"/>
              </w:rPr>
              <w:t>минут</w:t>
            </w:r>
          </w:p>
        </w:tc>
      </w:tr>
      <w:tr w:rsidR="00752B93" w:rsidRPr="00752B93" w:rsidTr="00752B93">
        <w:tc>
          <w:tcPr>
            <w:tcW w:w="566" w:type="dxa"/>
            <w:gridSpan w:val="3"/>
          </w:tcPr>
          <w:p w:rsidR="00752B93" w:rsidRPr="00752B93" w:rsidRDefault="00752B93" w:rsidP="006835CE">
            <w:pPr>
              <w:suppressAutoHyphens/>
              <w:spacing w:after="0"/>
              <w:jc w:val="right"/>
              <w:rPr>
                <w:rFonts w:ascii="Times New Roman" w:hAnsi="Times New Roman"/>
                <w:lang w:eastAsia="ar-SA"/>
              </w:rPr>
            </w:pPr>
          </w:p>
        </w:tc>
        <w:tc>
          <w:tcPr>
            <w:tcW w:w="76" w:type="dxa"/>
            <w:tcBorders>
              <w:top w:val="single" w:sz="4" w:space="0" w:color="auto"/>
              <w:left w:val="nil"/>
              <w:bottom w:val="nil"/>
              <w:right w:val="nil"/>
            </w:tcBorders>
          </w:tcPr>
          <w:p w:rsidR="00752B93" w:rsidRPr="00752B93" w:rsidRDefault="00752B93" w:rsidP="006835CE">
            <w:pPr>
              <w:suppressAutoHyphens/>
              <w:spacing w:after="0"/>
              <w:jc w:val="right"/>
              <w:rPr>
                <w:rFonts w:ascii="Times New Roman" w:hAnsi="Times New Roman"/>
                <w:lang w:eastAsia="ar-SA"/>
              </w:rPr>
            </w:pPr>
          </w:p>
        </w:tc>
        <w:tc>
          <w:tcPr>
            <w:tcW w:w="207" w:type="dxa"/>
            <w:gridSpan w:val="2"/>
            <w:tcBorders>
              <w:top w:val="single" w:sz="4" w:space="0" w:color="auto"/>
              <w:left w:val="nil"/>
              <w:bottom w:val="nil"/>
              <w:right w:val="nil"/>
            </w:tcBorders>
          </w:tcPr>
          <w:p w:rsidR="00752B93" w:rsidRPr="00752B93" w:rsidRDefault="00752B93" w:rsidP="006835CE">
            <w:pPr>
              <w:suppressAutoHyphens/>
              <w:spacing w:after="0"/>
              <w:jc w:val="center"/>
              <w:rPr>
                <w:rFonts w:ascii="Times New Roman" w:hAnsi="Times New Roman"/>
                <w:lang w:eastAsia="ar-SA"/>
              </w:rPr>
            </w:pPr>
          </w:p>
        </w:tc>
        <w:tc>
          <w:tcPr>
            <w:tcW w:w="142" w:type="dxa"/>
          </w:tcPr>
          <w:p w:rsidR="00752B93" w:rsidRPr="00752B93" w:rsidRDefault="00752B93" w:rsidP="006835CE">
            <w:pPr>
              <w:suppressAutoHyphens/>
              <w:spacing w:after="0"/>
              <w:rPr>
                <w:rFonts w:ascii="Times New Roman" w:hAnsi="Times New Roman"/>
                <w:lang w:eastAsia="ar-SA"/>
              </w:rPr>
            </w:pPr>
          </w:p>
        </w:tc>
        <w:tc>
          <w:tcPr>
            <w:tcW w:w="1418" w:type="dxa"/>
            <w:gridSpan w:val="4"/>
            <w:tcBorders>
              <w:top w:val="single" w:sz="4" w:space="0" w:color="auto"/>
              <w:left w:val="nil"/>
              <w:bottom w:val="nil"/>
              <w:right w:val="nil"/>
            </w:tcBorders>
          </w:tcPr>
          <w:p w:rsidR="00752B93" w:rsidRPr="00752B93" w:rsidRDefault="00752B93" w:rsidP="006835CE">
            <w:pPr>
              <w:suppressAutoHyphens/>
              <w:spacing w:after="0"/>
              <w:jc w:val="center"/>
              <w:rPr>
                <w:rFonts w:ascii="Times New Roman" w:hAnsi="Times New Roman"/>
                <w:lang w:eastAsia="ar-SA"/>
              </w:rPr>
            </w:pPr>
          </w:p>
        </w:tc>
        <w:tc>
          <w:tcPr>
            <w:tcW w:w="425" w:type="dxa"/>
            <w:gridSpan w:val="2"/>
          </w:tcPr>
          <w:p w:rsidR="00752B93" w:rsidRPr="00752B93" w:rsidRDefault="00752B93" w:rsidP="006835CE">
            <w:pPr>
              <w:suppressAutoHyphens/>
              <w:spacing w:after="0"/>
              <w:jc w:val="right"/>
              <w:rPr>
                <w:rFonts w:ascii="Times New Roman" w:hAnsi="Times New Roman"/>
                <w:lang w:eastAsia="ar-SA"/>
              </w:rPr>
            </w:pPr>
          </w:p>
        </w:tc>
        <w:tc>
          <w:tcPr>
            <w:tcW w:w="425" w:type="dxa"/>
            <w:gridSpan w:val="2"/>
            <w:tcBorders>
              <w:top w:val="single" w:sz="4" w:space="0" w:color="auto"/>
              <w:left w:val="nil"/>
              <w:bottom w:val="nil"/>
              <w:right w:val="nil"/>
            </w:tcBorders>
          </w:tcPr>
          <w:p w:rsidR="00752B93" w:rsidRPr="00752B93" w:rsidRDefault="00752B93" w:rsidP="006835CE">
            <w:pPr>
              <w:suppressAutoHyphens/>
              <w:spacing w:after="0"/>
              <w:rPr>
                <w:rFonts w:ascii="Times New Roman" w:hAnsi="Times New Roman"/>
                <w:lang w:eastAsia="ar-SA"/>
              </w:rPr>
            </w:pPr>
          </w:p>
        </w:tc>
        <w:tc>
          <w:tcPr>
            <w:tcW w:w="568" w:type="dxa"/>
            <w:gridSpan w:val="2"/>
          </w:tcPr>
          <w:p w:rsidR="00752B93" w:rsidRPr="00752B93" w:rsidRDefault="00752B93" w:rsidP="006835CE">
            <w:pPr>
              <w:suppressAutoHyphens/>
              <w:spacing w:after="0"/>
              <w:ind w:left="57"/>
              <w:rPr>
                <w:rFonts w:ascii="Times New Roman" w:hAnsi="Times New Roman"/>
                <w:lang w:eastAsia="ar-SA"/>
              </w:rPr>
            </w:pPr>
          </w:p>
        </w:tc>
        <w:tc>
          <w:tcPr>
            <w:tcW w:w="284" w:type="dxa"/>
            <w:gridSpan w:val="2"/>
          </w:tcPr>
          <w:p w:rsidR="00752B93" w:rsidRPr="00752B93" w:rsidRDefault="00752B93" w:rsidP="006835CE">
            <w:pPr>
              <w:suppressAutoHyphens/>
              <w:spacing w:after="0"/>
              <w:ind w:left="57"/>
              <w:rPr>
                <w:rFonts w:ascii="Times New Roman" w:hAnsi="Times New Roman"/>
                <w:lang w:eastAsia="ar-SA"/>
              </w:rPr>
            </w:pPr>
          </w:p>
        </w:tc>
        <w:tc>
          <w:tcPr>
            <w:tcW w:w="141" w:type="dxa"/>
          </w:tcPr>
          <w:p w:rsidR="00752B93" w:rsidRPr="00752B93" w:rsidRDefault="00752B93" w:rsidP="006835CE">
            <w:pPr>
              <w:suppressAutoHyphens/>
              <w:spacing w:after="0"/>
              <w:ind w:left="57"/>
              <w:rPr>
                <w:rFonts w:ascii="Times New Roman" w:hAnsi="Times New Roman"/>
                <w:lang w:eastAsia="ar-SA"/>
              </w:rPr>
            </w:pPr>
          </w:p>
        </w:tc>
        <w:tc>
          <w:tcPr>
            <w:tcW w:w="426" w:type="dxa"/>
            <w:gridSpan w:val="2"/>
            <w:tcBorders>
              <w:top w:val="single" w:sz="4" w:space="0" w:color="auto"/>
              <w:left w:val="nil"/>
              <w:bottom w:val="nil"/>
              <w:right w:val="nil"/>
            </w:tcBorders>
          </w:tcPr>
          <w:p w:rsidR="00752B93" w:rsidRPr="00752B93" w:rsidRDefault="00752B93" w:rsidP="006835CE">
            <w:pPr>
              <w:suppressAutoHyphens/>
              <w:spacing w:after="0"/>
              <w:ind w:left="57"/>
              <w:rPr>
                <w:rFonts w:ascii="Times New Roman" w:hAnsi="Times New Roman"/>
                <w:lang w:eastAsia="ar-SA"/>
              </w:rPr>
            </w:pPr>
          </w:p>
        </w:tc>
        <w:tc>
          <w:tcPr>
            <w:tcW w:w="709" w:type="dxa"/>
          </w:tcPr>
          <w:p w:rsidR="00752B93" w:rsidRPr="00752B93" w:rsidRDefault="00752B93" w:rsidP="006835CE">
            <w:pPr>
              <w:suppressAutoHyphens/>
              <w:spacing w:after="0"/>
              <w:ind w:left="57"/>
              <w:rPr>
                <w:rFonts w:ascii="Times New Roman" w:hAnsi="Times New Roman"/>
                <w:lang w:eastAsia="ar-SA"/>
              </w:rPr>
            </w:pPr>
          </w:p>
        </w:tc>
        <w:tc>
          <w:tcPr>
            <w:tcW w:w="851" w:type="dxa"/>
            <w:gridSpan w:val="3"/>
          </w:tcPr>
          <w:p w:rsidR="00752B93" w:rsidRPr="00752B93" w:rsidRDefault="00752B93" w:rsidP="006835CE">
            <w:pPr>
              <w:suppressAutoHyphens/>
              <w:spacing w:after="0"/>
              <w:ind w:left="57"/>
              <w:rPr>
                <w:rFonts w:ascii="Times New Roman" w:hAnsi="Times New Roman"/>
                <w:lang w:eastAsia="ar-SA"/>
              </w:rPr>
            </w:pPr>
          </w:p>
        </w:tc>
        <w:tc>
          <w:tcPr>
            <w:tcW w:w="425" w:type="dxa"/>
            <w:gridSpan w:val="2"/>
          </w:tcPr>
          <w:p w:rsidR="00752B93" w:rsidRPr="00752B93" w:rsidRDefault="00752B93" w:rsidP="006835CE">
            <w:pPr>
              <w:suppressAutoHyphens/>
              <w:spacing w:after="0"/>
              <w:ind w:left="57"/>
              <w:rPr>
                <w:rFonts w:ascii="Times New Roman" w:hAnsi="Times New Roman"/>
                <w:lang w:eastAsia="ar-SA"/>
              </w:rPr>
            </w:pPr>
          </w:p>
        </w:tc>
        <w:tc>
          <w:tcPr>
            <w:tcW w:w="426" w:type="dxa"/>
            <w:gridSpan w:val="2"/>
            <w:tcBorders>
              <w:top w:val="single" w:sz="4" w:space="0" w:color="auto"/>
              <w:left w:val="nil"/>
              <w:bottom w:val="nil"/>
              <w:right w:val="nil"/>
            </w:tcBorders>
          </w:tcPr>
          <w:p w:rsidR="00752B93" w:rsidRPr="00752B93" w:rsidRDefault="00752B93" w:rsidP="006835CE">
            <w:pPr>
              <w:suppressAutoHyphens/>
              <w:spacing w:after="0"/>
              <w:ind w:left="57"/>
              <w:rPr>
                <w:rFonts w:ascii="Times New Roman" w:hAnsi="Times New Roman"/>
                <w:lang w:eastAsia="ar-SA"/>
              </w:rPr>
            </w:pPr>
          </w:p>
        </w:tc>
        <w:tc>
          <w:tcPr>
            <w:tcW w:w="283" w:type="dxa"/>
          </w:tcPr>
          <w:p w:rsidR="00752B93" w:rsidRPr="00752B93" w:rsidRDefault="00752B93" w:rsidP="006835CE">
            <w:pPr>
              <w:suppressAutoHyphens/>
              <w:spacing w:after="0"/>
              <w:ind w:left="57"/>
              <w:rPr>
                <w:rFonts w:ascii="Times New Roman" w:hAnsi="Times New Roman"/>
                <w:lang w:eastAsia="ar-SA"/>
              </w:rPr>
            </w:pPr>
          </w:p>
        </w:tc>
        <w:tc>
          <w:tcPr>
            <w:tcW w:w="993" w:type="dxa"/>
          </w:tcPr>
          <w:p w:rsidR="00752B93" w:rsidRPr="00752B93" w:rsidRDefault="00752B93" w:rsidP="006835CE">
            <w:pPr>
              <w:suppressAutoHyphens/>
              <w:spacing w:after="0"/>
              <w:ind w:left="57"/>
              <w:rPr>
                <w:rFonts w:ascii="Times New Roman" w:hAnsi="Times New Roman"/>
                <w:lang w:eastAsia="ar-SA"/>
              </w:rPr>
            </w:pPr>
          </w:p>
        </w:tc>
        <w:tc>
          <w:tcPr>
            <w:tcW w:w="142" w:type="dxa"/>
          </w:tcPr>
          <w:p w:rsidR="00752B93" w:rsidRPr="00752B93" w:rsidRDefault="00752B93" w:rsidP="006835CE">
            <w:pPr>
              <w:suppressAutoHyphens/>
              <w:spacing w:after="0"/>
              <w:ind w:left="57"/>
              <w:rPr>
                <w:rFonts w:ascii="Times New Roman" w:hAnsi="Times New Roman"/>
                <w:lang w:eastAsia="ar-SA"/>
              </w:rPr>
            </w:pPr>
          </w:p>
        </w:tc>
      </w:tr>
      <w:tr w:rsidR="00752B93" w:rsidRPr="00752B93" w:rsidTr="00752B93">
        <w:trPr>
          <w:gridAfter w:val="4"/>
          <w:wAfter w:w="1703" w:type="dxa"/>
        </w:trPr>
        <w:tc>
          <w:tcPr>
            <w:tcW w:w="426" w:type="dxa"/>
            <w:gridSpan w:val="2"/>
            <w:hideMark/>
          </w:tcPr>
          <w:p w:rsidR="00752B93" w:rsidRPr="00752B93" w:rsidRDefault="00752B93" w:rsidP="006835CE">
            <w:pPr>
              <w:suppressAutoHyphens/>
              <w:spacing w:after="0"/>
              <w:rPr>
                <w:rFonts w:ascii="Times New Roman" w:hAnsi="Times New Roman"/>
                <w:lang w:eastAsia="ar-SA"/>
              </w:rPr>
            </w:pPr>
            <w:r w:rsidRPr="00752B93">
              <w:rPr>
                <w:rFonts w:ascii="Times New Roman" w:hAnsi="Times New Roman"/>
              </w:rPr>
              <w:t>до</w:t>
            </w:r>
          </w:p>
        </w:tc>
        <w:tc>
          <w:tcPr>
            <w:tcW w:w="141" w:type="dxa"/>
            <w:vAlign w:val="bottom"/>
          </w:tcPr>
          <w:p w:rsidR="00752B93" w:rsidRPr="00752B93" w:rsidRDefault="00752B93" w:rsidP="006835CE">
            <w:pPr>
              <w:suppressAutoHyphens/>
              <w:spacing w:after="0"/>
              <w:jc w:val="right"/>
              <w:rPr>
                <w:rFonts w:ascii="Times New Roman" w:hAnsi="Times New Roman"/>
                <w:lang w:eastAsia="ar-SA"/>
              </w:rPr>
            </w:pPr>
          </w:p>
        </w:tc>
        <w:tc>
          <w:tcPr>
            <w:tcW w:w="141" w:type="dxa"/>
            <w:gridSpan w:val="2"/>
            <w:vAlign w:val="bottom"/>
            <w:hideMark/>
          </w:tcPr>
          <w:p w:rsidR="00752B93" w:rsidRPr="00752B93" w:rsidRDefault="00752B93" w:rsidP="006835CE">
            <w:pPr>
              <w:suppressAutoHyphens/>
              <w:spacing w:after="0"/>
              <w:ind w:left="-28"/>
              <w:rPr>
                <w:rFonts w:ascii="Times New Roman" w:hAnsi="Times New Roman"/>
                <w:lang w:eastAsia="ar-SA"/>
              </w:rPr>
            </w:pPr>
            <w:r w:rsidRPr="00752B93">
              <w:rPr>
                <w:rFonts w:ascii="Times New Roman" w:hAnsi="Times New Roman"/>
              </w:rPr>
              <w:t>«</w:t>
            </w:r>
          </w:p>
        </w:tc>
        <w:tc>
          <w:tcPr>
            <w:tcW w:w="426" w:type="dxa"/>
            <w:gridSpan w:val="3"/>
            <w:tcBorders>
              <w:top w:val="nil"/>
              <w:left w:val="nil"/>
              <w:bottom w:val="single" w:sz="4" w:space="0" w:color="auto"/>
              <w:right w:val="nil"/>
            </w:tcBorders>
          </w:tcPr>
          <w:p w:rsidR="00752B93" w:rsidRPr="00752B93" w:rsidRDefault="00752B93" w:rsidP="006835CE">
            <w:pPr>
              <w:suppressAutoHyphens/>
              <w:spacing w:after="0"/>
              <w:ind w:left="57"/>
              <w:jc w:val="center"/>
              <w:rPr>
                <w:rFonts w:ascii="Times New Roman" w:hAnsi="Times New Roman"/>
                <w:lang w:eastAsia="ar-SA"/>
              </w:rPr>
            </w:pPr>
          </w:p>
        </w:tc>
        <w:tc>
          <w:tcPr>
            <w:tcW w:w="425" w:type="dxa"/>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w:t>
            </w:r>
          </w:p>
        </w:tc>
        <w:tc>
          <w:tcPr>
            <w:tcW w:w="992" w:type="dxa"/>
            <w:gridSpan w:val="3"/>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часов</w:t>
            </w:r>
          </w:p>
        </w:tc>
        <w:tc>
          <w:tcPr>
            <w:tcW w:w="283" w:type="dxa"/>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w:t>
            </w:r>
          </w:p>
        </w:tc>
        <w:tc>
          <w:tcPr>
            <w:tcW w:w="710" w:type="dxa"/>
            <w:gridSpan w:val="3"/>
            <w:tcBorders>
              <w:top w:val="nil"/>
              <w:left w:val="nil"/>
              <w:bottom w:val="single" w:sz="4" w:space="0" w:color="auto"/>
              <w:right w:val="nil"/>
            </w:tcBorders>
          </w:tcPr>
          <w:p w:rsidR="00752B93" w:rsidRPr="00752B93" w:rsidRDefault="00752B93" w:rsidP="006835CE">
            <w:pPr>
              <w:suppressAutoHyphens/>
              <w:spacing w:after="0"/>
              <w:ind w:left="57"/>
              <w:jc w:val="center"/>
              <w:rPr>
                <w:rFonts w:ascii="Times New Roman" w:hAnsi="Times New Roman"/>
                <w:lang w:eastAsia="ar-SA"/>
              </w:rPr>
            </w:pPr>
          </w:p>
        </w:tc>
        <w:tc>
          <w:tcPr>
            <w:tcW w:w="284" w:type="dxa"/>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w:t>
            </w:r>
          </w:p>
        </w:tc>
        <w:tc>
          <w:tcPr>
            <w:tcW w:w="850" w:type="dxa"/>
            <w:gridSpan w:val="5"/>
            <w:hideMark/>
          </w:tcPr>
          <w:p w:rsidR="00752B93" w:rsidRPr="00752B93" w:rsidRDefault="00752B93" w:rsidP="006835CE">
            <w:pPr>
              <w:suppressAutoHyphens/>
              <w:spacing w:after="0"/>
              <w:ind w:left="57"/>
              <w:rPr>
                <w:rFonts w:ascii="Times New Roman" w:hAnsi="Times New Roman"/>
                <w:lang w:eastAsia="ar-SA"/>
              </w:rPr>
            </w:pPr>
            <w:r w:rsidRPr="00752B93">
              <w:rPr>
                <w:rFonts w:ascii="Times New Roman" w:hAnsi="Times New Roman"/>
              </w:rPr>
              <w:t>минут</w:t>
            </w:r>
          </w:p>
        </w:tc>
        <w:tc>
          <w:tcPr>
            <w:tcW w:w="2126" w:type="dxa"/>
            <w:gridSpan w:val="7"/>
            <w:hideMark/>
          </w:tcPr>
          <w:p w:rsidR="00752B93" w:rsidRPr="00752B93" w:rsidRDefault="00752B93" w:rsidP="006835CE">
            <w:pPr>
              <w:suppressAutoHyphens/>
              <w:spacing w:after="0"/>
              <w:ind w:left="57"/>
              <w:jc w:val="both"/>
              <w:rPr>
                <w:rFonts w:ascii="Times New Roman" w:hAnsi="Times New Roman"/>
                <w:lang w:eastAsia="ar-SA"/>
              </w:rPr>
            </w:pPr>
            <w:r w:rsidRPr="00752B93">
              <w:rPr>
                <w:rFonts w:ascii="Times New Roman" w:hAnsi="Times New Roman"/>
              </w:rPr>
              <w:t>(включительно).</w:t>
            </w:r>
          </w:p>
        </w:tc>
      </w:tr>
    </w:tbl>
    <w:p w:rsidR="00752B93" w:rsidRPr="00752B93" w:rsidRDefault="00752B93" w:rsidP="006835CE">
      <w:pPr>
        <w:widowControl w:val="0"/>
        <w:autoSpaceDE w:val="0"/>
        <w:autoSpaceDN w:val="0"/>
        <w:adjustRightInd w:val="0"/>
        <w:spacing w:after="0"/>
        <w:ind w:firstLine="720"/>
        <w:jc w:val="both"/>
        <w:rPr>
          <w:rFonts w:ascii="Times New Roman" w:hAnsi="Times New Roman"/>
          <w:lang w:eastAsia="ar-SA"/>
        </w:rPr>
      </w:pPr>
    </w:p>
    <w:p w:rsidR="00752B93" w:rsidRPr="00752B93" w:rsidRDefault="00752B93" w:rsidP="006835CE">
      <w:pPr>
        <w:pStyle w:val="a3"/>
        <w:ind w:firstLine="709"/>
        <w:rPr>
          <w:rFonts w:ascii="Times New Roman" w:hAnsi="Times New Roman" w:cs="Times New Roman"/>
          <w:sz w:val="22"/>
          <w:szCs w:val="22"/>
        </w:rPr>
      </w:pPr>
      <w:r w:rsidRPr="00752B93">
        <w:rPr>
          <w:rFonts w:ascii="Times New Roman" w:hAnsi="Times New Roman" w:cs="Times New Roman"/>
          <w:sz w:val="22"/>
          <w:szCs w:val="22"/>
        </w:rPr>
        <w:t>В рамках полномочий, предоставленных ____________________________________</w:t>
      </w:r>
    </w:p>
    <w:p w:rsidR="00752B93" w:rsidRPr="00752B93" w:rsidRDefault="00752B93" w:rsidP="006835CE">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6835CE">
      <w:pPr>
        <w:pStyle w:val="a3"/>
        <w:jc w:val="center"/>
        <w:rPr>
          <w:rFonts w:ascii="Times New Roman" w:hAnsi="Times New Roman" w:cs="Times New Roman"/>
          <w:i/>
          <w:sz w:val="22"/>
          <w:szCs w:val="22"/>
        </w:rPr>
      </w:pPr>
      <w:r w:rsidRPr="00752B93">
        <w:rPr>
          <w:rFonts w:ascii="Times New Roman" w:hAnsi="Times New Roman" w:cs="Times New Roman"/>
          <w:i/>
          <w:sz w:val="22"/>
          <w:szCs w:val="22"/>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752B93" w:rsidRPr="00752B93" w:rsidRDefault="00752B93" w:rsidP="006835CE">
      <w:pPr>
        <w:pStyle w:val="a3"/>
        <w:jc w:val="center"/>
        <w:rPr>
          <w:rFonts w:ascii="Times New Roman" w:hAnsi="Times New Roman" w:cs="Times New Roman"/>
          <w:i/>
          <w:sz w:val="22"/>
          <w:szCs w:val="22"/>
        </w:rPr>
      </w:pPr>
    </w:p>
    <w:p w:rsidR="00752B93" w:rsidRPr="00752B93" w:rsidRDefault="00752B93" w:rsidP="006835CE">
      <w:pPr>
        <w:pStyle w:val="a3"/>
        <w:jc w:val="center"/>
        <w:rPr>
          <w:rFonts w:ascii="Times New Roman" w:hAnsi="Times New Roman" w:cs="Times New Roman"/>
          <w:i/>
          <w:sz w:val="22"/>
          <w:szCs w:val="22"/>
        </w:rPr>
      </w:pPr>
    </w:p>
    <w:p w:rsidR="00752B93" w:rsidRPr="00752B93" w:rsidRDefault="00752B93" w:rsidP="00752B93">
      <w:pPr>
        <w:pStyle w:val="a3"/>
        <w:jc w:val="center"/>
        <w:rPr>
          <w:rFonts w:ascii="Times New Roman" w:hAnsi="Times New Roman" w:cs="Times New Roman"/>
          <w:i/>
          <w:sz w:val="22"/>
          <w:szCs w:val="22"/>
        </w:rPr>
      </w:pPr>
    </w:p>
    <w:p w:rsidR="00752B93" w:rsidRPr="00752B93" w:rsidRDefault="00752B93" w:rsidP="00752B93">
      <w:pPr>
        <w:pStyle w:val="a3"/>
        <w:jc w:val="center"/>
        <w:rPr>
          <w:rFonts w:ascii="Times New Roman" w:hAnsi="Times New Roman" w:cs="Times New Roman"/>
          <w:b/>
          <w:sz w:val="22"/>
          <w:szCs w:val="22"/>
        </w:rPr>
      </w:pPr>
      <w:r w:rsidRPr="00752B93">
        <w:rPr>
          <w:rFonts w:ascii="Times New Roman" w:hAnsi="Times New Roman" w:cs="Times New Roman"/>
          <w:b/>
          <w:sz w:val="22"/>
          <w:szCs w:val="22"/>
        </w:rPr>
        <w:t>ПРЕДПИСЫВАЮ:</w:t>
      </w:r>
    </w:p>
    <w:p w:rsidR="00752B93" w:rsidRPr="00752B93" w:rsidRDefault="00752B93" w:rsidP="00752B93">
      <w:pPr>
        <w:jc w:val="both"/>
        <w:rPr>
          <w:rFonts w:ascii="Times New Roman" w:hAnsi="Times New Roman"/>
        </w:rPr>
      </w:pPr>
    </w:p>
    <w:tbl>
      <w:tblPr>
        <w:tblW w:w="9360" w:type="dxa"/>
        <w:tblInd w:w="28" w:type="dxa"/>
        <w:tblLayout w:type="fixed"/>
        <w:tblCellMar>
          <w:left w:w="28" w:type="dxa"/>
          <w:right w:w="28" w:type="dxa"/>
        </w:tblCellMar>
        <w:tblLook w:val="04A0"/>
      </w:tblPr>
      <w:tblGrid>
        <w:gridCol w:w="9360"/>
      </w:tblGrid>
      <w:tr w:rsidR="00752B93" w:rsidRPr="00752B93" w:rsidTr="00752B93">
        <w:trPr>
          <w:trHeight w:val="169"/>
        </w:trPr>
        <w:tc>
          <w:tcPr>
            <w:tcW w:w="9356" w:type="dxa"/>
            <w:tcBorders>
              <w:top w:val="nil"/>
              <w:left w:val="nil"/>
              <w:bottom w:val="single" w:sz="4" w:space="0" w:color="auto"/>
              <w:right w:val="nil"/>
            </w:tcBorders>
            <w:vAlign w:val="bottom"/>
          </w:tcPr>
          <w:p w:rsidR="00752B93" w:rsidRPr="00752B93" w:rsidRDefault="00752B93">
            <w:pPr>
              <w:suppressAutoHyphens/>
              <w:ind w:left="57"/>
              <w:jc w:val="center"/>
              <w:rPr>
                <w:rFonts w:ascii="Times New Roman" w:hAnsi="Times New Roman"/>
                <w:lang w:eastAsia="ar-SA"/>
              </w:rPr>
            </w:pPr>
          </w:p>
        </w:tc>
      </w:tr>
      <w:tr w:rsidR="00752B93" w:rsidRPr="00752B93" w:rsidTr="00752B93">
        <w:trPr>
          <w:trHeight w:val="169"/>
        </w:trPr>
        <w:tc>
          <w:tcPr>
            <w:tcW w:w="9356" w:type="dxa"/>
            <w:tcBorders>
              <w:top w:val="single" w:sz="4" w:space="0" w:color="auto"/>
              <w:left w:val="nil"/>
              <w:bottom w:val="nil"/>
              <w:right w:val="nil"/>
            </w:tcBorders>
            <w:vAlign w:val="bottom"/>
            <w:hideMark/>
          </w:tcPr>
          <w:p w:rsidR="00752B93" w:rsidRPr="00752B93" w:rsidRDefault="00752B93">
            <w:pPr>
              <w:pStyle w:val="a6"/>
              <w:ind w:right="19"/>
              <w:jc w:val="center"/>
              <w:rPr>
                <w:rFonts w:ascii="Times New Roman" w:hAnsi="Times New Roman"/>
                <w:i/>
                <w:lang w:eastAsia="ar-SA"/>
              </w:rPr>
            </w:pPr>
            <w:r w:rsidRPr="00752B93">
              <w:rPr>
                <w:rFonts w:ascii="Times New Roman" w:hAnsi="Times New Roman"/>
                <w:bCs/>
                <w:i/>
              </w:rPr>
              <w:t xml:space="preserve">(кому - полное и (в </w:t>
            </w:r>
            <w:proofErr w:type="gramStart"/>
            <w:r w:rsidRPr="00752B93">
              <w:rPr>
                <w:rFonts w:ascii="Times New Roman" w:hAnsi="Times New Roman"/>
                <w:bCs/>
                <w:i/>
              </w:rPr>
              <w:t>случае</w:t>
            </w:r>
            <w:proofErr w:type="gramEnd"/>
            <w:r w:rsidRPr="00752B93">
              <w:rPr>
                <w:rFonts w:ascii="Times New Roman" w:hAnsi="Times New Roman"/>
                <w:bCs/>
                <w:i/>
              </w:rPr>
              <w:t>, если имеется) сокращённое, в том числе фирменное наименование юридического лица, ИНН, юридический адрес, или адрес регистрации;</w:t>
            </w:r>
          </w:p>
        </w:tc>
      </w:tr>
      <w:tr w:rsidR="00752B93" w:rsidRPr="00752B93" w:rsidTr="00752B93">
        <w:trPr>
          <w:trHeight w:val="169"/>
        </w:trPr>
        <w:tc>
          <w:tcPr>
            <w:tcW w:w="9356" w:type="dxa"/>
            <w:tcBorders>
              <w:top w:val="nil"/>
              <w:left w:val="nil"/>
              <w:bottom w:val="single" w:sz="4" w:space="0" w:color="auto"/>
              <w:right w:val="nil"/>
            </w:tcBorders>
            <w:vAlign w:val="bottom"/>
          </w:tcPr>
          <w:p w:rsidR="00752B93" w:rsidRPr="00752B93" w:rsidRDefault="00752B93">
            <w:pPr>
              <w:suppressAutoHyphens/>
              <w:ind w:left="57"/>
              <w:jc w:val="center"/>
              <w:rPr>
                <w:rFonts w:ascii="Times New Roman" w:hAnsi="Times New Roman"/>
                <w:lang w:eastAsia="ar-SA"/>
              </w:rPr>
            </w:pPr>
          </w:p>
        </w:tc>
      </w:tr>
      <w:tr w:rsidR="00752B93" w:rsidRPr="00752B93" w:rsidTr="00752B93">
        <w:trPr>
          <w:trHeight w:val="169"/>
        </w:trPr>
        <w:tc>
          <w:tcPr>
            <w:tcW w:w="9356" w:type="dxa"/>
            <w:tcBorders>
              <w:top w:val="single" w:sz="4" w:space="0" w:color="auto"/>
              <w:left w:val="nil"/>
              <w:bottom w:val="nil"/>
              <w:right w:val="nil"/>
            </w:tcBorders>
            <w:vAlign w:val="bottom"/>
            <w:hideMark/>
          </w:tcPr>
          <w:p w:rsidR="00752B93" w:rsidRPr="00752B93" w:rsidRDefault="00752B93">
            <w:pPr>
              <w:pStyle w:val="a6"/>
              <w:ind w:right="19"/>
              <w:jc w:val="center"/>
              <w:rPr>
                <w:rFonts w:ascii="Times New Roman" w:hAnsi="Times New Roman"/>
                <w:i/>
                <w:lang w:eastAsia="ar-SA"/>
              </w:rPr>
            </w:pPr>
            <w:r w:rsidRPr="00752B93">
              <w:rPr>
                <w:rFonts w:ascii="Times New Roman" w:hAnsi="Times New Roman"/>
                <w:bCs/>
                <w:i/>
              </w:rPr>
              <w:t xml:space="preserve">Ф.И.О. должностного лица, с указанием его должности и наименование </w:t>
            </w:r>
            <w:proofErr w:type="spellStart"/>
            <w:r w:rsidRPr="00752B93">
              <w:rPr>
                <w:rFonts w:ascii="Times New Roman" w:hAnsi="Times New Roman"/>
                <w:bCs/>
                <w:i/>
              </w:rPr>
              <w:t>ю</w:t>
            </w:r>
            <w:proofErr w:type="spellEnd"/>
            <w:r w:rsidRPr="00752B93">
              <w:rPr>
                <w:rFonts w:ascii="Times New Roman" w:hAnsi="Times New Roman"/>
                <w:bCs/>
                <w:i/>
              </w:rPr>
              <w:t xml:space="preserve">/л, фамилия, имя  и (в случае, если имеется) отчество индивидуального предпринимателя, ИНН; </w:t>
            </w:r>
          </w:p>
        </w:tc>
      </w:tr>
      <w:tr w:rsidR="00752B93" w:rsidRPr="00752B93" w:rsidTr="00752B93">
        <w:trPr>
          <w:trHeight w:val="169"/>
        </w:trPr>
        <w:tc>
          <w:tcPr>
            <w:tcW w:w="9356" w:type="dxa"/>
            <w:tcBorders>
              <w:top w:val="nil"/>
              <w:left w:val="nil"/>
              <w:bottom w:val="single" w:sz="4" w:space="0" w:color="auto"/>
              <w:right w:val="nil"/>
            </w:tcBorders>
            <w:vAlign w:val="bottom"/>
          </w:tcPr>
          <w:p w:rsidR="00752B93" w:rsidRPr="00752B93" w:rsidRDefault="00752B93">
            <w:pPr>
              <w:suppressAutoHyphens/>
              <w:ind w:left="57"/>
              <w:jc w:val="center"/>
              <w:rPr>
                <w:rFonts w:ascii="Times New Roman" w:hAnsi="Times New Roman"/>
                <w:lang w:eastAsia="ar-SA"/>
              </w:rPr>
            </w:pPr>
          </w:p>
        </w:tc>
      </w:tr>
      <w:tr w:rsidR="00752B93" w:rsidRPr="00752B93" w:rsidTr="00752B93">
        <w:trPr>
          <w:trHeight w:val="169"/>
        </w:trPr>
        <w:tc>
          <w:tcPr>
            <w:tcW w:w="9356" w:type="dxa"/>
            <w:tcBorders>
              <w:top w:val="single" w:sz="4" w:space="0" w:color="auto"/>
              <w:left w:val="nil"/>
              <w:bottom w:val="nil"/>
              <w:right w:val="nil"/>
            </w:tcBorders>
            <w:vAlign w:val="bottom"/>
            <w:hideMark/>
          </w:tcPr>
          <w:p w:rsidR="00752B93" w:rsidRPr="00752B93" w:rsidRDefault="00752B93">
            <w:pPr>
              <w:pStyle w:val="a6"/>
              <w:ind w:right="19"/>
              <w:jc w:val="center"/>
              <w:rPr>
                <w:rFonts w:ascii="Times New Roman" w:hAnsi="Times New Roman"/>
                <w:i/>
                <w:lang w:eastAsia="ar-SA"/>
              </w:rPr>
            </w:pPr>
            <w:r w:rsidRPr="00752B93">
              <w:rPr>
                <w:rFonts w:ascii="Times New Roman" w:hAnsi="Times New Roman"/>
                <w:bCs/>
                <w:i/>
              </w:rPr>
              <w:t>фамилия, имя  и (в случае, если имеется) отчество гражданин</w:t>
            </w:r>
            <w:proofErr w:type="gramStart"/>
            <w:r w:rsidRPr="00752B93">
              <w:rPr>
                <w:rFonts w:ascii="Times New Roman" w:hAnsi="Times New Roman"/>
                <w:bCs/>
                <w:i/>
              </w:rPr>
              <w:t>а(</w:t>
            </w:r>
            <w:proofErr w:type="spellStart"/>
            <w:proofErr w:type="gramEnd"/>
            <w:r w:rsidRPr="00752B93">
              <w:rPr>
                <w:rFonts w:ascii="Times New Roman" w:hAnsi="Times New Roman"/>
                <w:bCs/>
                <w:i/>
              </w:rPr>
              <w:t>ки</w:t>
            </w:r>
            <w:proofErr w:type="spellEnd"/>
            <w:r w:rsidRPr="00752B93">
              <w:rPr>
                <w:rFonts w:ascii="Times New Roman" w:hAnsi="Times New Roman"/>
                <w:bCs/>
                <w:i/>
              </w:rPr>
              <w:t>), год и место рождения, ИНН, паспортные данные, адрес регистрации проживания или  места жительства)</w:t>
            </w:r>
          </w:p>
        </w:tc>
      </w:tr>
    </w:tbl>
    <w:p w:rsidR="00752B93" w:rsidRPr="00752B93" w:rsidRDefault="00752B93" w:rsidP="00752B93">
      <w:pPr>
        <w:rPr>
          <w:rFonts w:ascii="Times New Roman" w:hAnsi="Times New Roman"/>
          <w:lang w:eastAsia="ar-SA"/>
        </w:rPr>
      </w:pPr>
    </w:p>
    <w:p w:rsidR="00752B93" w:rsidRPr="00752B93" w:rsidRDefault="00752B93" w:rsidP="00752B93">
      <w:pPr>
        <w:pStyle w:val="a3"/>
        <w:ind w:firstLine="709"/>
        <w:rPr>
          <w:rFonts w:ascii="Times New Roman" w:hAnsi="Times New Roman" w:cs="Times New Roman"/>
          <w:sz w:val="22"/>
          <w:szCs w:val="22"/>
        </w:rPr>
      </w:pPr>
      <w:r w:rsidRPr="00752B93">
        <w:rPr>
          <w:rFonts w:ascii="Times New Roman" w:hAnsi="Times New Roman" w:cs="Times New Roman"/>
          <w:sz w:val="22"/>
          <w:szCs w:val="22"/>
        </w:rPr>
        <w:t xml:space="preserve">1. В </w:t>
      </w:r>
      <w:proofErr w:type="spellStart"/>
      <w:r w:rsidRPr="00752B93">
        <w:rPr>
          <w:rFonts w:ascii="Times New Roman" w:hAnsi="Times New Roman" w:cs="Times New Roman"/>
          <w:sz w:val="22"/>
          <w:szCs w:val="22"/>
        </w:rPr>
        <w:t>___________________</w:t>
      </w:r>
      <w:proofErr w:type="gramStart"/>
      <w:r w:rsidRPr="00752B93">
        <w:rPr>
          <w:rFonts w:ascii="Times New Roman" w:hAnsi="Times New Roman" w:cs="Times New Roman"/>
          <w:sz w:val="22"/>
          <w:szCs w:val="22"/>
        </w:rPr>
        <w:t>_-</w:t>
      </w:r>
      <w:proofErr w:type="gramEnd"/>
      <w:r w:rsidRPr="00752B93">
        <w:rPr>
          <w:rFonts w:ascii="Times New Roman" w:hAnsi="Times New Roman" w:cs="Times New Roman"/>
          <w:sz w:val="22"/>
          <w:szCs w:val="22"/>
        </w:rPr>
        <w:t>дневный</w:t>
      </w:r>
      <w:proofErr w:type="spellEnd"/>
      <w:r w:rsidRPr="00752B93">
        <w:rPr>
          <w:rFonts w:ascii="Times New Roman" w:hAnsi="Times New Roman" w:cs="Times New Roman"/>
          <w:sz w:val="22"/>
          <w:szCs w:val="22"/>
        </w:rPr>
        <w:t xml:space="preserve"> срок со дня получения (вручения) настоящего</w:t>
      </w:r>
    </w:p>
    <w:p w:rsidR="00752B93" w:rsidRPr="00752B93" w:rsidRDefault="00752B93" w:rsidP="00752B93">
      <w:pPr>
        <w:pStyle w:val="a3"/>
        <w:ind w:left="1418" w:right="6314"/>
        <w:jc w:val="center"/>
        <w:rPr>
          <w:rFonts w:ascii="Times New Roman" w:hAnsi="Times New Roman" w:cs="Times New Roman"/>
          <w:i/>
          <w:sz w:val="22"/>
          <w:szCs w:val="22"/>
        </w:rPr>
      </w:pPr>
      <w:r w:rsidRPr="00752B93">
        <w:rPr>
          <w:rFonts w:ascii="Times New Roman" w:hAnsi="Times New Roman" w:cs="Times New Roman"/>
          <w:i/>
          <w:sz w:val="22"/>
          <w:szCs w:val="22"/>
        </w:rPr>
        <w:t xml:space="preserve">(продолжительность в </w:t>
      </w:r>
      <w:proofErr w:type="gramStart"/>
      <w:r w:rsidRPr="00752B93">
        <w:rPr>
          <w:rFonts w:ascii="Times New Roman" w:hAnsi="Times New Roman" w:cs="Times New Roman"/>
          <w:i/>
          <w:sz w:val="22"/>
          <w:szCs w:val="22"/>
        </w:rPr>
        <w:t>цифрах</w:t>
      </w:r>
      <w:proofErr w:type="gramEnd"/>
      <w:r w:rsidRPr="00752B93">
        <w:rPr>
          <w:rFonts w:ascii="Times New Roman" w:hAnsi="Times New Roman" w:cs="Times New Roman"/>
          <w:i/>
          <w:sz w:val="22"/>
          <w:szCs w:val="22"/>
        </w:rPr>
        <w:t>)</w:t>
      </w:r>
    </w:p>
    <w:p w:rsidR="00752B93" w:rsidRPr="00752B93" w:rsidRDefault="00752B93" w:rsidP="00752B93">
      <w:pPr>
        <w:pStyle w:val="a3"/>
        <w:rPr>
          <w:rFonts w:ascii="Times New Roman" w:hAnsi="Times New Roman" w:cs="Times New Roman"/>
          <w:sz w:val="22"/>
          <w:szCs w:val="22"/>
        </w:rPr>
      </w:pPr>
      <w:r w:rsidRPr="00752B93">
        <w:rPr>
          <w:rFonts w:ascii="Times New Roman" w:hAnsi="Times New Roman" w:cs="Times New Roman"/>
          <w:sz w:val="22"/>
          <w:szCs w:val="22"/>
        </w:rPr>
        <w:t>предписания устранить нарушение _______________________________________________</w:t>
      </w:r>
    </w:p>
    <w:p w:rsidR="00752B93" w:rsidRPr="00752B93" w:rsidRDefault="00752B93" w:rsidP="00752B93">
      <w:pPr>
        <w:pStyle w:val="a3"/>
        <w:ind w:left="3969"/>
        <w:jc w:val="center"/>
        <w:rPr>
          <w:rFonts w:ascii="Times New Roman" w:hAnsi="Times New Roman" w:cs="Times New Roman"/>
          <w:i/>
          <w:sz w:val="22"/>
          <w:szCs w:val="22"/>
        </w:rPr>
      </w:pPr>
      <w:r w:rsidRPr="00752B93">
        <w:rPr>
          <w:rFonts w:ascii="Times New Roman" w:hAnsi="Times New Roman" w:cs="Times New Roman"/>
          <w:i/>
          <w:sz w:val="22"/>
          <w:szCs w:val="22"/>
        </w:rPr>
        <w:t>(наименование, реквизиты, пункт, статья правового акта)</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rPr>
          <w:rFonts w:ascii="Times New Roman" w:hAnsi="Times New Roman" w:cs="Times New Roman"/>
          <w:sz w:val="22"/>
          <w:szCs w:val="22"/>
        </w:rPr>
      </w:pPr>
      <w:r w:rsidRPr="00752B93">
        <w:rPr>
          <w:rFonts w:ascii="Times New Roman" w:hAnsi="Times New Roman" w:cs="Times New Roman"/>
          <w:sz w:val="22"/>
          <w:szCs w:val="22"/>
        </w:rPr>
        <w:t>а именно: _____________________________________________________________________</w:t>
      </w:r>
    </w:p>
    <w:p w:rsidR="00752B93" w:rsidRPr="00752B93" w:rsidRDefault="00752B93" w:rsidP="00752B93">
      <w:pPr>
        <w:pStyle w:val="a3"/>
        <w:ind w:left="1134"/>
        <w:jc w:val="center"/>
        <w:rPr>
          <w:rFonts w:ascii="Times New Roman" w:hAnsi="Times New Roman" w:cs="Times New Roman"/>
          <w:i/>
          <w:sz w:val="22"/>
          <w:szCs w:val="22"/>
        </w:rPr>
      </w:pPr>
      <w:r w:rsidRPr="00752B93">
        <w:rPr>
          <w:rFonts w:ascii="Times New Roman" w:hAnsi="Times New Roman" w:cs="Times New Roman"/>
          <w:i/>
          <w:sz w:val="22"/>
          <w:szCs w:val="22"/>
        </w:rPr>
        <w:t>(описание нарушения)</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ind w:firstLine="709"/>
        <w:rPr>
          <w:rFonts w:ascii="Times New Roman" w:hAnsi="Times New Roman" w:cs="Times New Roman"/>
          <w:sz w:val="22"/>
          <w:szCs w:val="22"/>
        </w:rPr>
      </w:pPr>
      <w:r w:rsidRPr="00752B93">
        <w:rPr>
          <w:rFonts w:ascii="Times New Roman" w:hAnsi="Times New Roman" w:cs="Times New Roman"/>
          <w:sz w:val="22"/>
          <w:szCs w:val="22"/>
        </w:rPr>
        <w:t>2. Информацию о принятых  мерах по устранению  нарушения  направить  в _____</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jc w:val="center"/>
        <w:rPr>
          <w:rFonts w:ascii="Times New Roman" w:hAnsi="Times New Roman" w:cs="Times New Roman"/>
          <w:i/>
          <w:sz w:val="22"/>
          <w:szCs w:val="22"/>
        </w:rPr>
      </w:pPr>
      <w:r w:rsidRPr="00752B93">
        <w:rPr>
          <w:rFonts w:ascii="Times New Roman" w:hAnsi="Times New Roman" w:cs="Times New Roman"/>
          <w:i/>
          <w:sz w:val="22"/>
          <w:szCs w:val="22"/>
        </w:rPr>
        <w:t>(наименование и местонахождение структурного подразделения администрации Солдыбаевского сельского поселения, номер кабинета, телефон)</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jc w:val="center"/>
        <w:rPr>
          <w:rFonts w:ascii="Times New Roman" w:hAnsi="Times New Roman" w:cs="Times New Roman"/>
          <w:sz w:val="22"/>
          <w:szCs w:val="22"/>
        </w:rPr>
      </w:pPr>
      <w:r w:rsidRPr="00752B93">
        <w:rPr>
          <w:rFonts w:ascii="Times New Roman" w:hAnsi="Times New Roman" w:cs="Times New Roman"/>
          <w:sz w:val="22"/>
          <w:szCs w:val="22"/>
        </w:rPr>
        <w:t>_____________________________________________________________________________</w:t>
      </w:r>
    </w:p>
    <w:p w:rsidR="00752B93" w:rsidRPr="00752B93" w:rsidRDefault="00752B93" w:rsidP="00752B93">
      <w:pPr>
        <w:pStyle w:val="a3"/>
        <w:ind w:firstLine="709"/>
        <w:rPr>
          <w:rFonts w:ascii="Times New Roman" w:hAnsi="Times New Roman" w:cs="Times New Roman"/>
          <w:sz w:val="22"/>
          <w:szCs w:val="22"/>
        </w:rPr>
      </w:pPr>
    </w:p>
    <w:p w:rsidR="00752B93" w:rsidRPr="00752B93" w:rsidRDefault="00752B93" w:rsidP="00752B93">
      <w:pPr>
        <w:ind w:right="21" w:firstLine="709"/>
        <w:jc w:val="both"/>
        <w:rPr>
          <w:rFonts w:ascii="Times New Roman" w:hAnsi="Times New Roman"/>
        </w:rPr>
      </w:pPr>
      <w:r w:rsidRPr="00752B93">
        <w:rPr>
          <w:rFonts w:ascii="Times New Roman" w:hAnsi="Times New Roman"/>
          <w:bCs/>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752B93">
        <w:rPr>
          <w:rFonts w:ascii="Times New Roman" w:hAnsi="Times New Roman"/>
        </w:rPr>
        <w:t>.</w:t>
      </w:r>
    </w:p>
    <w:p w:rsidR="00752B93" w:rsidRPr="00752B93" w:rsidRDefault="00752B93" w:rsidP="00752B93">
      <w:pPr>
        <w:pStyle w:val="a3"/>
        <w:ind w:firstLine="709"/>
        <w:rPr>
          <w:rFonts w:ascii="Times New Roman" w:hAnsi="Times New Roman" w:cs="Times New Roman"/>
          <w:sz w:val="22"/>
          <w:szCs w:val="22"/>
        </w:rPr>
      </w:pPr>
      <w:r w:rsidRPr="00752B93">
        <w:rPr>
          <w:rFonts w:ascii="Times New Roman" w:hAnsi="Times New Roman" w:cs="Times New Roman"/>
          <w:sz w:val="22"/>
          <w:szCs w:val="22"/>
        </w:rPr>
        <w:t xml:space="preserve">В соответствии с </w:t>
      </w:r>
      <w:proofErr w:type="gramStart"/>
      <w:r w:rsidRPr="00752B93">
        <w:rPr>
          <w:rFonts w:ascii="Times New Roman" w:hAnsi="Times New Roman" w:cs="Times New Roman"/>
          <w:sz w:val="22"/>
          <w:szCs w:val="22"/>
        </w:rPr>
        <w:t>ч</w:t>
      </w:r>
      <w:proofErr w:type="gramEnd"/>
      <w:r w:rsidRPr="00752B93">
        <w:rPr>
          <w:rFonts w:ascii="Times New Roman" w:hAnsi="Times New Roman" w:cs="Times New Roman"/>
          <w:sz w:val="22"/>
          <w:szCs w:val="22"/>
        </w:rPr>
        <w:t xml:space="preserve">.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752B93" w:rsidRPr="00752B93" w:rsidRDefault="00752B93" w:rsidP="00752B93">
      <w:pPr>
        <w:ind w:right="21" w:firstLine="561"/>
        <w:jc w:val="both"/>
        <w:rPr>
          <w:rFonts w:ascii="Times New Roman" w:hAnsi="Times New Roman"/>
          <w:bCs/>
        </w:rPr>
      </w:pPr>
    </w:p>
    <w:tbl>
      <w:tblPr>
        <w:tblW w:w="10635" w:type="dxa"/>
        <w:tblInd w:w="28" w:type="dxa"/>
        <w:tblLayout w:type="fixed"/>
        <w:tblCellMar>
          <w:left w:w="28" w:type="dxa"/>
          <w:right w:w="28" w:type="dxa"/>
        </w:tblCellMar>
        <w:tblLook w:val="04A0"/>
      </w:tblPr>
      <w:tblGrid>
        <w:gridCol w:w="4537"/>
        <w:gridCol w:w="567"/>
        <w:gridCol w:w="1986"/>
        <w:gridCol w:w="283"/>
        <w:gridCol w:w="1987"/>
        <w:gridCol w:w="141"/>
        <w:gridCol w:w="284"/>
        <w:gridCol w:w="141"/>
        <w:gridCol w:w="283"/>
        <w:gridCol w:w="426"/>
      </w:tblGrid>
      <w:tr w:rsidR="00752B93" w:rsidRPr="00752B93" w:rsidTr="00752B93">
        <w:tc>
          <w:tcPr>
            <w:tcW w:w="4536"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567" w:type="dxa"/>
          </w:tcPr>
          <w:p w:rsidR="00752B93" w:rsidRPr="00752B93" w:rsidRDefault="00752B93">
            <w:pPr>
              <w:suppressAutoHyphens/>
              <w:jc w:val="center"/>
              <w:rPr>
                <w:rFonts w:ascii="Times New Roman" w:hAnsi="Times New Roman"/>
                <w:lang w:eastAsia="ar-SA"/>
              </w:rPr>
            </w:pPr>
          </w:p>
        </w:tc>
        <w:tc>
          <w:tcPr>
            <w:tcW w:w="1985" w:type="dxa"/>
          </w:tcPr>
          <w:p w:rsidR="00752B93" w:rsidRPr="00752B93" w:rsidRDefault="00752B93">
            <w:pPr>
              <w:suppressAutoHyphens/>
              <w:jc w:val="center"/>
              <w:rPr>
                <w:rFonts w:ascii="Times New Roman" w:hAnsi="Times New Roman"/>
                <w:lang w:eastAsia="ar-SA"/>
              </w:rPr>
            </w:pPr>
          </w:p>
        </w:tc>
        <w:tc>
          <w:tcPr>
            <w:tcW w:w="283" w:type="dxa"/>
          </w:tcPr>
          <w:p w:rsidR="00752B93" w:rsidRPr="00752B93" w:rsidRDefault="00752B93">
            <w:pPr>
              <w:suppressAutoHyphens/>
              <w:jc w:val="center"/>
              <w:rPr>
                <w:rFonts w:ascii="Times New Roman" w:hAnsi="Times New Roman"/>
                <w:lang w:eastAsia="ar-SA"/>
              </w:rPr>
            </w:pPr>
          </w:p>
        </w:tc>
        <w:tc>
          <w:tcPr>
            <w:tcW w:w="2552" w:type="dxa"/>
            <w:gridSpan w:val="4"/>
          </w:tcPr>
          <w:p w:rsidR="00752B93" w:rsidRPr="00752B93" w:rsidRDefault="00752B93">
            <w:pPr>
              <w:suppressAutoHyphens/>
              <w:jc w:val="center"/>
              <w:rPr>
                <w:rFonts w:ascii="Times New Roman" w:hAnsi="Times New Roman"/>
                <w:lang w:eastAsia="ar-SA"/>
              </w:rPr>
            </w:pPr>
          </w:p>
        </w:tc>
        <w:tc>
          <w:tcPr>
            <w:tcW w:w="283" w:type="dxa"/>
          </w:tcPr>
          <w:p w:rsidR="00752B93" w:rsidRPr="00752B93" w:rsidRDefault="00752B93">
            <w:pPr>
              <w:suppressAutoHyphens/>
              <w:jc w:val="center"/>
              <w:rPr>
                <w:rFonts w:ascii="Times New Roman" w:hAnsi="Times New Roman"/>
                <w:lang w:eastAsia="ar-SA"/>
              </w:rPr>
            </w:pPr>
          </w:p>
        </w:tc>
        <w:tc>
          <w:tcPr>
            <w:tcW w:w="426" w:type="dxa"/>
          </w:tcPr>
          <w:p w:rsidR="00752B93" w:rsidRPr="00752B93" w:rsidRDefault="00752B93">
            <w:pPr>
              <w:suppressAutoHyphens/>
              <w:ind w:left="57"/>
              <w:jc w:val="center"/>
              <w:rPr>
                <w:rFonts w:ascii="Times New Roman" w:hAnsi="Times New Roman"/>
                <w:lang w:eastAsia="ar-SA"/>
              </w:rPr>
            </w:pPr>
          </w:p>
        </w:tc>
      </w:tr>
      <w:tr w:rsidR="00752B93" w:rsidRPr="00752B93" w:rsidTr="00752B93">
        <w:trPr>
          <w:gridAfter w:val="3"/>
          <w:wAfter w:w="850" w:type="dxa"/>
          <w:trHeight w:val="104"/>
        </w:trPr>
        <w:tc>
          <w:tcPr>
            <w:tcW w:w="4536" w:type="dxa"/>
            <w:tcBorders>
              <w:top w:val="single" w:sz="4" w:space="0" w:color="auto"/>
              <w:left w:val="nil"/>
              <w:bottom w:val="nil"/>
              <w:right w:val="nil"/>
            </w:tcBorders>
            <w:hideMark/>
          </w:tcPr>
          <w:p w:rsidR="00752B93" w:rsidRPr="00752B93" w:rsidRDefault="00752B93">
            <w:pPr>
              <w:suppressAutoHyphens/>
              <w:jc w:val="center"/>
              <w:rPr>
                <w:rFonts w:ascii="Times New Roman" w:hAnsi="Times New Roman"/>
                <w:i/>
                <w:lang w:eastAsia="ar-SA"/>
              </w:rPr>
            </w:pPr>
            <w:proofErr w:type="gramStart"/>
            <w:r w:rsidRPr="00752B93">
              <w:rPr>
                <w:rFonts w:ascii="Times New Roman" w:hAnsi="Times New Roman"/>
                <w:i/>
              </w:rPr>
              <w:t>(должность лица, имеющего право составлять</w:t>
            </w:r>
            <w:proofErr w:type="gramEnd"/>
          </w:p>
        </w:tc>
        <w:tc>
          <w:tcPr>
            <w:tcW w:w="567" w:type="dxa"/>
          </w:tcPr>
          <w:p w:rsidR="00752B93" w:rsidRPr="00752B93" w:rsidRDefault="00752B93">
            <w:pPr>
              <w:suppressAutoHyphens/>
              <w:jc w:val="center"/>
              <w:rPr>
                <w:rFonts w:ascii="Times New Roman" w:hAnsi="Times New Roman"/>
                <w:i/>
                <w:lang w:eastAsia="ar-SA"/>
              </w:rPr>
            </w:pPr>
          </w:p>
        </w:tc>
        <w:tc>
          <w:tcPr>
            <w:tcW w:w="1985" w:type="dxa"/>
          </w:tcPr>
          <w:p w:rsidR="00752B93" w:rsidRPr="00752B93" w:rsidRDefault="00752B93">
            <w:pPr>
              <w:suppressAutoHyphens/>
              <w:jc w:val="center"/>
              <w:rPr>
                <w:rFonts w:ascii="Times New Roman" w:hAnsi="Times New Roman"/>
                <w:i/>
                <w:lang w:eastAsia="ar-SA"/>
              </w:rPr>
            </w:pPr>
          </w:p>
        </w:tc>
        <w:tc>
          <w:tcPr>
            <w:tcW w:w="283" w:type="dxa"/>
          </w:tcPr>
          <w:p w:rsidR="00752B93" w:rsidRPr="00752B93" w:rsidRDefault="00752B93">
            <w:pPr>
              <w:suppressAutoHyphens/>
              <w:jc w:val="center"/>
              <w:rPr>
                <w:rFonts w:ascii="Times New Roman" w:hAnsi="Times New Roman"/>
                <w:i/>
                <w:lang w:eastAsia="ar-SA"/>
              </w:rPr>
            </w:pPr>
          </w:p>
        </w:tc>
        <w:tc>
          <w:tcPr>
            <w:tcW w:w="1986" w:type="dxa"/>
          </w:tcPr>
          <w:p w:rsidR="00752B93" w:rsidRPr="00752B93" w:rsidRDefault="00752B93">
            <w:pPr>
              <w:suppressAutoHyphens/>
              <w:jc w:val="center"/>
              <w:rPr>
                <w:rFonts w:ascii="Times New Roman" w:hAnsi="Times New Roman"/>
                <w:i/>
                <w:lang w:eastAsia="ar-SA"/>
              </w:rPr>
            </w:pPr>
          </w:p>
        </w:tc>
        <w:tc>
          <w:tcPr>
            <w:tcW w:w="141" w:type="dxa"/>
          </w:tcPr>
          <w:p w:rsidR="00752B93" w:rsidRPr="00752B93" w:rsidRDefault="00752B93">
            <w:pPr>
              <w:suppressAutoHyphens/>
              <w:jc w:val="center"/>
              <w:rPr>
                <w:rFonts w:ascii="Times New Roman" w:hAnsi="Times New Roman"/>
                <w:i/>
                <w:lang w:eastAsia="ar-SA"/>
              </w:rPr>
            </w:pPr>
          </w:p>
        </w:tc>
        <w:tc>
          <w:tcPr>
            <w:tcW w:w="284" w:type="dxa"/>
          </w:tcPr>
          <w:p w:rsidR="00752B93" w:rsidRPr="00752B93" w:rsidRDefault="00752B93">
            <w:pPr>
              <w:suppressAutoHyphens/>
              <w:ind w:left="57"/>
              <w:jc w:val="center"/>
              <w:rPr>
                <w:rFonts w:ascii="Times New Roman" w:hAnsi="Times New Roman"/>
                <w:i/>
                <w:lang w:eastAsia="ar-SA"/>
              </w:rPr>
            </w:pPr>
          </w:p>
        </w:tc>
      </w:tr>
      <w:tr w:rsidR="00752B93" w:rsidRPr="00752B93" w:rsidTr="00752B93">
        <w:trPr>
          <w:gridAfter w:val="3"/>
          <w:wAfter w:w="850" w:type="dxa"/>
        </w:trPr>
        <w:tc>
          <w:tcPr>
            <w:tcW w:w="4536" w:type="dxa"/>
            <w:tcBorders>
              <w:top w:val="single" w:sz="4" w:space="0" w:color="auto"/>
              <w:left w:val="nil"/>
              <w:bottom w:val="nil"/>
              <w:right w:val="nil"/>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предписание об устранении нарушений Правил благоустройства территории Солдыбаевского сельского поселения</w:t>
            </w:r>
          </w:p>
        </w:tc>
        <w:tc>
          <w:tcPr>
            <w:tcW w:w="567" w:type="dxa"/>
          </w:tcPr>
          <w:p w:rsidR="00752B93" w:rsidRPr="00752B93" w:rsidRDefault="00752B93">
            <w:pPr>
              <w:suppressAutoHyphens/>
              <w:jc w:val="center"/>
              <w:rPr>
                <w:rFonts w:ascii="Times New Roman" w:hAnsi="Times New Roman"/>
                <w:i/>
                <w:lang w:eastAsia="ar-SA"/>
              </w:rPr>
            </w:pPr>
          </w:p>
        </w:tc>
        <w:tc>
          <w:tcPr>
            <w:tcW w:w="1985" w:type="dxa"/>
          </w:tcPr>
          <w:p w:rsidR="00752B93" w:rsidRPr="00752B93" w:rsidRDefault="00752B93">
            <w:pPr>
              <w:suppressAutoHyphens/>
              <w:jc w:val="center"/>
              <w:rPr>
                <w:rFonts w:ascii="Times New Roman" w:hAnsi="Times New Roman"/>
                <w:i/>
                <w:lang w:eastAsia="ar-SA"/>
              </w:rPr>
            </w:pPr>
          </w:p>
        </w:tc>
        <w:tc>
          <w:tcPr>
            <w:tcW w:w="283" w:type="dxa"/>
          </w:tcPr>
          <w:p w:rsidR="00752B93" w:rsidRPr="00752B93" w:rsidRDefault="00752B93">
            <w:pPr>
              <w:suppressAutoHyphens/>
              <w:jc w:val="center"/>
              <w:rPr>
                <w:rFonts w:ascii="Times New Roman" w:hAnsi="Times New Roman"/>
                <w:i/>
                <w:lang w:eastAsia="ar-SA"/>
              </w:rPr>
            </w:pPr>
          </w:p>
        </w:tc>
        <w:tc>
          <w:tcPr>
            <w:tcW w:w="1986" w:type="dxa"/>
          </w:tcPr>
          <w:p w:rsidR="00752B93" w:rsidRPr="00752B93" w:rsidRDefault="00752B93">
            <w:pPr>
              <w:suppressAutoHyphens/>
              <w:jc w:val="center"/>
              <w:rPr>
                <w:rFonts w:ascii="Times New Roman" w:hAnsi="Times New Roman"/>
                <w:i/>
                <w:lang w:eastAsia="ar-SA"/>
              </w:rPr>
            </w:pPr>
          </w:p>
        </w:tc>
        <w:tc>
          <w:tcPr>
            <w:tcW w:w="141" w:type="dxa"/>
          </w:tcPr>
          <w:p w:rsidR="00752B93" w:rsidRPr="00752B93" w:rsidRDefault="00752B93">
            <w:pPr>
              <w:suppressAutoHyphens/>
              <w:jc w:val="center"/>
              <w:rPr>
                <w:rFonts w:ascii="Times New Roman" w:hAnsi="Times New Roman"/>
                <w:i/>
                <w:lang w:eastAsia="ar-SA"/>
              </w:rPr>
            </w:pPr>
          </w:p>
        </w:tc>
        <w:tc>
          <w:tcPr>
            <w:tcW w:w="284" w:type="dxa"/>
          </w:tcPr>
          <w:p w:rsidR="00752B93" w:rsidRPr="00752B93" w:rsidRDefault="00752B93">
            <w:pPr>
              <w:suppressAutoHyphens/>
              <w:ind w:left="57"/>
              <w:jc w:val="center"/>
              <w:rPr>
                <w:rFonts w:ascii="Times New Roman" w:hAnsi="Times New Roman"/>
                <w:i/>
                <w:lang w:eastAsia="ar-SA"/>
              </w:rPr>
            </w:pPr>
          </w:p>
        </w:tc>
      </w:tr>
      <w:tr w:rsidR="00752B93" w:rsidRPr="00752B93" w:rsidTr="00752B93">
        <w:trPr>
          <w:gridAfter w:val="3"/>
          <w:wAfter w:w="850" w:type="dxa"/>
        </w:trPr>
        <w:tc>
          <w:tcPr>
            <w:tcW w:w="4536"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567" w:type="dxa"/>
          </w:tcPr>
          <w:p w:rsidR="00752B93" w:rsidRPr="00752B93" w:rsidRDefault="00752B93">
            <w:pPr>
              <w:suppressAutoHyphens/>
              <w:jc w:val="center"/>
              <w:rPr>
                <w:rFonts w:ascii="Times New Roman" w:hAnsi="Times New Roman"/>
                <w:lang w:eastAsia="ar-SA"/>
              </w:rPr>
            </w:pPr>
          </w:p>
        </w:tc>
        <w:tc>
          <w:tcPr>
            <w:tcW w:w="1985"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283" w:type="dxa"/>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w:t>
            </w:r>
          </w:p>
        </w:tc>
        <w:tc>
          <w:tcPr>
            <w:tcW w:w="1986"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141" w:type="dxa"/>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w:t>
            </w:r>
          </w:p>
        </w:tc>
        <w:tc>
          <w:tcPr>
            <w:tcW w:w="284" w:type="dxa"/>
          </w:tcPr>
          <w:p w:rsidR="00752B93" w:rsidRPr="00752B93" w:rsidRDefault="00752B93">
            <w:pPr>
              <w:suppressAutoHyphens/>
              <w:rPr>
                <w:rFonts w:ascii="Times New Roman" w:hAnsi="Times New Roman"/>
                <w:b/>
                <w:lang w:eastAsia="ar-SA"/>
              </w:rPr>
            </w:pPr>
          </w:p>
        </w:tc>
      </w:tr>
      <w:tr w:rsidR="00752B93" w:rsidRPr="00752B93" w:rsidTr="00752B93">
        <w:trPr>
          <w:gridAfter w:val="3"/>
          <w:wAfter w:w="850" w:type="dxa"/>
        </w:trPr>
        <w:tc>
          <w:tcPr>
            <w:tcW w:w="4536" w:type="dxa"/>
            <w:tcBorders>
              <w:top w:val="single" w:sz="4" w:space="0" w:color="auto"/>
              <w:left w:val="nil"/>
              <w:bottom w:val="nil"/>
              <w:right w:val="nil"/>
            </w:tcBorders>
          </w:tcPr>
          <w:p w:rsidR="00752B93" w:rsidRPr="00752B93" w:rsidRDefault="00752B93">
            <w:pPr>
              <w:suppressAutoHyphens/>
              <w:jc w:val="center"/>
              <w:rPr>
                <w:rFonts w:ascii="Times New Roman" w:hAnsi="Times New Roman"/>
                <w:i/>
                <w:lang w:eastAsia="ar-SA"/>
              </w:rPr>
            </w:pPr>
          </w:p>
        </w:tc>
        <w:tc>
          <w:tcPr>
            <w:tcW w:w="567" w:type="dxa"/>
          </w:tcPr>
          <w:p w:rsidR="00752B93" w:rsidRPr="00752B93" w:rsidRDefault="00752B93">
            <w:pPr>
              <w:suppressAutoHyphens/>
              <w:jc w:val="center"/>
              <w:rPr>
                <w:rFonts w:ascii="Times New Roman" w:hAnsi="Times New Roman"/>
                <w:i/>
                <w:lang w:eastAsia="ar-SA"/>
              </w:rPr>
            </w:pPr>
          </w:p>
        </w:tc>
        <w:tc>
          <w:tcPr>
            <w:tcW w:w="1985" w:type="dxa"/>
            <w:tcBorders>
              <w:top w:val="single" w:sz="4" w:space="0" w:color="auto"/>
              <w:left w:val="nil"/>
              <w:bottom w:val="nil"/>
              <w:right w:val="nil"/>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(подпись)</w:t>
            </w:r>
          </w:p>
        </w:tc>
        <w:tc>
          <w:tcPr>
            <w:tcW w:w="283" w:type="dxa"/>
          </w:tcPr>
          <w:p w:rsidR="00752B93" w:rsidRPr="00752B93" w:rsidRDefault="00752B93">
            <w:pPr>
              <w:suppressAutoHyphens/>
              <w:jc w:val="center"/>
              <w:rPr>
                <w:rFonts w:ascii="Times New Roman" w:hAnsi="Times New Roman"/>
                <w:i/>
                <w:lang w:eastAsia="ar-SA"/>
              </w:rPr>
            </w:pPr>
          </w:p>
        </w:tc>
        <w:tc>
          <w:tcPr>
            <w:tcW w:w="1986" w:type="dxa"/>
            <w:tcBorders>
              <w:top w:val="single" w:sz="4" w:space="0" w:color="auto"/>
              <w:left w:val="nil"/>
              <w:bottom w:val="nil"/>
              <w:right w:val="nil"/>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(Ф.И.О.)</w:t>
            </w:r>
          </w:p>
        </w:tc>
        <w:tc>
          <w:tcPr>
            <w:tcW w:w="141" w:type="dxa"/>
          </w:tcPr>
          <w:p w:rsidR="00752B93" w:rsidRPr="00752B93" w:rsidRDefault="00752B93">
            <w:pPr>
              <w:suppressAutoHyphens/>
              <w:jc w:val="center"/>
              <w:rPr>
                <w:rFonts w:ascii="Times New Roman" w:hAnsi="Times New Roman"/>
                <w:i/>
                <w:lang w:eastAsia="ar-SA"/>
              </w:rPr>
            </w:pPr>
          </w:p>
        </w:tc>
        <w:tc>
          <w:tcPr>
            <w:tcW w:w="284" w:type="dxa"/>
          </w:tcPr>
          <w:p w:rsidR="00752B93" w:rsidRPr="00752B93" w:rsidRDefault="00752B93">
            <w:pPr>
              <w:suppressAutoHyphens/>
              <w:ind w:left="57"/>
              <w:jc w:val="center"/>
              <w:rPr>
                <w:rFonts w:ascii="Times New Roman" w:hAnsi="Times New Roman"/>
                <w:i/>
                <w:lang w:eastAsia="ar-SA"/>
              </w:rPr>
            </w:pPr>
          </w:p>
        </w:tc>
      </w:tr>
    </w:tbl>
    <w:p w:rsidR="00752B93" w:rsidRPr="00752B93" w:rsidRDefault="00752B93" w:rsidP="00752B93">
      <w:pPr>
        <w:ind w:right="21" w:firstLine="561"/>
        <w:jc w:val="both"/>
        <w:rPr>
          <w:rFonts w:ascii="Times New Roman" w:hAnsi="Times New Roman"/>
          <w:bCs/>
          <w:lang w:eastAsia="ar-SA"/>
        </w:rPr>
      </w:pPr>
    </w:p>
    <w:p w:rsidR="00752B93" w:rsidRPr="00752B93" w:rsidRDefault="00752B93" w:rsidP="00752B93">
      <w:pPr>
        <w:ind w:left="4111" w:right="21"/>
        <w:jc w:val="both"/>
        <w:rPr>
          <w:rFonts w:ascii="Times New Roman" w:hAnsi="Times New Roman"/>
          <w:bCs/>
          <w:i/>
        </w:rPr>
      </w:pPr>
      <w:r w:rsidRPr="00752B93">
        <w:rPr>
          <w:rFonts w:ascii="Times New Roman" w:hAnsi="Times New Roman"/>
          <w:bCs/>
        </w:rPr>
        <w:t xml:space="preserve">             </w:t>
      </w:r>
      <w:r w:rsidRPr="00752B93">
        <w:rPr>
          <w:rFonts w:ascii="Times New Roman" w:hAnsi="Times New Roman"/>
          <w:bCs/>
          <w:i/>
        </w:rPr>
        <w:t>М.П.</w:t>
      </w:r>
    </w:p>
    <w:p w:rsidR="00752B93" w:rsidRPr="00752B93" w:rsidRDefault="00752B93" w:rsidP="00752B93">
      <w:pPr>
        <w:ind w:right="23"/>
        <w:jc w:val="center"/>
        <w:rPr>
          <w:rFonts w:ascii="Times New Roman" w:hAnsi="Times New Roman"/>
        </w:rPr>
      </w:pPr>
    </w:p>
    <w:p w:rsidR="00752B93" w:rsidRPr="00752B93" w:rsidRDefault="00752B93" w:rsidP="00752B93">
      <w:pPr>
        <w:ind w:right="23"/>
        <w:jc w:val="center"/>
        <w:rPr>
          <w:rFonts w:ascii="Times New Roman" w:hAnsi="Times New Roman"/>
        </w:rPr>
      </w:pPr>
    </w:p>
    <w:p w:rsidR="00752B93" w:rsidRPr="00752B93" w:rsidRDefault="00752B93" w:rsidP="00752B93">
      <w:pPr>
        <w:ind w:right="23"/>
        <w:jc w:val="center"/>
        <w:rPr>
          <w:rFonts w:ascii="Times New Roman" w:hAnsi="Times New Roman"/>
        </w:rPr>
      </w:pPr>
    </w:p>
    <w:p w:rsidR="00752B93" w:rsidRPr="00752B93" w:rsidRDefault="00752B93" w:rsidP="00752B93">
      <w:pPr>
        <w:ind w:right="23"/>
        <w:jc w:val="center"/>
        <w:rPr>
          <w:rFonts w:ascii="Times New Roman" w:hAnsi="Times New Roman"/>
        </w:rPr>
      </w:pPr>
      <w:bookmarkStart w:id="70" w:name="_GoBack"/>
      <w:bookmarkEnd w:id="70"/>
      <w:r w:rsidRPr="00752B93">
        <w:rPr>
          <w:rFonts w:ascii="Times New Roman" w:hAnsi="Times New Roman"/>
        </w:rPr>
        <w:t>РАСПИСКА</w:t>
      </w:r>
    </w:p>
    <w:p w:rsidR="00752B93" w:rsidRPr="00752B93" w:rsidRDefault="00752B93" w:rsidP="00752B93">
      <w:pPr>
        <w:ind w:right="23"/>
        <w:jc w:val="center"/>
        <w:rPr>
          <w:rFonts w:ascii="Times New Roman" w:hAnsi="Times New Roman"/>
        </w:rPr>
      </w:pPr>
    </w:p>
    <w:tbl>
      <w:tblPr>
        <w:tblW w:w="9675" w:type="dxa"/>
        <w:jc w:val="center"/>
        <w:tblInd w:w="533" w:type="dxa"/>
        <w:tblLayout w:type="fixed"/>
        <w:tblCellMar>
          <w:left w:w="28" w:type="dxa"/>
          <w:right w:w="28" w:type="dxa"/>
        </w:tblCellMar>
        <w:tblLook w:val="04A0"/>
      </w:tblPr>
      <w:tblGrid>
        <w:gridCol w:w="3558"/>
        <w:gridCol w:w="141"/>
        <w:gridCol w:w="426"/>
        <w:gridCol w:w="141"/>
        <w:gridCol w:w="1559"/>
        <w:gridCol w:w="141"/>
        <w:gridCol w:w="432"/>
        <w:gridCol w:w="425"/>
        <w:gridCol w:w="477"/>
        <w:gridCol w:w="905"/>
        <w:gridCol w:w="1394"/>
        <w:gridCol w:w="76"/>
      </w:tblGrid>
      <w:tr w:rsidR="00752B93" w:rsidRPr="00752B93" w:rsidTr="00752B93">
        <w:trPr>
          <w:jc w:val="center"/>
        </w:trPr>
        <w:tc>
          <w:tcPr>
            <w:tcW w:w="3560" w:type="dxa"/>
            <w:vAlign w:val="bottom"/>
            <w:hideMark/>
          </w:tcPr>
          <w:p w:rsidR="00752B93" w:rsidRPr="00752B93" w:rsidRDefault="00752B93">
            <w:pPr>
              <w:suppressAutoHyphens/>
              <w:rPr>
                <w:rFonts w:ascii="Times New Roman" w:hAnsi="Times New Roman"/>
                <w:lang w:eastAsia="ar-SA"/>
              </w:rPr>
            </w:pPr>
            <w:r w:rsidRPr="00752B93">
              <w:rPr>
                <w:rFonts w:ascii="Times New Roman" w:hAnsi="Times New Roman"/>
              </w:rPr>
              <w:t xml:space="preserve">в получении Предписания </w:t>
            </w:r>
            <w:proofErr w:type="gramStart"/>
            <w:r w:rsidRPr="00752B93">
              <w:rPr>
                <w:rFonts w:ascii="Times New Roman" w:hAnsi="Times New Roman"/>
              </w:rPr>
              <w:t>от</w:t>
            </w:r>
            <w:proofErr w:type="gramEnd"/>
          </w:p>
        </w:tc>
        <w:tc>
          <w:tcPr>
            <w:tcW w:w="141" w:type="dxa"/>
            <w:vAlign w:val="bottom"/>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w:t>
            </w:r>
          </w:p>
        </w:tc>
        <w:tc>
          <w:tcPr>
            <w:tcW w:w="426"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141" w:type="dxa"/>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w:t>
            </w:r>
          </w:p>
        </w:tc>
        <w:tc>
          <w:tcPr>
            <w:tcW w:w="1560"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141" w:type="dxa"/>
          </w:tcPr>
          <w:p w:rsidR="00752B93" w:rsidRPr="00752B93" w:rsidRDefault="00752B93">
            <w:pPr>
              <w:suppressAutoHyphens/>
              <w:jc w:val="center"/>
              <w:rPr>
                <w:rFonts w:ascii="Times New Roman" w:hAnsi="Times New Roman"/>
                <w:lang w:eastAsia="ar-SA"/>
              </w:rPr>
            </w:pPr>
          </w:p>
        </w:tc>
        <w:tc>
          <w:tcPr>
            <w:tcW w:w="432" w:type="dxa"/>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20</w:t>
            </w:r>
          </w:p>
        </w:tc>
        <w:tc>
          <w:tcPr>
            <w:tcW w:w="425"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477" w:type="dxa"/>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г.</w:t>
            </w:r>
          </w:p>
        </w:tc>
        <w:tc>
          <w:tcPr>
            <w:tcW w:w="905" w:type="dxa"/>
            <w:hideMark/>
          </w:tcPr>
          <w:p w:rsidR="00752B93" w:rsidRPr="00752B93" w:rsidRDefault="00752B93">
            <w:pPr>
              <w:suppressAutoHyphens/>
              <w:jc w:val="center"/>
              <w:rPr>
                <w:rFonts w:ascii="Times New Roman" w:hAnsi="Times New Roman"/>
                <w:lang w:eastAsia="ar-SA"/>
              </w:rPr>
            </w:pPr>
            <w:r w:rsidRPr="00752B93">
              <w:rPr>
                <w:rFonts w:ascii="Times New Roman" w:hAnsi="Times New Roman"/>
              </w:rPr>
              <w:t>№</w:t>
            </w:r>
          </w:p>
        </w:tc>
        <w:tc>
          <w:tcPr>
            <w:tcW w:w="1395"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76" w:type="dxa"/>
            <w:hideMark/>
          </w:tcPr>
          <w:p w:rsidR="00752B93" w:rsidRPr="00752B93" w:rsidRDefault="00752B93">
            <w:pPr>
              <w:suppressAutoHyphens/>
              <w:rPr>
                <w:rFonts w:ascii="Times New Roman" w:hAnsi="Times New Roman"/>
                <w:lang w:eastAsia="ar-SA"/>
              </w:rPr>
            </w:pPr>
            <w:r w:rsidRPr="00752B93">
              <w:rPr>
                <w:rFonts w:ascii="Times New Roman" w:hAnsi="Times New Roman"/>
              </w:rPr>
              <w:t>.</w:t>
            </w:r>
          </w:p>
        </w:tc>
      </w:tr>
    </w:tbl>
    <w:p w:rsidR="00752B93" w:rsidRPr="00752B93" w:rsidRDefault="00752B93" w:rsidP="00752B93">
      <w:pPr>
        <w:pStyle w:val="FR2"/>
        <w:ind w:right="21"/>
        <w:rPr>
          <w:rFonts w:ascii="Times New Roman" w:hAnsi="Times New Roman" w:cs="Times New Roman"/>
          <w:sz w:val="22"/>
          <w:szCs w:val="22"/>
        </w:rPr>
      </w:pPr>
    </w:p>
    <w:tbl>
      <w:tblPr>
        <w:tblW w:w="9210" w:type="dxa"/>
        <w:tblInd w:w="28" w:type="dxa"/>
        <w:tblLayout w:type="fixed"/>
        <w:tblCellMar>
          <w:left w:w="28" w:type="dxa"/>
          <w:right w:w="28" w:type="dxa"/>
        </w:tblCellMar>
        <w:tblLook w:val="04A0"/>
      </w:tblPr>
      <w:tblGrid>
        <w:gridCol w:w="1983"/>
        <w:gridCol w:w="709"/>
        <w:gridCol w:w="142"/>
        <w:gridCol w:w="1133"/>
        <w:gridCol w:w="567"/>
        <w:gridCol w:w="4676"/>
      </w:tblGrid>
      <w:tr w:rsidR="00752B93" w:rsidRPr="00752B93" w:rsidTr="00752B93">
        <w:tc>
          <w:tcPr>
            <w:tcW w:w="2694" w:type="dxa"/>
            <w:gridSpan w:val="2"/>
            <w:vAlign w:val="bottom"/>
            <w:hideMark/>
          </w:tcPr>
          <w:p w:rsidR="00752B93" w:rsidRPr="00752B93" w:rsidRDefault="00752B93">
            <w:pPr>
              <w:suppressAutoHyphens/>
              <w:rPr>
                <w:rFonts w:ascii="Times New Roman" w:hAnsi="Times New Roman"/>
                <w:lang w:eastAsia="ar-SA"/>
              </w:rPr>
            </w:pPr>
            <w:r w:rsidRPr="00752B93">
              <w:rPr>
                <w:rFonts w:ascii="Times New Roman" w:hAnsi="Times New Roman"/>
              </w:rPr>
              <w:t>Предписание получил</w:t>
            </w:r>
          </w:p>
        </w:tc>
        <w:tc>
          <w:tcPr>
            <w:tcW w:w="6520" w:type="dxa"/>
            <w:gridSpan w:val="4"/>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r>
      <w:tr w:rsidR="00752B93" w:rsidRPr="00752B93" w:rsidTr="00752B93">
        <w:tc>
          <w:tcPr>
            <w:tcW w:w="2694" w:type="dxa"/>
            <w:gridSpan w:val="2"/>
            <w:vAlign w:val="bottom"/>
          </w:tcPr>
          <w:p w:rsidR="00752B93" w:rsidRPr="00752B93" w:rsidRDefault="00752B93">
            <w:pPr>
              <w:suppressAutoHyphens/>
              <w:jc w:val="center"/>
              <w:rPr>
                <w:rFonts w:ascii="Times New Roman" w:hAnsi="Times New Roman"/>
                <w:i/>
                <w:lang w:eastAsia="ar-SA"/>
              </w:rPr>
            </w:pPr>
          </w:p>
        </w:tc>
        <w:tc>
          <w:tcPr>
            <w:tcW w:w="6520" w:type="dxa"/>
            <w:gridSpan w:val="4"/>
            <w:hideMark/>
          </w:tcPr>
          <w:p w:rsidR="00752B93" w:rsidRPr="00752B93" w:rsidRDefault="00752B93">
            <w:pPr>
              <w:suppressAutoHyphens/>
              <w:jc w:val="center"/>
              <w:rPr>
                <w:rFonts w:ascii="Times New Roman" w:hAnsi="Times New Roman"/>
                <w:i/>
                <w:lang w:eastAsia="ar-SA"/>
              </w:rPr>
            </w:pPr>
            <w:proofErr w:type="gramStart"/>
            <w:r w:rsidRPr="00752B93">
              <w:rPr>
                <w:rFonts w:ascii="Times New Roman" w:hAnsi="Times New Roman"/>
                <w:i/>
              </w:rPr>
              <w:t>(данные получившего либо «предписание оставлено в приёмной» или «направлено заказным письмом с уведомлением о вручении</w:t>
            </w:r>
            <w:proofErr w:type="gramEnd"/>
          </w:p>
        </w:tc>
      </w:tr>
      <w:tr w:rsidR="00752B93" w:rsidRPr="00752B93" w:rsidTr="00752B93">
        <w:tc>
          <w:tcPr>
            <w:tcW w:w="9214" w:type="dxa"/>
            <w:gridSpan w:val="6"/>
            <w:vAlign w:val="bottom"/>
          </w:tcPr>
          <w:p w:rsidR="00752B93" w:rsidRPr="00752B93" w:rsidRDefault="00752B93">
            <w:pPr>
              <w:suppressAutoHyphens/>
              <w:jc w:val="center"/>
              <w:rPr>
                <w:rFonts w:ascii="Times New Roman" w:hAnsi="Times New Roman"/>
                <w:lang w:eastAsia="ar-SA"/>
              </w:rPr>
            </w:pPr>
          </w:p>
        </w:tc>
      </w:tr>
      <w:tr w:rsidR="00752B93" w:rsidRPr="00752B93" w:rsidTr="00752B93">
        <w:tc>
          <w:tcPr>
            <w:tcW w:w="9214" w:type="dxa"/>
            <w:gridSpan w:val="6"/>
            <w:tcBorders>
              <w:top w:val="single" w:sz="4" w:space="0" w:color="auto"/>
              <w:left w:val="nil"/>
              <w:bottom w:val="nil"/>
              <w:right w:val="nil"/>
            </w:tcBorders>
            <w:vAlign w:val="bottom"/>
            <w:hideMark/>
          </w:tcPr>
          <w:p w:rsidR="00752B93" w:rsidRPr="00752B93" w:rsidRDefault="00752B93">
            <w:pPr>
              <w:suppressAutoHyphens/>
              <w:ind w:right="21"/>
              <w:jc w:val="center"/>
              <w:rPr>
                <w:rFonts w:ascii="Times New Roman" w:hAnsi="Times New Roman"/>
                <w:i/>
                <w:lang w:eastAsia="ar-SA"/>
              </w:rPr>
            </w:pPr>
            <w:r w:rsidRPr="00752B93">
              <w:rPr>
                <w:rFonts w:ascii="Times New Roman" w:hAnsi="Times New Roman"/>
                <w:i/>
              </w:rPr>
              <w:t xml:space="preserve"> (номер заказного почтового отправления с уведомлением), что </w:t>
            </w:r>
            <w:proofErr w:type="spellStart"/>
            <w:r w:rsidRPr="00752B93">
              <w:rPr>
                <w:rFonts w:ascii="Times New Roman" w:hAnsi="Times New Roman"/>
                <w:i/>
              </w:rPr>
              <w:t>собствнноручно</w:t>
            </w:r>
            <w:proofErr w:type="spellEnd"/>
            <w:r w:rsidRPr="00752B93">
              <w:rPr>
                <w:rFonts w:ascii="Times New Roman" w:hAnsi="Times New Roman"/>
                <w:i/>
              </w:rPr>
              <w:t xml:space="preserve"> подтверждаю»)</w:t>
            </w:r>
          </w:p>
        </w:tc>
      </w:tr>
      <w:tr w:rsidR="00752B93" w:rsidRPr="00752B93" w:rsidTr="00752B93">
        <w:tc>
          <w:tcPr>
            <w:tcW w:w="1985" w:type="dxa"/>
            <w:vAlign w:val="bottom"/>
          </w:tcPr>
          <w:p w:rsidR="00752B93" w:rsidRPr="00752B93" w:rsidRDefault="00752B93">
            <w:pPr>
              <w:suppressAutoHyphens/>
              <w:rPr>
                <w:rFonts w:ascii="Times New Roman" w:hAnsi="Times New Roman"/>
                <w:lang w:eastAsia="ar-SA"/>
              </w:rPr>
            </w:pPr>
          </w:p>
        </w:tc>
        <w:tc>
          <w:tcPr>
            <w:tcW w:w="851" w:type="dxa"/>
            <w:gridSpan w:val="2"/>
            <w:vAlign w:val="bottom"/>
          </w:tcPr>
          <w:p w:rsidR="00752B93" w:rsidRPr="00752B93" w:rsidRDefault="00752B93">
            <w:pPr>
              <w:suppressAutoHyphens/>
              <w:jc w:val="center"/>
              <w:rPr>
                <w:rFonts w:ascii="Times New Roman" w:hAnsi="Times New Roman"/>
                <w:lang w:eastAsia="ar-SA"/>
              </w:rPr>
            </w:pPr>
          </w:p>
        </w:tc>
        <w:tc>
          <w:tcPr>
            <w:tcW w:w="1133" w:type="dxa"/>
          </w:tcPr>
          <w:p w:rsidR="00752B93" w:rsidRPr="00752B93" w:rsidRDefault="00752B93">
            <w:pPr>
              <w:suppressAutoHyphens/>
              <w:jc w:val="center"/>
              <w:rPr>
                <w:rFonts w:ascii="Times New Roman" w:hAnsi="Times New Roman"/>
                <w:lang w:eastAsia="ar-SA"/>
              </w:rPr>
            </w:pPr>
          </w:p>
        </w:tc>
        <w:tc>
          <w:tcPr>
            <w:tcW w:w="567" w:type="dxa"/>
          </w:tcPr>
          <w:p w:rsidR="00752B93" w:rsidRPr="00752B93" w:rsidRDefault="00752B93">
            <w:pPr>
              <w:suppressAutoHyphens/>
              <w:jc w:val="center"/>
              <w:rPr>
                <w:rFonts w:ascii="Times New Roman" w:hAnsi="Times New Roman"/>
                <w:lang w:eastAsia="ar-SA"/>
              </w:rPr>
            </w:pPr>
          </w:p>
        </w:tc>
        <w:tc>
          <w:tcPr>
            <w:tcW w:w="4678" w:type="dxa"/>
          </w:tcPr>
          <w:p w:rsidR="00752B93" w:rsidRPr="00752B93" w:rsidRDefault="00752B93">
            <w:pPr>
              <w:suppressAutoHyphens/>
              <w:jc w:val="center"/>
              <w:rPr>
                <w:rFonts w:ascii="Times New Roman" w:hAnsi="Times New Roman"/>
                <w:lang w:eastAsia="ar-SA"/>
              </w:rPr>
            </w:pPr>
          </w:p>
        </w:tc>
      </w:tr>
      <w:tr w:rsidR="00752B93" w:rsidRPr="00752B93" w:rsidTr="00752B93">
        <w:tc>
          <w:tcPr>
            <w:tcW w:w="1985" w:type="dxa"/>
            <w:vAlign w:val="bottom"/>
          </w:tcPr>
          <w:p w:rsidR="00752B93" w:rsidRPr="00752B93" w:rsidRDefault="00752B93">
            <w:pPr>
              <w:suppressAutoHyphens/>
              <w:rPr>
                <w:rFonts w:ascii="Times New Roman" w:hAnsi="Times New Roman"/>
                <w:lang w:eastAsia="ar-SA"/>
              </w:rPr>
            </w:pPr>
          </w:p>
        </w:tc>
        <w:tc>
          <w:tcPr>
            <w:tcW w:w="851" w:type="dxa"/>
            <w:gridSpan w:val="2"/>
            <w:vAlign w:val="bottom"/>
          </w:tcPr>
          <w:p w:rsidR="00752B93" w:rsidRPr="00752B93" w:rsidRDefault="00752B93">
            <w:pPr>
              <w:suppressAutoHyphens/>
              <w:jc w:val="center"/>
              <w:rPr>
                <w:rFonts w:ascii="Times New Roman" w:hAnsi="Times New Roman"/>
                <w:lang w:eastAsia="ar-SA"/>
              </w:rPr>
            </w:pPr>
          </w:p>
        </w:tc>
        <w:tc>
          <w:tcPr>
            <w:tcW w:w="1133" w:type="dxa"/>
          </w:tcPr>
          <w:p w:rsidR="00752B93" w:rsidRPr="00752B93" w:rsidRDefault="00752B93">
            <w:pPr>
              <w:suppressAutoHyphens/>
              <w:jc w:val="center"/>
              <w:rPr>
                <w:rFonts w:ascii="Times New Roman" w:hAnsi="Times New Roman"/>
                <w:lang w:eastAsia="ar-SA"/>
              </w:rPr>
            </w:pPr>
          </w:p>
        </w:tc>
        <w:tc>
          <w:tcPr>
            <w:tcW w:w="567" w:type="dxa"/>
          </w:tcPr>
          <w:p w:rsidR="00752B93" w:rsidRPr="00752B93" w:rsidRDefault="00752B93">
            <w:pPr>
              <w:suppressAutoHyphens/>
              <w:jc w:val="center"/>
              <w:rPr>
                <w:rFonts w:ascii="Times New Roman" w:hAnsi="Times New Roman"/>
                <w:lang w:eastAsia="ar-SA"/>
              </w:rPr>
            </w:pPr>
          </w:p>
        </w:tc>
        <w:tc>
          <w:tcPr>
            <w:tcW w:w="4678" w:type="dxa"/>
          </w:tcPr>
          <w:p w:rsidR="00752B93" w:rsidRPr="00752B93" w:rsidRDefault="00752B93">
            <w:pPr>
              <w:suppressAutoHyphens/>
              <w:jc w:val="center"/>
              <w:rPr>
                <w:rFonts w:ascii="Times New Roman" w:hAnsi="Times New Roman"/>
                <w:lang w:eastAsia="ar-SA"/>
              </w:rPr>
            </w:pPr>
          </w:p>
        </w:tc>
      </w:tr>
      <w:tr w:rsidR="00752B93" w:rsidRPr="00752B93" w:rsidTr="00752B93">
        <w:tc>
          <w:tcPr>
            <w:tcW w:w="1985" w:type="dxa"/>
            <w:tcBorders>
              <w:top w:val="nil"/>
              <w:left w:val="nil"/>
              <w:bottom w:val="single" w:sz="4" w:space="0" w:color="auto"/>
              <w:right w:val="nil"/>
            </w:tcBorders>
            <w:vAlign w:val="bottom"/>
          </w:tcPr>
          <w:p w:rsidR="00752B93" w:rsidRPr="00752B93" w:rsidRDefault="00752B93">
            <w:pPr>
              <w:suppressAutoHyphens/>
              <w:rPr>
                <w:rFonts w:ascii="Times New Roman" w:hAnsi="Times New Roman"/>
                <w:lang w:eastAsia="ar-SA"/>
              </w:rPr>
            </w:pPr>
          </w:p>
        </w:tc>
        <w:tc>
          <w:tcPr>
            <w:tcW w:w="851" w:type="dxa"/>
            <w:gridSpan w:val="2"/>
            <w:vAlign w:val="bottom"/>
          </w:tcPr>
          <w:p w:rsidR="00752B93" w:rsidRPr="00752B93" w:rsidRDefault="00752B93">
            <w:pPr>
              <w:suppressAutoHyphens/>
              <w:jc w:val="center"/>
              <w:rPr>
                <w:rFonts w:ascii="Times New Roman" w:hAnsi="Times New Roman"/>
                <w:lang w:eastAsia="ar-SA"/>
              </w:rPr>
            </w:pPr>
          </w:p>
        </w:tc>
        <w:tc>
          <w:tcPr>
            <w:tcW w:w="1133"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c>
          <w:tcPr>
            <w:tcW w:w="567" w:type="dxa"/>
          </w:tcPr>
          <w:p w:rsidR="00752B93" w:rsidRPr="00752B93" w:rsidRDefault="00752B93">
            <w:pPr>
              <w:suppressAutoHyphens/>
              <w:jc w:val="center"/>
              <w:rPr>
                <w:rFonts w:ascii="Times New Roman" w:hAnsi="Times New Roman"/>
                <w:lang w:eastAsia="ar-SA"/>
              </w:rPr>
            </w:pPr>
          </w:p>
        </w:tc>
        <w:tc>
          <w:tcPr>
            <w:tcW w:w="4678" w:type="dxa"/>
            <w:tcBorders>
              <w:top w:val="nil"/>
              <w:left w:val="nil"/>
              <w:bottom w:val="single" w:sz="4" w:space="0" w:color="auto"/>
              <w:right w:val="nil"/>
            </w:tcBorders>
          </w:tcPr>
          <w:p w:rsidR="00752B93" w:rsidRPr="00752B93" w:rsidRDefault="00752B93">
            <w:pPr>
              <w:suppressAutoHyphens/>
              <w:jc w:val="center"/>
              <w:rPr>
                <w:rFonts w:ascii="Times New Roman" w:hAnsi="Times New Roman"/>
                <w:lang w:eastAsia="ar-SA"/>
              </w:rPr>
            </w:pPr>
          </w:p>
        </w:tc>
      </w:tr>
      <w:tr w:rsidR="00752B93" w:rsidRPr="00752B93" w:rsidTr="00752B93">
        <w:tc>
          <w:tcPr>
            <w:tcW w:w="1985" w:type="dxa"/>
            <w:tcBorders>
              <w:top w:val="single" w:sz="4" w:space="0" w:color="auto"/>
              <w:left w:val="nil"/>
              <w:bottom w:val="nil"/>
              <w:right w:val="nil"/>
            </w:tcBorders>
            <w:vAlign w:val="bottom"/>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(дата)</w:t>
            </w:r>
          </w:p>
        </w:tc>
        <w:tc>
          <w:tcPr>
            <w:tcW w:w="851" w:type="dxa"/>
            <w:gridSpan w:val="2"/>
            <w:vAlign w:val="bottom"/>
          </w:tcPr>
          <w:p w:rsidR="00752B93" w:rsidRPr="00752B93" w:rsidRDefault="00752B93">
            <w:pPr>
              <w:suppressAutoHyphens/>
              <w:jc w:val="center"/>
              <w:rPr>
                <w:rFonts w:ascii="Times New Roman" w:hAnsi="Times New Roman"/>
                <w:i/>
                <w:lang w:eastAsia="ar-SA"/>
              </w:rPr>
            </w:pPr>
          </w:p>
        </w:tc>
        <w:tc>
          <w:tcPr>
            <w:tcW w:w="1133" w:type="dxa"/>
            <w:tcBorders>
              <w:top w:val="single" w:sz="4" w:space="0" w:color="auto"/>
              <w:left w:val="nil"/>
              <w:bottom w:val="nil"/>
              <w:right w:val="nil"/>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(время)</w:t>
            </w:r>
          </w:p>
        </w:tc>
        <w:tc>
          <w:tcPr>
            <w:tcW w:w="567" w:type="dxa"/>
          </w:tcPr>
          <w:p w:rsidR="00752B93" w:rsidRPr="00752B93" w:rsidRDefault="00752B93">
            <w:pPr>
              <w:suppressAutoHyphens/>
              <w:jc w:val="center"/>
              <w:rPr>
                <w:rFonts w:ascii="Times New Roman" w:hAnsi="Times New Roman"/>
                <w:i/>
                <w:lang w:eastAsia="ar-SA"/>
              </w:rPr>
            </w:pPr>
          </w:p>
        </w:tc>
        <w:tc>
          <w:tcPr>
            <w:tcW w:w="4678" w:type="dxa"/>
            <w:tcBorders>
              <w:top w:val="single" w:sz="4" w:space="0" w:color="auto"/>
              <w:left w:val="nil"/>
              <w:bottom w:val="nil"/>
              <w:right w:val="nil"/>
            </w:tcBorders>
            <w:hideMark/>
          </w:tcPr>
          <w:p w:rsidR="00752B93" w:rsidRPr="00752B93" w:rsidRDefault="00752B93">
            <w:pPr>
              <w:suppressAutoHyphens/>
              <w:jc w:val="center"/>
              <w:rPr>
                <w:rFonts w:ascii="Times New Roman" w:hAnsi="Times New Roman"/>
                <w:i/>
                <w:lang w:eastAsia="ar-SA"/>
              </w:rPr>
            </w:pPr>
            <w:r w:rsidRPr="00752B93">
              <w:rPr>
                <w:rFonts w:ascii="Times New Roman" w:hAnsi="Times New Roman"/>
                <w:i/>
              </w:rPr>
              <w:t>(Ф.И.О., подпись)</w:t>
            </w:r>
          </w:p>
        </w:tc>
      </w:tr>
    </w:tbl>
    <w:p w:rsidR="00752B93" w:rsidRPr="00752B93" w:rsidRDefault="00752B93" w:rsidP="00752B93">
      <w:pPr>
        <w:pStyle w:val="FR2"/>
        <w:ind w:right="21"/>
        <w:rPr>
          <w:rFonts w:ascii="Times New Roman" w:hAnsi="Times New Roman" w:cs="Times New Roman"/>
          <w:sz w:val="22"/>
          <w:szCs w:val="22"/>
        </w:rPr>
      </w:pPr>
    </w:p>
    <w:p w:rsidR="00752B93" w:rsidRPr="00752B93" w:rsidRDefault="00752B93" w:rsidP="00752B93">
      <w:pPr>
        <w:rPr>
          <w:rFonts w:ascii="Times New Roman" w:hAnsi="Times New Roman"/>
        </w:rPr>
      </w:pPr>
    </w:p>
    <w:p w:rsidR="00752B93" w:rsidRPr="00752B93" w:rsidRDefault="00752B93" w:rsidP="00752B93">
      <w:pPr>
        <w:pStyle w:val="a3"/>
        <w:rPr>
          <w:rFonts w:ascii="Times New Roman" w:hAnsi="Times New Roman" w:cs="Times New Roman"/>
          <w:sz w:val="22"/>
          <w:szCs w:val="22"/>
        </w:rPr>
      </w:pPr>
      <w:r w:rsidRPr="00752B93">
        <w:rPr>
          <w:rFonts w:ascii="Times New Roman" w:hAnsi="Times New Roman" w:cs="Times New Roman"/>
          <w:sz w:val="22"/>
          <w:szCs w:val="22"/>
        </w:rPr>
        <w:t>Отметка об исполнении предписания ____________________________________________</w:t>
      </w:r>
    </w:p>
    <w:p w:rsidR="00752B93" w:rsidRPr="00752B93" w:rsidRDefault="00752B93" w:rsidP="00752B93">
      <w:pPr>
        <w:rPr>
          <w:rFonts w:ascii="Times New Roman" w:hAnsi="Times New Roman"/>
        </w:rPr>
      </w:pPr>
    </w:p>
    <w:p w:rsidR="00752B93" w:rsidRPr="00752B93" w:rsidRDefault="00752B93" w:rsidP="00752B93">
      <w:pPr>
        <w:rPr>
          <w:rFonts w:ascii="Times New Roman" w:hAnsi="Times New Roman"/>
        </w:rPr>
      </w:pPr>
    </w:p>
    <w:p w:rsidR="00752B93" w:rsidRPr="00752B93" w:rsidRDefault="00752B93" w:rsidP="00752B93">
      <w:pPr>
        <w:rPr>
          <w:rFonts w:ascii="Times New Roman" w:hAnsi="Times New Roman"/>
        </w:rPr>
      </w:pPr>
    </w:p>
    <w:p w:rsidR="00752B93" w:rsidRPr="00752B93" w:rsidRDefault="00752B93" w:rsidP="00752B93">
      <w:pPr>
        <w:ind w:left="6237"/>
        <w:jc w:val="both"/>
        <w:rPr>
          <w:rStyle w:val="a4"/>
          <w:rFonts w:ascii="Times New Roman" w:hAnsi="Times New Roman"/>
          <w:b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752B93" w:rsidRDefault="00752B93" w:rsidP="00752B93">
      <w:pPr>
        <w:ind w:left="6237"/>
        <w:jc w:val="both"/>
        <w:rPr>
          <w:rStyle w:val="a4"/>
          <w:rFonts w:ascii="Times New Roman" w:hAnsi="Times New Roman"/>
          <w:b w:val="0"/>
          <w:bCs w:val="0"/>
        </w:rPr>
      </w:pPr>
    </w:p>
    <w:p w:rsidR="00752B93" w:rsidRPr="006835CE" w:rsidRDefault="00752B93" w:rsidP="00752B93">
      <w:pPr>
        <w:ind w:left="6237"/>
        <w:jc w:val="both"/>
        <w:rPr>
          <w:rStyle w:val="a4"/>
          <w:rFonts w:ascii="Times New Roman" w:hAnsi="Times New Roman"/>
          <w:b w:val="0"/>
          <w:bCs w:val="0"/>
          <w:color w:val="auto"/>
        </w:rPr>
      </w:pPr>
      <w:r w:rsidRPr="006835CE">
        <w:rPr>
          <w:rStyle w:val="a4"/>
          <w:rFonts w:ascii="Times New Roman" w:hAnsi="Times New Roman"/>
          <w:b w:val="0"/>
          <w:bCs w:val="0"/>
          <w:color w:val="auto"/>
        </w:rPr>
        <w:t>Приложение № 3</w:t>
      </w:r>
    </w:p>
    <w:p w:rsidR="00752B93" w:rsidRPr="00752B93" w:rsidRDefault="00752B93" w:rsidP="00752B93">
      <w:pPr>
        <w:ind w:left="6237"/>
        <w:jc w:val="both"/>
        <w:rPr>
          <w:rFonts w:ascii="Times New Roman" w:hAnsi="Times New Roman"/>
        </w:rPr>
      </w:pPr>
      <w:r w:rsidRPr="00752B93">
        <w:rPr>
          <w:rFonts w:ascii="Times New Roman" w:hAnsi="Times New Roman"/>
        </w:rPr>
        <w:t>к Правилам благоустройства территории Солдыбаевского сельского поселения</w:t>
      </w:r>
    </w:p>
    <w:p w:rsidR="00752B93" w:rsidRPr="00752B93" w:rsidRDefault="00752B93" w:rsidP="00752B93">
      <w:pPr>
        <w:jc w:val="center"/>
        <w:rPr>
          <w:rFonts w:ascii="Times New Roman" w:hAnsi="Times New Roman"/>
        </w:rPr>
      </w:pPr>
    </w:p>
    <w:p w:rsidR="00752B93" w:rsidRPr="00752B93" w:rsidRDefault="00752B93" w:rsidP="00752B93">
      <w:pPr>
        <w:widowControl w:val="0"/>
        <w:tabs>
          <w:tab w:val="left" w:pos="180"/>
          <w:tab w:val="left" w:pos="1545"/>
        </w:tabs>
        <w:autoSpaceDE w:val="0"/>
        <w:autoSpaceDN w:val="0"/>
        <w:adjustRightInd w:val="0"/>
        <w:jc w:val="center"/>
        <w:rPr>
          <w:rFonts w:ascii="Times New Roman" w:hAnsi="Times New Roman"/>
          <w:b/>
        </w:rPr>
      </w:pPr>
      <w:r w:rsidRPr="00752B93">
        <w:rPr>
          <w:rFonts w:ascii="Times New Roman" w:hAnsi="Times New Roman"/>
          <w:b/>
        </w:rPr>
        <w:t>ЖУРНАЛ УЧЕТА</w:t>
      </w:r>
    </w:p>
    <w:p w:rsidR="00752B93" w:rsidRPr="00752B93" w:rsidRDefault="00752B93" w:rsidP="00752B93">
      <w:pPr>
        <w:widowControl w:val="0"/>
        <w:tabs>
          <w:tab w:val="left" w:pos="180"/>
          <w:tab w:val="left" w:pos="1545"/>
        </w:tabs>
        <w:autoSpaceDE w:val="0"/>
        <w:autoSpaceDN w:val="0"/>
        <w:adjustRightInd w:val="0"/>
        <w:jc w:val="center"/>
        <w:rPr>
          <w:rFonts w:ascii="Times New Roman" w:hAnsi="Times New Roman"/>
          <w:b/>
        </w:rPr>
      </w:pPr>
      <w:r w:rsidRPr="00752B93">
        <w:rPr>
          <w:rFonts w:ascii="Times New Roman" w:hAnsi="Times New Roman"/>
          <w:b/>
        </w:rPr>
        <w:t>выданных предписаний об устранении нарушений</w:t>
      </w:r>
    </w:p>
    <w:p w:rsidR="00752B93" w:rsidRPr="00752B93" w:rsidRDefault="00752B93" w:rsidP="00752B93">
      <w:pPr>
        <w:widowControl w:val="0"/>
        <w:tabs>
          <w:tab w:val="left" w:pos="180"/>
          <w:tab w:val="left" w:pos="1545"/>
        </w:tabs>
        <w:autoSpaceDE w:val="0"/>
        <w:autoSpaceDN w:val="0"/>
        <w:adjustRightInd w:val="0"/>
        <w:jc w:val="center"/>
        <w:rPr>
          <w:rFonts w:ascii="Times New Roman" w:hAnsi="Times New Roman"/>
          <w:b/>
        </w:rPr>
      </w:pPr>
      <w:r w:rsidRPr="00752B93">
        <w:rPr>
          <w:rFonts w:ascii="Times New Roman" w:hAnsi="Times New Roman"/>
          <w:b/>
        </w:rPr>
        <w:t>Правил благоустройства территории Солдыбаевского сельского поселения</w:t>
      </w:r>
    </w:p>
    <w:p w:rsidR="00752B93" w:rsidRPr="00752B93" w:rsidRDefault="00752B93" w:rsidP="00752B93">
      <w:pPr>
        <w:widowControl w:val="0"/>
        <w:tabs>
          <w:tab w:val="left" w:pos="180"/>
          <w:tab w:val="left" w:pos="1545"/>
        </w:tabs>
        <w:autoSpaceDE w:val="0"/>
        <w:autoSpaceDN w:val="0"/>
        <w:adjustRightInd w:val="0"/>
        <w:jc w:val="center"/>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4"/>
        <w:gridCol w:w="1560"/>
        <w:gridCol w:w="1418"/>
        <w:gridCol w:w="1419"/>
        <w:gridCol w:w="1844"/>
        <w:gridCol w:w="1560"/>
      </w:tblGrid>
      <w:tr w:rsidR="00752B93" w:rsidRPr="00752B93" w:rsidTr="00752B93">
        <w:trPr>
          <w:cantSplit/>
          <w:trHeight w:val="1515"/>
        </w:trPr>
        <w:tc>
          <w:tcPr>
            <w:tcW w:w="426"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autoSpaceDE w:val="0"/>
              <w:autoSpaceDN w:val="0"/>
              <w:adjustRightInd w:val="0"/>
              <w:ind w:left="-113" w:right="-113"/>
              <w:jc w:val="center"/>
              <w:rPr>
                <w:rFonts w:ascii="Times New Roman" w:hAnsi="Times New Roman"/>
                <w:lang w:eastAsia="ar-SA"/>
              </w:rPr>
            </w:pPr>
            <w:r w:rsidRPr="00752B93">
              <w:rPr>
                <w:rFonts w:ascii="Times New Roman" w:hAnsi="Times New Roman"/>
              </w:rPr>
              <w:t>№</w:t>
            </w:r>
          </w:p>
          <w:p w:rsidR="00752B93" w:rsidRPr="00752B93" w:rsidRDefault="00752B93">
            <w:pPr>
              <w:widowControl w:val="0"/>
              <w:tabs>
                <w:tab w:val="left" w:pos="180"/>
                <w:tab w:val="left" w:pos="1545"/>
              </w:tabs>
              <w:suppressAutoHyphens/>
              <w:autoSpaceDE w:val="0"/>
              <w:autoSpaceDN w:val="0"/>
              <w:adjustRightInd w:val="0"/>
              <w:ind w:left="-113" w:right="-113"/>
              <w:jc w:val="center"/>
              <w:rPr>
                <w:rFonts w:ascii="Times New Roman" w:hAnsi="Times New Roman"/>
                <w:lang w:eastAsia="ar-SA"/>
              </w:rPr>
            </w:pPr>
            <w:proofErr w:type="spellStart"/>
            <w:r w:rsidRPr="00752B93">
              <w:rPr>
                <w:rFonts w:ascii="Times New Roman" w:hAnsi="Times New Roman"/>
              </w:rPr>
              <w:t>пп</w:t>
            </w:r>
            <w:proofErr w:type="spellEnd"/>
            <w:r w:rsidRPr="00752B9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autoSpaceDE w:val="0"/>
              <w:autoSpaceDN w:val="0"/>
              <w:adjustRightInd w:val="0"/>
              <w:ind w:left="-113" w:right="-113"/>
              <w:jc w:val="center"/>
              <w:rPr>
                <w:rFonts w:ascii="Times New Roman" w:hAnsi="Times New Roman"/>
                <w:lang w:eastAsia="ar-SA"/>
              </w:rPr>
            </w:pPr>
            <w:r w:rsidRPr="00752B93">
              <w:rPr>
                <w:rFonts w:ascii="Times New Roman" w:hAnsi="Times New Roman"/>
              </w:rPr>
              <w:t>Дата,</w:t>
            </w:r>
          </w:p>
          <w:p w:rsidR="00752B93" w:rsidRPr="00752B93" w:rsidRDefault="00752B93">
            <w:pPr>
              <w:widowControl w:val="0"/>
              <w:tabs>
                <w:tab w:val="left" w:pos="180"/>
                <w:tab w:val="left" w:pos="1545"/>
              </w:tabs>
              <w:autoSpaceDE w:val="0"/>
              <w:autoSpaceDN w:val="0"/>
              <w:adjustRightInd w:val="0"/>
              <w:ind w:left="-113" w:right="-113"/>
              <w:jc w:val="center"/>
              <w:rPr>
                <w:rFonts w:ascii="Times New Roman" w:hAnsi="Times New Roman"/>
              </w:rPr>
            </w:pPr>
            <w:r w:rsidRPr="00752B93">
              <w:rPr>
                <w:rFonts w:ascii="Times New Roman" w:hAnsi="Times New Roman"/>
              </w:rPr>
              <w:t>номер</w:t>
            </w:r>
          </w:p>
          <w:p w:rsidR="00752B93" w:rsidRPr="00752B93" w:rsidRDefault="00752B93">
            <w:pPr>
              <w:widowControl w:val="0"/>
              <w:tabs>
                <w:tab w:val="left" w:pos="180"/>
                <w:tab w:val="left" w:pos="1545"/>
              </w:tabs>
              <w:suppressAutoHyphens/>
              <w:autoSpaceDE w:val="0"/>
              <w:autoSpaceDN w:val="0"/>
              <w:adjustRightInd w:val="0"/>
              <w:ind w:left="-113" w:right="-113"/>
              <w:jc w:val="center"/>
              <w:rPr>
                <w:rFonts w:ascii="Times New Roman" w:hAnsi="Times New Roman"/>
                <w:lang w:eastAsia="ar-SA"/>
              </w:rPr>
            </w:pPr>
            <w:r w:rsidRPr="00752B93">
              <w:rPr>
                <w:rFonts w:ascii="Times New Roman" w:hAnsi="Times New Roman"/>
              </w:rPr>
              <w:t xml:space="preserve">выдачи </w:t>
            </w:r>
            <w:proofErr w:type="spellStart"/>
            <w:proofErr w:type="gramStart"/>
            <w:r w:rsidRPr="00752B93">
              <w:rPr>
                <w:rFonts w:ascii="Times New Roman" w:hAnsi="Times New Roman"/>
              </w:rPr>
              <w:t>предпи-сания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autoSpaceDE w:val="0"/>
              <w:autoSpaceDN w:val="0"/>
              <w:adjustRightInd w:val="0"/>
              <w:ind w:left="-113" w:right="-113"/>
              <w:jc w:val="center"/>
              <w:rPr>
                <w:rFonts w:ascii="Times New Roman" w:hAnsi="Times New Roman"/>
                <w:lang w:eastAsia="ar-SA"/>
              </w:rPr>
            </w:pPr>
            <w:r w:rsidRPr="00752B93">
              <w:rPr>
                <w:rFonts w:ascii="Times New Roman" w:hAnsi="Times New Roman"/>
              </w:rPr>
              <w:t>Лицо, ответственное за устранение нарушения и характер</w:t>
            </w:r>
          </w:p>
          <w:p w:rsidR="00752B93" w:rsidRPr="00752B93" w:rsidRDefault="00752B93">
            <w:pPr>
              <w:widowControl w:val="0"/>
              <w:tabs>
                <w:tab w:val="left" w:pos="180"/>
                <w:tab w:val="left" w:pos="1545"/>
              </w:tabs>
              <w:suppressAutoHyphens/>
              <w:autoSpaceDE w:val="0"/>
              <w:autoSpaceDN w:val="0"/>
              <w:adjustRightInd w:val="0"/>
              <w:ind w:left="-113" w:right="-113"/>
              <w:jc w:val="center"/>
              <w:rPr>
                <w:rFonts w:ascii="Times New Roman" w:hAnsi="Times New Roman"/>
                <w:lang w:eastAsia="ar-SA"/>
              </w:rPr>
            </w:pPr>
            <w:r w:rsidRPr="00752B93">
              <w:rPr>
                <w:rFonts w:ascii="Times New Roman" w:hAnsi="Times New Roman"/>
              </w:rPr>
              <w:t>нарушения</w:t>
            </w:r>
          </w:p>
        </w:tc>
        <w:tc>
          <w:tcPr>
            <w:tcW w:w="1417"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autoSpaceDE w:val="0"/>
              <w:autoSpaceDN w:val="0"/>
              <w:adjustRightInd w:val="0"/>
              <w:ind w:left="-113" w:right="-113"/>
              <w:jc w:val="center"/>
              <w:rPr>
                <w:rFonts w:ascii="Times New Roman" w:hAnsi="Times New Roman"/>
                <w:lang w:eastAsia="ar-SA"/>
              </w:rPr>
            </w:pPr>
            <w:r w:rsidRPr="00752B93">
              <w:rPr>
                <w:rFonts w:ascii="Times New Roman" w:hAnsi="Times New Roman"/>
              </w:rPr>
              <w:t>Срок</w:t>
            </w:r>
          </w:p>
          <w:p w:rsidR="00752B93" w:rsidRPr="00752B93" w:rsidRDefault="00752B93">
            <w:pPr>
              <w:widowControl w:val="0"/>
              <w:tabs>
                <w:tab w:val="left" w:pos="180"/>
                <w:tab w:val="left" w:pos="1545"/>
              </w:tabs>
              <w:suppressAutoHyphens/>
              <w:autoSpaceDE w:val="0"/>
              <w:autoSpaceDN w:val="0"/>
              <w:adjustRightInd w:val="0"/>
              <w:ind w:left="-113" w:right="-113"/>
              <w:jc w:val="center"/>
              <w:rPr>
                <w:rFonts w:ascii="Times New Roman" w:hAnsi="Times New Roman"/>
                <w:lang w:eastAsia="ar-SA"/>
              </w:rPr>
            </w:pPr>
            <w:r w:rsidRPr="00752B93">
              <w:rPr>
                <w:rFonts w:ascii="Times New Roman" w:hAnsi="Times New Roman"/>
              </w:rPr>
              <w:t>выполнения предписания</w:t>
            </w:r>
          </w:p>
        </w:tc>
        <w:tc>
          <w:tcPr>
            <w:tcW w:w="1418"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ind w:left="-113" w:right="-113"/>
              <w:jc w:val="center"/>
              <w:rPr>
                <w:rFonts w:ascii="Times New Roman" w:hAnsi="Times New Roman"/>
                <w:lang w:eastAsia="ar-SA"/>
              </w:rPr>
            </w:pPr>
            <w:r w:rsidRPr="00752B93">
              <w:rPr>
                <w:rFonts w:ascii="Times New Roman" w:hAnsi="Times New Roman"/>
              </w:rPr>
              <w:t>Сведения об исполнении предписания</w:t>
            </w:r>
          </w:p>
        </w:tc>
        <w:tc>
          <w:tcPr>
            <w:tcW w:w="1843"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autoSpaceDE w:val="0"/>
              <w:autoSpaceDN w:val="0"/>
              <w:adjustRightInd w:val="0"/>
              <w:ind w:left="-57" w:right="-57"/>
              <w:jc w:val="center"/>
              <w:rPr>
                <w:rFonts w:ascii="Times New Roman" w:hAnsi="Times New Roman"/>
                <w:lang w:eastAsia="ar-SA"/>
              </w:rPr>
            </w:pPr>
            <w:r w:rsidRPr="00752B93">
              <w:rPr>
                <w:rFonts w:ascii="Times New Roman" w:hAnsi="Times New Roman"/>
              </w:rPr>
              <w:t>Сведения о направлении</w:t>
            </w:r>
          </w:p>
          <w:p w:rsidR="00752B93" w:rsidRPr="00752B93" w:rsidRDefault="00752B93">
            <w:pPr>
              <w:widowControl w:val="0"/>
              <w:tabs>
                <w:tab w:val="left" w:pos="180"/>
                <w:tab w:val="left" w:pos="1545"/>
              </w:tabs>
              <w:autoSpaceDE w:val="0"/>
              <w:autoSpaceDN w:val="0"/>
              <w:adjustRightInd w:val="0"/>
              <w:ind w:left="-57" w:right="-57"/>
              <w:jc w:val="center"/>
              <w:rPr>
                <w:rFonts w:ascii="Times New Roman" w:hAnsi="Times New Roman"/>
              </w:rPr>
            </w:pPr>
            <w:r w:rsidRPr="00752B93">
              <w:rPr>
                <w:rFonts w:ascii="Times New Roman" w:hAnsi="Times New Roman"/>
              </w:rPr>
              <w:t>материалов для составления</w:t>
            </w:r>
          </w:p>
          <w:p w:rsidR="00752B93" w:rsidRPr="00752B93" w:rsidRDefault="00752B93">
            <w:pPr>
              <w:widowControl w:val="0"/>
              <w:tabs>
                <w:tab w:val="left" w:pos="180"/>
                <w:tab w:val="left" w:pos="1545"/>
              </w:tabs>
              <w:suppressAutoHyphens/>
              <w:autoSpaceDE w:val="0"/>
              <w:autoSpaceDN w:val="0"/>
              <w:adjustRightInd w:val="0"/>
              <w:ind w:left="-57" w:right="-57"/>
              <w:jc w:val="center"/>
              <w:rPr>
                <w:rFonts w:ascii="Times New Roman" w:hAnsi="Times New Roman"/>
                <w:lang w:eastAsia="ar-SA"/>
              </w:rPr>
            </w:pPr>
            <w:r w:rsidRPr="00752B93">
              <w:rPr>
                <w:rFonts w:ascii="Times New Roman" w:hAnsi="Times New Roman"/>
              </w:rPr>
              <w:t>протокола об административном правонарушении</w:t>
            </w:r>
          </w:p>
        </w:tc>
        <w:tc>
          <w:tcPr>
            <w:tcW w:w="1559"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autoSpaceDE w:val="0"/>
              <w:autoSpaceDN w:val="0"/>
              <w:adjustRightInd w:val="0"/>
              <w:ind w:left="-113" w:right="-113"/>
              <w:jc w:val="center"/>
              <w:rPr>
                <w:rFonts w:ascii="Times New Roman" w:hAnsi="Times New Roman"/>
                <w:lang w:eastAsia="ar-SA"/>
              </w:rPr>
            </w:pPr>
            <w:r w:rsidRPr="00752B93">
              <w:rPr>
                <w:rFonts w:ascii="Times New Roman" w:hAnsi="Times New Roman"/>
              </w:rPr>
              <w:t>Подпись</w:t>
            </w:r>
          </w:p>
          <w:p w:rsidR="00752B93" w:rsidRPr="00752B93" w:rsidRDefault="00752B93">
            <w:pPr>
              <w:widowControl w:val="0"/>
              <w:tabs>
                <w:tab w:val="left" w:pos="180"/>
                <w:tab w:val="left" w:pos="1545"/>
              </w:tabs>
              <w:autoSpaceDE w:val="0"/>
              <w:autoSpaceDN w:val="0"/>
              <w:adjustRightInd w:val="0"/>
              <w:ind w:left="-113" w:right="-113"/>
              <w:jc w:val="center"/>
              <w:rPr>
                <w:rFonts w:ascii="Times New Roman" w:hAnsi="Times New Roman"/>
              </w:rPr>
            </w:pPr>
            <w:r w:rsidRPr="00752B93">
              <w:rPr>
                <w:rFonts w:ascii="Times New Roman" w:hAnsi="Times New Roman"/>
              </w:rPr>
              <w:t>работника,</w:t>
            </w:r>
          </w:p>
          <w:p w:rsidR="00752B93" w:rsidRPr="00752B93" w:rsidRDefault="00752B93">
            <w:pPr>
              <w:widowControl w:val="0"/>
              <w:tabs>
                <w:tab w:val="left" w:pos="180"/>
                <w:tab w:val="left" w:pos="1545"/>
              </w:tabs>
              <w:suppressAutoHyphens/>
              <w:autoSpaceDE w:val="0"/>
              <w:autoSpaceDN w:val="0"/>
              <w:adjustRightInd w:val="0"/>
              <w:ind w:left="-113" w:right="-113"/>
              <w:jc w:val="center"/>
              <w:rPr>
                <w:rFonts w:ascii="Times New Roman" w:hAnsi="Times New Roman"/>
                <w:lang w:eastAsia="ar-SA"/>
              </w:rPr>
            </w:pPr>
            <w:proofErr w:type="gramStart"/>
            <w:r w:rsidRPr="00752B93">
              <w:rPr>
                <w:rFonts w:ascii="Times New Roman" w:hAnsi="Times New Roman"/>
              </w:rPr>
              <w:t>заполнившего</w:t>
            </w:r>
            <w:proofErr w:type="gramEnd"/>
            <w:r w:rsidRPr="00752B93">
              <w:rPr>
                <w:rFonts w:ascii="Times New Roman" w:hAnsi="Times New Roman"/>
              </w:rPr>
              <w:t xml:space="preserve"> журнал</w:t>
            </w:r>
          </w:p>
        </w:tc>
      </w:tr>
      <w:tr w:rsidR="00752B93" w:rsidRPr="00752B93" w:rsidTr="00752B93">
        <w:trPr>
          <w:trHeight w:val="105"/>
        </w:trPr>
        <w:tc>
          <w:tcPr>
            <w:tcW w:w="426"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jc w:val="center"/>
              <w:rPr>
                <w:rFonts w:ascii="Times New Roman" w:hAnsi="Times New Roman"/>
                <w:i/>
                <w:lang w:eastAsia="ar-SA"/>
              </w:rPr>
            </w:pPr>
            <w:r w:rsidRPr="00752B93">
              <w:rPr>
                <w:rFonts w:ascii="Times New Roman" w:hAnsi="Times New Roman"/>
                <w:i/>
              </w:rPr>
              <w:t>1</w:t>
            </w:r>
          </w:p>
        </w:tc>
        <w:tc>
          <w:tcPr>
            <w:tcW w:w="1134"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jc w:val="center"/>
              <w:rPr>
                <w:rFonts w:ascii="Times New Roman" w:hAnsi="Times New Roman"/>
                <w:i/>
                <w:lang w:eastAsia="ar-SA"/>
              </w:rPr>
            </w:pPr>
            <w:r w:rsidRPr="00752B93">
              <w:rPr>
                <w:rFonts w:ascii="Times New Roman" w:hAnsi="Times New Roman"/>
                <w:i/>
              </w:rPr>
              <w:t>2</w:t>
            </w:r>
          </w:p>
        </w:tc>
        <w:tc>
          <w:tcPr>
            <w:tcW w:w="1559"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jc w:val="center"/>
              <w:rPr>
                <w:rFonts w:ascii="Times New Roman" w:hAnsi="Times New Roman"/>
                <w:i/>
                <w:lang w:eastAsia="ar-SA"/>
              </w:rPr>
            </w:pPr>
            <w:r w:rsidRPr="00752B93">
              <w:rPr>
                <w:rFonts w:ascii="Times New Roman" w:hAnsi="Times New Roman"/>
                <w:i/>
              </w:rPr>
              <w:t>3</w:t>
            </w:r>
          </w:p>
        </w:tc>
        <w:tc>
          <w:tcPr>
            <w:tcW w:w="1417"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jc w:val="center"/>
              <w:rPr>
                <w:rFonts w:ascii="Times New Roman" w:hAnsi="Times New Roman"/>
                <w:i/>
                <w:lang w:eastAsia="ar-SA"/>
              </w:rPr>
            </w:pPr>
            <w:r w:rsidRPr="00752B93">
              <w:rPr>
                <w:rFonts w:ascii="Times New Roman" w:hAnsi="Times New Roman"/>
                <w:i/>
              </w:rPr>
              <w:t>4</w:t>
            </w:r>
          </w:p>
        </w:tc>
        <w:tc>
          <w:tcPr>
            <w:tcW w:w="1418"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jc w:val="center"/>
              <w:rPr>
                <w:rFonts w:ascii="Times New Roman" w:hAnsi="Times New Roman"/>
                <w:i/>
                <w:lang w:eastAsia="ar-SA"/>
              </w:rPr>
            </w:pPr>
            <w:r w:rsidRPr="00752B93">
              <w:rPr>
                <w:rFonts w:ascii="Times New Roman" w:hAnsi="Times New Roman"/>
                <w:i/>
              </w:rPr>
              <w:t>5</w:t>
            </w:r>
          </w:p>
        </w:tc>
        <w:tc>
          <w:tcPr>
            <w:tcW w:w="1843"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jc w:val="center"/>
              <w:rPr>
                <w:rFonts w:ascii="Times New Roman" w:hAnsi="Times New Roman"/>
                <w:i/>
                <w:lang w:eastAsia="ar-SA"/>
              </w:rPr>
            </w:pPr>
            <w:r w:rsidRPr="00752B93">
              <w:rPr>
                <w:rFonts w:ascii="Times New Roman" w:hAnsi="Times New Roman"/>
                <w:i/>
              </w:rPr>
              <w:t>6</w:t>
            </w:r>
          </w:p>
        </w:tc>
        <w:tc>
          <w:tcPr>
            <w:tcW w:w="1559" w:type="dxa"/>
            <w:tcBorders>
              <w:top w:val="single" w:sz="4" w:space="0" w:color="auto"/>
              <w:left w:val="single" w:sz="4" w:space="0" w:color="auto"/>
              <w:bottom w:val="single" w:sz="4" w:space="0" w:color="auto"/>
              <w:right w:val="single" w:sz="4" w:space="0" w:color="auto"/>
            </w:tcBorders>
            <w:hideMark/>
          </w:tcPr>
          <w:p w:rsidR="00752B93" w:rsidRPr="00752B93" w:rsidRDefault="00752B93">
            <w:pPr>
              <w:widowControl w:val="0"/>
              <w:tabs>
                <w:tab w:val="left" w:pos="180"/>
                <w:tab w:val="left" w:pos="1545"/>
              </w:tabs>
              <w:suppressAutoHyphens/>
              <w:autoSpaceDE w:val="0"/>
              <w:autoSpaceDN w:val="0"/>
              <w:adjustRightInd w:val="0"/>
              <w:jc w:val="center"/>
              <w:rPr>
                <w:rFonts w:ascii="Times New Roman" w:hAnsi="Times New Roman"/>
                <w:i/>
                <w:lang w:eastAsia="ar-SA"/>
              </w:rPr>
            </w:pPr>
            <w:r w:rsidRPr="00752B93">
              <w:rPr>
                <w:rFonts w:ascii="Times New Roman" w:hAnsi="Times New Roman"/>
                <w:i/>
              </w:rPr>
              <w:t>7</w:t>
            </w:r>
          </w:p>
        </w:tc>
      </w:tr>
      <w:tr w:rsidR="00752B93" w:rsidRPr="00752B93" w:rsidTr="00752B93">
        <w:trPr>
          <w:trHeight w:val="247"/>
        </w:trPr>
        <w:tc>
          <w:tcPr>
            <w:tcW w:w="426" w:type="dxa"/>
            <w:tcBorders>
              <w:top w:val="single" w:sz="4" w:space="0" w:color="auto"/>
              <w:left w:val="single" w:sz="4" w:space="0" w:color="auto"/>
              <w:bottom w:val="single" w:sz="4" w:space="0" w:color="auto"/>
              <w:right w:val="single" w:sz="4" w:space="0" w:color="auto"/>
            </w:tcBorders>
          </w:tcPr>
          <w:p w:rsidR="00752B93" w:rsidRPr="00752B93" w:rsidRDefault="00752B93">
            <w:pPr>
              <w:widowControl w:val="0"/>
              <w:tabs>
                <w:tab w:val="left" w:pos="180"/>
                <w:tab w:val="left" w:pos="1545"/>
              </w:tabs>
              <w:suppressAutoHyphens/>
              <w:autoSpaceDE w:val="0"/>
              <w:autoSpaceDN w:val="0"/>
              <w:adjustRightInd w:val="0"/>
              <w:rPr>
                <w:rFonts w:ascii="Times New Roman" w:hAnsi="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752B93" w:rsidRPr="00752B93" w:rsidRDefault="00752B93">
            <w:pPr>
              <w:widowControl w:val="0"/>
              <w:tabs>
                <w:tab w:val="left" w:pos="180"/>
                <w:tab w:val="left" w:pos="1545"/>
              </w:tabs>
              <w:suppressAutoHyphens/>
              <w:autoSpaceDE w:val="0"/>
              <w:autoSpaceDN w:val="0"/>
              <w:adjustRightInd w:val="0"/>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752B93" w:rsidRPr="00752B93" w:rsidRDefault="00752B93">
            <w:pPr>
              <w:widowControl w:val="0"/>
              <w:tabs>
                <w:tab w:val="left" w:pos="180"/>
                <w:tab w:val="left" w:pos="1545"/>
              </w:tabs>
              <w:suppressAutoHyphens/>
              <w:autoSpaceDE w:val="0"/>
              <w:autoSpaceDN w:val="0"/>
              <w:adjustRightInd w:val="0"/>
              <w:rPr>
                <w:rFonts w:ascii="Times New Roman" w:hAnsi="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752B93" w:rsidRPr="00752B93" w:rsidRDefault="00752B93">
            <w:pPr>
              <w:widowControl w:val="0"/>
              <w:tabs>
                <w:tab w:val="left" w:pos="180"/>
                <w:tab w:val="left" w:pos="1545"/>
              </w:tabs>
              <w:suppressAutoHyphens/>
              <w:autoSpaceDE w:val="0"/>
              <w:autoSpaceDN w:val="0"/>
              <w:adjustRightInd w:val="0"/>
              <w:rPr>
                <w:rFonts w:ascii="Times New Roman" w:hAnsi="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752B93" w:rsidRPr="00752B93" w:rsidRDefault="00752B93">
            <w:pPr>
              <w:widowControl w:val="0"/>
              <w:tabs>
                <w:tab w:val="left" w:pos="180"/>
                <w:tab w:val="left" w:pos="1545"/>
              </w:tabs>
              <w:suppressAutoHyphens/>
              <w:autoSpaceDE w:val="0"/>
              <w:autoSpaceDN w:val="0"/>
              <w:adjustRightInd w:val="0"/>
              <w:rPr>
                <w:rFonts w:ascii="Times New Roman" w:hAnsi="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52B93" w:rsidRPr="00752B93" w:rsidRDefault="00752B93">
            <w:pPr>
              <w:widowControl w:val="0"/>
              <w:tabs>
                <w:tab w:val="left" w:pos="180"/>
                <w:tab w:val="left" w:pos="1545"/>
              </w:tabs>
              <w:suppressAutoHyphens/>
              <w:autoSpaceDE w:val="0"/>
              <w:autoSpaceDN w:val="0"/>
              <w:adjustRightInd w:val="0"/>
              <w:rPr>
                <w:rFonts w:ascii="Times New Roman" w:hAnsi="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752B93" w:rsidRPr="00752B93" w:rsidRDefault="00752B93">
            <w:pPr>
              <w:widowControl w:val="0"/>
              <w:tabs>
                <w:tab w:val="left" w:pos="180"/>
                <w:tab w:val="left" w:pos="1545"/>
              </w:tabs>
              <w:suppressAutoHyphens/>
              <w:autoSpaceDE w:val="0"/>
              <w:autoSpaceDN w:val="0"/>
              <w:adjustRightInd w:val="0"/>
              <w:rPr>
                <w:rFonts w:ascii="Times New Roman" w:hAnsi="Times New Roman"/>
                <w:lang w:eastAsia="ar-SA"/>
              </w:rPr>
            </w:pPr>
          </w:p>
        </w:tc>
      </w:tr>
    </w:tbl>
    <w:p w:rsidR="00752B93" w:rsidRPr="00752B93" w:rsidRDefault="00752B93" w:rsidP="00752B93">
      <w:pPr>
        <w:autoSpaceDE w:val="0"/>
        <w:autoSpaceDN w:val="0"/>
        <w:adjustRightInd w:val="0"/>
        <w:outlineLvl w:val="1"/>
        <w:rPr>
          <w:rFonts w:ascii="Times New Roman" w:hAnsi="Times New Roman"/>
          <w:lang w:eastAsia="ar-SA"/>
        </w:rPr>
      </w:pPr>
    </w:p>
    <w:p w:rsidR="00950114" w:rsidRPr="00A95B52" w:rsidRDefault="00E70869" w:rsidP="00A95B52">
      <w:pPr>
        <w:pStyle w:val="formattext"/>
      </w:pPr>
      <w:r w:rsidRPr="00A95B52">
        <w:t xml:space="preserve">                                                                                        </w:t>
      </w:r>
    </w:p>
    <w:sectPr w:rsidR="00950114" w:rsidRPr="00A95B52" w:rsidSect="007E0A98">
      <w:pgSz w:w="11906" w:h="16838"/>
      <w:pgMar w:top="794" w:right="737" w:bottom="249"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6333F9"/>
    <w:multiLevelType w:val="hybridMultilevel"/>
    <w:tmpl w:val="00C83C28"/>
    <w:lvl w:ilvl="0" w:tplc="BB18380E">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BE0E0D"/>
    <w:multiLevelType w:val="hybridMultilevel"/>
    <w:tmpl w:val="C340E894"/>
    <w:lvl w:ilvl="0" w:tplc="EE20D7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5710D6"/>
    <w:multiLevelType w:val="hybridMultilevel"/>
    <w:tmpl w:val="409641BE"/>
    <w:lvl w:ilvl="0" w:tplc="AA669F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F56947"/>
    <w:multiLevelType w:val="hybridMultilevel"/>
    <w:tmpl w:val="EB20D454"/>
    <w:lvl w:ilvl="0" w:tplc="F9CCA0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6282144"/>
    <w:multiLevelType w:val="hybridMultilevel"/>
    <w:tmpl w:val="15CEE622"/>
    <w:lvl w:ilvl="0" w:tplc="FD58CF8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7C47BE"/>
    <w:multiLevelType w:val="multilevel"/>
    <w:tmpl w:val="6AF22376"/>
    <w:name w:val="WW8Num18"/>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0114"/>
    <w:rsid w:val="0001639E"/>
    <w:rsid w:val="00043C01"/>
    <w:rsid w:val="00096906"/>
    <w:rsid w:val="000A5990"/>
    <w:rsid w:val="000B1056"/>
    <w:rsid w:val="00110327"/>
    <w:rsid w:val="00137E24"/>
    <w:rsid w:val="001B73CD"/>
    <w:rsid w:val="001C0C94"/>
    <w:rsid w:val="00262FEF"/>
    <w:rsid w:val="002F39B3"/>
    <w:rsid w:val="00366ECA"/>
    <w:rsid w:val="003B0402"/>
    <w:rsid w:val="003B0B78"/>
    <w:rsid w:val="004023A5"/>
    <w:rsid w:val="00423494"/>
    <w:rsid w:val="004604C7"/>
    <w:rsid w:val="00485B03"/>
    <w:rsid w:val="00491920"/>
    <w:rsid w:val="005750B5"/>
    <w:rsid w:val="00592B38"/>
    <w:rsid w:val="005A6B6C"/>
    <w:rsid w:val="005C6CCA"/>
    <w:rsid w:val="005E71CE"/>
    <w:rsid w:val="005F5B4F"/>
    <w:rsid w:val="00654B63"/>
    <w:rsid w:val="006835CE"/>
    <w:rsid w:val="006C106B"/>
    <w:rsid w:val="006D70AE"/>
    <w:rsid w:val="006D7AD9"/>
    <w:rsid w:val="006E3851"/>
    <w:rsid w:val="006E75F1"/>
    <w:rsid w:val="00714FCB"/>
    <w:rsid w:val="007222D4"/>
    <w:rsid w:val="00752B93"/>
    <w:rsid w:val="007753DB"/>
    <w:rsid w:val="007A5A2A"/>
    <w:rsid w:val="007D2C2B"/>
    <w:rsid w:val="007E0A98"/>
    <w:rsid w:val="00812915"/>
    <w:rsid w:val="00815C8C"/>
    <w:rsid w:val="00825C11"/>
    <w:rsid w:val="00866B43"/>
    <w:rsid w:val="008879CE"/>
    <w:rsid w:val="00910D60"/>
    <w:rsid w:val="00935DF0"/>
    <w:rsid w:val="00950114"/>
    <w:rsid w:val="0097680B"/>
    <w:rsid w:val="00980EB3"/>
    <w:rsid w:val="00A128FF"/>
    <w:rsid w:val="00A40BBF"/>
    <w:rsid w:val="00A95B52"/>
    <w:rsid w:val="00AB0C96"/>
    <w:rsid w:val="00AB284C"/>
    <w:rsid w:val="00AF7AD3"/>
    <w:rsid w:val="00B24D6A"/>
    <w:rsid w:val="00B75AF4"/>
    <w:rsid w:val="00B911DB"/>
    <w:rsid w:val="00BB0894"/>
    <w:rsid w:val="00BC1754"/>
    <w:rsid w:val="00BD645C"/>
    <w:rsid w:val="00C501C8"/>
    <w:rsid w:val="00CD137C"/>
    <w:rsid w:val="00D316DF"/>
    <w:rsid w:val="00D34ED0"/>
    <w:rsid w:val="00D35894"/>
    <w:rsid w:val="00D56F4C"/>
    <w:rsid w:val="00E42F6D"/>
    <w:rsid w:val="00E70869"/>
    <w:rsid w:val="00E83D2F"/>
    <w:rsid w:val="00F90364"/>
    <w:rsid w:val="00F96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oa heading"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5C11"/>
    <w:pPr>
      <w:spacing w:after="200" w:line="276" w:lineRule="auto"/>
    </w:pPr>
    <w:rPr>
      <w:sz w:val="22"/>
      <w:szCs w:val="22"/>
    </w:rPr>
  </w:style>
  <w:style w:type="paragraph" w:styleId="1">
    <w:name w:val="heading 1"/>
    <w:basedOn w:val="a"/>
    <w:next w:val="a"/>
    <w:link w:val="10"/>
    <w:uiPriority w:val="99"/>
    <w:qFormat/>
    <w:rsid w:val="00262FEF"/>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E83D2F"/>
    <w:pPr>
      <w:keepNext/>
      <w:tabs>
        <w:tab w:val="left" w:pos="720"/>
      </w:tabs>
      <w:spacing w:after="0" w:line="240" w:lineRule="auto"/>
      <w:ind w:firstLine="720"/>
      <w:outlineLvl w:val="1"/>
    </w:pPr>
    <w:rPr>
      <w:rFonts w:ascii="Times New Roman" w:hAnsi="Times New Roman"/>
      <w:b/>
      <w:bCs/>
      <w:sz w:val="24"/>
      <w:szCs w:val="24"/>
    </w:rPr>
  </w:style>
  <w:style w:type="paragraph" w:styleId="3">
    <w:name w:val="heading 3"/>
    <w:basedOn w:val="a"/>
    <w:next w:val="a"/>
    <w:link w:val="30"/>
    <w:uiPriority w:val="99"/>
    <w:semiHidden/>
    <w:unhideWhenUsed/>
    <w:qFormat/>
    <w:rsid w:val="00752B93"/>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uiPriority w:val="99"/>
    <w:semiHidden/>
    <w:unhideWhenUsed/>
    <w:qFormat/>
    <w:rsid w:val="00752B93"/>
    <w:pPr>
      <w:keepNext/>
      <w:tabs>
        <w:tab w:val="num" w:pos="0"/>
      </w:tabs>
      <w:suppressAutoHyphens/>
      <w:spacing w:before="240" w:after="60" w:line="240" w:lineRule="auto"/>
      <w:ind w:left="864" w:hanging="864"/>
      <w:outlineLvl w:val="3"/>
    </w:pPr>
    <w:rPr>
      <w:rFonts w:ascii="Times New Roman" w:hAnsi="Times New Roman"/>
      <w:b/>
      <w:bCs/>
      <w:sz w:val="28"/>
      <w:szCs w:val="28"/>
      <w:lang w:eastAsia="ar-SA"/>
    </w:rPr>
  </w:style>
  <w:style w:type="paragraph" w:styleId="5">
    <w:name w:val="heading 5"/>
    <w:basedOn w:val="a"/>
    <w:next w:val="a"/>
    <w:link w:val="50"/>
    <w:semiHidden/>
    <w:unhideWhenUsed/>
    <w:qFormat/>
    <w:rsid w:val="00752B93"/>
    <w:pPr>
      <w:keepNext/>
      <w:widowControl w:val="0"/>
      <w:tabs>
        <w:tab w:val="num" w:pos="0"/>
      </w:tabs>
      <w:suppressAutoHyphens/>
      <w:spacing w:after="0" w:line="240" w:lineRule="auto"/>
      <w:ind w:left="1008" w:hanging="1008"/>
      <w:jc w:val="center"/>
      <w:outlineLvl w:val="4"/>
    </w:pPr>
    <w:rPr>
      <w:rFonts w:ascii="Times New Roman" w:hAnsi="Times New Roman"/>
      <w:b/>
      <w:sz w:val="28"/>
      <w:szCs w:val="24"/>
      <w:lang w:eastAsia="ar-SA"/>
    </w:rPr>
  </w:style>
  <w:style w:type="paragraph" w:styleId="6">
    <w:name w:val="heading 6"/>
    <w:basedOn w:val="a"/>
    <w:next w:val="a"/>
    <w:link w:val="60"/>
    <w:semiHidden/>
    <w:unhideWhenUsed/>
    <w:qFormat/>
    <w:rsid w:val="00752B93"/>
    <w:pPr>
      <w:tabs>
        <w:tab w:val="num" w:pos="0"/>
      </w:tabs>
      <w:suppressAutoHyphens/>
      <w:spacing w:before="240" w:after="60" w:line="240" w:lineRule="auto"/>
      <w:ind w:left="1152" w:hanging="1152"/>
      <w:outlineLvl w:val="5"/>
    </w:pPr>
    <w:rPr>
      <w:rFonts w:ascii="Times New Roman" w:hAnsi="Times New Roman"/>
      <w:b/>
      <w:bCs/>
      <w:lang w:eastAsia="ar-SA"/>
    </w:rPr>
  </w:style>
  <w:style w:type="paragraph" w:styleId="7">
    <w:name w:val="heading 7"/>
    <w:basedOn w:val="a"/>
    <w:next w:val="a"/>
    <w:link w:val="70"/>
    <w:semiHidden/>
    <w:unhideWhenUsed/>
    <w:qFormat/>
    <w:rsid w:val="00752B93"/>
    <w:pPr>
      <w:tabs>
        <w:tab w:val="num" w:pos="0"/>
      </w:tabs>
      <w:suppressAutoHyphens/>
      <w:spacing w:before="240" w:after="60" w:line="240" w:lineRule="auto"/>
      <w:ind w:left="1296" w:hanging="1296"/>
      <w:outlineLvl w:val="6"/>
    </w:pPr>
    <w:rPr>
      <w:rFonts w:ascii="Times New Roman" w:hAnsi="Times New Roman"/>
      <w:sz w:val="24"/>
      <w:szCs w:val="24"/>
      <w:lang w:eastAsia="ar-SA"/>
    </w:rPr>
  </w:style>
  <w:style w:type="paragraph" w:styleId="8">
    <w:name w:val="heading 8"/>
    <w:basedOn w:val="a"/>
    <w:next w:val="a"/>
    <w:link w:val="80"/>
    <w:semiHidden/>
    <w:unhideWhenUsed/>
    <w:qFormat/>
    <w:rsid w:val="00752B93"/>
    <w:pPr>
      <w:keepNext/>
      <w:tabs>
        <w:tab w:val="num" w:pos="0"/>
      </w:tabs>
      <w:suppressAutoHyphens/>
      <w:spacing w:after="0" w:line="240" w:lineRule="auto"/>
      <w:ind w:firstLine="720"/>
      <w:outlineLvl w:val="7"/>
    </w:pPr>
    <w:rPr>
      <w:rFonts w:ascii="Times New Roman" w:hAnsi="Times New Roman"/>
      <w:b/>
      <w:bCs/>
      <w:sz w:val="26"/>
      <w:szCs w:val="26"/>
      <w:lang w:eastAsia="ar-SA"/>
    </w:rPr>
  </w:style>
  <w:style w:type="paragraph" w:styleId="9">
    <w:name w:val="heading 9"/>
    <w:basedOn w:val="a"/>
    <w:next w:val="a"/>
    <w:link w:val="90"/>
    <w:semiHidden/>
    <w:unhideWhenUsed/>
    <w:qFormat/>
    <w:rsid w:val="00752B93"/>
    <w:pPr>
      <w:keepNext/>
      <w:tabs>
        <w:tab w:val="num" w:pos="0"/>
      </w:tabs>
      <w:suppressAutoHyphens/>
      <w:spacing w:after="0" w:line="240" w:lineRule="auto"/>
      <w:ind w:left="1584" w:hanging="1584"/>
      <w:jc w:val="both"/>
      <w:outlineLvl w:val="8"/>
    </w:pPr>
    <w:rPr>
      <w:rFonts w:ascii="Times New Roman" w:hAnsi="Times New Roman"/>
      <w:b/>
      <w:bCs/>
      <w:color w:val="000000"/>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83D2F"/>
    <w:rPr>
      <w:rFonts w:ascii="Times New Roman" w:eastAsia="Times New Roman" w:hAnsi="Times New Roman" w:cs="Times New Roman"/>
      <w:b/>
      <w:bCs/>
      <w:sz w:val="24"/>
      <w:szCs w:val="24"/>
    </w:rPr>
  </w:style>
  <w:style w:type="paragraph" w:customStyle="1" w:styleId="a3">
    <w:name w:val="Таблицы (моноширинный)"/>
    <w:basedOn w:val="a"/>
    <w:next w:val="a"/>
    <w:rsid w:val="00E83D2F"/>
    <w:pPr>
      <w:autoSpaceDE w:val="0"/>
      <w:autoSpaceDN w:val="0"/>
      <w:adjustRightInd w:val="0"/>
      <w:spacing w:after="0" w:line="240" w:lineRule="auto"/>
      <w:jc w:val="both"/>
    </w:pPr>
    <w:rPr>
      <w:rFonts w:ascii="Courier New" w:hAnsi="Courier New" w:cs="Courier New"/>
      <w:sz w:val="20"/>
      <w:szCs w:val="20"/>
    </w:rPr>
  </w:style>
  <w:style w:type="character" w:customStyle="1" w:styleId="a4">
    <w:name w:val="Цветовое выделение"/>
    <w:rsid w:val="00E83D2F"/>
    <w:rPr>
      <w:b/>
      <w:bCs/>
      <w:color w:val="000080"/>
    </w:rPr>
  </w:style>
  <w:style w:type="paragraph" w:styleId="31">
    <w:name w:val="Body Text 3"/>
    <w:basedOn w:val="a"/>
    <w:link w:val="32"/>
    <w:uiPriority w:val="99"/>
    <w:semiHidden/>
    <w:unhideWhenUsed/>
    <w:rsid w:val="00423494"/>
    <w:pPr>
      <w:spacing w:after="0" w:line="240" w:lineRule="auto"/>
      <w:jc w:val="center"/>
    </w:pPr>
    <w:rPr>
      <w:rFonts w:ascii="Times New Roman" w:hAnsi="Times New Roman"/>
      <w:b/>
      <w:bCs/>
      <w:sz w:val="26"/>
      <w:szCs w:val="24"/>
    </w:rPr>
  </w:style>
  <w:style w:type="character" w:customStyle="1" w:styleId="32">
    <w:name w:val="Основной текст 3 Знак"/>
    <w:basedOn w:val="a0"/>
    <w:link w:val="31"/>
    <w:uiPriority w:val="99"/>
    <w:semiHidden/>
    <w:rsid w:val="00423494"/>
    <w:rPr>
      <w:rFonts w:ascii="Times New Roman" w:hAnsi="Times New Roman"/>
      <w:b/>
      <w:bCs/>
      <w:sz w:val="26"/>
      <w:szCs w:val="24"/>
    </w:rPr>
  </w:style>
  <w:style w:type="paragraph" w:styleId="a5">
    <w:name w:val="List Paragraph"/>
    <w:basedOn w:val="a"/>
    <w:qFormat/>
    <w:rsid w:val="00423494"/>
    <w:pPr>
      <w:spacing w:after="0" w:line="240" w:lineRule="auto"/>
      <w:ind w:left="720"/>
    </w:pPr>
    <w:rPr>
      <w:rFonts w:ascii="Times New Roman" w:hAnsi="Times New Roman"/>
      <w:sz w:val="24"/>
      <w:szCs w:val="24"/>
    </w:rPr>
  </w:style>
  <w:style w:type="paragraph" w:styleId="a6">
    <w:name w:val="Body Text Indent"/>
    <w:aliases w:val="Основной текст 1,Нумерованный список !!,Надин стиль,Основной текст с отступом Знак Знак"/>
    <w:basedOn w:val="a"/>
    <w:link w:val="a7"/>
    <w:uiPriority w:val="99"/>
    <w:unhideWhenUsed/>
    <w:rsid w:val="00F96DE3"/>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6"/>
    <w:uiPriority w:val="99"/>
    <w:rsid w:val="00F96DE3"/>
    <w:rPr>
      <w:sz w:val="22"/>
      <w:szCs w:val="22"/>
    </w:rPr>
  </w:style>
  <w:style w:type="paragraph" w:styleId="21">
    <w:name w:val="Body Text 2"/>
    <w:basedOn w:val="a"/>
    <w:link w:val="22"/>
    <w:uiPriority w:val="99"/>
    <w:unhideWhenUsed/>
    <w:rsid w:val="00F96DE3"/>
    <w:pPr>
      <w:spacing w:after="120" w:line="480" w:lineRule="auto"/>
    </w:pPr>
  </w:style>
  <w:style w:type="character" w:customStyle="1" w:styleId="22">
    <w:name w:val="Основной текст 2 Знак"/>
    <w:basedOn w:val="a0"/>
    <w:link w:val="21"/>
    <w:uiPriority w:val="99"/>
    <w:rsid w:val="00F96DE3"/>
    <w:rPr>
      <w:sz w:val="22"/>
      <w:szCs w:val="22"/>
    </w:rPr>
  </w:style>
  <w:style w:type="paragraph" w:customStyle="1" w:styleId="ConsNormal">
    <w:name w:val="ConsNormal"/>
    <w:rsid w:val="00F96DE3"/>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uiPriority w:val="99"/>
    <w:rsid w:val="00262FEF"/>
    <w:rPr>
      <w:rFonts w:ascii="Cambria" w:eastAsia="Times New Roman" w:hAnsi="Cambria" w:cs="Times New Roman"/>
      <w:b/>
      <w:bCs/>
      <w:kern w:val="32"/>
      <w:sz w:val="32"/>
      <w:szCs w:val="32"/>
    </w:rPr>
  </w:style>
  <w:style w:type="paragraph" w:customStyle="1" w:styleId="11">
    <w:name w:val="Абзац списка1"/>
    <w:basedOn w:val="a"/>
    <w:rsid w:val="00262FEF"/>
    <w:pPr>
      <w:spacing w:after="0" w:line="240" w:lineRule="auto"/>
      <w:ind w:left="720"/>
      <w:contextualSpacing/>
    </w:pPr>
    <w:rPr>
      <w:rFonts w:ascii="Times New Roman" w:eastAsia="Calibri" w:hAnsi="Times New Roman"/>
      <w:sz w:val="24"/>
      <w:szCs w:val="24"/>
    </w:rPr>
  </w:style>
  <w:style w:type="paragraph" w:customStyle="1" w:styleId="dash041e0431044b0447043d044b0439">
    <w:name w:val="dash041e_0431_044b_0447_043d_044b_0439"/>
    <w:basedOn w:val="a"/>
    <w:rsid w:val="006E3851"/>
    <w:pPr>
      <w:spacing w:before="100" w:beforeAutospacing="1" w:after="100" w:afterAutospacing="1" w:line="240" w:lineRule="auto"/>
    </w:pPr>
    <w:rPr>
      <w:rFonts w:ascii="Times New Roman" w:hAnsi="Times New Roman"/>
      <w:sz w:val="24"/>
      <w:szCs w:val="24"/>
    </w:rPr>
  </w:style>
  <w:style w:type="character" w:customStyle="1" w:styleId="dash041e0431044b0447043d044b0439char">
    <w:name w:val="dash041e_0431_044b_0447_043d_044b_0439__char"/>
    <w:basedOn w:val="a0"/>
    <w:rsid w:val="006E3851"/>
  </w:style>
  <w:style w:type="character" w:customStyle="1" w:styleId="apple-converted-space">
    <w:name w:val="apple-converted-space"/>
    <w:basedOn w:val="a0"/>
    <w:rsid w:val="006E3851"/>
  </w:style>
  <w:style w:type="paragraph" w:customStyle="1" w:styleId="formattext">
    <w:name w:val="formattext"/>
    <w:basedOn w:val="a"/>
    <w:rsid w:val="00E70869"/>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semiHidden/>
    <w:unhideWhenUsed/>
    <w:rsid w:val="00A95B52"/>
    <w:pPr>
      <w:spacing w:after="120" w:line="480" w:lineRule="auto"/>
      <w:ind w:left="283"/>
    </w:pPr>
  </w:style>
  <w:style w:type="character" w:customStyle="1" w:styleId="24">
    <w:name w:val="Основной текст с отступом 2 Знак"/>
    <w:basedOn w:val="a0"/>
    <w:link w:val="23"/>
    <w:uiPriority w:val="99"/>
    <w:semiHidden/>
    <w:rsid w:val="00A95B52"/>
    <w:rPr>
      <w:sz w:val="22"/>
      <w:szCs w:val="22"/>
    </w:rPr>
  </w:style>
  <w:style w:type="character" w:customStyle="1" w:styleId="30">
    <w:name w:val="Заголовок 3 Знак"/>
    <w:basedOn w:val="a0"/>
    <w:link w:val="3"/>
    <w:uiPriority w:val="99"/>
    <w:semiHidden/>
    <w:rsid w:val="00752B93"/>
    <w:rPr>
      <w:rFonts w:ascii="Arial" w:hAnsi="Arial" w:cs="Arial"/>
      <w:b/>
      <w:bCs/>
      <w:sz w:val="26"/>
      <w:szCs w:val="26"/>
      <w:lang w:eastAsia="ar-SA"/>
    </w:rPr>
  </w:style>
  <w:style w:type="character" w:customStyle="1" w:styleId="40">
    <w:name w:val="Заголовок 4 Знак"/>
    <w:basedOn w:val="a0"/>
    <w:link w:val="4"/>
    <w:uiPriority w:val="99"/>
    <w:semiHidden/>
    <w:rsid w:val="00752B93"/>
    <w:rPr>
      <w:rFonts w:ascii="Times New Roman" w:hAnsi="Times New Roman"/>
      <w:b/>
      <w:bCs/>
      <w:sz w:val="28"/>
      <w:szCs w:val="28"/>
      <w:lang w:eastAsia="ar-SA"/>
    </w:rPr>
  </w:style>
  <w:style w:type="character" w:customStyle="1" w:styleId="50">
    <w:name w:val="Заголовок 5 Знак"/>
    <w:basedOn w:val="a0"/>
    <w:link w:val="5"/>
    <w:semiHidden/>
    <w:rsid w:val="00752B93"/>
    <w:rPr>
      <w:rFonts w:ascii="Times New Roman" w:hAnsi="Times New Roman"/>
      <w:b/>
      <w:sz w:val="28"/>
      <w:szCs w:val="24"/>
      <w:lang w:eastAsia="ar-SA"/>
    </w:rPr>
  </w:style>
  <w:style w:type="character" w:customStyle="1" w:styleId="60">
    <w:name w:val="Заголовок 6 Знак"/>
    <w:basedOn w:val="a0"/>
    <w:link w:val="6"/>
    <w:semiHidden/>
    <w:rsid w:val="00752B93"/>
    <w:rPr>
      <w:rFonts w:ascii="Times New Roman" w:hAnsi="Times New Roman"/>
      <w:b/>
      <w:bCs/>
      <w:sz w:val="22"/>
      <w:szCs w:val="22"/>
      <w:lang w:eastAsia="ar-SA"/>
    </w:rPr>
  </w:style>
  <w:style w:type="character" w:customStyle="1" w:styleId="70">
    <w:name w:val="Заголовок 7 Знак"/>
    <w:basedOn w:val="a0"/>
    <w:link w:val="7"/>
    <w:semiHidden/>
    <w:rsid w:val="00752B93"/>
    <w:rPr>
      <w:rFonts w:ascii="Times New Roman" w:hAnsi="Times New Roman"/>
      <w:sz w:val="24"/>
      <w:szCs w:val="24"/>
      <w:lang w:eastAsia="ar-SA"/>
    </w:rPr>
  </w:style>
  <w:style w:type="character" w:customStyle="1" w:styleId="80">
    <w:name w:val="Заголовок 8 Знак"/>
    <w:basedOn w:val="a0"/>
    <w:link w:val="8"/>
    <w:semiHidden/>
    <w:rsid w:val="00752B93"/>
    <w:rPr>
      <w:rFonts w:ascii="Times New Roman" w:hAnsi="Times New Roman"/>
      <w:b/>
      <w:bCs/>
      <w:sz w:val="26"/>
      <w:szCs w:val="26"/>
      <w:lang w:eastAsia="ar-SA"/>
    </w:rPr>
  </w:style>
  <w:style w:type="character" w:customStyle="1" w:styleId="90">
    <w:name w:val="Заголовок 9 Знак"/>
    <w:basedOn w:val="a0"/>
    <w:link w:val="9"/>
    <w:semiHidden/>
    <w:rsid w:val="00752B93"/>
    <w:rPr>
      <w:rFonts w:ascii="Times New Roman" w:hAnsi="Times New Roman"/>
      <w:b/>
      <w:bCs/>
      <w:color w:val="000000"/>
      <w:sz w:val="24"/>
      <w:szCs w:val="26"/>
      <w:lang w:eastAsia="ar-SA"/>
    </w:rPr>
  </w:style>
  <w:style w:type="character" w:styleId="a8">
    <w:name w:val="FollowedHyperlink"/>
    <w:basedOn w:val="a0"/>
    <w:uiPriority w:val="99"/>
    <w:semiHidden/>
    <w:unhideWhenUsed/>
    <w:rsid w:val="00752B93"/>
    <w:rPr>
      <w:color w:val="0000FF"/>
      <w:u w:val="single"/>
    </w:rPr>
  </w:style>
  <w:style w:type="paragraph" w:styleId="HTML">
    <w:name w:val="HTML Preformatted"/>
    <w:basedOn w:val="a"/>
    <w:link w:val="HTML1"/>
    <w:semiHidden/>
    <w:unhideWhenUsed/>
    <w:rsid w:val="0075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752B93"/>
    <w:rPr>
      <w:rFonts w:ascii="Courier New" w:hAnsi="Courier New" w:cs="Courier New"/>
    </w:rPr>
  </w:style>
  <w:style w:type="paragraph" w:styleId="a9">
    <w:name w:val="Normal (Web)"/>
    <w:basedOn w:val="a"/>
    <w:semiHidden/>
    <w:unhideWhenUsed/>
    <w:rsid w:val="00752B93"/>
    <w:pPr>
      <w:spacing w:before="100" w:beforeAutospacing="1" w:after="119" w:line="240" w:lineRule="auto"/>
    </w:pPr>
    <w:rPr>
      <w:rFonts w:ascii="Times New Roman" w:hAnsi="Times New Roman"/>
      <w:sz w:val="24"/>
      <w:szCs w:val="24"/>
    </w:rPr>
  </w:style>
  <w:style w:type="paragraph" w:styleId="12">
    <w:name w:val="toc 1"/>
    <w:basedOn w:val="a"/>
    <w:next w:val="a"/>
    <w:autoRedefine/>
    <w:semiHidden/>
    <w:unhideWhenUsed/>
    <w:rsid w:val="00752B93"/>
    <w:pPr>
      <w:suppressAutoHyphens/>
      <w:snapToGrid w:val="0"/>
      <w:spacing w:after="100" w:line="240" w:lineRule="auto"/>
    </w:pPr>
    <w:rPr>
      <w:rFonts w:ascii="Times New Roman" w:hAnsi="Times New Roman"/>
      <w:lang w:eastAsia="zh-CN"/>
    </w:rPr>
  </w:style>
  <w:style w:type="paragraph" w:styleId="25">
    <w:name w:val="toc 2"/>
    <w:basedOn w:val="a"/>
    <w:next w:val="a"/>
    <w:autoRedefine/>
    <w:uiPriority w:val="99"/>
    <w:semiHidden/>
    <w:unhideWhenUsed/>
    <w:rsid w:val="00752B93"/>
    <w:pPr>
      <w:suppressAutoHyphens/>
      <w:snapToGrid w:val="0"/>
      <w:spacing w:after="100" w:line="240" w:lineRule="auto"/>
      <w:ind w:left="220"/>
    </w:pPr>
    <w:rPr>
      <w:rFonts w:ascii="Times New Roman" w:hAnsi="Times New Roman"/>
      <w:lang w:eastAsia="zh-CN"/>
    </w:rPr>
  </w:style>
  <w:style w:type="paragraph" w:styleId="33">
    <w:name w:val="toc 3"/>
    <w:basedOn w:val="a"/>
    <w:next w:val="a"/>
    <w:autoRedefine/>
    <w:uiPriority w:val="99"/>
    <w:semiHidden/>
    <w:unhideWhenUsed/>
    <w:rsid w:val="00752B93"/>
    <w:pPr>
      <w:suppressAutoHyphens/>
      <w:snapToGrid w:val="0"/>
      <w:spacing w:after="100" w:line="240" w:lineRule="auto"/>
      <w:ind w:left="440"/>
    </w:pPr>
    <w:rPr>
      <w:rFonts w:ascii="Times New Roman" w:hAnsi="Times New Roman"/>
      <w:lang w:eastAsia="zh-CN"/>
    </w:rPr>
  </w:style>
  <w:style w:type="paragraph" w:styleId="41">
    <w:name w:val="toc 4"/>
    <w:basedOn w:val="a"/>
    <w:next w:val="a"/>
    <w:autoRedefine/>
    <w:semiHidden/>
    <w:unhideWhenUsed/>
    <w:rsid w:val="00752B93"/>
    <w:pPr>
      <w:suppressAutoHyphens/>
      <w:spacing w:after="100" w:line="254" w:lineRule="auto"/>
      <w:ind w:left="660"/>
    </w:pPr>
    <w:rPr>
      <w:rFonts w:cs="Calibri"/>
      <w:lang w:eastAsia="zh-CN"/>
    </w:rPr>
  </w:style>
  <w:style w:type="paragraph" w:styleId="51">
    <w:name w:val="toc 5"/>
    <w:basedOn w:val="a"/>
    <w:next w:val="a"/>
    <w:autoRedefine/>
    <w:semiHidden/>
    <w:unhideWhenUsed/>
    <w:rsid w:val="00752B93"/>
    <w:pPr>
      <w:suppressAutoHyphens/>
      <w:spacing w:after="100" w:line="254" w:lineRule="auto"/>
      <w:ind w:left="880"/>
    </w:pPr>
    <w:rPr>
      <w:rFonts w:cs="Calibri"/>
      <w:lang w:eastAsia="zh-CN"/>
    </w:rPr>
  </w:style>
  <w:style w:type="paragraph" w:styleId="61">
    <w:name w:val="toc 6"/>
    <w:basedOn w:val="a"/>
    <w:next w:val="a"/>
    <w:autoRedefine/>
    <w:semiHidden/>
    <w:unhideWhenUsed/>
    <w:rsid w:val="00752B93"/>
    <w:pPr>
      <w:suppressAutoHyphens/>
      <w:spacing w:after="100" w:line="254" w:lineRule="auto"/>
      <w:ind w:left="1100"/>
    </w:pPr>
    <w:rPr>
      <w:rFonts w:cs="Calibri"/>
      <w:lang w:eastAsia="zh-CN"/>
    </w:rPr>
  </w:style>
  <w:style w:type="paragraph" w:styleId="71">
    <w:name w:val="toc 7"/>
    <w:basedOn w:val="a"/>
    <w:next w:val="a"/>
    <w:autoRedefine/>
    <w:semiHidden/>
    <w:unhideWhenUsed/>
    <w:rsid w:val="00752B93"/>
    <w:pPr>
      <w:suppressAutoHyphens/>
      <w:spacing w:after="100" w:line="254" w:lineRule="auto"/>
      <w:ind w:left="1320"/>
    </w:pPr>
    <w:rPr>
      <w:rFonts w:cs="Calibri"/>
      <w:lang w:eastAsia="zh-CN"/>
    </w:rPr>
  </w:style>
  <w:style w:type="paragraph" w:styleId="81">
    <w:name w:val="toc 8"/>
    <w:basedOn w:val="a"/>
    <w:next w:val="a"/>
    <w:autoRedefine/>
    <w:semiHidden/>
    <w:unhideWhenUsed/>
    <w:rsid w:val="00752B93"/>
    <w:pPr>
      <w:suppressAutoHyphens/>
      <w:spacing w:after="100" w:line="254" w:lineRule="auto"/>
      <w:ind w:left="1540"/>
    </w:pPr>
    <w:rPr>
      <w:rFonts w:cs="Calibri"/>
      <w:lang w:eastAsia="zh-CN"/>
    </w:rPr>
  </w:style>
  <w:style w:type="paragraph" w:styleId="91">
    <w:name w:val="toc 9"/>
    <w:basedOn w:val="a"/>
    <w:next w:val="a"/>
    <w:autoRedefine/>
    <w:semiHidden/>
    <w:unhideWhenUsed/>
    <w:rsid w:val="00752B93"/>
    <w:pPr>
      <w:suppressAutoHyphens/>
      <w:spacing w:after="100" w:line="254" w:lineRule="auto"/>
      <w:ind w:left="1760"/>
    </w:pPr>
    <w:rPr>
      <w:rFonts w:cs="Calibri"/>
      <w:lang w:eastAsia="zh-CN"/>
    </w:rPr>
  </w:style>
  <w:style w:type="paragraph" w:styleId="aa">
    <w:name w:val="footnote text"/>
    <w:basedOn w:val="a"/>
    <w:link w:val="13"/>
    <w:semiHidden/>
    <w:unhideWhenUsed/>
    <w:rsid w:val="00752B93"/>
    <w:pPr>
      <w:suppressAutoHyphens/>
      <w:snapToGrid w:val="0"/>
      <w:spacing w:after="0" w:line="240" w:lineRule="auto"/>
    </w:pPr>
    <w:rPr>
      <w:rFonts w:ascii="Times New Roman" w:hAnsi="Times New Roman"/>
      <w:sz w:val="20"/>
      <w:szCs w:val="20"/>
      <w:lang w:eastAsia="ar-SA"/>
    </w:rPr>
  </w:style>
  <w:style w:type="character" w:customStyle="1" w:styleId="ab">
    <w:name w:val="Текст сноски Знак"/>
    <w:basedOn w:val="a0"/>
    <w:link w:val="aa"/>
    <w:semiHidden/>
    <w:rsid w:val="00752B93"/>
  </w:style>
  <w:style w:type="paragraph" w:styleId="ac">
    <w:name w:val="annotation text"/>
    <w:basedOn w:val="a"/>
    <w:link w:val="14"/>
    <w:uiPriority w:val="99"/>
    <w:semiHidden/>
    <w:unhideWhenUsed/>
    <w:rsid w:val="00752B93"/>
    <w:pPr>
      <w:suppressAutoHyphens/>
      <w:snapToGrid w:val="0"/>
      <w:spacing w:after="0" w:line="240" w:lineRule="auto"/>
    </w:pPr>
    <w:rPr>
      <w:rFonts w:ascii="Times New Roman" w:hAnsi="Times New Roman"/>
      <w:sz w:val="20"/>
      <w:szCs w:val="20"/>
      <w:lang w:eastAsia="ar-SA"/>
    </w:rPr>
  </w:style>
  <w:style w:type="character" w:customStyle="1" w:styleId="ad">
    <w:name w:val="Текст примечания Знак"/>
    <w:basedOn w:val="a0"/>
    <w:link w:val="ac"/>
    <w:uiPriority w:val="99"/>
    <w:semiHidden/>
    <w:rsid w:val="00752B93"/>
  </w:style>
  <w:style w:type="character" w:customStyle="1" w:styleId="ae">
    <w:name w:val="Верхний колонтитул Знак"/>
    <w:aliases w:val="Знак Знак Знак"/>
    <w:basedOn w:val="a0"/>
    <w:link w:val="af"/>
    <w:uiPriority w:val="99"/>
    <w:semiHidden/>
    <w:locked/>
    <w:rsid w:val="00752B93"/>
    <w:rPr>
      <w:sz w:val="24"/>
      <w:szCs w:val="24"/>
      <w:lang w:eastAsia="ar-SA"/>
    </w:rPr>
  </w:style>
  <w:style w:type="paragraph" w:styleId="af">
    <w:name w:val="header"/>
    <w:aliases w:val="Знак Знак"/>
    <w:basedOn w:val="a"/>
    <w:link w:val="ae"/>
    <w:uiPriority w:val="99"/>
    <w:semiHidden/>
    <w:unhideWhenUsed/>
    <w:rsid w:val="00752B93"/>
    <w:pPr>
      <w:tabs>
        <w:tab w:val="center" w:pos="4677"/>
        <w:tab w:val="right" w:pos="9355"/>
      </w:tabs>
      <w:suppressAutoHyphens/>
      <w:spacing w:after="0" w:line="240" w:lineRule="auto"/>
    </w:pPr>
    <w:rPr>
      <w:sz w:val="24"/>
      <w:szCs w:val="24"/>
      <w:lang w:eastAsia="ar-SA"/>
    </w:rPr>
  </w:style>
  <w:style w:type="character" w:customStyle="1" w:styleId="15">
    <w:name w:val="Верхний колонтитул Знак1"/>
    <w:aliases w:val="Знак Знак Знак1"/>
    <w:basedOn w:val="a0"/>
    <w:link w:val="af"/>
    <w:uiPriority w:val="99"/>
    <w:semiHidden/>
    <w:rsid w:val="00752B93"/>
    <w:rPr>
      <w:sz w:val="22"/>
      <w:szCs w:val="22"/>
    </w:rPr>
  </w:style>
  <w:style w:type="paragraph" w:styleId="af0">
    <w:name w:val="footer"/>
    <w:basedOn w:val="a"/>
    <w:link w:val="af1"/>
    <w:uiPriority w:val="99"/>
    <w:semiHidden/>
    <w:unhideWhenUsed/>
    <w:rsid w:val="00752B93"/>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1">
    <w:name w:val="Нижний колонтитул Знак"/>
    <w:basedOn w:val="a0"/>
    <w:link w:val="af0"/>
    <w:uiPriority w:val="99"/>
    <w:semiHidden/>
    <w:rsid w:val="00752B93"/>
    <w:rPr>
      <w:rFonts w:ascii="Times New Roman" w:hAnsi="Times New Roman"/>
      <w:sz w:val="24"/>
      <w:szCs w:val="24"/>
      <w:lang w:eastAsia="ar-SA"/>
    </w:rPr>
  </w:style>
  <w:style w:type="paragraph" w:styleId="af2">
    <w:name w:val="caption"/>
    <w:basedOn w:val="a"/>
    <w:semiHidden/>
    <w:unhideWhenUsed/>
    <w:qFormat/>
    <w:rsid w:val="00752B93"/>
    <w:pPr>
      <w:suppressLineNumbers/>
      <w:suppressAutoHyphens/>
      <w:spacing w:before="120" w:after="120" w:line="240" w:lineRule="auto"/>
    </w:pPr>
    <w:rPr>
      <w:rFonts w:ascii="Times New Roman" w:hAnsi="Times New Roman" w:cs="Arial"/>
      <w:i/>
      <w:iCs/>
      <w:sz w:val="24"/>
      <w:szCs w:val="24"/>
      <w:lang w:eastAsia="zh-CN"/>
    </w:rPr>
  </w:style>
  <w:style w:type="paragraph" w:styleId="af3">
    <w:name w:val="toa heading"/>
    <w:basedOn w:val="1"/>
    <w:next w:val="a"/>
    <w:semiHidden/>
    <w:unhideWhenUsed/>
    <w:rsid w:val="00752B93"/>
    <w:pPr>
      <w:keepLines/>
      <w:suppressAutoHyphens/>
      <w:spacing w:after="0" w:line="254" w:lineRule="auto"/>
      <w:outlineLvl w:val="9"/>
    </w:pPr>
    <w:rPr>
      <w:rFonts w:ascii="Calibri Light" w:hAnsi="Calibri Light" w:cs="Calibri Light"/>
      <w:b w:val="0"/>
      <w:bCs w:val="0"/>
      <w:color w:val="2E74B5"/>
      <w:kern w:val="0"/>
      <w:lang w:eastAsia="zh-CN"/>
    </w:rPr>
  </w:style>
  <w:style w:type="paragraph" w:styleId="af4">
    <w:name w:val="Body Text"/>
    <w:basedOn w:val="a"/>
    <w:link w:val="af5"/>
    <w:uiPriority w:val="99"/>
    <w:semiHidden/>
    <w:unhideWhenUsed/>
    <w:rsid w:val="00752B93"/>
    <w:pPr>
      <w:suppressAutoHyphens/>
      <w:spacing w:after="120" w:line="240" w:lineRule="auto"/>
    </w:pPr>
    <w:rPr>
      <w:rFonts w:ascii="Times New Roman" w:hAnsi="Times New Roman"/>
      <w:sz w:val="24"/>
      <w:szCs w:val="24"/>
      <w:lang w:eastAsia="ar-SA"/>
    </w:rPr>
  </w:style>
  <w:style w:type="character" w:customStyle="1" w:styleId="af5">
    <w:name w:val="Основной текст Знак"/>
    <w:basedOn w:val="a0"/>
    <w:link w:val="af4"/>
    <w:uiPriority w:val="99"/>
    <w:semiHidden/>
    <w:rsid w:val="00752B93"/>
    <w:rPr>
      <w:rFonts w:ascii="Times New Roman" w:hAnsi="Times New Roman"/>
      <w:sz w:val="24"/>
      <w:szCs w:val="24"/>
      <w:lang w:eastAsia="ar-SA"/>
    </w:rPr>
  </w:style>
  <w:style w:type="paragraph" w:styleId="af6">
    <w:name w:val="List"/>
    <w:basedOn w:val="af4"/>
    <w:semiHidden/>
    <w:unhideWhenUsed/>
    <w:rsid w:val="00752B93"/>
    <w:rPr>
      <w:rFonts w:cs="Lucida Sans"/>
    </w:rPr>
  </w:style>
  <w:style w:type="paragraph" w:styleId="af7">
    <w:name w:val="Subtitle"/>
    <w:basedOn w:val="a"/>
    <w:next w:val="a"/>
    <w:link w:val="af8"/>
    <w:qFormat/>
    <w:rsid w:val="00752B93"/>
    <w:pPr>
      <w:numPr>
        <w:ilvl w:val="1"/>
      </w:numPr>
      <w:suppressAutoHyphens/>
      <w:spacing w:after="0" w:line="240" w:lineRule="auto"/>
    </w:pPr>
    <w:rPr>
      <w:rFonts w:ascii="Cambria" w:hAnsi="Cambria"/>
      <w:i/>
      <w:iCs/>
      <w:color w:val="4F81BD"/>
      <w:spacing w:val="15"/>
      <w:sz w:val="24"/>
      <w:szCs w:val="24"/>
      <w:lang w:eastAsia="ar-SA"/>
    </w:rPr>
  </w:style>
  <w:style w:type="character" w:customStyle="1" w:styleId="af8">
    <w:name w:val="Подзаголовок Знак"/>
    <w:basedOn w:val="a0"/>
    <w:link w:val="af7"/>
    <w:rsid w:val="00752B93"/>
    <w:rPr>
      <w:rFonts w:ascii="Cambria" w:eastAsia="Times New Roman" w:hAnsi="Cambria" w:cs="Times New Roman"/>
      <w:i/>
      <w:iCs/>
      <w:color w:val="4F81BD"/>
      <w:spacing w:val="15"/>
      <w:sz w:val="24"/>
      <w:szCs w:val="24"/>
      <w:lang w:eastAsia="ar-SA"/>
    </w:rPr>
  </w:style>
  <w:style w:type="paragraph" w:styleId="af9">
    <w:name w:val="Title"/>
    <w:basedOn w:val="a"/>
    <w:next w:val="af7"/>
    <w:link w:val="afa"/>
    <w:qFormat/>
    <w:rsid w:val="00752B93"/>
    <w:pPr>
      <w:suppressAutoHyphens/>
      <w:spacing w:after="0" w:line="240" w:lineRule="auto"/>
      <w:ind w:firstLine="4820"/>
      <w:jc w:val="center"/>
    </w:pPr>
    <w:rPr>
      <w:rFonts w:ascii="TimesET" w:hAnsi="TimesET" w:cs="TimesET"/>
      <w:color w:val="000000"/>
      <w:sz w:val="24"/>
      <w:szCs w:val="20"/>
      <w:lang w:eastAsia="ar-SA"/>
    </w:rPr>
  </w:style>
  <w:style w:type="character" w:customStyle="1" w:styleId="afa">
    <w:name w:val="Название Знак"/>
    <w:basedOn w:val="a0"/>
    <w:link w:val="af9"/>
    <w:rsid w:val="00752B93"/>
    <w:rPr>
      <w:rFonts w:ascii="TimesET" w:hAnsi="TimesET" w:cs="TimesET"/>
      <w:color w:val="000000"/>
      <w:sz w:val="24"/>
      <w:lang w:eastAsia="ar-SA"/>
    </w:rPr>
  </w:style>
  <w:style w:type="character" w:customStyle="1" w:styleId="16">
    <w:name w:val="Основной текст с отступом Знак1"/>
    <w:aliases w:val="Основной текст 1 Знак1,Нумерованный список !! Знак1,Надин стиль Знак1,Основной текст с отступом Знак Знак Знак1"/>
    <w:basedOn w:val="a0"/>
    <w:uiPriority w:val="99"/>
    <w:semiHidden/>
    <w:rsid w:val="00752B93"/>
    <w:rPr>
      <w:rFonts w:ascii="Times New Roman" w:hAnsi="Times New Roman"/>
      <w:lang w:eastAsia="ar-SA"/>
    </w:rPr>
  </w:style>
  <w:style w:type="paragraph" w:styleId="34">
    <w:name w:val="Body Text Indent 3"/>
    <w:basedOn w:val="a"/>
    <w:link w:val="310"/>
    <w:uiPriority w:val="99"/>
    <w:semiHidden/>
    <w:unhideWhenUsed/>
    <w:rsid w:val="00752B93"/>
    <w:pPr>
      <w:spacing w:after="0" w:line="360" w:lineRule="auto"/>
      <w:ind w:firstLine="900"/>
      <w:jc w:val="both"/>
    </w:pPr>
    <w:rPr>
      <w:rFonts w:ascii="Times New Roman" w:hAnsi="Times New Roman"/>
      <w:sz w:val="28"/>
      <w:szCs w:val="28"/>
    </w:rPr>
  </w:style>
  <w:style w:type="character" w:customStyle="1" w:styleId="35">
    <w:name w:val="Основной текст с отступом 3 Знак"/>
    <w:basedOn w:val="a0"/>
    <w:link w:val="34"/>
    <w:uiPriority w:val="99"/>
    <w:semiHidden/>
    <w:rsid w:val="00752B93"/>
    <w:rPr>
      <w:sz w:val="16"/>
      <w:szCs w:val="16"/>
    </w:rPr>
  </w:style>
  <w:style w:type="paragraph" w:styleId="afb">
    <w:name w:val="Document Map"/>
    <w:basedOn w:val="a"/>
    <w:link w:val="17"/>
    <w:semiHidden/>
    <w:unhideWhenUsed/>
    <w:rsid w:val="00752B93"/>
    <w:pPr>
      <w:shd w:val="clear" w:color="auto" w:fill="000080"/>
      <w:spacing w:after="0" w:line="240" w:lineRule="auto"/>
    </w:pPr>
    <w:rPr>
      <w:rFonts w:ascii="Tahoma" w:hAnsi="Tahoma" w:cs="Tahoma"/>
      <w:sz w:val="20"/>
      <w:szCs w:val="20"/>
    </w:rPr>
  </w:style>
  <w:style w:type="character" w:customStyle="1" w:styleId="afc">
    <w:name w:val="Схема документа Знак"/>
    <w:basedOn w:val="a0"/>
    <w:link w:val="afb"/>
    <w:semiHidden/>
    <w:rsid w:val="00752B93"/>
    <w:rPr>
      <w:rFonts w:ascii="Tahoma" w:hAnsi="Tahoma" w:cs="Tahoma"/>
      <w:sz w:val="16"/>
      <w:szCs w:val="16"/>
    </w:rPr>
  </w:style>
  <w:style w:type="paragraph" w:styleId="afd">
    <w:name w:val="annotation subject"/>
    <w:basedOn w:val="ac"/>
    <w:next w:val="ac"/>
    <w:link w:val="18"/>
    <w:semiHidden/>
    <w:unhideWhenUsed/>
    <w:rsid w:val="00752B93"/>
    <w:rPr>
      <w:b/>
      <w:bCs/>
    </w:rPr>
  </w:style>
  <w:style w:type="character" w:customStyle="1" w:styleId="afe">
    <w:name w:val="Тема примечания Знак"/>
    <w:basedOn w:val="ad"/>
    <w:link w:val="afd"/>
    <w:semiHidden/>
    <w:rsid w:val="00752B93"/>
    <w:rPr>
      <w:b/>
      <w:bCs/>
    </w:rPr>
  </w:style>
  <w:style w:type="paragraph" w:styleId="aff">
    <w:name w:val="Balloon Text"/>
    <w:basedOn w:val="a"/>
    <w:link w:val="aff0"/>
    <w:uiPriority w:val="99"/>
    <w:semiHidden/>
    <w:unhideWhenUsed/>
    <w:rsid w:val="00752B93"/>
    <w:pPr>
      <w:suppressAutoHyphens/>
      <w:spacing w:after="0" w:line="240" w:lineRule="auto"/>
    </w:pPr>
    <w:rPr>
      <w:rFonts w:ascii="Tahoma" w:hAnsi="Tahoma" w:cs="Tahoma"/>
      <w:sz w:val="16"/>
      <w:szCs w:val="16"/>
      <w:lang w:eastAsia="ar-SA"/>
    </w:rPr>
  </w:style>
  <w:style w:type="character" w:customStyle="1" w:styleId="aff0">
    <w:name w:val="Текст выноски Знак"/>
    <w:basedOn w:val="a0"/>
    <w:link w:val="aff"/>
    <w:uiPriority w:val="99"/>
    <w:semiHidden/>
    <w:rsid w:val="00752B93"/>
    <w:rPr>
      <w:rFonts w:ascii="Tahoma" w:hAnsi="Tahoma" w:cs="Tahoma"/>
      <w:sz w:val="16"/>
      <w:szCs w:val="16"/>
      <w:lang w:eastAsia="ar-SA"/>
    </w:rPr>
  </w:style>
  <w:style w:type="paragraph" w:styleId="aff1">
    <w:name w:val="No Spacing"/>
    <w:qFormat/>
    <w:rsid w:val="00752B93"/>
    <w:pPr>
      <w:suppressAutoHyphens/>
      <w:snapToGrid w:val="0"/>
    </w:pPr>
    <w:rPr>
      <w:rFonts w:ascii="Times New Roman" w:hAnsi="Times New Roman"/>
      <w:sz w:val="22"/>
      <w:szCs w:val="22"/>
      <w:lang w:eastAsia="ar-SA"/>
    </w:rPr>
  </w:style>
  <w:style w:type="paragraph" w:styleId="aff2">
    <w:name w:val="TOC Heading"/>
    <w:basedOn w:val="1"/>
    <w:next w:val="a"/>
    <w:uiPriority w:val="99"/>
    <w:semiHidden/>
    <w:unhideWhenUsed/>
    <w:qFormat/>
    <w:rsid w:val="00752B93"/>
    <w:pPr>
      <w:keepLines/>
      <w:spacing w:after="0" w:line="252" w:lineRule="auto"/>
      <w:outlineLvl w:val="9"/>
    </w:pPr>
    <w:rPr>
      <w:rFonts w:ascii="Calibri Light" w:hAnsi="Calibri Light" w:cs="Calibri Light"/>
      <w:b w:val="0"/>
      <w:bCs w:val="0"/>
      <w:color w:val="2E74B5"/>
      <w:kern w:val="0"/>
    </w:rPr>
  </w:style>
  <w:style w:type="paragraph" w:customStyle="1" w:styleId="aff3">
    <w:name w:val="Заголовок"/>
    <w:basedOn w:val="a"/>
    <w:next w:val="af4"/>
    <w:rsid w:val="00752B93"/>
    <w:pPr>
      <w:keepNext/>
      <w:suppressAutoHyphens/>
      <w:spacing w:before="240" w:after="120" w:line="240" w:lineRule="auto"/>
    </w:pPr>
    <w:rPr>
      <w:rFonts w:ascii="Arial" w:eastAsia="Arial Unicode MS" w:hAnsi="Arial" w:cs="Lucida Sans"/>
      <w:sz w:val="28"/>
      <w:szCs w:val="28"/>
      <w:lang w:eastAsia="ar-SA"/>
    </w:rPr>
  </w:style>
  <w:style w:type="paragraph" w:customStyle="1" w:styleId="19">
    <w:name w:val="Название1"/>
    <w:basedOn w:val="a"/>
    <w:rsid w:val="00752B93"/>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1a">
    <w:name w:val="Указатель1"/>
    <w:basedOn w:val="a"/>
    <w:rsid w:val="00752B93"/>
    <w:pPr>
      <w:suppressLineNumbers/>
      <w:suppressAutoHyphens/>
      <w:spacing w:after="0" w:line="240" w:lineRule="auto"/>
    </w:pPr>
    <w:rPr>
      <w:rFonts w:ascii="Times New Roman" w:hAnsi="Times New Roman" w:cs="Lucida Sans"/>
      <w:sz w:val="20"/>
      <w:szCs w:val="20"/>
      <w:lang w:eastAsia="ar-SA"/>
    </w:rPr>
  </w:style>
  <w:style w:type="paragraph" w:customStyle="1" w:styleId="ConsPlusNormal">
    <w:name w:val="ConsPlusNormal"/>
    <w:rsid w:val="00752B93"/>
    <w:pPr>
      <w:widowControl w:val="0"/>
      <w:suppressAutoHyphens/>
      <w:autoSpaceDE w:val="0"/>
      <w:ind w:firstLine="720"/>
    </w:pPr>
    <w:rPr>
      <w:rFonts w:ascii="Arial" w:hAnsi="Arial" w:cs="Arial"/>
      <w:lang w:eastAsia="ar-SA"/>
    </w:rPr>
  </w:style>
  <w:style w:type="paragraph" w:customStyle="1" w:styleId="ConsPlusTitle">
    <w:name w:val="ConsPlusTitle"/>
    <w:rsid w:val="00752B93"/>
    <w:pPr>
      <w:widowControl w:val="0"/>
      <w:suppressAutoHyphens/>
      <w:autoSpaceDE w:val="0"/>
    </w:pPr>
    <w:rPr>
      <w:rFonts w:ascii="Arial" w:hAnsi="Arial" w:cs="Arial"/>
      <w:b/>
      <w:bCs/>
      <w:lang w:eastAsia="ar-SA"/>
    </w:rPr>
  </w:style>
  <w:style w:type="paragraph" w:customStyle="1" w:styleId="210">
    <w:name w:val="Основной текст с отступом 21"/>
    <w:basedOn w:val="a"/>
    <w:rsid w:val="00752B93"/>
    <w:pPr>
      <w:suppressAutoHyphens/>
      <w:spacing w:after="0" w:line="240" w:lineRule="auto"/>
      <w:ind w:firstLine="540"/>
    </w:pPr>
    <w:rPr>
      <w:rFonts w:ascii="Times New Roman" w:hAnsi="Times New Roman"/>
      <w:sz w:val="26"/>
      <w:szCs w:val="24"/>
      <w:lang w:eastAsia="ar-SA"/>
    </w:rPr>
  </w:style>
  <w:style w:type="paragraph" w:customStyle="1" w:styleId="311">
    <w:name w:val="Основной текст 31"/>
    <w:basedOn w:val="a"/>
    <w:rsid w:val="00752B93"/>
    <w:pPr>
      <w:suppressAutoHyphens/>
      <w:spacing w:after="120" w:line="240" w:lineRule="auto"/>
    </w:pPr>
    <w:rPr>
      <w:rFonts w:ascii="Times New Roman" w:hAnsi="Times New Roman"/>
      <w:sz w:val="16"/>
      <w:szCs w:val="16"/>
      <w:lang w:eastAsia="ar-SA"/>
    </w:rPr>
  </w:style>
  <w:style w:type="paragraph" w:customStyle="1" w:styleId="aff4">
    <w:name w:val="Комментарий"/>
    <w:basedOn w:val="a"/>
    <w:next w:val="a"/>
    <w:rsid w:val="00752B93"/>
    <w:pPr>
      <w:suppressAutoHyphens/>
      <w:autoSpaceDE w:val="0"/>
      <w:spacing w:after="0" w:line="240" w:lineRule="auto"/>
      <w:ind w:left="170"/>
      <w:jc w:val="both"/>
    </w:pPr>
    <w:rPr>
      <w:rFonts w:ascii="Arial" w:hAnsi="Arial" w:cs="Arial"/>
      <w:i/>
      <w:iCs/>
      <w:color w:val="800080"/>
      <w:sz w:val="20"/>
      <w:szCs w:val="20"/>
      <w:lang w:eastAsia="ar-SA"/>
    </w:rPr>
  </w:style>
  <w:style w:type="paragraph" w:customStyle="1" w:styleId="aff5">
    <w:name w:val="Заголовок статьи"/>
    <w:basedOn w:val="a"/>
    <w:next w:val="a"/>
    <w:rsid w:val="00752B93"/>
    <w:pPr>
      <w:suppressAutoHyphens/>
      <w:autoSpaceDE w:val="0"/>
      <w:spacing w:after="0" w:line="240" w:lineRule="auto"/>
      <w:ind w:left="1612" w:hanging="892"/>
      <w:jc w:val="both"/>
    </w:pPr>
    <w:rPr>
      <w:rFonts w:ascii="Arial" w:hAnsi="Arial" w:cs="Arial"/>
      <w:sz w:val="20"/>
      <w:szCs w:val="20"/>
      <w:lang w:eastAsia="ar-SA"/>
    </w:rPr>
  </w:style>
  <w:style w:type="paragraph" w:customStyle="1" w:styleId="consnonformat">
    <w:name w:val="consnonformat"/>
    <w:basedOn w:val="a"/>
    <w:rsid w:val="00752B93"/>
    <w:pPr>
      <w:suppressAutoHyphens/>
      <w:spacing w:before="280" w:after="280" w:line="240" w:lineRule="auto"/>
    </w:pPr>
    <w:rPr>
      <w:rFonts w:ascii="Times New Roman" w:hAnsi="Times New Roman"/>
      <w:sz w:val="24"/>
      <w:szCs w:val="24"/>
      <w:lang w:eastAsia="ar-SA"/>
    </w:rPr>
  </w:style>
  <w:style w:type="paragraph" w:customStyle="1" w:styleId="consnormal0">
    <w:name w:val="consnormal"/>
    <w:basedOn w:val="a"/>
    <w:rsid w:val="00752B93"/>
    <w:pPr>
      <w:suppressAutoHyphens/>
      <w:spacing w:before="280" w:after="280" w:line="240" w:lineRule="auto"/>
    </w:pPr>
    <w:rPr>
      <w:rFonts w:ascii="Times New Roman" w:hAnsi="Times New Roman"/>
      <w:sz w:val="24"/>
      <w:szCs w:val="24"/>
      <w:lang w:eastAsia="ar-SA"/>
    </w:rPr>
  </w:style>
  <w:style w:type="paragraph" w:customStyle="1" w:styleId="1b">
    <w:name w:val="Основной текст с отступом1"/>
    <w:basedOn w:val="a"/>
    <w:rsid w:val="00752B93"/>
    <w:pPr>
      <w:suppressAutoHyphens/>
      <w:spacing w:after="0" w:line="240" w:lineRule="auto"/>
      <w:ind w:firstLine="709"/>
      <w:jc w:val="both"/>
    </w:pPr>
    <w:rPr>
      <w:rFonts w:ascii="Times New Roman" w:hAnsi="Times New Roman"/>
      <w:sz w:val="28"/>
      <w:szCs w:val="24"/>
      <w:lang w:eastAsia="ar-SA"/>
    </w:rPr>
  </w:style>
  <w:style w:type="paragraph" w:customStyle="1" w:styleId="26">
    <w:name w:val="Абзац списка2"/>
    <w:basedOn w:val="a"/>
    <w:rsid w:val="00752B93"/>
    <w:pPr>
      <w:suppressAutoHyphens/>
      <w:spacing w:after="0" w:line="240" w:lineRule="auto"/>
      <w:ind w:left="720"/>
    </w:pPr>
    <w:rPr>
      <w:rFonts w:ascii="Times New Roman" w:hAnsi="Times New Roman"/>
      <w:sz w:val="24"/>
      <w:szCs w:val="24"/>
      <w:lang w:eastAsia="ar-SA"/>
    </w:rPr>
  </w:style>
  <w:style w:type="paragraph" w:customStyle="1" w:styleId="312">
    <w:name w:val="Основной текст с отступом 31"/>
    <w:basedOn w:val="a"/>
    <w:rsid w:val="00752B93"/>
    <w:pPr>
      <w:suppressAutoHyphens/>
      <w:autoSpaceDE w:val="0"/>
      <w:spacing w:after="0" w:line="240" w:lineRule="auto"/>
      <w:ind w:firstLine="720"/>
      <w:jc w:val="both"/>
    </w:pPr>
    <w:rPr>
      <w:rFonts w:ascii="Times New Roman" w:hAnsi="Times New Roman"/>
      <w:sz w:val="28"/>
      <w:szCs w:val="28"/>
      <w:lang w:eastAsia="ar-SA"/>
    </w:rPr>
  </w:style>
  <w:style w:type="paragraph" w:customStyle="1" w:styleId="211">
    <w:name w:val="Основной текст 21"/>
    <w:basedOn w:val="a"/>
    <w:rsid w:val="00752B93"/>
    <w:pPr>
      <w:suppressAutoHyphens/>
      <w:spacing w:after="120" w:line="480" w:lineRule="auto"/>
    </w:pPr>
    <w:rPr>
      <w:rFonts w:ascii="Times New Roman" w:hAnsi="Times New Roman"/>
      <w:sz w:val="24"/>
      <w:szCs w:val="24"/>
      <w:lang w:eastAsia="ar-SA"/>
    </w:rPr>
  </w:style>
  <w:style w:type="paragraph" w:customStyle="1" w:styleId="1c">
    <w:name w:val="Название объекта1"/>
    <w:basedOn w:val="a"/>
    <w:next w:val="a"/>
    <w:rsid w:val="00752B93"/>
    <w:pPr>
      <w:suppressAutoHyphens/>
      <w:autoSpaceDE w:val="0"/>
      <w:spacing w:before="444" w:after="0" w:line="240" w:lineRule="auto"/>
      <w:ind w:left="4820"/>
      <w:jc w:val="both"/>
    </w:pPr>
    <w:rPr>
      <w:rFonts w:ascii="TimesET" w:hAnsi="TimesET" w:cs="TimesET"/>
      <w:sz w:val="20"/>
      <w:szCs w:val="24"/>
      <w:lang w:eastAsia="ar-SA"/>
    </w:rPr>
  </w:style>
  <w:style w:type="paragraph" w:customStyle="1" w:styleId="xl27">
    <w:name w:val="xl27"/>
    <w:basedOn w:val="a"/>
    <w:rsid w:val="00752B93"/>
    <w:pPr>
      <w:suppressAutoHyphens/>
      <w:spacing w:before="280" w:after="280" w:line="240" w:lineRule="auto"/>
      <w:jc w:val="both"/>
    </w:pPr>
    <w:rPr>
      <w:rFonts w:ascii="Times New Roman" w:hAnsi="Times New Roman"/>
      <w:sz w:val="24"/>
      <w:szCs w:val="24"/>
      <w:lang w:eastAsia="ar-SA"/>
    </w:rPr>
  </w:style>
  <w:style w:type="paragraph" w:customStyle="1" w:styleId="aff6">
    <w:name w:val="Прижатый влево"/>
    <w:basedOn w:val="a"/>
    <w:next w:val="a"/>
    <w:uiPriority w:val="99"/>
    <w:rsid w:val="00752B93"/>
    <w:pPr>
      <w:widowControl w:val="0"/>
      <w:suppressAutoHyphens/>
      <w:autoSpaceDE w:val="0"/>
      <w:spacing w:after="0" w:line="240" w:lineRule="auto"/>
    </w:pPr>
    <w:rPr>
      <w:rFonts w:ascii="Arial" w:eastAsia="SimSun" w:hAnsi="Arial" w:cs="Arial"/>
      <w:sz w:val="24"/>
      <w:szCs w:val="24"/>
      <w:lang w:eastAsia="ar-SA"/>
    </w:rPr>
  </w:style>
  <w:style w:type="paragraph" w:customStyle="1" w:styleId="aff7">
    <w:name w:val="Содержимое таблицы"/>
    <w:basedOn w:val="a"/>
    <w:rsid w:val="00752B93"/>
    <w:pPr>
      <w:suppressLineNumbers/>
      <w:suppressAutoHyphens/>
      <w:spacing w:after="0" w:line="240" w:lineRule="auto"/>
    </w:pPr>
    <w:rPr>
      <w:rFonts w:ascii="Times New Roman" w:hAnsi="Times New Roman"/>
      <w:sz w:val="20"/>
      <w:szCs w:val="20"/>
      <w:lang w:eastAsia="ar-SA"/>
    </w:rPr>
  </w:style>
  <w:style w:type="paragraph" w:customStyle="1" w:styleId="aff8">
    <w:name w:val="Заголовок таблицы"/>
    <w:basedOn w:val="aff7"/>
    <w:rsid w:val="00752B93"/>
    <w:pPr>
      <w:jc w:val="center"/>
    </w:pPr>
    <w:rPr>
      <w:b/>
      <w:bCs/>
    </w:rPr>
  </w:style>
  <w:style w:type="paragraph" w:customStyle="1" w:styleId="ConsPlusDocList">
    <w:name w:val="ConsPlusDocList"/>
    <w:next w:val="a"/>
    <w:rsid w:val="00752B93"/>
    <w:pPr>
      <w:widowControl w:val="0"/>
      <w:suppressAutoHyphens/>
      <w:autoSpaceDE w:val="0"/>
    </w:pPr>
    <w:rPr>
      <w:rFonts w:ascii="Arial" w:hAnsi="Arial" w:cs="Arial"/>
      <w:kern w:val="2"/>
      <w:lang w:eastAsia="zh-CN"/>
    </w:rPr>
  </w:style>
  <w:style w:type="paragraph" w:customStyle="1" w:styleId="ConsPlusCell">
    <w:name w:val="ConsPlusCell"/>
    <w:next w:val="a"/>
    <w:uiPriority w:val="99"/>
    <w:rsid w:val="00752B93"/>
    <w:pPr>
      <w:widowControl w:val="0"/>
      <w:suppressAutoHyphens/>
      <w:autoSpaceDE w:val="0"/>
    </w:pPr>
    <w:rPr>
      <w:rFonts w:ascii="Arial" w:hAnsi="Arial" w:cs="Arial"/>
      <w:kern w:val="2"/>
      <w:lang w:eastAsia="zh-CN"/>
    </w:rPr>
  </w:style>
  <w:style w:type="paragraph" w:customStyle="1" w:styleId="ConsPlusDocList1">
    <w:name w:val="ConsPlusDocList1"/>
    <w:next w:val="a"/>
    <w:rsid w:val="00752B93"/>
    <w:pPr>
      <w:widowControl w:val="0"/>
      <w:suppressAutoHyphens/>
      <w:autoSpaceDE w:val="0"/>
    </w:pPr>
    <w:rPr>
      <w:rFonts w:ascii="Arial" w:hAnsi="Arial" w:cs="Arial"/>
      <w:kern w:val="2"/>
      <w:lang w:eastAsia="zh-CN"/>
    </w:rPr>
  </w:style>
  <w:style w:type="paragraph" w:customStyle="1" w:styleId="ConsPlusCell1">
    <w:name w:val="ConsPlusCell1"/>
    <w:next w:val="a"/>
    <w:rsid w:val="00752B93"/>
    <w:pPr>
      <w:widowControl w:val="0"/>
      <w:suppressAutoHyphens/>
      <w:autoSpaceDE w:val="0"/>
    </w:pPr>
    <w:rPr>
      <w:rFonts w:ascii="Arial" w:hAnsi="Arial" w:cs="Arial"/>
      <w:kern w:val="2"/>
      <w:lang w:eastAsia="zh-CN"/>
    </w:rPr>
  </w:style>
  <w:style w:type="character" w:customStyle="1" w:styleId="S">
    <w:name w:val="S_Обычный Знак"/>
    <w:link w:val="S0"/>
    <w:locked/>
    <w:rsid w:val="00752B93"/>
    <w:rPr>
      <w:color w:val="000000"/>
      <w:sz w:val="24"/>
      <w:szCs w:val="24"/>
      <w:lang w:eastAsia="ar-SA"/>
    </w:rPr>
  </w:style>
  <w:style w:type="paragraph" w:customStyle="1" w:styleId="S0">
    <w:name w:val="S_Обычный"/>
    <w:basedOn w:val="a"/>
    <w:link w:val="S"/>
    <w:rsid w:val="00752B93"/>
    <w:pPr>
      <w:suppressAutoHyphens/>
      <w:spacing w:before="120" w:after="0" w:line="360" w:lineRule="auto"/>
      <w:ind w:firstLine="709"/>
      <w:jc w:val="both"/>
    </w:pPr>
    <w:rPr>
      <w:color w:val="000000"/>
      <w:sz w:val="24"/>
      <w:szCs w:val="24"/>
      <w:lang w:eastAsia="ar-SA"/>
    </w:rPr>
  </w:style>
  <w:style w:type="paragraph" w:customStyle="1" w:styleId="ConsNonformat0">
    <w:name w:val="ConsNonformat"/>
    <w:rsid w:val="00752B93"/>
    <w:pPr>
      <w:widowControl w:val="0"/>
      <w:suppressAutoHyphens/>
      <w:autoSpaceDE w:val="0"/>
      <w:ind w:right="19772"/>
    </w:pPr>
    <w:rPr>
      <w:rFonts w:ascii="Courier New" w:eastAsia="SimSun" w:hAnsi="Courier New" w:cs="Courier New"/>
      <w:lang w:eastAsia="ar-SA"/>
    </w:rPr>
  </w:style>
  <w:style w:type="character" w:customStyle="1" w:styleId="aff9">
    <w:name w:val="Абзац Знак"/>
    <w:link w:val="affa"/>
    <w:locked/>
    <w:rsid w:val="00752B93"/>
    <w:rPr>
      <w:sz w:val="24"/>
      <w:szCs w:val="24"/>
    </w:rPr>
  </w:style>
  <w:style w:type="paragraph" w:customStyle="1" w:styleId="affa">
    <w:name w:val="Абзац"/>
    <w:basedOn w:val="a"/>
    <w:link w:val="aff9"/>
    <w:rsid w:val="00752B93"/>
    <w:pPr>
      <w:spacing w:after="0" w:line="360" w:lineRule="auto"/>
      <w:ind w:firstLine="567"/>
      <w:jc w:val="both"/>
    </w:pPr>
    <w:rPr>
      <w:sz w:val="24"/>
      <w:szCs w:val="24"/>
      <w:lang/>
    </w:rPr>
  </w:style>
  <w:style w:type="paragraph" w:customStyle="1" w:styleId="affb">
    <w:name w:val="Знак Знак Знак Знак"/>
    <w:basedOn w:val="a"/>
    <w:rsid w:val="00752B93"/>
    <w:pPr>
      <w:spacing w:before="100" w:beforeAutospacing="1" w:after="100" w:afterAutospacing="1" w:line="240" w:lineRule="auto"/>
    </w:pPr>
    <w:rPr>
      <w:rFonts w:ascii="Tahoma" w:hAnsi="Tahoma" w:cs="Tahoma"/>
      <w:sz w:val="20"/>
      <w:szCs w:val="20"/>
      <w:lang w:val="en-US" w:eastAsia="en-US"/>
    </w:rPr>
  </w:style>
  <w:style w:type="paragraph" w:customStyle="1" w:styleId="130">
    <w:name w:val="13"/>
    <w:basedOn w:val="a"/>
    <w:rsid w:val="00752B93"/>
    <w:pPr>
      <w:suppressAutoHyphens/>
      <w:spacing w:after="0" w:line="240" w:lineRule="auto"/>
    </w:pPr>
    <w:rPr>
      <w:rFonts w:ascii="Times New Roman" w:hAnsi="Times New Roman"/>
      <w:sz w:val="28"/>
      <w:szCs w:val="28"/>
      <w:lang w:eastAsia="zh-CN"/>
    </w:rPr>
  </w:style>
  <w:style w:type="paragraph" w:customStyle="1" w:styleId="affc">
    <w:name w:val="Информация об изменениях документа"/>
    <w:basedOn w:val="aff4"/>
    <w:next w:val="a"/>
    <w:rsid w:val="00752B93"/>
    <w:pPr>
      <w:shd w:val="clear" w:color="auto" w:fill="F0F0F0"/>
      <w:spacing w:before="75"/>
    </w:pPr>
    <w:rPr>
      <w:color w:val="353842"/>
      <w:sz w:val="24"/>
      <w:szCs w:val="24"/>
      <w:lang w:eastAsia="zh-CN"/>
    </w:rPr>
  </w:style>
  <w:style w:type="paragraph" w:customStyle="1" w:styleId="1d">
    <w:name w:val="Схема документа1"/>
    <w:basedOn w:val="a"/>
    <w:rsid w:val="00752B93"/>
    <w:pPr>
      <w:shd w:val="clear" w:color="auto" w:fill="000080"/>
      <w:suppressAutoHyphens/>
      <w:spacing w:after="0" w:line="240" w:lineRule="auto"/>
    </w:pPr>
    <w:rPr>
      <w:rFonts w:ascii="Tahoma" w:hAnsi="Tahoma" w:cs="Tahoma"/>
      <w:sz w:val="20"/>
      <w:szCs w:val="20"/>
      <w:lang w:eastAsia="zh-CN"/>
    </w:rPr>
  </w:style>
  <w:style w:type="paragraph" w:customStyle="1" w:styleId="s1">
    <w:name w:val="s_1"/>
    <w:basedOn w:val="a"/>
    <w:uiPriority w:val="99"/>
    <w:rsid w:val="00752B93"/>
    <w:pPr>
      <w:suppressAutoHyphens/>
      <w:spacing w:before="280" w:after="280" w:line="240" w:lineRule="auto"/>
    </w:pPr>
    <w:rPr>
      <w:rFonts w:ascii="Times New Roman" w:hAnsi="Times New Roman"/>
      <w:sz w:val="24"/>
      <w:szCs w:val="24"/>
      <w:lang w:eastAsia="zh-CN"/>
    </w:rPr>
  </w:style>
  <w:style w:type="paragraph" w:customStyle="1" w:styleId="100">
    <w:name w:val="Табличный_слева_10"/>
    <w:basedOn w:val="a"/>
    <w:rsid w:val="00752B93"/>
    <w:pPr>
      <w:suppressAutoHyphens/>
      <w:spacing w:after="0" w:line="240" w:lineRule="auto"/>
    </w:pPr>
    <w:rPr>
      <w:rFonts w:ascii="Times New Roman" w:hAnsi="Times New Roman"/>
      <w:sz w:val="20"/>
      <w:szCs w:val="20"/>
      <w:lang w:eastAsia="zh-CN"/>
    </w:rPr>
  </w:style>
  <w:style w:type="paragraph" w:customStyle="1" w:styleId="101">
    <w:name w:val="Табличный_заголовки_10"/>
    <w:basedOn w:val="a"/>
    <w:rsid w:val="00752B93"/>
    <w:pPr>
      <w:suppressAutoHyphens/>
      <w:spacing w:before="120" w:after="60" w:line="240" w:lineRule="auto"/>
      <w:ind w:firstLine="567"/>
      <w:jc w:val="center"/>
    </w:pPr>
    <w:rPr>
      <w:rFonts w:ascii="Times New Roman" w:hAnsi="Times New Roman"/>
      <w:b/>
      <w:bCs/>
      <w:sz w:val="20"/>
      <w:szCs w:val="20"/>
      <w:lang w:eastAsia="zh-CN"/>
    </w:rPr>
  </w:style>
  <w:style w:type="paragraph" w:customStyle="1" w:styleId="1e">
    <w:name w:val="Текст примечания1"/>
    <w:basedOn w:val="a"/>
    <w:rsid w:val="00752B93"/>
    <w:pPr>
      <w:suppressAutoHyphens/>
      <w:snapToGrid w:val="0"/>
      <w:spacing w:after="0" w:line="240" w:lineRule="auto"/>
    </w:pPr>
    <w:rPr>
      <w:rFonts w:ascii="Times New Roman" w:hAnsi="Times New Roman"/>
      <w:sz w:val="20"/>
      <w:szCs w:val="20"/>
      <w:lang w:eastAsia="zh-CN"/>
    </w:rPr>
  </w:style>
  <w:style w:type="paragraph" w:customStyle="1" w:styleId="1f">
    <w:name w:val="Стиль1"/>
    <w:basedOn w:val="a"/>
    <w:rsid w:val="00752B93"/>
    <w:pPr>
      <w:suppressAutoHyphens/>
      <w:spacing w:after="0"/>
      <w:ind w:left="-57" w:right="-57" w:firstLine="709"/>
      <w:jc w:val="both"/>
    </w:pPr>
    <w:rPr>
      <w:rFonts w:ascii="Times New Roman" w:hAnsi="Times New Roman"/>
      <w:spacing w:val="-10"/>
      <w:sz w:val="24"/>
      <w:szCs w:val="24"/>
      <w:lang w:eastAsia="zh-CN"/>
    </w:rPr>
  </w:style>
  <w:style w:type="paragraph" w:customStyle="1" w:styleId="affd">
    <w:name w:val="Нормальный (таблица)"/>
    <w:basedOn w:val="a"/>
    <w:next w:val="a"/>
    <w:uiPriority w:val="99"/>
    <w:rsid w:val="00752B93"/>
    <w:pPr>
      <w:widowControl w:val="0"/>
      <w:suppressAutoHyphens/>
      <w:autoSpaceDE w:val="0"/>
      <w:spacing w:after="0" w:line="240" w:lineRule="auto"/>
      <w:jc w:val="both"/>
    </w:pPr>
    <w:rPr>
      <w:rFonts w:ascii="Arial" w:hAnsi="Arial" w:cs="Arial"/>
      <w:sz w:val="24"/>
      <w:szCs w:val="24"/>
      <w:lang w:eastAsia="zh-CN"/>
    </w:rPr>
  </w:style>
  <w:style w:type="paragraph" w:customStyle="1" w:styleId="102">
    <w:name w:val="Оглавление 10"/>
    <w:basedOn w:val="1a"/>
    <w:rsid w:val="00752B93"/>
    <w:pPr>
      <w:tabs>
        <w:tab w:val="right" w:leader="dot" w:pos="7091"/>
      </w:tabs>
      <w:ind w:left="2547"/>
    </w:pPr>
    <w:rPr>
      <w:rFonts w:cs="Arial"/>
      <w:sz w:val="24"/>
      <w:szCs w:val="24"/>
      <w:lang w:eastAsia="zh-CN"/>
    </w:rPr>
  </w:style>
  <w:style w:type="paragraph" w:customStyle="1" w:styleId="FR2">
    <w:name w:val="FR2"/>
    <w:uiPriority w:val="99"/>
    <w:rsid w:val="00752B93"/>
    <w:pPr>
      <w:widowControl w:val="0"/>
      <w:autoSpaceDE w:val="0"/>
      <w:autoSpaceDN w:val="0"/>
      <w:adjustRightInd w:val="0"/>
      <w:jc w:val="both"/>
    </w:pPr>
    <w:rPr>
      <w:rFonts w:ascii="Arial" w:hAnsi="Arial" w:cs="Arial"/>
      <w:sz w:val="16"/>
      <w:szCs w:val="16"/>
    </w:rPr>
  </w:style>
  <w:style w:type="paragraph" w:customStyle="1" w:styleId="ConsPlusNonformat">
    <w:name w:val="ConsPlusNonformat"/>
    <w:uiPriority w:val="99"/>
    <w:rsid w:val="00752B93"/>
    <w:pPr>
      <w:widowControl w:val="0"/>
      <w:autoSpaceDE w:val="0"/>
      <w:autoSpaceDN w:val="0"/>
      <w:adjustRightInd w:val="0"/>
    </w:pPr>
    <w:rPr>
      <w:rFonts w:ascii="Courier New" w:hAnsi="Courier New" w:cs="Courier New"/>
    </w:rPr>
  </w:style>
  <w:style w:type="paragraph" w:customStyle="1" w:styleId="1f0">
    <w:name w:val="Обычный1"/>
    <w:uiPriority w:val="99"/>
    <w:rsid w:val="00752B93"/>
    <w:rPr>
      <w:rFonts w:ascii="Times New Roman" w:hAnsi="Times New Roman"/>
      <w:sz w:val="24"/>
    </w:rPr>
  </w:style>
  <w:style w:type="character" w:styleId="affe">
    <w:name w:val="Intense Emphasis"/>
    <w:qFormat/>
    <w:rsid w:val="00752B93"/>
    <w:rPr>
      <w:b/>
      <w:bCs/>
      <w:i/>
      <w:iCs/>
      <w:color w:val="4F81BD"/>
    </w:rPr>
  </w:style>
  <w:style w:type="character" w:customStyle="1" w:styleId="WW8Num1z0">
    <w:name w:val="WW8Num1z0"/>
    <w:rsid w:val="00752B93"/>
    <w:rPr>
      <w:rFonts w:ascii="Times New Roman" w:hAnsi="Times New Roman" w:cs="Times New Roman" w:hint="default"/>
    </w:rPr>
  </w:style>
  <w:style w:type="character" w:customStyle="1" w:styleId="WW8Num1z1">
    <w:name w:val="WW8Num1z1"/>
    <w:rsid w:val="00752B93"/>
    <w:rPr>
      <w:rFonts w:ascii="Times New Roman" w:hAnsi="Times New Roman" w:cs="Times New Roman" w:hint="default"/>
    </w:rPr>
  </w:style>
  <w:style w:type="character" w:customStyle="1" w:styleId="WW8Num2z0">
    <w:name w:val="WW8Num2z0"/>
    <w:rsid w:val="00752B93"/>
  </w:style>
  <w:style w:type="character" w:customStyle="1" w:styleId="WW8Num2z1">
    <w:name w:val="WW8Num2z1"/>
    <w:rsid w:val="00752B93"/>
  </w:style>
  <w:style w:type="character" w:customStyle="1" w:styleId="WW8Num2z2">
    <w:name w:val="WW8Num2z2"/>
    <w:rsid w:val="00752B93"/>
  </w:style>
  <w:style w:type="character" w:customStyle="1" w:styleId="WW8Num2z3">
    <w:name w:val="WW8Num2z3"/>
    <w:rsid w:val="00752B93"/>
  </w:style>
  <w:style w:type="character" w:customStyle="1" w:styleId="WW8Num2z4">
    <w:name w:val="WW8Num2z4"/>
    <w:rsid w:val="00752B93"/>
  </w:style>
  <w:style w:type="character" w:customStyle="1" w:styleId="WW8Num2z5">
    <w:name w:val="WW8Num2z5"/>
    <w:rsid w:val="00752B93"/>
  </w:style>
  <w:style w:type="character" w:customStyle="1" w:styleId="WW8Num2z6">
    <w:name w:val="WW8Num2z6"/>
    <w:rsid w:val="00752B93"/>
  </w:style>
  <w:style w:type="character" w:customStyle="1" w:styleId="WW8Num2z7">
    <w:name w:val="WW8Num2z7"/>
    <w:rsid w:val="00752B93"/>
  </w:style>
  <w:style w:type="character" w:customStyle="1" w:styleId="WW8Num2z8">
    <w:name w:val="WW8Num2z8"/>
    <w:rsid w:val="00752B93"/>
  </w:style>
  <w:style w:type="character" w:customStyle="1" w:styleId="WW8Num3z0">
    <w:name w:val="WW8Num3z0"/>
    <w:rsid w:val="00752B93"/>
    <w:rPr>
      <w:rFonts w:ascii="TimesET" w:hAnsi="TimesET" w:cs="Times New Roman" w:hint="default"/>
    </w:rPr>
  </w:style>
  <w:style w:type="character" w:customStyle="1" w:styleId="WW8Num3z1">
    <w:name w:val="WW8Num3z1"/>
    <w:rsid w:val="00752B93"/>
    <w:rPr>
      <w:rFonts w:ascii="Times New Roman" w:hAnsi="Times New Roman" w:cs="Times New Roman" w:hint="default"/>
    </w:rPr>
  </w:style>
  <w:style w:type="character" w:customStyle="1" w:styleId="WW8Num4z0">
    <w:name w:val="WW8Num4z0"/>
    <w:rsid w:val="00752B93"/>
  </w:style>
  <w:style w:type="character" w:customStyle="1" w:styleId="WW8Num4z1">
    <w:name w:val="WW8Num4z1"/>
    <w:rsid w:val="00752B93"/>
  </w:style>
  <w:style w:type="character" w:customStyle="1" w:styleId="WW8Num4z2">
    <w:name w:val="WW8Num4z2"/>
    <w:rsid w:val="00752B93"/>
  </w:style>
  <w:style w:type="character" w:customStyle="1" w:styleId="WW8Num4z3">
    <w:name w:val="WW8Num4z3"/>
    <w:rsid w:val="00752B93"/>
  </w:style>
  <w:style w:type="character" w:customStyle="1" w:styleId="WW8Num4z4">
    <w:name w:val="WW8Num4z4"/>
    <w:rsid w:val="00752B93"/>
  </w:style>
  <w:style w:type="character" w:customStyle="1" w:styleId="WW8Num4z5">
    <w:name w:val="WW8Num4z5"/>
    <w:rsid w:val="00752B93"/>
  </w:style>
  <w:style w:type="character" w:customStyle="1" w:styleId="WW8Num4z6">
    <w:name w:val="WW8Num4z6"/>
    <w:rsid w:val="00752B93"/>
  </w:style>
  <w:style w:type="character" w:customStyle="1" w:styleId="WW8Num4z7">
    <w:name w:val="WW8Num4z7"/>
    <w:rsid w:val="00752B93"/>
  </w:style>
  <w:style w:type="character" w:customStyle="1" w:styleId="WW8Num4z8">
    <w:name w:val="WW8Num4z8"/>
    <w:rsid w:val="00752B93"/>
  </w:style>
  <w:style w:type="character" w:customStyle="1" w:styleId="WW8Num5z0">
    <w:name w:val="WW8Num5z0"/>
    <w:rsid w:val="00752B93"/>
  </w:style>
  <w:style w:type="character" w:customStyle="1" w:styleId="WW8Num5z1">
    <w:name w:val="WW8Num5z1"/>
    <w:rsid w:val="00752B93"/>
  </w:style>
  <w:style w:type="character" w:customStyle="1" w:styleId="WW8Num5z2">
    <w:name w:val="WW8Num5z2"/>
    <w:rsid w:val="00752B93"/>
  </w:style>
  <w:style w:type="character" w:customStyle="1" w:styleId="WW8Num5z3">
    <w:name w:val="WW8Num5z3"/>
    <w:rsid w:val="00752B93"/>
  </w:style>
  <w:style w:type="character" w:customStyle="1" w:styleId="WW8Num5z4">
    <w:name w:val="WW8Num5z4"/>
    <w:rsid w:val="00752B93"/>
  </w:style>
  <w:style w:type="character" w:customStyle="1" w:styleId="WW8Num5z5">
    <w:name w:val="WW8Num5z5"/>
    <w:rsid w:val="00752B93"/>
  </w:style>
  <w:style w:type="character" w:customStyle="1" w:styleId="WW8Num5z6">
    <w:name w:val="WW8Num5z6"/>
    <w:rsid w:val="00752B93"/>
  </w:style>
  <w:style w:type="character" w:customStyle="1" w:styleId="WW8Num5z7">
    <w:name w:val="WW8Num5z7"/>
    <w:rsid w:val="00752B93"/>
  </w:style>
  <w:style w:type="character" w:customStyle="1" w:styleId="WW8Num5z8">
    <w:name w:val="WW8Num5z8"/>
    <w:rsid w:val="00752B93"/>
  </w:style>
  <w:style w:type="character" w:customStyle="1" w:styleId="WW8Num6z0">
    <w:name w:val="WW8Num6z0"/>
    <w:rsid w:val="00752B93"/>
    <w:rPr>
      <w:rFonts w:ascii="Times New Roman" w:hAnsi="Times New Roman" w:cs="Times New Roman" w:hint="default"/>
    </w:rPr>
  </w:style>
  <w:style w:type="character" w:customStyle="1" w:styleId="WW8Num6z1">
    <w:name w:val="WW8Num6z1"/>
    <w:rsid w:val="00752B93"/>
    <w:rPr>
      <w:rFonts w:ascii="Times New Roman" w:hAnsi="Times New Roman" w:cs="Times New Roman" w:hint="default"/>
    </w:rPr>
  </w:style>
  <w:style w:type="character" w:customStyle="1" w:styleId="WW8Num7z0">
    <w:name w:val="WW8Num7z0"/>
    <w:rsid w:val="00752B93"/>
  </w:style>
  <w:style w:type="character" w:customStyle="1" w:styleId="WW8Num7z1">
    <w:name w:val="WW8Num7z1"/>
    <w:rsid w:val="00752B93"/>
  </w:style>
  <w:style w:type="character" w:customStyle="1" w:styleId="WW8Num7z2">
    <w:name w:val="WW8Num7z2"/>
    <w:rsid w:val="00752B93"/>
  </w:style>
  <w:style w:type="character" w:customStyle="1" w:styleId="WW8Num7z3">
    <w:name w:val="WW8Num7z3"/>
    <w:rsid w:val="00752B93"/>
  </w:style>
  <w:style w:type="character" w:customStyle="1" w:styleId="WW8Num7z4">
    <w:name w:val="WW8Num7z4"/>
    <w:rsid w:val="00752B93"/>
  </w:style>
  <w:style w:type="character" w:customStyle="1" w:styleId="WW8Num7z5">
    <w:name w:val="WW8Num7z5"/>
    <w:rsid w:val="00752B93"/>
  </w:style>
  <w:style w:type="character" w:customStyle="1" w:styleId="WW8Num7z6">
    <w:name w:val="WW8Num7z6"/>
    <w:rsid w:val="00752B93"/>
  </w:style>
  <w:style w:type="character" w:customStyle="1" w:styleId="WW8Num7z7">
    <w:name w:val="WW8Num7z7"/>
    <w:rsid w:val="00752B93"/>
  </w:style>
  <w:style w:type="character" w:customStyle="1" w:styleId="WW8Num7z8">
    <w:name w:val="WW8Num7z8"/>
    <w:rsid w:val="00752B93"/>
  </w:style>
  <w:style w:type="character" w:customStyle="1" w:styleId="WW8Num8z0">
    <w:name w:val="WW8Num8z0"/>
    <w:rsid w:val="00752B93"/>
    <w:rPr>
      <w:rFonts w:ascii="Times New Roman" w:hAnsi="Times New Roman" w:cs="Times New Roman" w:hint="default"/>
    </w:rPr>
  </w:style>
  <w:style w:type="character" w:customStyle="1" w:styleId="WW8Num8z1">
    <w:name w:val="WW8Num8z1"/>
    <w:rsid w:val="00752B93"/>
    <w:rPr>
      <w:rFonts w:ascii="Times New Roman" w:hAnsi="Times New Roman" w:cs="Times New Roman" w:hint="default"/>
    </w:rPr>
  </w:style>
  <w:style w:type="character" w:customStyle="1" w:styleId="WW8Num9z0">
    <w:name w:val="WW8Num9z0"/>
    <w:rsid w:val="00752B93"/>
    <w:rPr>
      <w:rFonts w:ascii="Times New Roman" w:hAnsi="Times New Roman" w:cs="Times New Roman" w:hint="default"/>
    </w:rPr>
  </w:style>
  <w:style w:type="character" w:customStyle="1" w:styleId="WW8Num9z1">
    <w:name w:val="WW8Num9z1"/>
    <w:rsid w:val="00752B93"/>
    <w:rPr>
      <w:rFonts w:ascii="Times New Roman" w:hAnsi="Times New Roman" w:cs="Times New Roman" w:hint="default"/>
    </w:rPr>
  </w:style>
  <w:style w:type="character" w:customStyle="1" w:styleId="WW8Num10z0">
    <w:name w:val="WW8Num10z0"/>
    <w:rsid w:val="00752B93"/>
    <w:rPr>
      <w:rFonts w:ascii="Times New Roman" w:hAnsi="Times New Roman" w:cs="Times New Roman" w:hint="default"/>
    </w:rPr>
  </w:style>
  <w:style w:type="character" w:customStyle="1" w:styleId="WW8Num10z2">
    <w:name w:val="WW8Num10z2"/>
    <w:rsid w:val="00752B93"/>
    <w:rPr>
      <w:rFonts w:ascii="Times New Roman" w:hAnsi="Times New Roman" w:cs="Times New Roman" w:hint="default"/>
    </w:rPr>
  </w:style>
  <w:style w:type="character" w:customStyle="1" w:styleId="WW8Num11z0">
    <w:name w:val="WW8Num11z0"/>
    <w:rsid w:val="00752B93"/>
    <w:rPr>
      <w:rFonts w:ascii="Times New Roman" w:hAnsi="Times New Roman" w:cs="Times New Roman" w:hint="default"/>
    </w:rPr>
  </w:style>
  <w:style w:type="character" w:customStyle="1" w:styleId="WW8Num11z1">
    <w:name w:val="WW8Num11z1"/>
    <w:rsid w:val="00752B93"/>
    <w:rPr>
      <w:rFonts w:ascii="Times New Roman" w:hAnsi="Times New Roman" w:cs="Times New Roman" w:hint="default"/>
    </w:rPr>
  </w:style>
  <w:style w:type="character" w:customStyle="1" w:styleId="WW8Num12z0">
    <w:name w:val="WW8Num12z0"/>
    <w:rsid w:val="00752B93"/>
  </w:style>
  <w:style w:type="character" w:customStyle="1" w:styleId="WW8Num12z1">
    <w:name w:val="WW8Num12z1"/>
    <w:rsid w:val="00752B93"/>
  </w:style>
  <w:style w:type="character" w:customStyle="1" w:styleId="WW8Num12z2">
    <w:name w:val="WW8Num12z2"/>
    <w:rsid w:val="00752B93"/>
  </w:style>
  <w:style w:type="character" w:customStyle="1" w:styleId="WW8Num12z3">
    <w:name w:val="WW8Num12z3"/>
    <w:rsid w:val="00752B93"/>
  </w:style>
  <w:style w:type="character" w:customStyle="1" w:styleId="WW8Num12z4">
    <w:name w:val="WW8Num12z4"/>
    <w:rsid w:val="00752B93"/>
  </w:style>
  <w:style w:type="character" w:customStyle="1" w:styleId="WW8Num12z5">
    <w:name w:val="WW8Num12z5"/>
    <w:rsid w:val="00752B93"/>
  </w:style>
  <w:style w:type="character" w:customStyle="1" w:styleId="WW8Num12z6">
    <w:name w:val="WW8Num12z6"/>
    <w:rsid w:val="00752B93"/>
  </w:style>
  <w:style w:type="character" w:customStyle="1" w:styleId="WW8Num12z7">
    <w:name w:val="WW8Num12z7"/>
    <w:rsid w:val="00752B93"/>
  </w:style>
  <w:style w:type="character" w:customStyle="1" w:styleId="WW8Num12z8">
    <w:name w:val="WW8Num12z8"/>
    <w:rsid w:val="00752B93"/>
  </w:style>
  <w:style w:type="character" w:customStyle="1" w:styleId="WW8Num13z0">
    <w:name w:val="WW8Num13z0"/>
    <w:rsid w:val="00752B93"/>
  </w:style>
  <w:style w:type="character" w:customStyle="1" w:styleId="WW8Num13z1">
    <w:name w:val="WW8Num13z1"/>
    <w:rsid w:val="00752B93"/>
  </w:style>
  <w:style w:type="character" w:customStyle="1" w:styleId="WW8Num13z2">
    <w:name w:val="WW8Num13z2"/>
    <w:rsid w:val="00752B93"/>
  </w:style>
  <w:style w:type="character" w:customStyle="1" w:styleId="WW8Num13z3">
    <w:name w:val="WW8Num13z3"/>
    <w:rsid w:val="00752B93"/>
  </w:style>
  <w:style w:type="character" w:customStyle="1" w:styleId="WW8Num13z4">
    <w:name w:val="WW8Num13z4"/>
    <w:rsid w:val="00752B93"/>
  </w:style>
  <w:style w:type="character" w:customStyle="1" w:styleId="WW8Num13z5">
    <w:name w:val="WW8Num13z5"/>
    <w:rsid w:val="00752B93"/>
  </w:style>
  <w:style w:type="character" w:customStyle="1" w:styleId="WW8Num13z6">
    <w:name w:val="WW8Num13z6"/>
    <w:rsid w:val="00752B93"/>
  </w:style>
  <w:style w:type="character" w:customStyle="1" w:styleId="WW8Num13z7">
    <w:name w:val="WW8Num13z7"/>
    <w:rsid w:val="00752B93"/>
  </w:style>
  <w:style w:type="character" w:customStyle="1" w:styleId="WW8Num13z8">
    <w:name w:val="WW8Num13z8"/>
    <w:rsid w:val="00752B93"/>
  </w:style>
  <w:style w:type="character" w:customStyle="1" w:styleId="WW8Num14z0">
    <w:name w:val="WW8Num14z0"/>
    <w:rsid w:val="00752B93"/>
    <w:rPr>
      <w:rFonts w:ascii="TimesET" w:hAnsi="TimesET" w:cs="Times New Roman" w:hint="default"/>
    </w:rPr>
  </w:style>
  <w:style w:type="character" w:customStyle="1" w:styleId="WW8Num14z1">
    <w:name w:val="WW8Num14z1"/>
    <w:rsid w:val="00752B93"/>
    <w:rPr>
      <w:rFonts w:ascii="Times New Roman" w:hAnsi="Times New Roman" w:cs="Times New Roman" w:hint="default"/>
    </w:rPr>
  </w:style>
  <w:style w:type="character" w:customStyle="1" w:styleId="WW8Num15z0">
    <w:name w:val="WW8Num15z0"/>
    <w:rsid w:val="00752B93"/>
    <w:rPr>
      <w:rFonts w:ascii="Times New Roman" w:eastAsia="Times New Roman" w:hAnsi="Times New Roman" w:cs="Times New Roman" w:hint="default"/>
    </w:rPr>
  </w:style>
  <w:style w:type="character" w:customStyle="1" w:styleId="WW8Num15z1">
    <w:name w:val="WW8Num15z1"/>
    <w:rsid w:val="00752B93"/>
    <w:rPr>
      <w:rFonts w:ascii="Times New Roman" w:hAnsi="Times New Roman" w:cs="Times New Roman" w:hint="default"/>
    </w:rPr>
  </w:style>
  <w:style w:type="character" w:customStyle="1" w:styleId="WW8Num16z0">
    <w:name w:val="WW8Num16z0"/>
    <w:rsid w:val="00752B93"/>
    <w:rPr>
      <w:rFonts w:ascii="Times New Roman" w:hAnsi="Times New Roman" w:cs="Times New Roman" w:hint="default"/>
    </w:rPr>
  </w:style>
  <w:style w:type="character" w:customStyle="1" w:styleId="WW8Num16z1">
    <w:name w:val="WW8Num16z1"/>
    <w:rsid w:val="00752B93"/>
    <w:rPr>
      <w:rFonts w:ascii="Times New Roman" w:hAnsi="Times New Roman" w:cs="Times New Roman" w:hint="default"/>
    </w:rPr>
  </w:style>
  <w:style w:type="character" w:customStyle="1" w:styleId="WW8Num17z0">
    <w:name w:val="WW8Num17z0"/>
    <w:rsid w:val="00752B93"/>
    <w:rPr>
      <w:rFonts w:ascii="Times New Roman" w:hAnsi="Times New Roman" w:cs="Times New Roman" w:hint="default"/>
    </w:rPr>
  </w:style>
  <w:style w:type="character" w:customStyle="1" w:styleId="WW8Num17z1">
    <w:name w:val="WW8Num17z1"/>
    <w:rsid w:val="00752B93"/>
    <w:rPr>
      <w:rFonts w:ascii="Times New Roman" w:hAnsi="Times New Roman" w:cs="Times New Roman" w:hint="default"/>
    </w:rPr>
  </w:style>
  <w:style w:type="character" w:customStyle="1" w:styleId="WW8Num18z0">
    <w:name w:val="WW8Num18z0"/>
    <w:rsid w:val="00752B93"/>
    <w:rPr>
      <w:rFonts w:ascii="Times New Roman" w:hAnsi="Times New Roman" w:cs="Times New Roman" w:hint="default"/>
    </w:rPr>
  </w:style>
  <w:style w:type="character" w:customStyle="1" w:styleId="WW8Num18z1">
    <w:name w:val="WW8Num18z1"/>
    <w:rsid w:val="00752B93"/>
    <w:rPr>
      <w:rFonts w:ascii="Times New Roman" w:hAnsi="Times New Roman" w:cs="Times New Roman" w:hint="default"/>
    </w:rPr>
  </w:style>
  <w:style w:type="character" w:customStyle="1" w:styleId="WW8Num19z0">
    <w:name w:val="WW8Num19z0"/>
    <w:rsid w:val="00752B93"/>
    <w:rPr>
      <w:rFonts w:ascii="Times New Roman" w:hAnsi="Times New Roman" w:cs="Times New Roman" w:hint="default"/>
    </w:rPr>
  </w:style>
  <w:style w:type="character" w:customStyle="1" w:styleId="WW8Num19z2">
    <w:name w:val="WW8Num19z2"/>
    <w:rsid w:val="00752B93"/>
    <w:rPr>
      <w:rFonts w:ascii="Times New Roman" w:hAnsi="Times New Roman" w:cs="Times New Roman" w:hint="default"/>
    </w:rPr>
  </w:style>
  <w:style w:type="character" w:customStyle="1" w:styleId="WW8Num20z0">
    <w:name w:val="WW8Num20z0"/>
    <w:rsid w:val="00752B93"/>
    <w:rPr>
      <w:rFonts w:ascii="Times New Roman" w:hAnsi="Times New Roman" w:cs="Times New Roman" w:hint="default"/>
    </w:rPr>
  </w:style>
  <w:style w:type="character" w:customStyle="1" w:styleId="WW8Num20z1">
    <w:name w:val="WW8Num20z1"/>
    <w:rsid w:val="00752B93"/>
    <w:rPr>
      <w:rFonts w:ascii="Times New Roman" w:hAnsi="Times New Roman" w:cs="Times New Roman" w:hint="default"/>
    </w:rPr>
  </w:style>
  <w:style w:type="character" w:customStyle="1" w:styleId="WW8Num21z0">
    <w:name w:val="WW8Num21z0"/>
    <w:rsid w:val="00752B93"/>
    <w:rPr>
      <w:rFonts w:ascii="Times New Roman" w:hAnsi="Times New Roman" w:cs="Times New Roman" w:hint="default"/>
    </w:rPr>
  </w:style>
  <w:style w:type="character" w:customStyle="1" w:styleId="WW8Num21z2">
    <w:name w:val="WW8Num21z2"/>
    <w:rsid w:val="00752B93"/>
    <w:rPr>
      <w:rFonts w:ascii="Times New Roman" w:hAnsi="Times New Roman" w:cs="Times New Roman" w:hint="default"/>
    </w:rPr>
  </w:style>
  <w:style w:type="character" w:customStyle="1" w:styleId="WW8Num22z0">
    <w:name w:val="WW8Num22z0"/>
    <w:rsid w:val="00752B93"/>
  </w:style>
  <w:style w:type="character" w:customStyle="1" w:styleId="WW8Num22z1">
    <w:name w:val="WW8Num22z1"/>
    <w:rsid w:val="00752B93"/>
  </w:style>
  <w:style w:type="character" w:customStyle="1" w:styleId="WW8Num22z2">
    <w:name w:val="WW8Num22z2"/>
    <w:rsid w:val="00752B93"/>
  </w:style>
  <w:style w:type="character" w:customStyle="1" w:styleId="WW8Num22z3">
    <w:name w:val="WW8Num22z3"/>
    <w:rsid w:val="00752B93"/>
  </w:style>
  <w:style w:type="character" w:customStyle="1" w:styleId="WW8Num22z4">
    <w:name w:val="WW8Num22z4"/>
    <w:rsid w:val="00752B93"/>
  </w:style>
  <w:style w:type="character" w:customStyle="1" w:styleId="WW8Num22z5">
    <w:name w:val="WW8Num22z5"/>
    <w:rsid w:val="00752B93"/>
  </w:style>
  <w:style w:type="character" w:customStyle="1" w:styleId="WW8Num22z6">
    <w:name w:val="WW8Num22z6"/>
    <w:rsid w:val="00752B93"/>
  </w:style>
  <w:style w:type="character" w:customStyle="1" w:styleId="WW8Num22z7">
    <w:name w:val="WW8Num22z7"/>
    <w:rsid w:val="00752B93"/>
  </w:style>
  <w:style w:type="character" w:customStyle="1" w:styleId="WW8Num22z8">
    <w:name w:val="WW8Num22z8"/>
    <w:rsid w:val="00752B93"/>
  </w:style>
  <w:style w:type="character" w:customStyle="1" w:styleId="WW8Num23z0">
    <w:name w:val="WW8Num23z0"/>
    <w:rsid w:val="00752B93"/>
  </w:style>
  <w:style w:type="character" w:customStyle="1" w:styleId="WW8Num23z1">
    <w:name w:val="WW8Num23z1"/>
    <w:rsid w:val="00752B93"/>
  </w:style>
  <w:style w:type="character" w:customStyle="1" w:styleId="WW8Num23z2">
    <w:name w:val="WW8Num23z2"/>
    <w:rsid w:val="00752B93"/>
  </w:style>
  <w:style w:type="character" w:customStyle="1" w:styleId="WW8Num23z3">
    <w:name w:val="WW8Num23z3"/>
    <w:rsid w:val="00752B93"/>
  </w:style>
  <w:style w:type="character" w:customStyle="1" w:styleId="WW8Num23z4">
    <w:name w:val="WW8Num23z4"/>
    <w:rsid w:val="00752B93"/>
  </w:style>
  <w:style w:type="character" w:customStyle="1" w:styleId="WW8Num23z5">
    <w:name w:val="WW8Num23z5"/>
    <w:rsid w:val="00752B93"/>
  </w:style>
  <w:style w:type="character" w:customStyle="1" w:styleId="WW8Num23z6">
    <w:name w:val="WW8Num23z6"/>
    <w:rsid w:val="00752B93"/>
  </w:style>
  <w:style w:type="character" w:customStyle="1" w:styleId="WW8Num23z7">
    <w:name w:val="WW8Num23z7"/>
    <w:rsid w:val="00752B93"/>
  </w:style>
  <w:style w:type="character" w:customStyle="1" w:styleId="WW8Num23z8">
    <w:name w:val="WW8Num23z8"/>
    <w:rsid w:val="00752B93"/>
  </w:style>
  <w:style w:type="character" w:customStyle="1" w:styleId="WW8Num24z0">
    <w:name w:val="WW8Num24z0"/>
    <w:rsid w:val="00752B93"/>
    <w:rPr>
      <w:rFonts w:ascii="Times New Roman" w:hAnsi="Times New Roman" w:cs="Times New Roman" w:hint="default"/>
    </w:rPr>
  </w:style>
  <w:style w:type="character" w:customStyle="1" w:styleId="WW8Num24z1">
    <w:name w:val="WW8Num24z1"/>
    <w:rsid w:val="00752B93"/>
    <w:rPr>
      <w:rFonts w:ascii="Times New Roman" w:hAnsi="Times New Roman" w:cs="Times New Roman" w:hint="default"/>
    </w:rPr>
  </w:style>
  <w:style w:type="character" w:customStyle="1" w:styleId="WW8Num25z0">
    <w:name w:val="WW8Num25z0"/>
    <w:rsid w:val="00752B93"/>
  </w:style>
  <w:style w:type="character" w:customStyle="1" w:styleId="WW8Num25z1">
    <w:name w:val="WW8Num25z1"/>
    <w:rsid w:val="00752B93"/>
  </w:style>
  <w:style w:type="character" w:customStyle="1" w:styleId="WW8Num25z2">
    <w:name w:val="WW8Num25z2"/>
    <w:rsid w:val="00752B93"/>
  </w:style>
  <w:style w:type="character" w:customStyle="1" w:styleId="WW8Num25z3">
    <w:name w:val="WW8Num25z3"/>
    <w:rsid w:val="00752B93"/>
  </w:style>
  <w:style w:type="character" w:customStyle="1" w:styleId="WW8Num25z4">
    <w:name w:val="WW8Num25z4"/>
    <w:rsid w:val="00752B93"/>
  </w:style>
  <w:style w:type="character" w:customStyle="1" w:styleId="WW8Num25z5">
    <w:name w:val="WW8Num25z5"/>
    <w:rsid w:val="00752B93"/>
  </w:style>
  <w:style w:type="character" w:customStyle="1" w:styleId="WW8Num25z6">
    <w:name w:val="WW8Num25z6"/>
    <w:rsid w:val="00752B93"/>
  </w:style>
  <w:style w:type="character" w:customStyle="1" w:styleId="WW8Num25z7">
    <w:name w:val="WW8Num25z7"/>
    <w:rsid w:val="00752B93"/>
  </w:style>
  <w:style w:type="character" w:customStyle="1" w:styleId="WW8Num25z8">
    <w:name w:val="WW8Num25z8"/>
    <w:rsid w:val="00752B93"/>
  </w:style>
  <w:style w:type="character" w:customStyle="1" w:styleId="WW8Num26z0">
    <w:name w:val="WW8Num26z0"/>
    <w:rsid w:val="00752B93"/>
    <w:rPr>
      <w:rFonts w:ascii="Times New Roman" w:hAnsi="Times New Roman" w:cs="Times New Roman" w:hint="default"/>
    </w:rPr>
  </w:style>
  <w:style w:type="character" w:customStyle="1" w:styleId="WW8Num26z1">
    <w:name w:val="WW8Num26z1"/>
    <w:rsid w:val="00752B93"/>
    <w:rPr>
      <w:rFonts w:ascii="Times New Roman" w:hAnsi="Times New Roman" w:cs="Times New Roman" w:hint="default"/>
    </w:rPr>
  </w:style>
  <w:style w:type="character" w:customStyle="1" w:styleId="WW8Num27z0">
    <w:name w:val="WW8Num27z0"/>
    <w:rsid w:val="00752B93"/>
    <w:rPr>
      <w:rFonts w:ascii="TimesET" w:hAnsi="TimesET" w:cs="Times New Roman" w:hint="default"/>
    </w:rPr>
  </w:style>
  <w:style w:type="character" w:customStyle="1" w:styleId="WW8Num27z1">
    <w:name w:val="WW8Num27z1"/>
    <w:rsid w:val="00752B93"/>
    <w:rPr>
      <w:rFonts w:ascii="Times New Roman" w:hAnsi="Times New Roman" w:cs="Times New Roman" w:hint="default"/>
    </w:rPr>
  </w:style>
  <w:style w:type="character" w:customStyle="1" w:styleId="WW8Num28z0">
    <w:name w:val="WW8Num28z0"/>
    <w:rsid w:val="00752B93"/>
    <w:rPr>
      <w:rFonts w:ascii="Times New Roman" w:hAnsi="Times New Roman" w:cs="Times New Roman" w:hint="default"/>
    </w:rPr>
  </w:style>
  <w:style w:type="character" w:customStyle="1" w:styleId="WW8Num28z1">
    <w:name w:val="WW8Num28z1"/>
    <w:rsid w:val="00752B93"/>
    <w:rPr>
      <w:rFonts w:ascii="Times New Roman" w:hAnsi="Times New Roman" w:cs="Times New Roman" w:hint="default"/>
    </w:rPr>
  </w:style>
  <w:style w:type="character" w:customStyle="1" w:styleId="WW8Num29z0">
    <w:name w:val="WW8Num29z0"/>
    <w:rsid w:val="00752B93"/>
    <w:rPr>
      <w:rFonts w:ascii="Times New Roman" w:hAnsi="Times New Roman" w:cs="Times New Roman" w:hint="default"/>
    </w:rPr>
  </w:style>
  <w:style w:type="character" w:customStyle="1" w:styleId="WW8Num29z1">
    <w:name w:val="WW8Num29z1"/>
    <w:rsid w:val="00752B93"/>
    <w:rPr>
      <w:rFonts w:ascii="Times New Roman" w:hAnsi="Times New Roman" w:cs="Times New Roman" w:hint="default"/>
    </w:rPr>
  </w:style>
  <w:style w:type="character" w:customStyle="1" w:styleId="WW8Num30z0">
    <w:name w:val="WW8Num30z0"/>
    <w:rsid w:val="00752B93"/>
  </w:style>
  <w:style w:type="character" w:customStyle="1" w:styleId="WW8Num30z1">
    <w:name w:val="WW8Num30z1"/>
    <w:rsid w:val="00752B93"/>
  </w:style>
  <w:style w:type="character" w:customStyle="1" w:styleId="WW8Num30z2">
    <w:name w:val="WW8Num30z2"/>
    <w:rsid w:val="00752B93"/>
  </w:style>
  <w:style w:type="character" w:customStyle="1" w:styleId="WW8Num30z3">
    <w:name w:val="WW8Num30z3"/>
    <w:rsid w:val="00752B93"/>
  </w:style>
  <w:style w:type="character" w:customStyle="1" w:styleId="WW8Num30z4">
    <w:name w:val="WW8Num30z4"/>
    <w:rsid w:val="00752B93"/>
  </w:style>
  <w:style w:type="character" w:customStyle="1" w:styleId="WW8Num30z5">
    <w:name w:val="WW8Num30z5"/>
    <w:rsid w:val="00752B93"/>
  </w:style>
  <w:style w:type="character" w:customStyle="1" w:styleId="WW8Num30z6">
    <w:name w:val="WW8Num30z6"/>
    <w:rsid w:val="00752B93"/>
  </w:style>
  <w:style w:type="character" w:customStyle="1" w:styleId="WW8Num30z7">
    <w:name w:val="WW8Num30z7"/>
    <w:rsid w:val="00752B93"/>
  </w:style>
  <w:style w:type="character" w:customStyle="1" w:styleId="WW8Num30z8">
    <w:name w:val="WW8Num30z8"/>
    <w:rsid w:val="00752B93"/>
  </w:style>
  <w:style w:type="character" w:customStyle="1" w:styleId="WW8Num31z0">
    <w:name w:val="WW8Num31z0"/>
    <w:rsid w:val="00752B93"/>
    <w:rPr>
      <w:rFonts w:ascii="Times New Roman" w:hAnsi="Times New Roman" w:cs="Times New Roman" w:hint="default"/>
    </w:rPr>
  </w:style>
  <w:style w:type="character" w:customStyle="1" w:styleId="WW8Num31z1">
    <w:name w:val="WW8Num31z1"/>
    <w:rsid w:val="00752B93"/>
    <w:rPr>
      <w:rFonts w:ascii="Times New Roman" w:hAnsi="Times New Roman" w:cs="Times New Roman" w:hint="default"/>
    </w:rPr>
  </w:style>
  <w:style w:type="character" w:customStyle="1" w:styleId="WW8Num32z0">
    <w:name w:val="WW8Num32z0"/>
    <w:rsid w:val="00752B93"/>
    <w:rPr>
      <w:rFonts w:ascii="Times New Roman" w:hAnsi="Times New Roman" w:cs="Times New Roman" w:hint="default"/>
    </w:rPr>
  </w:style>
  <w:style w:type="character" w:customStyle="1" w:styleId="WW8Num32z1">
    <w:name w:val="WW8Num32z1"/>
    <w:rsid w:val="00752B93"/>
    <w:rPr>
      <w:rFonts w:ascii="Times New Roman" w:hAnsi="Times New Roman" w:cs="Times New Roman" w:hint="default"/>
    </w:rPr>
  </w:style>
  <w:style w:type="character" w:customStyle="1" w:styleId="WW8Num33z0">
    <w:name w:val="WW8Num33z0"/>
    <w:rsid w:val="00752B93"/>
  </w:style>
  <w:style w:type="character" w:customStyle="1" w:styleId="WW8Num33z1">
    <w:name w:val="WW8Num33z1"/>
    <w:rsid w:val="00752B93"/>
  </w:style>
  <w:style w:type="character" w:customStyle="1" w:styleId="WW8Num33z2">
    <w:name w:val="WW8Num33z2"/>
    <w:rsid w:val="00752B93"/>
  </w:style>
  <w:style w:type="character" w:customStyle="1" w:styleId="WW8Num33z3">
    <w:name w:val="WW8Num33z3"/>
    <w:rsid w:val="00752B93"/>
  </w:style>
  <w:style w:type="character" w:customStyle="1" w:styleId="WW8Num33z4">
    <w:name w:val="WW8Num33z4"/>
    <w:rsid w:val="00752B93"/>
  </w:style>
  <w:style w:type="character" w:customStyle="1" w:styleId="WW8Num33z5">
    <w:name w:val="WW8Num33z5"/>
    <w:rsid w:val="00752B93"/>
  </w:style>
  <w:style w:type="character" w:customStyle="1" w:styleId="WW8Num33z6">
    <w:name w:val="WW8Num33z6"/>
    <w:rsid w:val="00752B93"/>
  </w:style>
  <w:style w:type="character" w:customStyle="1" w:styleId="WW8Num33z7">
    <w:name w:val="WW8Num33z7"/>
    <w:rsid w:val="00752B93"/>
  </w:style>
  <w:style w:type="character" w:customStyle="1" w:styleId="WW8Num33z8">
    <w:name w:val="WW8Num33z8"/>
    <w:rsid w:val="00752B93"/>
  </w:style>
  <w:style w:type="character" w:customStyle="1" w:styleId="WW8Num34z0">
    <w:name w:val="WW8Num34z0"/>
    <w:rsid w:val="00752B93"/>
  </w:style>
  <w:style w:type="character" w:customStyle="1" w:styleId="WW8Num34z1">
    <w:name w:val="WW8Num34z1"/>
    <w:rsid w:val="00752B93"/>
  </w:style>
  <w:style w:type="character" w:customStyle="1" w:styleId="WW8Num34z2">
    <w:name w:val="WW8Num34z2"/>
    <w:rsid w:val="00752B93"/>
  </w:style>
  <w:style w:type="character" w:customStyle="1" w:styleId="WW8Num34z3">
    <w:name w:val="WW8Num34z3"/>
    <w:rsid w:val="00752B93"/>
  </w:style>
  <w:style w:type="character" w:customStyle="1" w:styleId="WW8Num34z4">
    <w:name w:val="WW8Num34z4"/>
    <w:rsid w:val="00752B93"/>
  </w:style>
  <w:style w:type="character" w:customStyle="1" w:styleId="WW8Num34z5">
    <w:name w:val="WW8Num34z5"/>
    <w:rsid w:val="00752B93"/>
  </w:style>
  <w:style w:type="character" w:customStyle="1" w:styleId="WW8Num34z6">
    <w:name w:val="WW8Num34z6"/>
    <w:rsid w:val="00752B93"/>
  </w:style>
  <w:style w:type="character" w:customStyle="1" w:styleId="WW8Num34z7">
    <w:name w:val="WW8Num34z7"/>
    <w:rsid w:val="00752B93"/>
  </w:style>
  <w:style w:type="character" w:customStyle="1" w:styleId="WW8Num34z8">
    <w:name w:val="WW8Num34z8"/>
    <w:rsid w:val="00752B93"/>
  </w:style>
  <w:style w:type="character" w:customStyle="1" w:styleId="WW8Num35z0">
    <w:name w:val="WW8Num35z0"/>
    <w:rsid w:val="00752B93"/>
    <w:rPr>
      <w:rFonts w:ascii="Times New Roman" w:hAnsi="Times New Roman" w:cs="Times New Roman" w:hint="default"/>
    </w:rPr>
  </w:style>
  <w:style w:type="character" w:customStyle="1" w:styleId="WW8Num35z1">
    <w:name w:val="WW8Num35z1"/>
    <w:rsid w:val="00752B93"/>
    <w:rPr>
      <w:rFonts w:ascii="Times New Roman" w:hAnsi="Times New Roman" w:cs="Times New Roman" w:hint="default"/>
    </w:rPr>
  </w:style>
  <w:style w:type="character" w:customStyle="1" w:styleId="WW8Num36z0">
    <w:name w:val="WW8Num36z0"/>
    <w:rsid w:val="00752B93"/>
    <w:rPr>
      <w:rFonts w:ascii="Times New Roman" w:eastAsia="Times New Roman" w:hAnsi="Times New Roman" w:cs="Times New Roman" w:hint="default"/>
    </w:rPr>
  </w:style>
  <w:style w:type="character" w:customStyle="1" w:styleId="WW8Num36z1">
    <w:name w:val="WW8Num36z1"/>
    <w:rsid w:val="00752B93"/>
    <w:rPr>
      <w:rFonts w:ascii="Times New Roman" w:hAnsi="Times New Roman" w:cs="Times New Roman" w:hint="default"/>
    </w:rPr>
  </w:style>
  <w:style w:type="character" w:customStyle="1" w:styleId="WW8Num37z0">
    <w:name w:val="WW8Num37z0"/>
    <w:rsid w:val="00752B93"/>
  </w:style>
  <w:style w:type="character" w:customStyle="1" w:styleId="WW8Num37z1">
    <w:name w:val="WW8Num37z1"/>
    <w:rsid w:val="00752B93"/>
  </w:style>
  <w:style w:type="character" w:customStyle="1" w:styleId="WW8Num37z2">
    <w:name w:val="WW8Num37z2"/>
    <w:rsid w:val="00752B93"/>
  </w:style>
  <w:style w:type="character" w:customStyle="1" w:styleId="WW8Num37z3">
    <w:name w:val="WW8Num37z3"/>
    <w:rsid w:val="00752B93"/>
  </w:style>
  <w:style w:type="character" w:customStyle="1" w:styleId="WW8Num37z4">
    <w:name w:val="WW8Num37z4"/>
    <w:rsid w:val="00752B93"/>
  </w:style>
  <w:style w:type="character" w:customStyle="1" w:styleId="WW8Num37z5">
    <w:name w:val="WW8Num37z5"/>
    <w:rsid w:val="00752B93"/>
  </w:style>
  <w:style w:type="character" w:customStyle="1" w:styleId="WW8Num37z6">
    <w:name w:val="WW8Num37z6"/>
    <w:rsid w:val="00752B93"/>
  </w:style>
  <w:style w:type="character" w:customStyle="1" w:styleId="WW8Num37z7">
    <w:name w:val="WW8Num37z7"/>
    <w:rsid w:val="00752B93"/>
  </w:style>
  <w:style w:type="character" w:customStyle="1" w:styleId="WW8Num37z8">
    <w:name w:val="WW8Num37z8"/>
    <w:rsid w:val="00752B93"/>
  </w:style>
  <w:style w:type="character" w:customStyle="1" w:styleId="WW8Num38z0">
    <w:name w:val="WW8Num38z0"/>
    <w:rsid w:val="00752B93"/>
    <w:rPr>
      <w:rFonts w:ascii="Times New Roman" w:hAnsi="Times New Roman" w:cs="Times New Roman" w:hint="default"/>
    </w:rPr>
  </w:style>
  <w:style w:type="character" w:customStyle="1" w:styleId="WW8Num38z2">
    <w:name w:val="WW8Num38z2"/>
    <w:rsid w:val="00752B93"/>
    <w:rPr>
      <w:rFonts w:ascii="Times New Roman" w:hAnsi="Times New Roman" w:cs="Times New Roman" w:hint="default"/>
    </w:rPr>
  </w:style>
  <w:style w:type="character" w:customStyle="1" w:styleId="WW8Num39z0">
    <w:name w:val="WW8Num39z0"/>
    <w:rsid w:val="00752B93"/>
  </w:style>
  <w:style w:type="character" w:customStyle="1" w:styleId="WW8Num39z1">
    <w:name w:val="WW8Num39z1"/>
    <w:rsid w:val="00752B93"/>
  </w:style>
  <w:style w:type="character" w:customStyle="1" w:styleId="WW8Num39z2">
    <w:name w:val="WW8Num39z2"/>
    <w:rsid w:val="00752B93"/>
  </w:style>
  <w:style w:type="character" w:customStyle="1" w:styleId="WW8Num39z3">
    <w:name w:val="WW8Num39z3"/>
    <w:rsid w:val="00752B93"/>
  </w:style>
  <w:style w:type="character" w:customStyle="1" w:styleId="WW8Num39z4">
    <w:name w:val="WW8Num39z4"/>
    <w:rsid w:val="00752B93"/>
  </w:style>
  <w:style w:type="character" w:customStyle="1" w:styleId="WW8Num39z5">
    <w:name w:val="WW8Num39z5"/>
    <w:rsid w:val="00752B93"/>
  </w:style>
  <w:style w:type="character" w:customStyle="1" w:styleId="WW8Num39z6">
    <w:name w:val="WW8Num39z6"/>
    <w:rsid w:val="00752B93"/>
  </w:style>
  <w:style w:type="character" w:customStyle="1" w:styleId="WW8Num39z7">
    <w:name w:val="WW8Num39z7"/>
    <w:rsid w:val="00752B93"/>
  </w:style>
  <w:style w:type="character" w:customStyle="1" w:styleId="WW8Num39z8">
    <w:name w:val="WW8Num39z8"/>
    <w:rsid w:val="00752B93"/>
  </w:style>
  <w:style w:type="character" w:customStyle="1" w:styleId="WW8Num40z0">
    <w:name w:val="WW8Num40z0"/>
    <w:rsid w:val="00752B93"/>
  </w:style>
  <w:style w:type="character" w:customStyle="1" w:styleId="WW8Num40z1">
    <w:name w:val="WW8Num40z1"/>
    <w:rsid w:val="00752B93"/>
  </w:style>
  <w:style w:type="character" w:customStyle="1" w:styleId="WW8Num40z2">
    <w:name w:val="WW8Num40z2"/>
    <w:rsid w:val="00752B93"/>
  </w:style>
  <w:style w:type="character" w:customStyle="1" w:styleId="WW8Num40z3">
    <w:name w:val="WW8Num40z3"/>
    <w:rsid w:val="00752B93"/>
  </w:style>
  <w:style w:type="character" w:customStyle="1" w:styleId="WW8Num40z4">
    <w:name w:val="WW8Num40z4"/>
    <w:rsid w:val="00752B93"/>
  </w:style>
  <w:style w:type="character" w:customStyle="1" w:styleId="WW8Num40z5">
    <w:name w:val="WW8Num40z5"/>
    <w:rsid w:val="00752B93"/>
  </w:style>
  <w:style w:type="character" w:customStyle="1" w:styleId="WW8Num40z6">
    <w:name w:val="WW8Num40z6"/>
    <w:rsid w:val="00752B93"/>
  </w:style>
  <w:style w:type="character" w:customStyle="1" w:styleId="WW8Num40z7">
    <w:name w:val="WW8Num40z7"/>
    <w:rsid w:val="00752B93"/>
  </w:style>
  <w:style w:type="character" w:customStyle="1" w:styleId="WW8Num40z8">
    <w:name w:val="WW8Num40z8"/>
    <w:rsid w:val="00752B93"/>
  </w:style>
  <w:style w:type="character" w:customStyle="1" w:styleId="WW8Num41z0">
    <w:name w:val="WW8Num41z0"/>
    <w:rsid w:val="00752B93"/>
    <w:rPr>
      <w:rFonts w:ascii="Times New Roman" w:hAnsi="Times New Roman" w:cs="Times New Roman" w:hint="default"/>
    </w:rPr>
  </w:style>
  <w:style w:type="character" w:customStyle="1" w:styleId="WW8Num41z1">
    <w:name w:val="WW8Num41z1"/>
    <w:rsid w:val="00752B93"/>
    <w:rPr>
      <w:rFonts w:ascii="Times New Roman" w:hAnsi="Times New Roman" w:cs="Times New Roman" w:hint="default"/>
    </w:rPr>
  </w:style>
  <w:style w:type="character" w:customStyle="1" w:styleId="WW8Num42z0">
    <w:name w:val="WW8Num42z0"/>
    <w:rsid w:val="00752B93"/>
  </w:style>
  <w:style w:type="character" w:customStyle="1" w:styleId="WW8Num42z1">
    <w:name w:val="WW8Num42z1"/>
    <w:rsid w:val="00752B93"/>
  </w:style>
  <w:style w:type="character" w:customStyle="1" w:styleId="WW8Num42z2">
    <w:name w:val="WW8Num42z2"/>
    <w:rsid w:val="00752B93"/>
  </w:style>
  <w:style w:type="character" w:customStyle="1" w:styleId="WW8Num42z3">
    <w:name w:val="WW8Num42z3"/>
    <w:rsid w:val="00752B93"/>
  </w:style>
  <w:style w:type="character" w:customStyle="1" w:styleId="WW8Num42z4">
    <w:name w:val="WW8Num42z4"/>
    <w:rsid w:val="00752B93"/>
  </w:style>
  <w:style w:type="character" w:customStyle="1" w:styleId="WW8Num42z5">
    <w:name w:val="WW8Num42z5"/>
    <w:rsid w:val="00752B93"/>
  </w:style>
  <w:style w:type="character" w:customStyle="1" w:styleId="WW8Num42z6">
    <w:name w:val="WW8Num42z6"/>
    <w:rsid w:val="00752B93"/>
  </w:style>
  <w:style w:type="character" w:customStyle="1" w:styleId="WW8Num42z7">
    <w:name w:val="WW8Num42z7"/>
    <w:rsid w:val="00752B93"/>
  </w:style>
  <w:style w:type="character" w:customStyle="1" w:styleId="WW8Num42z8">
    <w:name w:val="WW8Num42z8"/>
    <w:rsid w:val="00752B93"/>
  </w:style>
  <w:style w:type="character" w:customStyle="1" w:styleId="1f1">
    <w:name w:val="Основной шрифт абзаца1"/>
    <w:rsid w:val="00752B93"/>
  </w:style>
  <w:style w:type="character" w:customStyle="1" w:styleId="afff">
    <w:name w:val="Гипертекстовая ссылка"/>
    <w:basedOn w:val="1f1"/>
    <w:uiPriority w:val="99"/>
    <w:rsid w:val="00752B93"/>
    <w:rPr>
      <w:color w:val="106BBE"/>
    </w:rPr>
  </w:style>
  <w:style w:type="character" w:customStyle="1" w:styleId="1f2">
    <w:name w:val="Знак Знак Знак Знак1"/>
    <w:basedOn w:val="1f1"/>
    <w:rsid w:val="00752B93"/>
    <w:rPr>
      <w:sz w:val="24"/>
      <w:szCs w:val="24"/>
      <w:lang w:val="ru-RU" w:eastAsia="ar-SA" w:bidi="ar-SA"/>
    </w:rPr>
  </w:style>
  <w:style w:type="character" w:customStyle="1" w:styleId="afff0">
    <w:name w:val="Знак Знак Знак Знак Знак Знак Знак"/>
    <w:basedOn w:val="1f1"/>
    <w:rsid w:val="00752B93"/>
    <w:rPr>
      <w:rFonts w:ascii="Tahoma" w:hAnsi="Tahoma" w:cs="Tahoma" w:hint="default"/>
      <w:sz w:val="16"/>
      <w:szCs w:val="16"/>
      <w:lang w:val="ru-RU" w:eastAsia="ar-SA" w:bidi="ar-SA"/>
    </w:rPr>
  </w:style>
  <w:style w:type="character" w:customStyle="1" w:styleId="afff1">
    <w:name w:val="Знак Знак Знак Знак Знак Знак"/>
    <w:basedOn w:val="1f1"/>
    <w:rsid w:val="00752B93"/>
    <w:rPr>
      <w:rFonts w:ascii="Tahoma" w:hAnsi="Tahoma" w:cs="Tahoma" w:hint="default"/>
      <w:sz w:val="16"/>
      <w:szCs w:val="16"/>
      <w:lang w:val="ru-RU" w:eastAsia="ar-SA" w:bidi="ar-SA"/>
    </w:rPr>
  </w:style>
  <w:style w:type="character" w:customStyle="1" w:styleId="HTML1">
    <w:name w:val="Стандартный HTML Знак1"/>
    <w:basedOn w:val="a0"/>
    <w:link w:val="HTML"/>
    <w:semiHidden/>
    <w:locked/>
    <w:rsid w:val="00752B93"/>
    <w:rPr>
      <w:rFonts w:ascii="Courier New" w:hAnsi="Courier New" w:cs="Courier New"/>
    </w:rPr>
  </w:style>
  <w:style w:type="character" w:customStyle="1" w:styleId="13">
    <w:name w:val="Текст сноски Знак1"/>
    <w:basedOn w:val="a0"/>
    <w:link w:val="aa"/>
    <w:semiHidden/>
    <w:locked/>
    <w:rsid w:val="00752B93"/>
    <w:rPr>
      <w:rFonts w:ascii="Times New Roman" w:hAnsi="Times New Roman"/>
      <w:lang w:eastAsia="ar-SA"/>
    </w:rPr>
  </w:style>
  <w:style w:type="character" w:customStyle="1" w:styleId="14">
    <w:name w:val="Текст примечания Знак1"/>
    <w:basedOn w:val="a0"/>
    <w:link w:val="ac"/>
    <w:uiPriority w:val="99"/>
    <w:semiHidden/>
    <w:locked/>
    <w:rsid w:val="00752B93"/>
    <w:rPr>
      <w:rFonts w:ascii="Times New Roman" w:hAnsi="Times New Roman"/>
      <w:lang w:eastAsia="ar-SA"/>
    </w:rPr>
  </w:style>
  <w:style w:type="character" w:customStyle="1" w:styleId="212">
    <w:name w:val="Основной текст с отступом 2 Знак1"/>
    <w:basedOn w:val="a0"/>
    <w:uiPriority w:val="99"/>
    <w:semiHidden/>
    <w:locked/>
    <w:rsid w:val="00752B93"/>
    <w:rPr>
      <w:rFonts w:ascii="Times New Roman" w:hAnsi="Times New Roman"/>
      <w:sz w:val="24"/>
      <w:szCs w:val="24"/>
    </w:rPr>
  </w:style>
  <w:style w:type="character" w:customStyle="1" w:styleId="17">
    <w:name w:val="Схема документа Знак1"/>
    <w:basedOn w:val="a0"/>
    <w:link w:val="afb"/>
    <w:semiHidden/>
    <w:locked/>
    <w:rsid w:val="00752B93"/>
    <w:rPr>
      <w:rFonts w:ascii="Tahoma" w:hAnsi="Tahoma" w:cs="Tahoma"/>
      <w:shd w:val="clear" w:color="auto" w:fill="000080"/>
    </w:rPr>
  </w:style>
  <w:style w:type="character" w:customStyle="1" w:styleId="18">
    <w:name w:val="Тема примечания Знак1"/>
    <w:basedOn w:val="14"/>
    <w:link w:val="afd"/>
    <w:semiHidden/>
    <w:locked/>
    <w:rsid w:val="00752B93"/>
    <w:rPr>
      <w:b/>
      <w:bCs/>
    </w:rPr>
  </w:style>
  <w:style w:type="character" w:customStyle="1" w:styleId="num">
    <w:name w:val="num"/>
    <w:rsid w:val="00752B93"/>
  </w:style>
  <w:style w:type="character" w:customStyle="1" w:styleId="afff2">
    <w:name w:val="Утратил силу"/>
    <w:rsid w:val="00752B93"/>
    <w:rPr>
      <w:strike/>
      <w:color w:val="auto"/>
    </w:rPr>
  </w:style>
  <w:style w:type="character" w:customStyle="1" w:styleId="WW8Num3z2">
    <w:name w:val="WW8Num3z2"/>
    <w:rsid w:val="00752B93"/>
  </w:style>
  <w:style w:type="character" w:customStyle="1" w:styleId="WW8Num3z3">
    <w:name w:val="WW8Num3z3"/>
    <w:rsid w:val="00752B93"/>
  </w:style>
  <w:style w:type="character" w:customStyle="1" w:styleId="WW8Num3z4">
    <w:name w:val="WW8Num3z4"/>
    <w:rsid w:val="00752B93"/>
  </w:style>
  <w:style w:type="character" w:customStyle="1" w:styleId="WW8Num3z5">
    <w:name w:val="WW8Num3z5"/>
    <w:rsid w:val="00752B93"/>
  </w:style>
  <w:style w:type="character" w:customStyle="1" w:styleId="WW8Num3z6">
    <w:name w:val="WW8Num3z6"/>
    <w:rsid w:val="00752B93"/>
  </w:style>
  <w:style w:type="character" w:customStyle="1" w:styleId="WW8Num3z7">
    <w:name w:val="WW8Num3z7"/>
    <w:rsid w:val="00752B93"/>
  </w:style>
  <w:style w:type="character" w:customStyle="1" w:styleId="WW8Num3z8">
    <w:name w:val="WW8Num3z8"/>
    <w:rsid w:val="00752B93"/>
  </w:style>
  <w:style w:type="character" w:customStyle="1" w:styleId="WW8Num6z3">
    <w:name w:val="WW8Num6z3"/>
    <w:rsid w:val="00752B93"/>
    <w:rPr>
      <w:rFonts w:ascii="TimesNewRomanPSMT" w:eastAsia="Times New Roman" w:hAnsi="TimesNewRomanPSMT" w:cs="TimesNewRomanPSMT" w:hint="default"/>
    </w:rPr>
  </w:style>
  <w:style w:type="character" w:customStyle="1" w:styleId="WW8Num9z2">
    <w:name w:val="WW8Num9z2"/>
    <w:rsid w:val="00752B93"/>
    <w:rPr>
      <w:rFonts w:ascii="Wingdings" w:hAnsi="Wingdings" w:cs="Wingdings" w:hint="default"/>
    </w:rPr>
  </w:style>
  <w:style w:type="character" w:customStyle="1" w:styleId="WW8Num10z1">
    <w:name w:val="WW8Num10z1"/>
    <w:rsid w:val="00752B93"/>
    <w:rPr>
      <w:rFonts w:ascii="Times New Roman" w:hAnsi="Times New Roman" w:cs="Times New Roman" w:hint="default"/>
    </w:rPr>
  </w:style>
  <w:style w:type="character" w:customStyle="1" w:styleId="WW8Num11z2">
    <w:name w:val="WW8Num11z2"/>
    <w:rsid w:val="00752B93"/>
    <w:rPr>
      <w:rFonts w:ascii="Times New Roman" w:hAnsi="Times New Roman" w:cs="Times New Roman" w:hint="default"/>
    </w:rPr>
  </w:style>
  <w:style w:type="character" w:customStyle="1" w:styleId="WW8Num18z2">
    <w:name w:val="WW8Num18z2"/>
    <w:rsid w:val="00752B93"/>
  </w:style>
  <w:style w:type="character" w:customStyle="1" w:styleId="WW8Num18z3">
    <w:name w:val="WW8Num18z3"/>
    <w:rsid w:val="00752B93"/>
  </w:style>
  <w:style w:type="character" w:customStyle="1" w:styleId="WW8Num18z4">
    <w:name w:val="WW8Num18z4"/>
    <w:rsid w:val="00752B93"/>
  </w:style>
  <w:style w:type="character" w:customStyle="1" w:styleId="WW8Num18z5">
    <w:name w:val="WW8Num18z5"/>
    <w:rsid w:val="00752B93"/>
  </w:style>
  <w:style w:type="character" w:customStyle="1" w:styleId="WW8Num18z6">
    <w:name w:val="WW8Num18z6"/>
    <w:rsid w:val="00752B93"/>
  </w:style>
  <w:style w:type="character" w:customStyle="1" w:styleId="WW8Num18z7">
    <w:name w:val="WW8Num18z7"/>
    <w:rsid w:val="00752B93"/>
  </w:style>
  <w:style w:type="character" w:customStyle="1" w:styleId="WW8Num18z8">
    <w:name w:val="WW8Num18z8"/>
    <w:rsid w:val="00752B93"/>
  </w:style>
  <w:style w:type="character" w:customStyle="1" w:styleId="WW8Num21z1">
    <w:name w:val="WW8Num21z1"/>
    <w:rsid w:val="00752B93"/>
    <w:rPr>
      <w:rFonts w:ascii="Vrinda" w:hAnsi="Vrinda" w:cs="Vrinda" w:hint="default"/>
      <w:color w:val="auto"/>
    </w:rPr>
  </w:style>
  <w:style w:type="character" w:customStyle="1" w:styleId="DocumentMapChar1">
    <w:name w:val="Document Map Char1"/>
    <w:rsid w:val="00752B93"/>
    <w:rPr>
      <w:rFonts w:ascii="Times New Roman" w:hAnsi="Times New Roman" w:cs="Times New Roman" w:hint="default"/>
      <w:sz w:val="2"/>
      <w:lang w:bidi="ar-SA"/>
    </w:rPr>
  </w:style>
  <w:style w:type="character" w:customStyle="1" w:styleId="1f3">
    <w:name w:val="Знак примечания1"/>
    <w:rsid w:val="00752B93"/>
    <w:rPr>
      <w:rFonts w:ascii="Times New Roman" w:hAnsi="Times New Roman" w:cs="Times New Roman" w:hint="default"/>
      <w:sz w:val="16"/>
    </w:rPr>
  </w:style>
  <w:style w:type="character" w:customStyle="1" w:styleId="afff3">
    <w:name w:val="Символ сноски"/>
    <w:rsid w:val="00752B93"/>
    <w:rPr>
      <w:rFonts w:ascii="Times New Roman" w:hAnsi="Times New Roman" w:cs="Times New Roman" w:hint="default"/>
      <w:vertAlign w:val="superscript"/>
    </w:rPr>
  </w:style>
  <w:style w:type="character" w:customStyle="1" w:styleId="1f4">
    <w:name w:val="Основной текст Знак1"/>
    <w:basedOn w:val="a0"/>
    <w:rsid w:val="00752B93"/>
    <w:rPr>
      <w:sz w:val="24"/>
      <w:szCs w:val="24"/>
      <w:lang w:eastAsia="zh-CN"/>
    </w:rPr>
  </w:style>
  <w:style w:type="character" w:customStyle="1" w:styleId="1f5">
    <w:name w:val="Текст выноски Знак1"/>
    <w:basedOn w:val="a0"/>
    <w:rsid w:val="00752B93"/>
    <w:rPr>
      <w:rFonts w:ascii="Tahoma" w:hAnsi="Tahoma" w:cs="Tahoma" w:hint="default"/>
      <w:sz w:val="16"/>
      <w:szCs w:val="16"/>
      <w:lang w:eastAsia="zh-CN"/>
    </w:rPr>
  </w:style>
  <w:style w:type="character" w:customStyle="1" w:styleId="1f6">
    <w:name w:val="Нижний колонтитул Знак1"/>
    <w:basedOn w:val="a0"/>
    <w:rsid w:val="00752B93"/>
    <w:rPr>
      <w:sz w:val="24"/>
      <w:szCs w:val="24"/>
      <w:lang w:eastAsia="zh-CN"/>
    </w:rPr>
  </w:style>
  <w:style w:type="character" w:customStyle="1" w:styleId="313">
    <w:name w:val="Основной текст 3 Знак1"/>
    <w:basedOn w:val="a0"/>
    <w:uiPriority w:val="99"/>
    <w:semiHidden/>
    <w:locked/>
    <w:rsid w:val="00752B93"/>
    <w:rPr>
      <w:rFonts w:ascii="Times New Roman" w:hAnsi="Times New Roman"/>
      <w:sz w:val="16"/>
      <w:szCs w:val="16"/>
    </w:rPr>
  </w:style>
  <w:style w:type="character" w:customStyle="1" w:styleId="310">
    <w:name w:val="Основной текст с отступом 3 Знак1"/>
    <w:basedOn w:val="a0"/>
    <w:link w:val="34"/>
    <w:uiPriority w:val="99"/>
    <w:semiHidden/>
    <w:locked/>
    <w:rsid w:val="00752B93"/>
    <w:rPr>
      <w:rFonts w:ascii="Times New Roman" w:hAnsi="Times New Roman"/>
      <w:sz w:val="28"/>
      <w:szCs w:val="28"/>
    </w:rPr>
  </w:style>
  <w:style w:type="character" w:customStyle="1" w:styleId="afff4">
    <w:name w:val="Продолжение ссылки"/>
    <w:basedOn w:val="afff"/>
    <w:uiPriority w:val="99"/>
    <w:rsid w:val="00752B93"/>
  </w:style>
  <w:style w:type="character" w:styleId="afff5">
    <w:name w:val="Hyperlink"/>
    <w:basedOn w:val="1f1"/>
    <w:uiPriority w:val="99"/>
    <w:semiHidden/>
    <w:unhideWhenUsed/>
    <w:rsid w:val="00752B93"/>
    <w:rPr>
      <w:color w:val="0000FF"/>
      <w:u w:val="single"/>
    </w:rPr>
  </w:style>
</w:styles>
</file>

<file path=word/webSettings.xml><?xml version="1.0" encoding="utf-8"?>
<w:webSettings xmlns:r="http://schemas.openxmlformats.org/officeDocument/2006/relationships" xmlns:w="http://schemas.openxmlformats.org/wordprocessingml/2006/main">
  <w:divs>
    <w:div w:id="292835917">
      <w:bodyDiv w:val="1"/>
      <w:marLeft w:val="0"/>
      <w:marRight w:val="0"/>
      <w:marTop w:val="0"/>
      <w:marBottom w:val="0"/>
      <w:divBdr>
        <w:top w:val="none" w:sz="0" w:space="0" w:color="auto"/>
        <w:left w:val="none" w:sz="0" w:space="0" w:color="auto"/>
        <w:bottom w:val="none" w:sz="0" w:space="0" w:color="auto"/>
        <w:right w:val="none" w:sz="0" w:space="0" w:color="auto"/>
      </w:divBdr>
    </w:div>
    <w:div w:id="302004665">
      <w:bodyDiv w:val="1"/>
      <w:marLeft w:val="0"/>
      <w:marRight w:val="0"/>
      <w:marTop w:val="0"/>
      <w:marBottom w:val="0"/>
      <w:divBdr>
        <w:top w:val="none" w:sz="0" w:space="0" w:color="auto"/>
        <w:left w:val="none" w:sz="0" w:space="0" w:color="auto"/>
        <w:bottom w:val="none" w:sz="0" w:space="0" w:color="auto"/>
        <w:right w:val="none" w:sz="0" w:space="0" w:color="auto"/>
      </w:divBdr>
    </w:div>
    <w:div w:id="599682151">
      <w:bodyDiv w:val="1"/>
      <w:marLeft w:val="0"/>
      <w:marRight w:val="0"/>
      <w:marTop w:val="0"/>
      <w:marBottom w:val="0"/>
      <w:divBdr>
        <w:top w:val="none" w:sz="0" w:space="0" w:color="auto"/>
        <w:left w:val="none" w:sz="0" w:space="0" w:color="auto"/>
        <w:bottom w:val="none" w:sz="0" w:space="0" w:color="auto"/>
        <w:right w:val="none" w:sz="0" w:space="0" w:color="auto"/>
      </w:divBdr>
    </w:div>
    <w:div w:id="716128026">
      <w:bodyDiv w:val="1"/>
      <w:marLeft w:val="0"/>
      <w:marRight w:val="0"/>
      <w:marTop w:val="0"/>
      <w:marBottom w:val="0"/>
      <w:divBdr>
        <w:top w:val="none" w:sz="0" w:space="0" w:color="auto"/>
        <w:left w:val="none" w:sz="0" w:space="0" w:color="auto"/>
        <w:bottom w:val="none" w:sz="0" w:space="0" w:color="auto"/>
        <w:right w:val="none" w:sz="0" w:space="0" w:color="auto"/>
      </w:divBdr>
    </w:div>
    <w:div w:id="776289860">
      <w:bodyDiv w:val="1"/>
      <w:marLeft w:val="0"/>
      <w:marRight w:val="0"/>
      <w:marTop w:val="0"/>
      <w:marBottom w:val="0"/>
      <w:divBdr>
        <w:top w:val="none" w:sz="0" w:space="0" w:color="auto"/>
        <w:left w:val="none" w:sz="0" w:space="0" w:color="auto"/>
        <w:bottom w:val="none" w:sz="0" w:space="0" w:color="auto"/>
        <w:right w:val="none" w:sz="0" w:space="0" w:color="auto"/>
      </w:divBdr>
    </w:div>
    <w:div w:id="905070249">
      <w:bodyDiv w:val="1"/>
      <w:marLeft w:val="0"/>
      <w:marRight w:val="0"/>
      <w:marTop w:val="0"/>
      <w:marBottom w:val="0"/>
      <w:divBdr>
        <w:top w:val="none" w:sz="0" w:space="0" w:color="auto"/>
        <w:left w:val="none" w:sz="0" w:space="0" w:color="auto"/>
        <w:bottom w:val="none" w:sz="0" w:space="0" w:color="auto"/>
        <w:right w:val="none" w:sz="0" w:space="0" w:color="auto"/>
      </w:divBdr>
    </w:div>
    <w:div w:id="1008563359">
      <w:bodyDiv w:val="1"/>
      <w:marLeft w:val="0"/>
      <w:marRight w:val="0"/>
      <w:marTop w:val="0"/>
      <w:marBottom w:val="0"/>
      <w:divBdr>
        <w:top w:val="none" w:sz="0" w:space="0" w:color="auto"/>
        <w:left w:val="none" w:sz="0" w:space="0" w:color="auto"/>
        <w:bottom w:val="none" w:sz="0" w:space="0" w:color="auto"/>
        <w:right w:val="none" w:sz="0" w:space="0" w:color="auto"/>
      </w:divBdr>
    </w:div>
    <w:div w:id="1121456725">
      <w:bodyDiv w:val="1"/>
      <w:marLeft w:val="0"/>
      <w:marRight w:val="0"/>
      <w:marTop w:val="0"/>
      <w:marBottom w:val="0"/>
      <w:divBdr>
        <w:top w:val="none" w:sz="0" w:space="0" w:color="auto"/>
        <w:left w:val="none" w:sz="0" w:space="0" w:color="auto"/>
        <w:bottom w:val="none" w:sz="0" w:space="0" w:color="auto"/>
        <w:right w:val="none" w:sz="0" w:space="0" w:color="auto"/>
      </w:divBdr>
    </w:div>
    <w:div w:id="1587575987">
      <w:bodyDiv w:val="1"/>
      <w:marLeft w:val="0"/>
      <w:marRight w:val="0"/>
      <w:marTop w:val="0"/>
      <w:marBottom w:val="0"/>
      <w:divBdr>
        <w:top w:val="none" w:sz="0" w:space="0" w:color="auto"/>
        <w:left w:val="none" w:sz="0" w:space="0" w:color="auto"/>
        <w:bottom w:val="none" w:sz="0" w:space="0" w:color="auto"/>
        <w:right w:val="none" w:sz="0" w:space="0" w:color="auto"/>
      </w:divBdr>
    </w:div>
    <w:div w:id="1597908779">
      <w:bodyDiv w:val="1"/>
      <w:marLeft w:val="0"/>
      <w:marRight w:val="0"/>
      <w:marTop w:val="0"/>
      <w:marBottom w:val="0"/>
      <w:divBdr>
        <w:top w:val="none" w:sz="0" w:space="0" w:color="auto"/>
        <w:left w:val="none" w:sz="0" w:space="0" w:color="auto"/>
        <w:bottom w:val="none" w:sz="0" w:space="0" w:color="auto"/>
        <w:right w:val="none" w:sz="0" w:space="0" w:color="auto"/>
      </w:divBdr>
    </w:div>
    <w:div w:id="21250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CB70D09D04B9A50A6981B06F9sCN" TargetMode="External"/><Relationship Id="rId18" Type="http://schemas.openxmlformats.org/officeDocument/2006/relationships/hyperlink" Target="consultantplus://offline/ref=AA5A61854636F8487BFF4954728130619CB60E0ED14B9A50A6981B06F9sCN" TargetMode="External"/><Relationship Id="rId26" Type="http://schemas.openxmlformats.org/officeDocument/2006/relationships/hyperlink" Target="consultantplus://offline/ref=AA5A61854636F8487BFF4954728130619CB80D0BDE4B9A50A6981B06F9sCN" TargetMode="External"/><Relationship Id="rId39" Type="http://schemas.openxmlformats.org/officeDocument/2006/relationships/hyperlink" Target="consultantplus://offline/ref=AA5A61854636F8487BFF4954728130619FB00801DF4B9A50A6981B06F9sCN" TargetMode="External"/><Relationship Id="rId21" Type="http://schemas.openxmlformats.org/officeDocument/2006/relationships/hyperlink" Target="consultantplus://offline/ref=AA5A61854636F8487BFF4954728130619CB30A0ED04B9A50A6981B06F9sCN" TargetMode="External"/><Relationship Id="rId34" Type="http://schemas.openxmlformats.org/officeDocument/2006/relationships/hyperlink" Target="consultantplus://offline/ref=AA5A61854636F8487BFF4954728130619CB50E0FDD4B9A50A6981B06F9sCN" TargetMode="External"/><Relationship Id="rId42" Type="http://schemas.openxmlformats.org/officeDocument/2006/relationships/hyperlink" Target="consultantplus://offline/ref=AA5A61854636F8487BFF4954728130619FB0080BDE4B9A50A6981B06F9sCN" TargetMode="External"/><Relationship Id="rId47" Type="http://schemas.openxmlformats.org/officeDocument/2006/relationships/hyperlink" Target="consultantplus://offline/ref=AA5A61854636F8487BFF5F587081306198B80E0BDA49C75AAEC117049BF7s5N" TargetMode="External"/><Relationship Id="rId50" Type="http://schemas.openxmlformats.org/officeDocument/2006/relationships/hyperlink" Target="consultantplus://offline/ref=AA5A61854636F8487BFF4954728130619CB70A0EDD4B9A50A6981B06F9sCN" TargetMode="External"/><Relationship Id="rId55" Type="http://schemas.openxmlformats.org/officeDocument/2006/relationships/hyperlink" Target="consultantplus://offline/ref=AA5A61854636F8487BFF4954728130619CB80B0BD84B9A50A6981B06F9sCN" TargetMode="External"/><Relationship Id="rId63" Type="http://schemas.openxmlformats.org/officeDocument/2006/relationships/hyperlink" Target="consultantplus://offline/ref=AA5A61854636F8487BFF55546E81306199B20501D2169058FF9419F0s1N" TargetMode="External"/><Relationship Id="rId68" Type="http://schemas.openxmlformats.org/officeDocument/2006/relationships/hyperlink" Target="consultantplus://offline/ref=AA5A61854636F8487BFF4954728130619CB6090CD04B9A50A6981B06F9sCN" TargetMode="External"/><Relationship Id="rId76" Type="http://schemas.openxmlformats.org/officeDocument/2006/relationships/hyperlink" Target="file:///C:\Users\1\Desktop\&#1055;&#1088;&#1086;&#1077;&#1082;&#1090;%20&#1088;&#1077;&#1096;&#1077;&#1085;&#1080;&#1103;%20&#1057;&#1044;%20&#1080;%20&#1055;&#1041;.docx" TargetMode="External"/><Relationship Id="rId84" Type="http://schemas.openxmlformats.org/officeDocument/2006/relationships/hyperlink" Target="consultantplus://offline/ref=88BFBF167ADC15DBB03718114853493B1F6CDC6042AF974DAD9317891E4A9E2F64004404X9c4H" TargetMode="External"/><Relationship Id="rId7" Type="http://schemas.openxmlformats.org/officeDocument/2006/relationships/hyperlink" Target="consultantplus://offline/ref=AA5A61854636F8487BFF4954728130619CB50F08DE4B9A50A6981B06F9sCN" TargetMode="External"/><Relationship Id="rId71" Type="http://schemas.openxmlformats.org/officeDocument/2006/relationships/hyperlink" Target="consultantplus://offline/ref=AA5A61854636F8487BFF55546E81306199B40D0E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90A0ED14B9A50A6981B06F9sCN" TargetMode="External"/><Relationship Id="rId29" Type="http://schemas.openxmlformats.org/officeDocument/2006/relationships/hyperlink" Target="consultantplus://offline/ref=AA5A61854636F8487BFF4954728130619CB60E0FD14B9A50A6981B06F9sCN" TargetMode="External"/><Relationship Id="rId11" Type="http://schemas.openxmlformats.org/officeDocument/2006/relationships/hyperlink" Target="consultantplus://offline/ref=AA5A61854636F8487BFF4954728130619FB00B01DA4B9A50A6981B06F9sCN" TargetMode="External"/><Relationship Id="rId24" Type="http://schemas.openxmlformats.org/officeDocument/2006/relationships/hyperlink" Target="consultantplus://offline/ref=AA5A61854636F8487BFF4954728130619FB00F01DB4B9A50A6981B06F9sCN" TargetMode="External"/><Relationship Id="rId32" Type="http://schemas.openxmlformats.org/officeDocument/2006/relationships/hyperlink" Target="consultantplus://offline/ref=AA5A61854636F8487BFF4954728130619CB6050CDC4B9A50A6981B06F9sCN" TargetMode="External"/><Relationship Id="rId37" Type="http://schemas.openxmlformats.org/officeDocument/2006/relationships/hyperlink" Target="consultantplus://offline/ref=AA5A61854636F8487BFF4954728130619CB60F0FD04B9A50A6981B06F9sCN" TargetMode="External"/><Relationship Id="rId40" Type="http://schemas.openxmlformats.org/officeDocument/2006/relationships/hyperlink" Target="consultantplus://offline/ref=AA5A61854636F8487BFF5641778130619CB10A00DF41C75AAEC117049B75AE548FD8C8B7C98CC3F8FDsEN" TargetMode="External"/><Relationship Id="rId45" Type="http://schemas.openxmlformats.org/officeDocument/2006/relationships/hyperlink" Target="consultantplus://offline/ref=AA5A61854636F8487BFF4954728130619CB2090CD84B9A50A6981B06F9sCN" TargetMode="External"/><Relationship Id="rId53" Type="http://schemas.openxmlformats.org/officeDocument/2006/relationships/hyperlink" Target="consultantplus://offline/ref=AA5A61854636F8487BFF4954728130619CB70A0EDC4B9A50A6981B06F9sCN" TargetMode="External"/><Relationship Id="rId58" Type="http://schemas.openxmlformats.org/officeDocument/2006/relationships/hyperlink" Target="consultantplus://offline/ref=AA5A61854636F8487BFF4954728130619CB70809DF4B9A50A6981B06F9sCN" TargetMode="External"/><Relationship Id="rId66" Type="http://schemas.openxmlformats.org/officeDocument/2006/relationships/hyperlink" Target="consultantplus://offline/ref=AA5A61854636F8487BFF4954728130619CB7050DD84B9A50A6981B06F9sCN" TargetMode="External"/><Relationship Id="rId74" Type="http://schemas.openxmlformats.org/officeDocument/2006/relationships/hyperlink" Target="consultantplus://offline/ref=AA5A61854636F8487BFF49547281306198B40D01D2169058FF9419F0s1N" TargetMode="External"/><Relationship Id="rId79" Type="http://schemas.openxmlformats.org/officeDocument/2006/relationships/hyperlink" Target="file:///C:\Users\1\Desktop\&#1055;&#1088;&#1086;&#1077;&#1082;&#1090;%20&#1088;&#1077;&#1096;&#1077;&#1085;&#1080;&#1103;%20&#1057;&#1044;%20&#1080;%20&#1055;&#1041;.docx"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A5A61854636F8487BFF4954728130619CB40F09DA4B9A50A6981B06F9sCN" TargetMode="External"/><Relationship Id="rId82" Type="http://schemas.openxmlformats.org/officeDocument/2006/relationships/hyperlink" Target="file:///C:\Users\1\Desktop\&#1055;&#1088;&#1086;&#1077;&#1082;&#1090;%20&#1088;&#1077;&#1096;&#1077;&#1085;&#1080;&#1103;%20&#1057;&#1044;%20&#1080;%20&#1055;&#1041;.docx" TargetMode="External"/><Relationship Id="rId19" Type="http://schemas.openxmlformats.org/officeDocument/2006/relationships/hyperlink" Target="consultantplus://offline/ref=AA5A61854636F8487BFF4954728130619CB60F0EDC4B9A50A6981B06F9sCN" TargetMode="External"/><Relationship Id="rId4" Type="http://schemas.openxmlformats.org/officeDocument/2006/relationships/settings" Target="settings.xml"/><Relationship Id="rId9" Type="http://schemas.openxmlformats.org/officeDocument/2006/relationships/hyperlink" Target="consultantplus://offline/ref=AA5A61854636F8487BFF4954728130619CB60D08DB4B9A50A6981B06F9sCN" TargetMode="External"/><Relationship Id="rId14" Type="http://schemas.openxmlformats.org/officeDocument/2006/relationships/hyperlink" Target="consultantplus://offline/ref=AA5A61854636F8487BFF4954728130619FB00B01DB4B9A50A6981B06F9sCN" TargetMode="External"/><Relationship Id="rId22" Type="http://schemas.openxmlformats.org/officeDocument/2006/relationships/hyperlink" Target="consultantplus://offline/ref=AA5A61854636F8487BFF4954728130619CB80F0CD84B9A50A6981B06F9sCN" TargetMode="External"/><Relationship Id="rId27" Type="http://schemas.openxmlformats.org/officeDocument/2006/relationships/hyperlink" Target="consultantplus://offline/ref=AA5A61854636F8487BFF4954728130619FB00901DF4B9A50A6981B06F9sCN" TargetMode="External"/><Relationship Id="rId30" Type="http://schemas.openxmlformats.org/officeDocument/2006/relationships/hyperlink" Target="consultantplus://offline/ref=AA5A61854636F8487BFF4954728130619CB60F0FD04B9A50A6981B06F9sCN" TargetMode="External"/><Relationship Id="rId35" Type="http://schemas.openxmlformats.org/officeDocument/2006/relationships/hyperlink" Target="consultantplus://offline/ref=AA5A61854636F8487BFF4954728130619CB5040FD04B9A50A6981B06F9sCN" TargetMode="External"/><Relationship Id="rId43" Type="http://schemas.openxmlformats.org/officeDocument/2006/relationships/hyperlink" Target="consultantplus://offline/ref=AA5A61854636F8487BFF4954728130619CB90B00D04B9A50A6981B06F9sCN" TargetMode="External"/><Relationship Id="rId48" Type="http://schemas.openxmlformats.org/officeDocument/2006/relationships/hyperlink" Target="consultantplus://offline/ref=AA5A61854636F8487BFF4954728130619CB60A0FDF4B9A50A6981B06F9sCN" TargetMode="External"/><Relationship Id="rId56" Type="http://schemas.openxmlformats.org/officeDocument/2006/relationships/hyperlink" Target="consultantplus://offline/ref=AA5A61854636F8487BFF4954728130619CB80B08DB4B9A50A6981B06F9sCN" TargetMode="External"/><Relationship Id="rId64" Type="http://schemas.openxmlformats.org/officeDocument/2006/relationships/hyperlink" Target="consultantplus://offline/ref=AA5A61854636F8487BFF55546E8130619FB70D0AD2169058FF9419F0s1N" TargetMode="External"/><Relationship Id="rId69" Type="http://schemas.openxmlformats.org/officeDocument/2006/relationships/hyperlink" Target="consultantplus://offline/ref=AA5A61854636F8487BFF55546E8130619FB10C09D2169058FF9419F0s1N" TargetMode="External"/><Relationship Id="rId77" Type="http://schemas.openxmlformats.org/officeDocument/2006/relationships/hyperlink" Target="file:///C:\Users\1\Desktop\&#1055;&#1088;&#1086;&#1077;&#1082;&#1090;%20&#1088;&#1077;&#1096;&#1077;&#1085;&#1080;&#1103;%20&#1057;&#1044;%20&#1080;%20&#1055;&#1041;.docx" TargetMode="External"/><Relationship Id="rId8" Type="http://schemas.openxmlformats.org/officeDocument/2006/relationships/hyperlink" Target="consultantplus://offline/ref=AA5A61854636F8487BFF4954728130619FB00B0BDA4B9A50A6981B06F9sCN" TargetMode="External"/><Relationship Id="rId51" Type="http://schemas.openxmlformats.org/officeDocument/2006/relationships/hyperlink" Target="consultantplus://offline/ref=AA5A61854636F8487BFF4954728130619CB70A0EDA4B9A50A6981B06F9sCN" TargetMode="External"/><Relationship Id="rId72" Type="http://schemas.openxmlformats.org/officeDocument/2006/relationships/hyperlink" Target="consultantplus://offline/ref=AA5A61854636F8487BFF4954728130619CB90D09D14B9A50A6981B06F9sCN" TargetMode="External"/><Relationship Id="rId80" Type="http://schemas.openxmlformats.org/officeDocument/2006/relationships/hyperlink" Target="file:///C:\Users\1\Desktop\&#1055;&#1088;&#1086;&#1077;&#1082;&#1090;%20&#1088;&#1077;&#1096;&#1077;&#1085;&#1080;&#1103;%20&#1057;&#1044;%20&#1080;%20&#1055;&#1041;.docx" TargetMode="External"/><Relationship Id="rId85" Type="http://schemas.openxmlformats.org/officeDocument/2006/relationships/hyperlink" Target="file:///C:\Users\1\Desktop\&#1055;&#1088;&#1086;&#1077;&#1082;&#1090;%20&#1088;&#1077;&#1096;&#1077;&#1085;&#1080;&#1103;%20&#1057;&#1044;%20&#1080;%20&#1055;&#1041;.docx" TargetMode="External"/><Relationship Id="rId3" Type="http://schemas.openxmlformats.org/officeDocument/2006/relationships/styles" Target="styles.xml"/><Relationship Id="rId12" Type="http://schemas.openxmlformats.org/officeDocument/2006/relationships/hyperlink" Target="consultantplus://offline/ref=AA5A61854636F8487BFF4954728130619FB00A0BDC4B9A50A6981B06F9sCN" TargetMode="External"/><Relationship Id="rId17" Type="http://schemas.openxmlformats.org/officeDocument/2006/relationships/hyperlink" Target="consultantplus://offline/ref=AA5A61854636F8487BFF4954728130619CB60E0CD94B9A50A6981B06F9sCN" TargetMode="External"/><Relationship Id="rId25" Type="http://schemas.openxmlformats.org/officeDocument/2006/relationships/hyperlink" Target="consultantplus://offline/ref=AA5A61854636F8487BFF4954728130619CB90D0EDF4B9A50A6981B06F9sCN" TargetMode="External"/><Relationship Id="rId33" Type="http://schemas.openxmlformats.org/officeDocument/2006/relationships/hyperlink" Target="consultantplus://offline/ref=AA5A61854636F8487BFF4954728130619CB50401D04B9A50A6981B06F9sCN" TargetMode="External"/><Relationship Id="rId38" Type="http://schemas.openxmlformats.org/officeDocument/2006/relationships/hyperlink" Target="consultantplus://offline/ref=AA5A61854636F8487BFF4954728130619CB6090DD84B9A50A6981B06F9sCN" TargetMode="External"/><Relationship Id="rId46" Type="http://schemas.openxmlformats.org/officeDocument/2006/relationships/hyperlink" Target="consultantplus://offline/ref=AA5A61854636F8487BFF5F587081306198B70B0DDA43C75AAEC117049BF7s5N" TargetMode="External"/><Relationship Id="rId59" Type="http://schemas.openxmlformats.org/officeDocument/2006/relationships/hyperlink" Target="consultantplus://offline/ref=AA5A61854636F8487BFF5641778130619CB60E08D146C75AAEC117049BF7s5N" TargetMode="External"/><Relationship Id="rId67" Type="http://schemas.openxmlformats.org/officeDocument/2006/relationships/hyperlink" Target="consultantplus://offline/ref=AA5A61854636F8487BFF49547281306195B40B0ED2169058FF9419F0s1N" TargetMode="External"/><Relationship Id="rId20" Type="http://schemas.openxmlformats.org/officeDocument/2006/relationships/hyperlink" Target="consultantplus://offline/ref=AA5A61854636F8487BFF4954728130619CB30A09D04B9A50A6981B06F9sCN" TargetMode="External"/><Relationship Id="rId41" Type="http://schemas.openxmlformats.org/officeDocument/2006/relationships/hyperlink" Target="consultantplus://offline/ref=AA5A61854636F8487BFF4954728130619FB00F01D94B9A50A6981B06F9sCN" TargetMode="External"/><Relationship Id="rId54" Type="http://schemas.openxmlformats.org/officeDocument/2006/relationships/hyperlink" Target="consultantplus://offline/ref=AA5A61854636F8487BFF4954728130619CB70A0BDB4B9A50A6981B06F9sCN" TargetMode="External"/><Relationship Id="rId62" Type="http://schemas.openxmlformats.org/officeDocument/2006/relationships/hyperlink" Target="consultantplus://offline/ref=AA5A61854636F8487BFF4954728130619CB70900DE4B9A50A6981B06F9sCN" TargetMode="External"/><Relationship Id="rId70" Type="http://schemas.openxmlformats.org/officeDocument/2006/relationships/hyperlink" Target="consultantplus://offline/ref=AA5A61854636F8487BFF55546E81306199B60409D2169058FF9419F0s1N" TargetMode="External"/><Relationship Id="rId75" Type="http://schemas.openxmlformats.org/officeDocument/2006/relationships/hyperlink" Target="consultantplus://offline/ref=6A23DD1ED809A9712F69E8C274AB41B7CF9C5E4BE601046E98B37A8EDE566F397532K" TargetMode="External"/><Relationship Id="rId83" Type="http://schemas.openxmlformats.org/officeDocument/2006/relationships/hyperlink" Target="file:///C:\Users\1\Desktop\&#1055;&#1088;&#1086;&#1077;&#1082;&#1090;%20&#1088;&#1077;&#1096;&#1077;&#1085;&#1080;&#1103;%20&#1057;&#1044;%20&#1080;%20&#1055;&#1041;.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AA5A61854636F8487BFF4954728130619CB90A09D94B9A50A6981B06F9sCN" TargetMode="External"/><Relationship Id="rId23" Type="http://schemas.openxmlformats.org/officeDocument/2006/relationships/hyperlink" Target="consultantplus://offline/ref=AA5A61854636F8487BFF4954728130619FB00F01D84B9A50A6981B06F9sCN" TargetMode="External"/><Relationship Id="rId28" Type="http://schemas.openxmlformats.org/officeDocument/2006/relationships/hyperlink" Target="consultantplus://offline/ref=AA5A61854636F8487BFF4954728130619CB30400DA4B9A50A6981B06F9sCN" TargetMode="External"/><Relationship Id="rId36" Type="http://schemas.openxmlformats.org/officeDocument/2006/relationships/hyperlink" Target="consultantplus://offline/ref=AA5A61854636F8487BFF4954728130619CB60E0FD14B9A50A6981B06F9sCN" TargetMode="External"/><Relationship Id="rId49" Type="http://schemas.openxmlformats.org/officeDocument/2006/relationships/hyperlink" Target="consultantplus://offline/ref=AA5A61854636F8487BFF4954728130619CB60E0EDE4B9A50A6981B06F9sCN" TargetMode="External"/><Relationship Id="rId57" Type="http://schemas.openxmlformats.org/officeDocument/2006/relationships/hyperlink" Target="consultantplus://offline/ref=AA5A61854636F8487BFF4954728130619CB80B08D84B9A50A6981B06F9sCN" TargetMode="External"/><Relationship Id="rId10" Type="http://schemas.openxmlformats.org/officeDocument/2006/relationships/hyperlink" Target="consultantplus://offline/ref=AA5A61854636F8487BFF4954728130619FB00A0AD04B9A50A6981B06F9sCN" TargetMode="External"/><Relationship Id="rId31" Type="http://schemas.openxmlformats.org/officeDocument/2006/relationships/hyperlink" Target="consultantplus://offline/ref=AA5A61854636F8487BFF4954728130619CB50E0CDB4B9A50A6981B06F9sCN" TargetMode="External"/><Relationship Id="rId44" Type="http://schemas.openxmlformats.org/officeDocument/2006/relationships/hyperlink" Target="consultantplus://offline/ref=AA5A61854636F8487BFF4954728130619CB60E0FDF4B9A50A6981B06F9sCN" TargetMode="External"/><Relationship Id="rId52" Type="http://schemas.openxmlformats.org/officeDocument/2006/relationships/hyperlink" Target="consultantplus://offline/ref=AA5A61854636F8487BFF5F587081306198B80E0BDA49C75AAEC117049BF7s5N" TargetMode="External"/><Relationship Id="rId60" Type="http://schemas.openxmlformats.org/officeDocument/2006/relationships/hyperlink" Target="consultantplus://offline/ref=AA5A61854636F8487BFF4954728130619CB8050CDB4B9A50A6981B06F9sCN" TargetMode="External"/><Relationship Id="rId65" Type="http://schemas.openxmlformats.org/officeDocument/2006/relationships/hyperlink" Target="consultantplus://offline/ref=AA5A61854636F8487BFF4954728130619CB5040ADC4B9A50A6981B06F9sCN" TargetMode="External"/><Relationship Id="rId73" Type="http://schemas.openxmlformats.org/officeDocument/2006/relationships/hyperlink" Target="consultantplus://offline/ref=AA5A61854636F8487BFF4954728130619CB90D09D84B9A50A6981B06F9sCN" TargetMode="External"/><Relationship Id="rId78" Type="http://schemas.openxmlformats.org/officeDocument/2006/relationships/hyperlink" Target="file:///C:\Users\1\Desktop\&#1055;&#1088;&#1086;&#1077;&#1082;&#1090;%20&#1088;&#1077;&#1096;&#1077;&#1085;&#1080;&#1103;%20&#1057;&#1044;%20&#1080;%20&#1055;&#1041;.docx" TargetMode="External"/><Relationship Id="rId81" Type="http://schemas.openxmlformats.org/officeDocument/2006/relationships/hyperlink" Target="file:///C:\Users\1\Desktop\&#1055;&#1088;&#1086;&#1077;&#1082;&#1090;%20&#1088;&#1077;&#1096;&#1077;&#1085;&#1080;&#1103;%20&#1057;&#1044;%20&#1080;%20&#1055;&#1041;.docx" TargetMode="External"/><Relationship Id="rId86" Type="http://schemas.openxmlformats.org/officeDocument/2006/relationships/hyperlink" Target="file:///C:\Users\1\Desktop\&#1055;&#1088;&#1086;&#1077;&#1082;&#1090;%20&#1088;&#1077;&#1096;&#1077;&#1085;&#1080;&#1103;%20&#1057;&#1044;%20&#1080;%20&#1055;&#104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3EFD-8D93-4C67-B7CD-E0D80A89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40945</Words>
  <Characters>233392</Characters>
  <Application>Microsoft Office Word</Application>
  <DocSecurity>0</DocSecurity>
  <Lines>1944</Lines>
  <Paragraphs>547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1. Общие положения </vt:lpstr>
      <vt:lpstr>    2. Общие принципы и подходы</vt:lpstr>
      <vt:lpstr>    Типовые правила охраны коммунальных тепловых сетей, утвержденные Приказом Минстр</vt:lpstr>
      <vt:lpstr>    Правила установления охранных зон объектов электросетевого хозяйства и особых ус</vt:lpstr>
      <vt:lpstr>    Правила охраны газораспределительных сетей, утвержденные Постановлением Правител</vt:lpstr>
      <vt:lpstr>    3. Общие требования к состоянию общественных пространств,</vt:lpstr>
      <vt:lpstr>    состоянию и облику зданий, объектам благоустройства и их элементам</vt:lpstr>
    </vt:vector>
  </TitlesOfParts>
  <Company>Grizli777</Company>
  <LinksUpToDate>false</LinksUpToDate>
  <CharactersWithSpaces>273790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2017-11-01T10:11:00Z</cp:lastPrinted>
  <dcterms:created xsi:type="dcterms:W3CDTF">2017-11-01T10:06:00Z</dcterms:created>
  <dcterms:modified xsi:type="dcterms:W3CDTF">2019-04-22T11:23:00Z</dcterms:modified>
</cp:coreProperties>
</file>