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5F" w:rsidRPr="0038345F" w:rsidRDefault="0038345F" w:rsidP="0038345F">
      <w:pPr>
        <w:widowControl/>
        <w:tabs>
          <w:tab w:val="left" w:pos="6800"/>
        </w:tabs>
        <w:autoSpaceDE/>
        <w:autoSpaceDN/>
        <w:adjustRightInd/>
        <w:rPr>
          <w:sz w:val="24"/>
          <w:szCs w:val="24"/>
        </w:rPr>
      </w:pPr>
    </w:p>
    <w:p w:rsidR="0038345F" w:rsidRPr="0038345F" w:rsidRDefault="0038345F" w:rsidP="0038345F">
      <w:pPr>
        <w:jc w:val="right"/>
        <w:rPr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-130175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45F" w:rsidRPr="0038345F" w:rsidRDefault="0038345F" w:rsidP="0038345F">
      <w:pPr>
        <w:jc w:val="right"/>
        <w:rPr>
          <w:sz w:val="24"/>
          <w:szCs w:val="24"/>
        </w:rPr>
      </w:pPr>
    </w:p>
    <w:p w:rsidR="0038345F" w:rsidRPr="0038345F" w:rsidRDefault="0038345F" w:rsidP="0038345F">
      <w:pPr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38345F" w:rsidRPr="0038345F" w:rsidTr="00B52294">
        <w:trPr>
          <w:cantSplit/>
          <w:trHeight w:val="362"/>
        </w:trPr>
        <w:tc>
          <w:tcPr>
            <w:tcW w:w="4161" w:type="dxa"/>
          </w:tcPr>
          <w:p w:rsidR="0038345F" w:rsidRPr="0038345F" w:rsidRDefault="0038345F" w:rsidP="0038345F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ET" w:eastAsia="Calibri" w:hAnsi="TimesET"/>
                <w:bCs/>
                <w:color w:val="000080"/>
                <w:sz w:val="24"/>
                <w:szCs w:val="24"/>
              </w:rPr>
            </w:pPr>
            <w:r w:rsidRPr="0038345F">
              <w:rPr>
                <w:rFonts w:ascii="TimesET" w:hAnsi="TimesET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38345F">
              <w:rPr>
                <w:rFonts w:ascii="TimesET" w:eastAsia="Calibri" w:hAnsi="TimesET"/>
                <w:bCs/>
                <w:color w:val="000080"/>
                <w:sz w:val="24"/>
                <w:szCs w:val="24"/>
              </w:rPr>
              <w:t xml:space="preserve"> </w:t>
            </w: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ET" w:hAnsi="TimesET"/>
                <w:b/>
                <w:bCs/>
                <w:noProof/>
                <w:color w:val="000000"/>
                <w:sz w:val="24"/>
                <w:szCs w:val="24"/>
              </w:rPr>
            </w:pPr>
            <w:r w:rsidRPr="0038345F">
              <w:rPr>
                <w:rFonts w:ascii="TimesET" w:hAnsi="TimesET"/>
                <w:b/>
                <w:bCs/>
                <w:noProof/>
                <w:color w:val="000000"/>
                <w:sz w:val="24"/>
                <w:szCs w:val="24"/>
              </w:rPr>
              <w:t>КОЗЛОВСКИЙ РАЙОН</w:t>
            </w: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4184" w:type="dxa"/>
          </w:tcPr>
          <w:p w:rsidR="0038345F" w:rsidRPr="0038345F" w:rsidRDefault="0038345F" w:rsidP="0038345F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ET" w:eastAsia="Calibri" w:hAnsi="TimesET"/>
                <w:bCs/>
                <w:color w:val="000080"/>
                <w:sz w:val="24"/>
                <w:szCs w:val="24"/>
              </w:rPr>
            </w:pPr>
            <w:r w:rsidRPr="0038345F">
              <w:rPr>
                <w:rFonts w:ascii="TimesET" w:hAnsi="TimesET"/>
                <w:b/>
                <w:bCs/>
                <w:noProof/>
                <w:color w:val="000000"/>
                <w:sz w:val="24"/>
                <w:szCs w:val="24"/>
              </w:rPr>
              <w:t>ЧАВАШ РЕСПУБЛИКИ</w:t>
            </w: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ET" w:hAnsi="TimesET"/>
                <w:sz w:val="24"/>
                <w:szCs w:val="24"/>
              </w:rPr>
            </w:pPr>
            <w:r w:rsidRPr="0038345F">
              <w:rPr>
                <w:rFonts w:ascii="TimesET" w:hAnsi="TimesET"/>
                <w:b/>
                <w:bCs/>
                <w:noProof/>
                <w:color w:val="000000"/>
                <w:sz w:val="24"/>
                <w:szCs w:val="24"/>
              </w:rPr>
              <w:t>КУСЛАВККА РАЙОНЕ</w:t>
            </w:r>
            <w:r w:rsidRPr="0038345F">
              <w:rPr>
                <w:rFonts w:ascii="TimesET" w:hAnsi="TimesET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38345F" w:rsidRPr="0038345F" w:rsidTr="00B52294">
        <w:trPr>
          <w:cantSplit/>
          <w:trHeight w:val="1725"/>
        </w:trPr>
        <w:tc>
          <w:tcPr>
            <w:tcW w:w="4161" w:type="dxa"/>
          </w:tcPr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38345F">
              <w:rPr>
                <w:rFonts w:ascii="TimesET" w:hAnsi="TimesET"/>
                <w:b/>
                <w:sz w:val="24"/>
                <w:szCs w:val="24"/>
              </w:rPr>
              <w:t>СОБРАНИЕ ДЕПУТАТОВ АНДРЕЕВО-БАЗАРСКОГО СЕЛЬСКОГО ПОСЕЛЕНИЯ</w:t>
            </w: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38345F">
              <w:rPr>
                <w:rFonts w:ascii="TimesET" w:hAnsi="TimesET"/>
                <w:b/>
                <w:sz w:val="24"/>
                <w:szCs w:val="24"/>
              </w:rPr>
              <w:t>РЕШЕНИЕ</w:t>
            </w: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  <w:p w:rsidR="0038345F" w:rsidRPr="0038345F" w:rsidRDefault="0038345F" w:rsidP="0038345F">
            <w:pPr>
              <w:widowControl/>
              <w:ind w:right="-35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38345F">
              <w:rPr>
                <w:noProof/>
                <w:color w:val="000000"/>
                <w:sz w:val="24"/>
                <w:szCs w:val="24"/>
              </w:rPr>
              <w:t xml:space="preserve"> «</w:t>
            </w:r>
            <w:r w:rsidR="00084543">
              <w:rPr>
                <w:noProof/>
                <w:color w:val="000000"/>
                <w:sz w:val="24"/>
                <w:szCs w:val="24"/>
              </w:rPr>
              <w:t xml:space="preserve"> 23</w:t>
            </w:r>
            <w:r w:rsidRPr="0038345F">
              <w:rPr>
                <w:noProof/>
                <w:color w:val="000000"/>
                <w:sz w:val="24"/>
                <w:szCs w:val="24"/>
              </w:rPr>
              <w:t xml:space="preserve"> »11.2021 г.  № </w:t>
            </w:r>
            <w:r>
              <w:rPr>
                <w:noProof/>
                <w:color w:val="000000"/>
                <w:sz w:val="24"/>
                <w:szCs w:val="24"/>
              </w:rPr>
              <w:t>56</w:t>
            </w:r>
            <w:r w:rsidRPr="0038345F">
              <w:rPr>
                <w:noProof/>
                <w:color w:val="000000"/>
                <w:sz w:val="24"/>
                <w:szCs w:val="24"/>
              </w:rPr>
              <w:t>/1</w:t>
            </w: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noProof/>
                <w:color w:val="000000"/>
                <w:sz w:val="24"/>
                <w:szCs w:val="24"/>
              </w:rPr>
            </w:pPr>
            <w:r w:rsidRPr="0038345F">
              <w:rPr>
                <w:rFonts w:ascii="TimesET" w:hAnsi="TimesET"/>
                <w:noProof/>
                <w:color w:val="000000"/>
                <w:sz w:val="24"/>
                <w:szCs w:val="24"/>
              </w:rPr>
              <w:t>деревня Андреево-Базары</w:t>
            </w:r>
          </w:p>
        </w:tc>
        <w:tc>
          <w:tcPr>
            <w:tcW w:w="0" w:type="auto"/>
            <w:vMerge/>
            <w:vAlign w:val="center"/>
          </w:tcPr>
          <w:p w:rsidR="0038345F" w:rsidRPr="0038345F" w:rsidRDefault="0038345F" w:rsidP="0038345F">
            <w:pPr>
              <w:widowControl/>
              <w:autoSpaceDE/>
              <w:autoSpaceDN/>
              <w:adjustRightInd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4184" w:type="dxa"/>
          </w:tcPr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38345F">
              <w:rPr>
                <w:rFonts w:ascii="TimesET" w:hAnsi="TimesET"/>
                <w:b/>
                <w:sz w:val="24"/>
                <w:szCs w:val="24"/>
              </w:rPr>
              <w:t>ЭНТРИ-ПАСАР   ЯЛ</w:t>
            </w: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38345F">
              <w:rPr>
                <w:rFonts w:ascii="TimesET" w:hAnsi="TimesET"/>
                <w:b/>
                <w:sz w:val="24"/>
                <w:szCs w:val="24"/>
              </w:rPr>
              <w:t>ПОСЕЛЕНИЙЕН ДЕПУТАТСЕН ПУХАВЕ</w:t>
            </w: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38345F">
              <w:rPr>
                <w:rFonts w:ascii="TimesET" w:hAnsi="TimesET"/>
                <w:b/>
                <w:sz w:val="24"/>
                <w:szCs w:val="24"/>
              </w:rPr>
              <w:t>ЙЫШÃНУ</w:t>
            </w: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ind w:firstLine="708"/>
              <w:rPr>
                <w:rFonts w:ascii="TimesET" w:hAnsi="TimesET"/>
                <w:b/>
                <w:sz w:val="24"/>
                <w:szCs w:val="24"/>
              </w:rPr>
            </w:pP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noProof/>
                <w:color w:val="000000"/>
                <w:sz w:val="24"/>
                <w:szCs w:val="24"/>
              </w:rPr>
            </w:pPr>
            <w:r w:rsidRPr="0038345F">
              <w:rPr>
                <w:rFonts w:ascii="TimesET" w:hAnsi="TimesET"/>
                <w:noProof/>
                <w:color w:val="000000"/>
                <w:sz w:val="24"/>
                <w:szCs w:val="24"/>
              </w:rPr>
              <w:t xml:space="preserve">« </w:t>
            </w:r>
            <w:r w:rsidR="00084543">
              <w:rPr>
                <w:rFonts w:ascii="TimesET" w:hAnsi="TimesET"/>
                <w:noProof/>
                <w:color w:val="000000"/>
                <w:sz w:val="24"/>
                <w:szCs w:val="24"/>
              </w:rPr>
              <w:t>23</w:t>
            </w:r>
            <w:bookmarkStart w:id="0" w:name="_GoBack"/>
            <w:bookmarkEnd w:id="0"/>
            <w:r w:rsidRPr="0038345F">
              <w:rPr>
                <w:rFonts w:ascii="TimesET" w:hAnsi="TimesET"/>
                <w:noProof/>
                <w:color w:val="000000"/>
                <w:sz w:val="24"/>
                <w:szCs w:val="24"/>
              </w:rPr>
              <w:t xml:space="preserve"> »</w:t>
            </w:r>
            <w:r w:rsidRPr="0038345F">
              <w:rPr>
                <w:rFonts w:ascii="Calibri" w:hAnsi="Calibri"/>
                <w:noProof/>
                <w:color w:val="000000"/>
                <w:sz w:val="24"/>
                <w:szCs w:val="24"/>
              </w:rPr>
              <w:t>11</w:t>
            </w:r>
            <w:r w:rsidRPr="0038345F">
              <w:rPr>
                <w:rFonts w:ascii="TimesET" w:hAnsi="TimesET"/>
                <w:noProof/>
                <w:color w:val="000000"/>
                <w:sz w:val="24"/>
                <w:szCs w:val="24"/>
              </w:rPr>
              <w:t xml:space="preserve">.2021 г.  № </w:t>
            </w:r>
            <w:r w:rsidRPr="0038345F">
              <w:rPr>
                <w:rFonts w:ascii="Calibri" w:hAnsi="Calibri"/>
                <w:noProof/>
                <w:color w:val="000000"/>
                <w:sz w:val="24"/>
                <w:szCs w:val="24"/>
              </w:rPr>
              <w:t>5</w:t>
            </w: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t>6</w:t>
            </w:r>
            <w:r w:rsidRPr="0038345F">
              <w:rPr>
                <w:rFonts w:ascii="TimesET" w:hAnsi="TimesET"/>
                <w:noProof/>
                <w:color w:val="000000"/>
                <w:sz w:val="24"/>
                <w:szCs w:val="24"/>
              </w:rPr>
              <w:t>/1</w:t>
            </w:r>
          </w:p>
          <w:p w:rsidR="0038345F" w:rsidRPr="0038345F" w:rsidRDefault="0038345F" w:rsidP="0038345F">
            <w:pPr>
              <w:widowControl/>
              <w:autoSpaceDE/>
              <w:autoSpaceDN/>
              <w:adjustRightInd/>
              <w:jc w:val="center"/>
              <w:rPr>
                <w:rFonts w:ascii="TimesET" w:hAnsi="TimesET"/>
                <w:noProof/>
                <w:color w:val="000000"/>
                <w:sz w:val="24"/>
                <w:szCs w:val="24"/>
              </w:rPr>
            </w:pPr>
            <w:r w:rsidRPr="0038345F">
              <w:rPr>
                <w:rFonts w:ascii="TimesET" w:hAnsi="TimesET"/>
                <w:sz w:val="24"/>
                <w:szCs w:val="24"/>
              </w:rPr>
              <w:t xml:space="preserve">д. </w:t>
            </w:r>
            <w:proofErr w:type="gramStart"/>
            <w:r w:rsidRPr="0038345F">
              <w:rPr>
                <w:rFonts w:ascii="TimesET" w:hAnsi="TimesET"/>
                <w:sz w:val="24"/>
                <w:szCs w:val="24"/>
              </w:rPr>
              <w:t>Андреево-Базары</w:t>
            </w:r>
            <w:proofErr w:type="gramEnd"/>
          </w:p>
        </w:tc>
      </w:tr>
    </w:tbl>
    <w:p w:rsidR="00880E86" w:rsidRDefault="00880E86" w:rsidP="00880E86">
      <w:pPr>
        <w:jc w:val="both"/>
        <w:rPr>
          <w:sz w:val="24"/>
          <w:szCs w:val="24"/>
        </w:rPr>
      </w:pPr>
    </w:p>
    <w:p w:rsidR="00423CFF" w:rsidRDefault="00423CFF" w:rsidP="00880E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25 ЗАСЕДАНИЕ 4 СОЗЫВА</w:t>
      </w:r>
    </w:p>
    <w:p w:rsidR="00423CFF" w:rsidRPr="00070D9F" w:rsidRDefault="00423CFF" w:rsidP="00880E86">
      <w:pPr>
        <w:jc w:val="both"/>
        <w:rPr>
          <w:sz w:val="24"/>
          <w:szCs w:val="24"/>
        </w:rPr>
      </w:pPr>
    </w:p>
    <w:p w:rsidR="00880E86" w:rsidRPr="00070D9F" w:rsidRDefault="004D0B0F" w:rsidP="00880E86">
      <w:pPr>
        <w:ind w:right="4677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880E86">
        <w:rPr>
          <w:sz w:val="24"/>
          <w:szCs w:val="24"/>
        </w:rPr>
        <w:t xml:space="preserve"> в решение Собрания депутатов </w:t>
      </w:r>
      <w:r w:rsidR="0038345F">
        <w:rPr>
          <w:sz w:val="24"/>
          <w:szCs w:val="24"/>
        </w:rPr>
        <w:t>Андреево-Базарского</w:t>
      </w:r>
      <w:r w:rsidR="00880E86">
        <w:rPr>
          <w:sz w:val="24"/>
          <w:szCs w:val="24"/>
        </w:rPr>
        <w:t xml:space="preserve"> сельского поселения Козловского р</w:t>
      </w:r>
      <w:r w:rsidR="0038345F">
        <w:rPr>
          <w:sz w:val="24"/>
          <w:szCs w:val="24"/>
        </w:rPr>
        <w:t>айона Чувашской Республики от 28 сентября 2021 года №</w:t>
      </w:r>
      <w:r w:rsidR="005E39C8">
        <w:rPr>
          <w:sz w:val="24"/>
          <w:szCs w:val="24"/>
        </w:rPr>
        <w:t xml:space="preserve"> </w:t>
      </w:r>
      <w:r w:rsidR="0038345F">
        <w:rPr>
          <w:sz w:val="24"/>
          <w:szCs w:val="24"/>
        </w:rPr>
        <w:t>53</w:t>
      </w:r>
      <w:r w:rsidR="00880E86">
        <w:rPr>
          <w:sz w:val="24"/>
          <w:szCs w:val="24"/>
        </w:rPr>
        <w:t>/1 «</w:t>
      </w:r>
      <w:r w:rsidR="00880E86" w:rsidRPr="00070D9F">
        <w:rPr>
          <w:sz w:val="24"/>
          <w:szCs w:val="24"/>
        </w:rPr>
        <w:t>О мерах по реализации Федерального закона от 31 июля 2020 года № 248-ФЗ «О государственном контроле (надзоре) и муниципальном контроле в Российской Федерации</w:t>
      </w:r>
      <w:r w:rsidR="00880E86">
        <w:rPr>
          <w:sz w:val="24"/>
          <w:szCs w:val="24"/>
        </w:rPr>
        <w:t>»</w:t>
      </w:r>
    </w:p>
    <w:p w:rsidR="00880E86" w:rsidRPr="00070D9F" w:rsidRDefault="00880E86" w:rsidP="00880E86">
      <w:pPr>
        <w:ind w:right="4677"/>
        <w:jc w:val="both"/>
        <w:rPr>
          <w:sz w:val="24"/>
          <w:szCs w:val="24"/>
        </w:rPr>
      </w:pPr>
      <w:r w:rsidRPr="00070D9F">
        <w:rPr>
          <w:sz w:val="24"/>
          <w:szCs w:val="24"/>
        </w:rPr>
        <w:t xml:space="preserve"> </w:t>
      </w:r>
    </w:p>
    <w:p w:rsidR="00880E86" w:rsidRPr="00070D9F" w:rsidRDefault="00880E86" w:rsidP="00880E86">
      <w:pPr>
        <w:jc w:val="both"/>
        <w:rPr>
          <w:sz w:val="24"/>
          <w:szCs w:val="24"/>
        </w:rPr>
      </w:pPr>
      <w:r w:rsidRPr="00070D9F">
        <w:rPr>
          <w:sz w:val="24"/>
          <w:szCs w:val="24"/>
        </w:rPr>
        <w:t xml:space="preserve"> </w:t>
      </w:r>
    </w:p>
    <w:p w:rsidR="00880E86" w:rsidRDefault="00880E86" w:rsidP="00880E86">
      <w:pPr>
        <w:ind w:firstLine="709"/>
        <w:jc w:val="both"/>
        <w:rPr>
          <w:sz w:val="24"/>
          <w:szCs w:val="24"/>
        </w:rPr>
      </w:pPr>
      <w:proofErr w:type="gramStart"/>
      <w:r w:rsidRPr="00070D9F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r w:rsidR="00285114">
        <w:rPr>
          <w:sz w:val="24"/>
          <w:szCs w:val="24"/>
        </w:rPr>
        <w:t>Андреево-Базарского</w:t>
      </w:r>
      <w:r w:rsidRPr="00070D9F">
        <w:rPr>
          <w:sz w:val="24"/>
          <w:szCs w:val="24"/>
        </w:rPr>
        <w:t xml:space="preserve"> сельского поселения Козловского района Чувашской Республики</w:t>
      </w:r>
      <w:r w:rsidRPr="00070D9F">
        <w:rPr>
          <w:i/>
          <w:sz w:val="24"/>
          <w:szCs w:val="24"/>
        </w:rPr>
        <w:t xml:space="preserve"> </w:t>
      </w:r>
      <w:r w:rsidRPr="00070D9F">
        <w:rPr>
          <w:sz w:val="24"/>
          <w:szCs w:val="24"/>
        </w:rPr>
        <w:t xml:space="preserve">Собрание депутатов </w:t>
      </w:r>
      <w:r w:rsidR="00285114">
        <w:rPr>
          <w:sz w:val="24"/>
          <w:szCs w:val="24"/>
        </w:rPr>
        <w:t>Андреево-Базарского</w:t>
      </w:r>
      <w:r w:rsidRPr="00070D9F">
        <w:rPr>
          <w:sz w:val="24"/>
          <w:szCs w:val="24"/>
        </w:rPr>
        <w:t xml:space="preserve"> сельского Козловского района Чувашской Республики решило</w:t>
      </w:r>
      <w:r>
        <w:rPr>
          <w:sz w:val="24"/>
          <w:szCs w:val="24"/>
        </w:rPr>
        <w:t>:</w:t>
      </w:r>
      <w:proofErr w:type="gramEnd"/>
    </w:p>
    <w:p w:rsidR="00880E86" w:rsidRDefault="00880E86" w:rsidP="00880E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решение Собрания депутатов </w:t>
      </w:r>
      <w:r w:rsidR="00285114">
        <w:rPr>
          <w:sz w:val="24"/>
          <w:szCs w:val="24"/>
        </w:rPr>
        <w:t>Андреево-Базарского</w:t>
      </w:r>
      <w:r>
        <w:rPr>
          <w:sz w:val="24"/>
          <w:szCs w:val="24"/>
        </w:rPr>
        <w:t xml:space="preserve"> сельского поселения Козловского р</w:t>
      </w:r>
      <w:r w:rsidR="005E39C8">
        <w:rPr>
          <w:sz w:val="24"/>
          <w:szCs w:val="24"/>
        </w:rPr>
        <w:t>айона Чувашской Республики от 28</w:t>
      </w:r>
      <w:r>
        <w:rPr>
          <w:sz w:val="24"/>
          <w:szCs w:val="24"/>
        </w:rPr>
        <w:t xml:space="preserve"> сентября 2021 года №</w:t>
      </w:r>
      <w:r w:rsidR="005E39C8">
        <w:rPr>
          <w:sz w:val="24"/>
          <w:szCs w:val="24"/>
        </w:rPr>
        <w:t xml:space="preserve"> 53/1</w:t>
      </w:r>
      <w:r>
        <w:rPr>
          <w:sz w:val="24"/>
          <w:szCs w:val="24"/>
        </w:rPr>
        <w:t xml:space="preserve"> «</w:t>
      </w:r>
      <w:r w:rsidRPr="00070D9F">
        <w:rPr>
          <w:sz w:val="24"/>
          <w:szCs w:val="24"/>
        </w:rPr>
        <w:t>О мерах по реализации Федерального закона от 31 июля 2020 года № 248-ФЗ «О государственном контроле (надзоре) и муниципальном контроле в Российской Федерации</w:t>
      </w:r>
      <w:r>
        <w:rPr>
          <w:sz w:val="24"/>
          <w:szCs w:val="24"/>
        </w:rPr>
        <w:t xml:space="preserve">» </w:t>
      </w:r>
      <w:r w:rsidR="004D0B0F">
        <w:rPr>
          <w:sz w:val="24"/>
          <w:szCs w:val="24"/>
        </w:rPr>
        <w:t xml:space="preserve">изменение, исключив пункты 1, 2. </w:t>
      </w: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70D9F">
        <w:rPr>
          <w:sz w:val="24"/>
          <w:szCs w:val="24"/>
        </w:rPr>
        <w:t xml:space="preserve"> Настоящее решение вступает в силу </w:t>
      </w:r>
      <w:r>
        <w:rPr>
          <w:sz w:val="24"/>
          <w:szCs w:val="24"/>
        </w:rPr>
        <w:t>после</w:t>
      </w:r>
      <w:r w:rsidRPr="00070D9F">
        <w:rPr>
          <w:sz w:val="24"/>
          <w:szCs w:val="24"/>
        </w:rPr>
        <w:t xml:space="preserve"> его официального опубликования.</w:t>
      </w:r>
    </w:p>
    <w:p w:rsidR="00880E86" w:rsidRPr="00070D9F" w:rsidRDefault="00880E86" w:rsidP="00880E86">
      <w:pPr>
        <w:spacing w:line="240" w:lineRule="exact"/>
        <w:jc w:val="both"/>
        <w:rPr>
          <w:sz w:val="24"/>
          <w:szCs w:val="24"/>
        </w:rPr>
      </w:pPr>
    </w:p>
    <w:p w:rsidR="00880E86" w:rsidRDefault="00880E86" w:rsidP="00880E86">
      <w:pPr>
        <w:spacing w:line="240" w:lineRule="exact"/>
        <w:jc w:val="both"/>
        <w:rPr>
          <w:sz w:val="24"/>
          <w:szCs w:val="24"/>
        </w:rPr>
      </w:pPr>
    </w:p>
    <w:p w:rsidR="00423CFF" w:rsidRPr="00070D9F" w:rsidRDefault="00423CFF" w:rsidP="00880E86">
      <w:pPr>
        <w:spacing w:line="240" w:lineRule="exact"/>
        <w:jc w:val="both"/>
        <w:rPr>
          <w:sz w:val="24"/>
          <w:szCs w:val="24"/>
        </w:rPr>
      </w:pPr>
    </w:p>
    <w:p w:rsidR="00880E86" w:rsidRPr="00070D9F" w:rsidRDefault="00880E86" w:rsidP="00880E86">
      <w:pPr>
        <w:spacing w:line="240" w:lineRule="exact"/>
        <w:jc w:val="both"/>
        <w:rPr>
          <w:sz w:val="24"/>
          <w:szCs w:val="24"/>
        </w:rPr>
      </w:pPr>
      <w:r w:rsidRPr="00070D9F">
        <w:rPr>
          <w:sz w:val="24"/>
          <w:szCs w:val="24"/>
        </w:rPr>
        <w:t xml:space="preserve">Председатель Собрания депутатов </w:t>
      </w:r>
    </w:p>
    <w:p w:rsidR="00880E86" w:rsidRPr="00070D9F" w:rsidRDefault="00285114" w:rsidP="00880E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Андреево-Базарского сельского </w:t>
      </w:r>
      <w:r w:rsidR="00880E86" w:rsidRPr="00070D9F">
        <w:rPr>
          <w:sz w:val="24"/>
          <w:szCs w:val="24"/>
        </w:rPr>
        <w:t>поселения</w:t>
      </w:r>
    </w:p>
    <w:p w:rsidR="00880E86" w:rsidRPr="00070D9F" w:rsidRDefault="00880E86" w:rsidP="00880E86">
      <w:pPr>
        <w:spacing w:line="240" w:lineRule="exact"/>
        <w:jc w:val="both"/>
        <w:rPr>
          <w:sz w:val="24"/>
          <w:szCs w:val="24"/>
        </w:rPr>
      </w:pPr>
      <w:r w:rsidRPr="00070D9F">
        <w:rPr>
          <w:sz w:val="24"/>
          <w:szCs w:val="24"/>
        </w:rPr>
        <w:t xml:space="preserve">Козловского района Чувашской Республики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0D9F">
        <w:rPr>
          <w:sz w:val="24"/>
          <w:szCs w:val="24"/>
        </w:rPr>
        <w:t xml:space="preserve">   </w:t>
      </w:r>
      <w:proofErr w:type="spellStart"/>
      <w:r w:rsidR="00285114">
        <w:rPr>
          <w:sz w:val="24"/>
          <w:szCs w:val="24"/>
        </w:rPr>
        <w:t>В.Г.Индюков</w:t>
      </w:r>
      <w:proofErr w:type="spellEnd"/>
    </w:p>
    <w:p w:rsidR="00880E86" w:rsidRPr="00070D9F" w:rsidRDefault="00880E86" w:rsidP="00880E86">
      <w:pPr>
        <w:rPr>
          <w:sz w:val="24"/>
          <w:szCs w:val="24"/>
        </w:rPr>
      </w:pP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Pr="00070D9F">
        <w:rPr>
          <w:sz w:val="24"/>
          <w:szCs w:val="24"/>
        </w:rPr>
        <w:t xml:space="preserve"> </w:t>
      </w:r>
    </w:p>
    <w:p w:rsidR="00BD78EB" w:rsidRDefault="00BD78EB"/>
    <w:sectPr w:rsidR="00BD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86"/>
    <w:rsid w:val="00084543"/>
    <w:rsid w:val="00285114"/>
    <w:rsid w:val="0038345F"/>
    <w:rsid w:val="00423CFF"/>
    <w:rsid w:val="004D0B0F"/>
    <w:rsid w:val="005E39C8"/>
    <w:rsid w:val="0086218A"/>
    <w:rsid w:val="00880E86"/>
    <w:rsid w:val="00BD78EB"/>
    <w:rsid w:val="00CA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SAAB</cp:lastModifiedBy>
  <cp:revision>6</cp:revision>
  <cp:lastPrinted>2021-11-24T05:18:00Z</cp:lastPrinted>
  <dcterms:created xsi:type="dcterms:W3CDTF">2021-11-22T11:24:00Z</dcterms:created>
  <dcterms:modified xsi:type="dcterms:W3CDTF">2021-11-24T05:19:00Z</dcterms:modified>
</cp:coreProperties>
</file>