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B" w:rsidRDefault="00700AE0" w:rsidP="0073543B">
      <w:pPr>
        <w:pStyle w:val="1"/>
        <w:spacing w:line="360" w:lineRule="auto"/>
        <w:ind w:left="539" w:hanging="53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-49530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A7A">
        <w:t xml:space="preserve">                      </w:t>
      </w:r>
      <w:r w:rsidR="0073543B">
        <w:t xml:space="preserve">                                                                               </w:t>
      </w:r>
    </w:p>
    <w:tbl>
      <w:tblPr>
        <w:tblW w:w="0" w:type="auto"/>
        <w:tblInd w:w="288" w:type="dxa"/>
        <w:tblLook w:val="0000"/>
      </w:tblPr>
      <w:tblGrid>
        <w:gridCol w:w="4157"/>
        <w:gridCol w:w="786"/>
        <w:gridCol w:w="4339"/>
      </w:tblGrid>
      <w:tr w:rsidR="0073543B" w:rsidTr="00700AE0">
        <w:trPr>
          <w:cantSplit/>
          <w:trHeight w:val="420"/>
        </w:trPr>
        <w:tc>
          <w:tcPr>
            <w:tcW w:w="4157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89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513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43B" w:rsidRPr="00513D89" w:rsidRDefault="0073543B" w:rsidP="00872F7B"/>
        </w:tc>
        <w:tc>
          <w:tcPr>
            <w:tcW w:w="786" w:type="dxa"/>
            <w:vMerge w:val="restart"/>
          </w:tcPr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ЧАВАШ РЕСПУБЛИКИ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КУСЛАВККА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543B" w:rsidTr="00700AE0">
        <w:trPr>
          <w:cantSplit/>
          <w:trHeight w:val="2355"/>
        </w:trPr>
        <w:tc>
          <w:tcPr>
            <w:tcW w:w="4157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АНДРЕЕВО-БАЗАРСКОГО СЕЛЬСКОГО ПОСЕЛЕНИЯ</w:t>
            </w: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73543B" w:rsidRDefault="0073543B" w:rsidP="00872F7B"/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C311B0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» </w:t>
            </w:r>
            <w:r w:rsidR="00205005">
              <w:rPr>
                <w:sz w:val="26"/>
                <w:szCs w:val="26"/>
              </w:rPr>
              <w:t>августа</w:t>
            </w:r>
            <w:r w:rsidR="001962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2019 г.   №</w:t>
            </w:r>
            <w:r w:rsidR="00205005">
              <w:rPr>
                <w:sz w:val="26"/>
                <w:szCs w:val="26"/>
              </w:rPr>
              <w:t xml:space="preserve"> 41</w:t>
            </w:r>
          </w:p>
          <w:p w:rsidR="0073543B" w:rsidRPr="008A48AC" w:rsidRDefault="0073543B" w:rsidP="00872F7B">
            <w:pPr>
              <w:jc w:val="center"/>
              <w:rPr>
                <w:color w:val="000000"/>
              </w:rPr>
            </w:pPr>
            <w:r w:rsidRPr="008A48AC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8A48AC">
              <w:rPr>
                <w:color w:val="000000"/>
                <w:sz w:val="22"/>
                <w:szCs w:val="22"/>
              </w:rPr>
              <w:t>Андреево-Базары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3543B" w:rsidRDefault="0073543B" w:rsidP="00872F7B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ЭНТРИ ПАСАР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73543B" w:rsidRDefault="0073543B" w:rsidP="00872F7B"/>
          <w:p w:rsidR="0073543B" w:rsidRDefault="0073543B" w:rsidP="00872F7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C311B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B6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5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500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с.   №</w:t>
            </w:r>
            <w:r w:rsidR="00205005">
              <w:rPr>
                <w:rFonts w:ascii="Times New Roman" w:hAnsi="Times New Roman" w:cs="Times New Roman"/>
                <w:sz w:val="26"/>
                <w:szCs w:val="26"/>
              </w:rPr>
              <w:t xml:space="preserve"> 41</w:t>
            </w:r>
          </w:p>
          <w:p w:rsidR="0073543B" w:rsidRPr="008A48AC" w:rsidRDefault="0073543B" w:rsidP="00872F7B">
            <w:pPr>
              <w:jc w:val="center"/>
            </w:pPr>
            <w:proofErr w:type="spellStart"/>
            <w:r w:rsidRPr="008A48AC">
              <w:rPr>
                <w:color w:val="000000"/>
                <w:sz w:val="22"/>
                <w:szCs w:val="22"/>
              </w:rPr>
              <w:t>Энтри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8AC">
              <w:rPr>
                <w:color w:val="000000"/>
                <w:sz w:val="22"/>
                <w:szCs w:val="22"/>
              </w:rPr>
              <w:t>Пасар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48AC">
              <w:rPr>
                <w:color w:val="000000"/>
                <w:sz w:val="22"/>
                <w:szCs w:val="22"/>
              </w:rPr>
              <w:t>яле</w:t>
            </w:r>
            <w:proofErr w:type="gramEnd"/>
          </w:p>
        </w:tc>
      </w:tr>
    </w:tbl>
    <w:p w:rsidR="00CF2F3F" w:rsidRDefault="00CF2F3F" w:rsidP="00CF2F3F">
      <w:pPr>
        <w:jc w:val="both"/>
        <w:rPr>
          <w:sz w:val="26"/>
          <w:szCs w:val="26"/>
        </w:rPr>
      </w:pPr>
    </w:p>
    <w:p w:rsidR="0019623D" w:rsidRPr="004B449D" w:rsidRDefault="0019623D" w:rsidP="0019623D">
      <w:pPr>
        <w:ind w:firstLine="709"/>
        <w:jc w:val="both"/>
      </w:pPr>
      <w:bookmarkStart w:id="0" w:name="sub_1000"/>
    </w:p>
    <w:bookmarkEnd w:id="0"/>
    <w:p w:rsidR="00700AE0" w:rsidRPr="00E547F1" w:rsidRDefault="00700AE0" w:rsidP="00700AE0">
      <w:pPr>
        <w:tabs>
          <w:tab w:val="left" w:pos="5387"/>
        </w:tabs>
        <w:ind w:right="3968"/>
        <w:jc w:val="both"/>
        <w:rPr>
          <w:bCs/>
          <w:sz w:val="26"/>
          <w:szCs w:val="26"/>
        </w:rPr>
      </w:pPr>
      <w:proofErr w:type="gramStart"/>
      <w:r w:rsidRPr="00E547F1">
        <w:rPr>
          <w:bCs/>
          <w:sz w:val="26"/>
          <w:szCs w:val="26"/>
        </w:rPr>
        <w:t xml:space="preserve">Об утверждении Порядка передачи в аренду объектов недвижимости, включенных в перечень муниципального имущества </w:t>
      </w:r>
      <w:r>
        <w:rPr>
          <w:bCs/>
          <w:sz w:val="26"/>
          <w:szCs w:val="26"/>
        </w:rPr>
        <w:t xml:space="preserve">Андреево-Базарского сельского поселения </w:t>
      </w:r>
      <w:r w:rsidRPr="00E547F1">
        <w:rPr>
          <w:bCs/>
          <w:sz w:val="26"/>
          <w:szCs w:val="26"/>
        </w:rPr>
        <w:t>Козловского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0AE0" w:rsidRPr="00E547F1" w:rsidRDefault="00700AE0" w:rsidP="00700AE0">
      <w:pPr>
        <w:tabs>
          <w:tab w:val="left" w:pos="5387"/>
        </w:tabs>
        <w:ind w:right="3968"/>
        <w:jc w:val="both"/>
        <w:rPr>
          <w:b/>
          <w:bCs/>
          <w:sz w:val="26"/>
          <w:szCs w:val="26"/>
        </w:rPr>
      </w:pPr>
    </w:p>
    <w:p w:rsidR="00700AE0" w:rsidRDefault="00700AE0" w:rsidP="00700AE0">
      <w:pPr>
        <w:ind w:right="4960"/>
        <w:rPr>
          <w:bCs/>
        </w:rPr>
      </w:pPr>
    </w:p>
    <w:p w:rsidR="00700AE0" w:rsidRPr="00E547F1" w:rsidRDefault="00700AE0" w:rsidP="00700AE0">
      <w:pPr>
        <w:ind w:firstLine="567"/>
        <w:rPr>
          <w:sz w:val="26"/>
          <w:szCs w:val="26"/>
        </w:rPr>
      </w:pPr>
      <w:r w:rsidRPr="00E547F1">
        <w:rPr>
          <w:sz w:val="26"/>
          <w:szCs w:val="26"/>
        </w:rPr>
        <w:t xml:space="preserve">В соответствии со статьей 18 Федерального закона от 24 июля 2007 г. № 209-ФЗ «О развитии малого и среднего предпринимательства в Российской Федерации» (с изменениями и дополнениями), администрация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</w:t>
      </w:r>
      <w:r>
        <w:rPr>
          <w:sz w:val="26"/>
          <w:szCs w:val="26"/>
        </w:rPr>
        <w:t xml:space="preserve"> постановляет</w:t>
      </w:r>
      <w:r w:rsidRPr="00E547F1">
        <w:rPr>
          <w:sz w:val="26"/>
          <w:szCs w:val="26"/>
        </w:rPr>
        <w:t>:</w:t>
      </w:r>
    </w:p>
    <w:p w:rsidR="00700AE0" w:rsidRPr="00E547F1" w:rsidRDefault="00700AE0" w:rsidP="00700AE0">
      <w:pPr>
        <w:rPr>
          <w:sz w:val="26"/>
          <w:szCs w:val="26"/>
        </w:rPr>
      </w:pPr>
    </w:p>
    <w:p w:rsidR="00700AE0" w:rsidRPr="00E547F1" w:rsidRDefault="00700AE0" w:rsidP="00700AE0">
      <w:pPr>
        <w:rPr>
          <w:sz w:val="26"/>
          <w:szCs w:val="26"/>
        </w:rPr>
      </w:pPr>
      <w:r w:rsidRPr="00E547F1">
        <w:rPr>
          <w:sz w:val="26"/>
          <w:szCs w:val="26"/>
        </w:rPr>
        <w:t xml:space="preserve"> 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1. Утвердить Порядок передачи в аренду объектов недвижимости, включенных в перечень муниципального имущества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 2. Настоящее постановление вступает в силу со дня его официального опубликования.</w:t>
      </w:r>
    </w:p>
    <w:p w:rsidR="00700AE0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3. </w:t>
      </w:r>
      <w:proofErr w:type="gramStart"/>
      <w:r w:rsidRPr="00E547F1">
        <w:rPr>
          <w:sz w:val="26"/>
          <w:szCs w:val="26"/>
        </w:rPr>
        <w:t>Контроль за</w:t>
      </w:r>
      <w:proofErr w:type="gramEnd"/>
      <w:r w:rsidRPr="00E547F1">
        <w:rPr>
          <w:sz w:val="26"/>
          <w:szCs w:val="26"/>
        </w:rPr>
        <w:t xml:space="preserve"> выполнением настоящего постановления </w:t>
      </w:r>
      <w:r w:rsidR="00205005">
        <w:rPr>
          <w:sz w:val="26"/>
          <w:szCs w:val="26"/>
        </w:rPr>
        <w:t>оставляю за собой.</w:t>
      </w:r>
    </w:p>
    <w:p w:rsidR="00700AE0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Default="00700AE0" w:rsidP="00700AE0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Андреево-Базарского</w:t>
      </w:r>
    </w:p>
    <w:p w:rsidR="00700AE0" w:rsidRDefault="00700AE0" w:rsidP="00700AE0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700AE0" w:rsidRPr="00E547F1" w:rsidRDefault="00700AE0" w:rsidP="00700AE0">
      <w:pPr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Э.А.Тимофеева</w:t>
      </w:r>
    </w:p>
    <w:p w:rsidR="00700AE0" w:rsidRDefault="00700AE0" w:rsidP="00700AE0">
      <w:pPr>
        <w:ind w:left="4820"/>
        <w:jc w:val="right"/>
      </w:pPr>
      <w:r>
        <w:t xml:space="preserve">          </w:t>
      </w:r>
    </w:p>
    <w:p w:rsidR="00205005" w:rsidRDefault="00205005" w:rsidP="00700AE0">
      <w:pPr>
        <w:ind w:left="4820"/>
        <w:jc w:val="right"/>
      </w:pPr>
    </w:p>
    <w:p w:rsidR="00700AE0" w:rsidRDefault="00700AE0" w:rsidP="00700AE0">
      <w:pPr>
        <w:ind w:left="4820"/>
        <w:jc w:val="right"/>
        <w:rPr>
          <w:sz w:val="20"/>
          <w:szCs w:val="20"/>
        </w:rPr>
      </w:pPr>
      <w:r>
        <w:lastRenderedPageBreak/>
        <w:t>УТВЕРЖДЕНО</w:t>
      </w:r>
    </w:p>
    <w:p w:rsidR="00700AE0" w:rsidRDefault="00700AE0" w:rsidP="00700AE0">
      <w:pPr>
        <w:ind w:left="4820"/>
        <w:jc w:val="right"/>
      </w:pPr>
      <w:r>
        <w:t xml:space="preserve">Постановлением администрации Козловского района  от </w:t>
      </w:r>
      <w:r w:rsidR="00C311B0">
        <w:t>19</w:t>
      </w:r>
      <w:r w:rsidR="00205005">
        <w:t>.08.2019 г. № 41</w:t>
      </w:r>
    </w:p>
    <w:p w:rsidR="00700AE0" w:rsidRDefault="00700AE0" w:rsidP="00700AE0">
      <w:pPr>
        <w:jc w:val="center"/>
      </w:pPr>
    </w:p>
    <w:p w:rsidR="00700AE0" w:rsidRPr="00E547F1" w:rsidRDefault="00700AE0" w:rsidP="00700AE0">
      <w:pPr>
        <w:jc w:val="center"/>
        <w:rPr>
          <w:sz w:val="26"/>
          <w:szCs w:val="26"/>
        </w:rPr>
      </w:pPr>
      <w:r w:rsidRPr="00E547F1">
        <w:rPr>
          <w:sz w:val="26"/>
          <w:szCs w:val="26"/>
        </w:rPr>
        <w:t>Порядок</w:t>
      </w:r>
    </w:p>
    <w:p w:rsidR="00700AE0" w:rsidRPr="00E547F1" w:rsidRDefault="00700AE0" w:rsidP="00700AE0">
      <w:pPr>
        <w:jc w:val="center"/>
        <w:rPr>
          <w:sz w:val="26"/>
          <w:szCs w:val="26"/>
        </w:rPr>
      </w:pPr>
      <w:proofErr w:type="gramStart"/>
      <w:r w:rsidRPr="00E547F1">
        <w:rPr>
          <w:sz w:val="26"/>
          <w:szCs w:val="26"/>
        </w:rPr>
        <w:t xml:space="preserve">передачи в аренду объектов недвижимости, включенных в перечень муниципального имущества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 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1. </w:t>
      </w:r>
      <w:proofErr w:type="gramStart"/>
      <w:r w:rsidRPr="00E547F1">
        <w:rPr>
          <w:sz w:val="26"/>
          <w:szCs w:val="26"/>
        </w:rPr>
        <w:t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</w:t>
      </w:r>
      <w:proofErr w:type="gramEnd"/>
      <w:r w:rsidRPr="00E547F1">
        <w:rPr>
          <w:sz w:val="26"/>
          <w:szCs w:val="26"/>
        </w:rPr>
        <w:t xml:space="preserve"> и (или) в пользование объектов недвижимости, находящихся в муниципальной собственности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 xml:space="preserve">района Чувашской Республики (далее - муниципальное имущество), в соответствии с муниципальными программами (подпрограммами)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Республики, содержащими мероприятия, направленные на развитие малого и среднего предпринимательства.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2. </w:t>
      </w:r>
      <w:proofErr w:type="gramStart"/>
      <w:r w:rsidRPr="00E547F1">
        <w:rPr>
          <w:sz w:val="26"/>
          <w:szCs w:val="26"/>
        </w:rPr>
        <w:t xml:space="preserve"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E547F1">
        <w:rPr>
          <w:sz w:val="26"/>
          <w:szCs w:val="26"/>
        </w:rPr>
        <w:t xml:space="preserve"> - </w:t>
      </w:r>
      <w:proofErr w:type="gramStart"/>
      <w:r w:rsidRPr="00E547F1">
        <w:rPr>
          <w:sz w:val="26"/>
          <w:szCs w:val="26"/>
        </w:rPr>
        <w:t>Перечень).</w:t>
      </w:r>
      <w:proofErr w:type="gramEnd"/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3. </w:t>
      </w:r>
      <w:proofErr w:type="gramStart"/>
      <w:r w:rsidRPr="00E547F1">
        <w:rPr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E547F1">
        <w:rPr>
          <w:sz w:val="26"/>
          <w:szCs w:val="26"/>
        </w:rPr>
        <w:t xml:space="preserve"> частью 2.1 статьи 9 Федерального закона «Об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4. Заключение договоров аренды муниципального имущества, включенного в Перечень, осуществляется администрацией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(далее – администрация) на срок не менее пяти лет.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5. </w:t>
      </w:r>
      <w:proofErr w:type="gramStart"/>
      <w:r w:rsidRPr="00E547F1">
        <w:rPr>
          <w:sz w:val="26"/>
          <w:szCs w:val="26"/>
        </w:rPr>
        <w:t>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  <w:proofErr w:type="gramEnd"/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>6. 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статьей 19 Федерального закона «О защите конкуренции».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>В соответствии со статьей 20 Федерального закона «О защите конкуренции» Администрация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700AE0" w:rsidRPr="00E547F1" w:rsidRDefault="00700AE0" w:rsidP="00700AE0">
      <w:pPr>
        <w:jc w:val="both"/>
        <w:rPr>
          <w:sz w:val="26"/>
          <w:szCs w:val="26"/>
        </w:rPr>
      </w:pPr>
      <w:r w:rsidRPr="00E547F1">
        <w:rPr>
          <w:sz w:val="26"/>
          <w:szCs w:val="26"/>
        </w:rPr>
        <w:t xml:space="preserve">7. 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</w:t>
      </w:r>
      <w:r w:rsidR="00205005">
        <w:rPr>
          <w:sz w:val="26"/>
          <w:szCs w:val="26"/>
        </w:rPr>
        <w:t xml:space="preserve">Андреево-Базарского сельского поселения </w:t>
      </w:r>
      <w:r>
        <w:rPr>
          <w:sz w:val="26"/>
          <w:szCs w:val="26"/>
        </w:rPr>
        <w:t xml:space="preserve">Козловского </w:t>
      </w:r>
      <w:r w:rsidRPr="00E547F1">
        <w:rPr>
          <w:sz w:val="26"/>
          <w:szCs w:val="26"/>
        </w:rPr>
        <w:t>района Чувашской Республики.</w:t>
      </w:r>
    </w:p>
    <w:p w:rsidR="00700AE0" w:rsidRPr="00E547F1" w:rsidRDefault="00700AE0" w:rsidP="00700AE0">
      <w:pPr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sectPr w:rsidR="00CF2F3F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EA2"/>
    <w:multiLevelType w:val="hybridMultilevel"/>
    <w:tmpl w:val="CC36E9E8"/>
    <w:lvl w:ilvl="0" w:tplc="887EBA9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539D7F84"/>
    <w:multiLevelType w:val="hybridMultilevel"/>
    <w:tmpl w:val="D56AF70C"/>
    <w:lvl w:ilvl="0" w:tplc="93CC7A1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ADF4BE9"/>
    <w:multiLevelType w:val="hybridMultilevel"/>
    <w:tmpl w:val="4E1ABCD6"/>
    <w:lvl w:ilvl="0" w:tplc="77E2A32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B6122B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F3F"/>
    <w:rsid w:val="00051269"/>
    <w:rsid w:val="00054D4B"/>
    <w:rsid w:val="00062185"/>
    <w:rsid w:val="00087620"/>
    <w:rsid w:val="000B5E71"/>
    <w:rsid w:val="000C5FE8"/>
    <w:rsid w:val="000C66C1"/>
    <w:rsid w:val="000E58D4"/>
    <w:rsid w:val="00123670"/>
    <w:rsid w:val="00163534"/>
    <w:rsid w:val="00176E99"/>
    <w:rsid w:val="0019623D"/>
    <w:rsid w:val="001E5DD3"/>
    <w:rsid w:val="001F71D9"/>
    <w:rsid w:val="00205005"/>
    <w:rsid w:val="00290351"/>
    <w:rsid w:val="0029176E"/>
    <w:rsid w:val="00292C6E"/>
    <w:rsid w:val="002D1D02"/>
    <w:rsid w:val="002E4A07"/>
    <w:rsid w:val="00363A7A"/>
    <w:rsid w:val="003A1514"/>
    <w:rsid w:val="003D1C1E"/>
    <w:rsid w:val="003D3886"/>
    <w:rsid w:val="003D7D1A"/>
    <w:rsid w:val="003F0633"/>
    <w:rsid w:val="0040553A"/>
    <w:rsid w:val="004336EF"/>
    <w:rsid w:val="004868E3"/>
    <w:rsid w:val="004D39FC"/>
    <w:rsid w:val="005542C3"/>
    <w:rsid w:val="0055776B"/>
    <w:rsid w:val="00557B15"/>
    <w:rsid w:val="0058653B"/>
    <w:rsid w:val="0058751D"/>
    <w:rsid w:val="005F3516"/>
    <w:rsid w:val="005F462C"/>
    <w:rsid w:val="006F0C9D"/>
    <w:rsid w:val="00700AE0"/>
    <w:rsid w:val="0073543B"/>
    <w:rsid w:val="00762FBD"/>
    <w:rsid w:val="007E1927"/>
    <w:rsid w:val="007F6C14"/>
    <w:rsid w:val="00811720"/>
    <w:rsid w:val="008267C1"/>
    <w:rsid w:val="008A48AC"/>
    <w:rsid w:val="008B7DC3"/>
    <w:rsid w:val="008C323C"/>
    <w:rsid w:val="008C5735"/>
    <w:rsid w:val="0091466B"/>
    <w:rsid w:val="00926ABB"/>
    <w:rsid w:val="00932E74"/>
    <w:rsid w:val="0093459C"/>
    <w:rsid w:val="00937A5B"/>
    <w:rsid w:val="009565C9"/>
    <w:rsid w:val="00976A3A"/>
    <w:rsid w:val="00987457"/>
    <w:rsid w:val="009A3CB7"/>
    <w:rsid w:val="009D6993"/>
    <w:rsid w:val="00A23B64"/>
    <w:rsid w:val="00A47915"/>
    <w:rsid w:val="00A868A2"/>
    <w:rsid w:val="00BB4645"/>
    <w:rsid w:val="00BE1D1F"/>
    <w:rsid w:val="00C311B0"/>
    <w:rsid w:val="00C67658"/>
    <w:rsid w:val="00CF2F3F"/>
    <w:rsid w:val="00D32C80"/>
    <w:rsid w:val="00D43E08"/>
    <w:rsid w:val="00D571C9"/>
    <w:rsid w:val="00D979E0"/>
    <w:rsid w:val="00E27336"/>
    <w:rsid w:val="00F54641"/>
    <w:rsid w:val="00F60E5D"/>
    <w:rsid w:val="00F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43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F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CF2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F2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CF2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354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73543B"/>
    <w:rPr>
      <w:b/>
      <w:bCs/>
      <w:color w:val="000080"/>
    </w:rPr>
  </w:style>
  <w:style w:type="paragraph" w:customStyle="1" w:styleId="a9">
    <w:name w:val="Знак Знак Знак Знак"/>
    <w:basedOn w:val="a"/>
    <w:rsid w:val="000B5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F4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5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9623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Анд-Базары</cp:lastModifiedBy>
  <cp:revision>6</cp:revision>
  <cp:lastPrinted>2019-08-19T07:21:00Z</cp:lastPrinted>
  <dcterms:created xsi:type="dcterms:W3CDTF">2019-08-13T13:02:00Z</dcterms:created>
  <dcterms:modified xsi:type="dcterms:W3CDTF">2019-08-19T07:37:00Z</dcterms:modified>
</cp:coreProperties>
</file>