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AB" w:rsidRPr="003D02AB" w:rsidRDefault="003D02AB" w:rsidP="003D02AB">
      <w:pPr>
        <w:jc w:val="center"/>
        <w:outlineLvl w:val="0"/>
        <w:rPr>
          <w:b/>
          <w:kern w:val="36"/>
        </w:rPr>
      </w:pPr>
      <w:r w:rsidRPr="003D02AB">
        <w:rPr>
          <w:b/>
          <w:kern w:val="36"/>
        </w:rPr>
        <w:t>Сведения о доходах, расходах, об имуществе и обязательствах имущественного характера  муниципальных  служащих Шибылгинского сельского поселения Канашского района Чувашской Республики  за пери</w:t>
      </w:r>
      <w:r>
        <w:rPr>
          <w:b/>
          <w:kern w:val="36"/>
        </w:rPr>
        <w:t>од с 1 января по 31 декабря 2020</w:t>
      </w:r>
      <w:r w:rsidRPr="003D02AB">
        <w:rPr>
          <w:b/>
          <w:kern w:val="36"/>
        </w:rPr>
        <w:t xml:space="preserve"> года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37"/>
        <w:gridCol w:w="127"/>
        <w:gridCol w:w="1756"/>
        <w:gridCol w:w="1260"/>
        <w:gridCol w:w="1080"/>
        <w:gridCol w:w="1080"/>
        <w:gridCol w:w="1800"/>
        <w:gridCol w:w="720"/>
        <w:gridCol w:w="900"/>
        <w:gridCol w:w="3415"/>
      </w:tblGrid>
      <w:tr w:rsidR="003D02AB" w:rsidRPr="003D02AB" w:rsidTr="003D02A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109" w:right="-113"/>
              <w:jc w:val="center"/>
              <w:rPr>
                <w:color w:val="424242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3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autoSpaceDE w:val="0"/>
              <w:autoSpaceDN w:val="0"/>
              <w:adjustRightInd w:val="0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3D02AB" w:rsidRPr="003D02AB" w:rsidTr="003D02AB">
        <w:trPr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rPr>
                <w:color w:val="424242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rPr>
                <w:color w:val="424242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44" w:right="-47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58" w:right="-23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 xml:space="preserve">Страна </w:t>
            </w: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61" w:right="-62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 xml:space="preserve">Площадь </w:t>
            </w: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Страна расположения</w:t>
            </w: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rPr>
                <w:color w:val="424242"/>
                <w:sz w:val="22"/>
                <w:szCs w:val="22"/>
              </w:rPr>
            </w:pPr>
          </w:p>
        </w:tc>
      </w:tr>
      <w:tr w:rsidR="003D02AB" w:rsidRPr="003D02AB" w:rsidTr="003D02AB">
        <w:trPr>
          <w:trHeight w:val="392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ind w:left="-3" w:right="-113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b/>
                <w:color w:val="424242"/>
                <w:sz w:val="20"/>
                <w:szCs w:val="20"/>
              </w:rPr>
              <w:t>Димитриева Светлана Петровна</w:t>
            </w:r>
            <w:r w:rsidRPr="003D02AB">
              <w:rPr>
                <w:color w:val="424242"/>
                <w:sz w:val="20"/>
                <w:szCs w:val="20"/>
              </w:rPr>
              <w:t>-главный специалист-эксперт администрации Шибылгинского сельского поселения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D02AB">
              <w:rPr>
                <w:b/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290340,36</w:t>
            </w:r>
          </w:p>
          <w:p w:rsidR="003D02AB" w:rsidRPr="003D02AB" w:rsidRDefault="003D02AB" w:rsidP="003D02AB">
            <w:pPr>
              <w:rPr>
                <w:color w:val="424242"/>
                <w:sz w:val="22"/>
                <w:szCs w:val="22"/>
              </w:rPr>
            </w:pPr>
            <w:r w:rsidRPr="003D02AB">
              <w:rPr>
                <w:sz w:val="20"/>
                <w:szCs w:val="20"/>
                <w:lang w:eastAsia="en-US"/>
              </w:rPr>
              <w:t xml:space="preserve"> (в том числе иные доходы)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spacing w:after="200"/>
              <w:ind w:left="57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 xml:space="preserve"> земельный участок (индивидуальная)</w:t>
            </w:r>
          </w:p>
          <w:p w:rsidR="003D02AB" w:rsidRPr="003D02AB" w:rsidRDefault="003D02AB" w:rsidP="003D02AB">
            <w:pPr>
              <w:spacing w:after="200"/>
              <w:ind w:left="57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земельный участок (индивидуальная)</w:t>
            </w:r>
          </w:p>
          <w:p w:rsidR="003D02AB" w:rsidRPr="003D02AB" w:rsidRDefault="003D02AB" w:rsidP="003D02AB">
            <w:pPr>
              <w:spacing w:after="200"/>
              <w:ind w:left="57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 xml:space="preserve"> земельный участок (индивидуальная)</w:t>
            </w:r>
          </w:p>
          <w:p w:rsidR="003D02AB" w:rsidRPr="003D02AB" w:rsidRDefault="003D02AB" w:rsidP="003D02AB">
            <w:pPr>
              <w:ind w:left="-44" w:right="-47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 xml:space="preserve">Земельный участок (доля) </w:t>
            </w:r>
          </w:p>
          <w:p w:rsidR="003D02AB" w:rsidRPr="003D02AB" w:rsidRDefault="003D02AB" w:rsidP="003D02AB">
            <w:pPr>
              <w:spacing w:after="200"/>
              <w:ind w:left="57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ind w:left="57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 xml:space="preserve"> жилой дом </w:t>
            </w:r>
            <w:r w:rsidRPr="003D02AB">
              <w:rPr>
                <w:sz w:val="20"/>
                <w:szCs w:val="20"/>
                <w:lang w:eastAsia="en-US"/>
              </w:rPr>
              <w:lastRenderedPageBreak/>
              <w:t>(индивидуальная)</w:t>
            </w:r>
          </w:p>
          <w:p w:rsidR="003D02AB" w:rsidRPr="003D02AB" w:rsidRDefault="003D02AB" w:rsidP="003D02AB">
            <w:pPr>
              <w:spacing w:after="200"/>
              <w:ind w:left="57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 xml:space="preserve"> жилой дом (индивидуальная)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lastRenderedPageBreak/>
              <w:t>2938,0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2300,0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1800,0</w:t>
            </w: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17900,0</w:t>
            </w: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52,1</w:t>
            </w: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61" w:right="-62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rFonts w:ascii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rFonts w:ascii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-</w:t>
            </w:r>
          </w:p>
        </w:tc>
      </w:tr>
      <w:tr w:rsidR="003D02AB" w:rsidRPr="003D02AB" w:rsidTr="003D02AB">
        <w:trPr>
          <w:trHeight w:val="371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ind w:left="-3" w:right="-113"/>
              <w:jc w:val="center"/>
              <w:rPr>
                <w:color w:val="424242"/>
                <w:sz w:val="22"/>
                <w:szCs w:val="22"/>
              </w:rPr>
            </w:pPr>
            <w:bookmarkStart w:id="0" w:name="_GoBack"/>
            <w:bookmarkEnd w:id="0"/>
            <w:r w:rsidRPr="003D02AB">
              <w:rPr>
                <w:b/>
                <w:color w:val="424242"/>
                <w:sz w:val="20"/>
                <w:szCs w:val="20"/>
              </w:rPr>
              <w:lastRenderedPageBreak/>
              <w:t>Николаева Галина Петровна</w:t>
            </w:r>
            <w:r w:rsidRPr="003D02AB">
              <w:rPr>
                <w:color w:val="424242"/>
                <w:sz w:val="20"/>
                <w:szCs w:val="20"/>
              </w:rPr>
              <w:t xml:space="preserve"> –ведущий специалист-эксперт администрации Шибылгинского сельского поселения</w:t>
            </w:r>
            <w:r w:rsidRPr="003D02AB">
              <w:rPr>
                <w:color w:val="424242"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jc w:val="center"/>
              <w:rPr>
                <w:color w:val="424242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239865,80</w:t>
            </w:r>
            <w:r w:rsidRPr="003D02AB">
              <w:rPr>
                <w:sz w:val="20"/>
                <w:szCs w:val="20"/>
                <w:lang w:eastAsia="en-US"/>
              </w:rPr>
              <w:t xml:space="preserve">   (в том числе иные доходы)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Земельный участок (индивидуальная)</w:t>
            </w:r>
          </w:p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44" w:right="-47"/>
              <w:rPr>
                <w:color w:val="424242"/>
                <w:sz w:val="20"/>
                <w:szCs w:val="20"/>
              </w:rPr>
            </w:pPr>
            <w:r w:rsidRPr="003D02AB">
              <w:rPr>
                <w:sz w:val="20"/>
                <w:szCs w:val="20"/>
                <w:lang w:eastAsia="en-US"/>
              </w:rPr>
              <w:t>Жилой дом (индивидуальная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2500.0</w:t>
            </w: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color w:val="424242"/>
                <w:sz w:val="20"/>
                <w:szCs w:val="20"/>
              </w:rPr>
            </w:pPr>
            <w:r w:rsidRPr="003D02AB">
              <w:rPr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t>Россия</w:t>
            </w: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Жилой дом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(Безвозмездное пользование, бессрочное)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(Безвозмездное пользование, бессрочное)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(Безвозмездное пользование, бессрочное)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color w:val="42424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43,9</w:t>
            </w: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1500,0</w:t>
            </w: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t>3500,0</w:t>
            </w: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-</w:t>
            </w:r>
          </w:p>
        </w:tc>
      </w:tr>
      <w:tr w:rsidR="003D02AB" w:rsidRPr="003D02AB" w:rsidTr="003D02A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jc w:val="center"/>
              <w:rPr>
                <w:color w:val="424242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170383,30</w:t>
            </w:r>
            <w:r w:rsidRPr="003D02AB">
              <w:rPr>
                <w:sz w:val="20"/>
                <w:szCs w:val="20"/>
                <w:lang w:eastAsia="en-US"/>
              </w:rPr>
              <w:t xml:space="preserve"> (в том числе иные доходы)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Земельный участок (индивидуальная)</w:t>
            </w:r>
          </w:p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Земельный участок (индивидуальная</w:t>
            </w:r>
          </w:p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44" w:right="-47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sz w:val="20"/>
                <w:szCs w:val="20"/>
                <w:lang w:eastAsia="en-US"/>
              </w:rPr>
              <w:t>Жилой дом (индивидуальная)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1500,0</w:t>
            </w: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t>3500,0</w:t>
            </w:r>
          </w:p>
          <w:p w:rsidR="003D02AB" w:rsidRPr="003D02AB" w:rsidRDefault="003D02AB" w:rsidP="003D02AB">
            <w:pPr>
              <w:ind w:left="-58" w:right="-23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t>43,9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D02AB" w:rsidRPr="003D02AB" w:rsidRDefault="003D02AB" w:rsidP="003D02A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Жилой дом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(Безвозмездное пользование, бессрочное)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(Безвозмездное пользование, бессрочное)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color w:val="42424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lastRenderedPageBreak/>
              <w:t>45,7</w:t>
            </w: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color w:val="424242"/>
                <w:sz w:val="20"/>
                <w:szCs w:val="20"/>
              </w:rPr>
            </w:pPr>
            <w:r w:rsidRPr="003D02AB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lastRenderedPageBreak/>
              <w:t>Россия</w:t>
            </w: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t>Россия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lastRenderedPageBreak/>
              <w:t>-</w:t>
            </w:r>
          </w:p>
        </w:tc>
      </w:tr>
    </w:tbl>
    <w:p w:rsidR="00CB00F7" w:rsidRPr="003D02AB" w:rsidRDefault="00CB00F7" w:rsidP="003D02AB"/>
    <w:sectPr w:rsidR="00CB00F7" w:rsidRPr="003D02AB" w:rsidSect="003D0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3C" w:rsidRDefault="008B163C" w:rsidP="00E0652A">
      <w:r>
        <w:separator/>
      </w:r>
    </w:p>
  </w:endnote>
  <w:endnote w:type="continuationSeparator" w:id="0">
    <w:p w:rsidR="008B163C" w:rsidRDefault="008B163C" w:rsidP="00E0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3C" w:rsidRDefault="008B163C" w:rsidP="00E0652A">
      <w:r>
        <w:separator/>
      </w:r>
    </w:p>
  </w:footnote>
  <w:footnote w:type="continuationSeparator" w:id="0">
    <w:p w:rsidR="008B163C" w:rsidRDefault="008B163C" w:rsidP="00E0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96"/>
    <w:rsid w:val="00082A5D"/>
    <w:rsid w:val="000A0EDC"/>
    <w:rsid w:val="000B0642"/>
    <w:rsid w:val="000B5096"/>
    <w:rsid w:val="000D4BF8"/>
    <w:rsid w:val="001714A7"/>
    <w:rsid w:val="00236035"/>
    <w:rsid w:val="0029661B"/>
    <w:rsid w:val="003C2CE9"/>
    <w:rsid w:val="003C7956"/>
    <w:rsid w:val="003D02AB"/>
    <w:rsid w:val="004052C0"/>
    <w:rsid w:val="00545B24"/>
    <w:rsid w:val="005D4DB6"/>
    <w:rsid w:val="006175B6"/>
    <w:rsid w:val="006F5A09"/>
    <w:rsid w:val="006F772F"/>
    <w:rsid w:val="00702A33"/>
    <w:rsid w:val="007230F3"/>
    <w:rsid w:val="00723628"/>
    <w:rsid w:val="007C0886"/>
    <w:rsid w:val="0081030C"/>
    <w:rsid w:val="008B163C"/>
    <w:rsid w:val="00904EC3"/>
    <w:rsid w:val="00953BBE"/>
    <w:rsid w:val="009E4C0B"/>
    <w:rsid w:val="00B55EA7"/>
    <w:rsid w:val="00B65854"/>
    <w:rsid w:val="00BB3857"/>
    <w:rsid w:val="00C515FE"/>
    <w:rsid w:val="00CB00F7"/>
    <w:rsid w:val="00D751D6"/>
    <w:rsid w:val="00DA118F"/>
    <w:rsid w:val="00E0652A"/>
    <w:rsid w:val="00E46332"/>
    <w:rsid w:val="00E61874"/>
    <w:rsid w:val="00EE37C0"/>
    <w:rsid w:val="00EF10F0"/>
    <w:rsid w:val="00F6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E5A5-5788-4790-8420-35E6B350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5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6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6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65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D751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11E1-3788-4D81-B673-0E4AFA97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sao-shib</dc:creator>
  <cp:lastModifiedBy>SAO</cp:lastModifiedBy>
  <cp:revision>4</cp:revision>
  <cp:lastPrinted>2021-03-25T12:08:00Z</cp:lastPrinted>
  <dcterms:created xsi:type="dcterms:W3CDTF">2021-04-29T07:32:00Z</dcterms:created>
  <dcterms:modified xsi:type="dcterms:W3CDTF">2021-05-18T10:15:00Z</dcterms:modified>
</cp:coreProperties>
</file>