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A0" w:rsidRPr="00567224" w:rsidRDefault="00396FA0" w:rsidP="00396FA0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396FA0" w:rsidRPr="00567224" w:rsidRDefault="00396FA0" w:rsidP="0039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396FA0" w:rsidRPr="00567224" w:rsidRDefault="00396FA0" w:rsidP="0039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7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396FA0" w:rsidRPr="00567224" w:rsidRDefault="00396FA0" w:rsidP="00396FA0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96FA0" w:rsidRDefault="00396FA0" w:rsidP="00396FA0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</w:rPr>
      </w:pPr>
      <w:r w:rsidRPr="00567224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</w:t>
      </w:r>
      <w:proofErr w:type="gramStart"/>
      <w:r w:rsidRPr="00567224">
        <w:rPr>
          <w:rFonts w:ascii="Times New Roman" w:eastAsia="Times New Roman" w:hAnsi="Times New Roman" w:cs="Times New Roman"/>
          <w:sz w:val="24"/>
          <w:szCs w:val="24"/>
        </w:rPr>
        <w:t xml:space="preserve">депутатов  </w:t>
      </w:r>
      <w:proofErr w:type="spellStart"/>
      <w:r w:rsidRPr="00567224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proofErr w:type="gramEnd"/>
      <w:r w:rsidRPr="0056722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</w:rPr>
        <w:t>19.10</w:t>
      </w:r>
      <w:r w:rsidRPr="00567224">
        <w:rPr>
          <w:rFonts w:ascii="Times New Roman" w:eastAsia="Times New Roman" w:hAnsi="Times New Roman" w:cs="Times New Roman"/>
          <w:sz w:val="24"/>
          <w:szCs w:val="24"/>
        </w:rPr>
        <w:t xml:space="preserve">.2020 года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6722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6722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F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Положение о вопросах налогового регулирования в </w:t>
      </w:r>
      <w:proofErr w:type="spellStart"/>
      <w:r w:rsidRPr="00DF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 w:rsidRPr="00DF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  <w:r w:rsidRPr="00567224">
        <w:rPr>
          <w:rFonts w:ascii="Times New Roman" w:eastAsia="Times New Roman" w:hAnsi="Times New Roman" w:cs="Times New Roman"/>
          <w:b/>
        </w:rPr>
        <w:t>»</w:t>
      </w:r>
    </w:p>
    <w:p w:rsidR="00396FA0" w:rsidRDefault="00396FA0" w:rsidP="00396FA0">
      <w:pPr>
        <w:tabs>
          <w:tab w:val="left" w:pos="5760"/>
        </w:tabs>
        <w:spacing w:after="0" w:line="240" w:lineRule="auto"/>
        <w:ind w:left="360" w:right="-143"/>
        <w:jc w:val="center"/>
        <w:rPr>
          <w:rFonts w:ascii="Times New Roman" w:eastAsia="Times New Roman" w:hAnsi="Times New Roman" w:cs="Times New Roman"/>
          <w:b/>
        </w:rPr>
      </w:pPr>
    </w:p>
    <w:p w:rsidR="00396FA0" w:rsidRPr="00567224" w:rsidRDefault="00396FA0" w:rsidP="00396FA0">
      <w:pPr>
        <w:tabs>
          <w:tab w:val="left" w:pos="5760"/>
        </w:tabs>
        <w:spacing w:after="0" w:line="240" w:lineRule="auto"/>
        <w:ind w:left="360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396FA0" w:rsidRPr="00567224" w:rsidTr="0050772A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источника </w:t>
            </w:r>
            <w:r w:rsidRPr="005672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официального              опубликования </w:t>
            </w:r>
            <w:r w:rsidRPr="0056722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муниципального             нормативного </w:t>
            </w: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акта*</w:t>
            </w:r>
          </w:p>
          <w:p w:rsidR="00396FA0" w:rsidRPr="00567224" w:rsidRDefault="00396FA0" w:rsidP="0050772A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(сведения            о            размещении </w:t>
            </w:r>
            <w:r w:rsidRPr="00567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муниципального           нормативного </w:t>
            </w: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FA0" w:rsidRPr="00567224" w:rsidRDefault="00396FA0" w:rsidP="00507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печатное издание</w:t>
            </w:r>
          </w:p>
          <w:p w:rsidR="00396FA0" w:rsidRPr="00567224" w:rsidRDefault="00396FA0" w:rsidP="00507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 Вестник</w:t>
            </w:r>
            <w:proofErr w:type="gramEnd"/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Шибылгинского</w:t>
            </w:r>
            <w:proofErr w:type="spellEnd"/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96FA0" w:rsidRPr="00567224" w:rsidTr="0050772A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года </w:t>
            </w:r>
          </w:p>
        </w:tc>
      </w:tr>
      <w:tr w:rsidR="00396FA0" w:rsidRPr="00567224" w:rsidTr="0050772A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396FA0" w:rsidRPr="00567224" w:rsidTr="0050772A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567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нормативного правового </w:t>
            </w:r>
            <w:proofErr w:type="gramStart"/>
            <w:r w:rsidRPr="00567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акта)*</w:t>
            </w:r>
            <w:proofErr w:type="gramEnd"/>
            <w:r w:rsidRPr="0056722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FA0" w:rsidRPr="00567224" w:rsidRDefault="00396FA0" w:rsidP="005077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0" w:rsidRPr="00567224" w:rsidRDefault="00396FA0" w:rsidP="00396FA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администрации </w:t>
      </w: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Канашского района                                                                                        </w:t>
      </w:r>
      <w:proofErr w:type="spellStart"/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FA0" w:rsidRPr="00567224" w:rsidRDefault="00396FA0" w:rsidP="00396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«02»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72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2020 г.</w:t>
      </w:r>
    </w:p>
    <w:p w:rsidR="00DF3BD8" w:rsidRDefault="00DF3BD8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BCD" w:rsidRPr="00DF3BD8" w:rsidRDefault="00217BCD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D8" w:rsidRPr="00DF3BD8" w:rsidRDefault="00DF3BD8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396FA0" w:rsidRPr="00DF3BD8" w:rsidTr="0050772A">
        <w:trPr>
          <w:trHeight w:val="362"/>
          <w:jc w:val="center"/>
        </w:trPr>
        <w:tc>
          <w:tcPr>
            <w:tcW w:w="4161" w:type="dxa"/>
          </w:tcPr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lastRenderedPageBreak/>
              <w:t>ЧĂ</w:t>
            </w:r>
            <w:proofErr w:type="gramStart"/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ВАШ  РЕСПУБЛИКИ</w:t>
            </w:r>
            <w:proofErr w:type="gramEnd"/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  РАЙОН</w:t>
            </w:r>
            <w:proofErr w:type="gramEnd"/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Ě</w:t>
            </w:r>
          </w:p>
        </w:tc>
        <w:tc>
          <w:tcPr>
            <w:tcW w:w="1225" w:type="dxa"/>
            <w:vMerge w:val="restart"/>
          </w:tcPr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52391B2" wp14:editId="5099359A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ЧУВАШСКАЯ РЕСПУБЛИКА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КАНАШСКИЙ  РАЙОН</w:t>
            </w:r>
            <w:proofErr w:type="gramEnd"/>
          </w:p>
        </w:tc>
      </w:tr>
      <w:tr w:rsidR="00396FA0" w:rsidRPr="00DF3BD8" w:rsidTr="0050772A">
        <w:trPr>
          <w:trHeight w:val="1725"/>
          <w:jc w:val="center"/>
        </w:trPr>
        <w:tc>
          <w:tcPr>
            <w:tcW w:w="4161" w:type="dxa"/>
          </w:tcPr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DF3BD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ПОСЕЛЕНИЙĚН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ДЕПУТАТСЕН ПУХĂВĚ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6"/>
                <w:szCs w:val="26"/>
                <w:lang w:eastAsia="ru-RU"/>
              </w:rPr>
              <w:t>ЙЫШĂНУ</w:t>
            </w:r>
            <w:r w:rsidRPr="00DF3BD8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«19» октября 2020    № 2/3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F3BD8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Энтрияль</w:t>
            </w:r>
            <w:proofErr w:type="spellEnd"/>
            <w:r w:rsidRPr="00DF3BD8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Pr="00DF3BD8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ял</w:t>
            </w:r>
            <w:proofErr w:type="gramEnd"/>
            <w:r w:rsidRPr="00DF3BD8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ě</w:t>
            </w:r>
            <w:proofErr w:type="spellEnd"/>
          </w:p>
        </w:tc>
        <w:tc>
          <w:tcPr>
            <w:tcW w:w="1225" w:type="dxa"/>
            <w:vMerge/>
            <w:vAlign w:val="center"/>
          </w:tcPr>
          <w:p w:rsidR="00396FA0" w:rsidRPr="00DF3BD8" w:rsidRDefault="00396FA0" w:rsidP="0050772A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184" w:type="dxa"/>
          </w:tcPr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СОБРАНИЕ ДЕПУТАТОВ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ШИБЫЛГИНСКОГО  СЕЛЬСКОГО</w:t>
            </w:r>
            <w:proofErr w:type="gramEnd"/>
            <w:r w:rsidRPr="00DF3BD8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 xml:space="preserve"> ПОСЕЛЕНИЯ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«19» октября </w:t>
            </w:r>
            <w:proofErr w:type="gramStart"/>
            <w:r w:rsidRPr="00DF3B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 №</w:t>
            </w:r>
            <w:proofErr w:type="gramEnd"/>
            <w:r w:rsidRPr="00DF3B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2/3</w:t>
            </w:r>
          </w:p>
          <w:p w:rsidR="00396FA0" w:rsidRPr="00DF3BD8" w:rsidRDefault="00396FA0" w:rsidP="00507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DF3BD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</w:t>
            </w:r>
            <w:r w:rsidRPr="00DF3BD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село </w:t>
            </w:r>
            <w:proofErr w:type="spellStart"/>
            <w:r w:rsidRPr="00DF3BD8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Шибылги</w:t>
            </w:r>
            <w:proofErr w:type="spellEnd"/>
          </w:p>
        </w:tc>
      </w:tr>
    </w:tbl>
    <w:p w:rsidR="00396FA0" w:rsidRDefault="00396FA0" w:rsidP="00DF3BD8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6FA0" w:rsidRDefault="00396FA0" w:rsidP="00DF3BD8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BD8" w:rsidRPr="00DF3BD8" w:rsidRDefault="00DF3BD8" w:rsidP="00DF3BD8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Положение о вопросах налогового регулирования в </w:t>
      </w:r>
      <w:proofErr w:type="spellStart"/>
      <w:r w:rsidRPr="00DF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Шибылгинском</w:t>
      </w:r>
      <w:proofErr w:type="spellEnd"/>
      <w:r w:rsidRPr="00DF3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DF3BD8" w:rsidRPr="00DF3BD8" w:rsidRDefault="00DF3BD8" w:rsidP="00DF3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D8" w:rsidRPr="00DF3BD8" w:rsidRDefault="00DF3BD8" w:rsidP="00DF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proofErr w:type="gramStart"/>
      <w:r w:rsidRPr="00DF3BD8">
        <w:rPr>
          <w:rFonts w:ascii="Times New Roman" w:eastAsia="Calibri" w:hAnsi="Times New Roman" w:cs="Times New Roman"/>
          <w:bCs/>
          <w:sz w:val="24"/>
          <w:szCs w:val="24"/>
        </w:rPr>
        <w:t>Федеральным  Законом</w:t>
      </w:r>
      <w:proofErr w:type="gramEnd"/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  от 06 октября  2003 года № -131 ФЗ «Об общих принципах организации местного самоуправления в Российской Федерации» и главой 31 Налогового кодекса Российской Федерации, </w:t>
      </w:r>
      <w:r w:rsidRPr="00DF3B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Собрание депутатов </w:t>
      </w:r>
      <w:proofErr w:type="spellStart"/>
      <w:r w:rsidRPr="00DF3BD8">
        <w:rPr>
          <w:rFonts w:ascii="Times New Roman" w:eastAsia="Calibri" w:hAnsi="Times New Roman" w:cs="Times New Roman"/>
          <w:b/>
          <w:bCs/>
          <w:sz w:val="24"/>
          <w:szCs w:val="24"/>
        </w:rPr>
        <w:t>Шибылгинского</w:t>
      </w:r>
      <w:proofErr w:type="spellEnd"/>
      <w:r w:rsidRPr="00DF3BD8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DF3BD8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Канашского района Чувашской Республики решило:</w:t>
      </w:r>
    </w:p>
    <w:p w:rsidR="00DF3BD8" w:rsidRPr="00DF3BD8" w:rsidRDefault="00DF3BD8" w:rsidP="00DF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3BD8" w:rsidRPr="00DF3BD8" w:rsidRDefault="00DF3BD8" w:rsidP="00DF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1. Внести в Положение о вопросах налогового регулирования в </w:t>
      </w:r>
      <w:proofErr w:type="spellStart"/>
      <w:r w:rsidRPr="00DF3BD8">
        <w:rPr>
          <w:rFonts w:ascii="Times New Roman" w:eastAsia="Calibri" w:hAnsi="Times New Roman" w:cs="Times New Roman"/>
          <w:bCs/>
          <w:sz w:val="24"/>
          <w:szCs w:val="24"/>
        </w:rPr>
        <w:t>Шибылгинском</w:t>
      </w:r>
      <w:proofErr w:type="spellEnd"/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DF3B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Собрания депутатов </w:t>
      </w:r>
      <w:proofErr w:type="spellStart"/>
      <w:r w:rsidRPr="00DF3BD8">
        <w:rPr>
          <w:rFonts w:ascii="Times New Roman" w:eastAsia="Calibri" w:hAnsi="Times New Roman" w:cs="Times New Roman"/>
          <w:bCs/>
          <w:sz w:val="24"/>
          <w:szCs w:val="24"/>
        </w:rPr>
        <w:t>Шибылгинского</w:t>
      </w:r>
      <w:proofErr w:type="spellEnd"/>
      <w:r w:rsidRPr="00DF3BD8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DF3BD8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 Канашского района Чувашской Республики от 14.11.2019 г. № 48/7 (с изменениями от 27.05.2020 г. № 55/4) следующее изменение:</w:t>
      </w:r>
    </w:p>
    <w:p w:rsidR="00DF3BD8" w:rsidRPr="00DF3BD8" w:rsidRDefault="00DF3BD8" w:rsidP="00DF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3BD8" w:rsidRPr="00DF3BD8" w:rsidRDefault="00DF3BD8" w:rsidP="00DF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1.1. статью 22. дополнить пунктом 2.1 следующего содержания: </w:t>
      </w:r>
    </w:p>
    <w:p w:rsidR="00DF3BD8" w:rsidRPr="00DF3BD8" w:rsidRDefault="00DF3BD8" w:rsidP="00DF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«2.1. Льготная ставка по земельному налогу в размере 0,3 процента устанавливается для организаций, получивших в соответствии со статьей 25.16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</w:t>
      </w:r>
      <w:proofErr w:type="spellStart"/>
      <w:r w:rsidRPr="00DF3BD8">
        <w:rPr>
          <w:rFonts w:ascii="Times New Roman" w:eastAsia="Calibri" w:hAnsi="Times New Roman" w:cs="Times New Roman"/>
          <w:bCs/>
          <w:sz w:val="24"/>
          <w:szCs w:val="24"/>
        </w:rPr>
        <w:t>Шибылгинского</w:t>
      </w:r>
      <w:proofErr w:type="spellEnd"/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Канашского района Чувашской Республики, учитываемого на балансе организации в качестве непроизведенных активов, на срок действия специального инвестиционного контракта при условии раздельного учета указанного земельного участка.».</w:t>
      </w:r>
    </w:p>
    <w:p w:rsidR="00DF3BD8" w:rsidRPr="00DF3BD8" w:rsidRDefault="00DF3BD8" w:rsidP="00DF3B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BD8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вступает в силу не ранее чем по истечении одного месяца со дня его официального опубликования</w:t>
      </w:r>
      <w:r w:rsidRPr="00DF3BD8">
        <w:rPr>
          <w:rFonts w:ascii="Calibri" w:eastAsia="Calibri" w:hAnsi="Calibri" w:cs="Times New Roman"/>
        </w:rPr>
        <w:t xml:space="preserve"> </w:t>
      </w:r>
      <w:r w:rsidRPr="00DF3BD8">
        <w:rPr>
          <w:rFonts w:ascii="Times New Roman" w:eastAsia="Calibri" w:hAnsi="Times New Roman" w:cs="Times New Roman"/>
          <w:bCs/>
          <w:sz w:val="24"/>
          <w:szCs w:val="24"/>
        </w:rPr>
        <w:t>и распространяется на правоотношения, возникшие с 1 января 2020 года.</w:t>
      </w:r>
    </w:p>
    <w:p w:rsidR="00DF3BD8" w:rsidRPr="00DF3BD8" w:rsidRDefault="00DF3BD8" w:rsidP="00DF3BD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3BD8" w:rsidRPr="00DF3BD8" w:rsidRDefault="00DF3BD8" w:rsidP="00DF3BD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3BD8" w:rsidRPr="00DF3BD8" w:rsidRDefault="00DF3BD8" w:rsidP="00DF3BD8">
      <w:pPr>
        <w:tabs>
          <w:tab w:val="left" w:pos="7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F3BD8">
        <w:rPr>
          <w:rFonts w:ascii="Times New Roman" w:eastAsia="Calibri" w:hAnsi="Times New Roman" w:cs="Times New Roman"/>
          <w:bCs/>
          <w:sz w:val="24"/>
          <w:szCs w:val="24"/>
        </w:rPr>
        <w:t>Председатель Собрания депутатов</w:t>
      </w:r>
    </w:p>
    <w:p w:rsidR="00DF3BD8" w:rsidRPr="00DF3BD8" w:rsidRDefault="00DF3BD8" w:rsidP="00DF3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3BD8">
        <w:rPr>
          <w:rFonts w:ascii="Times New Roman" w:eastAsia="Calibri" w:hAnsi="Times New Roman" w:cs="Times New Roman"/>
          <w:bCs/>
          <w:sz w:val="24"/>
          <w:szCs w:val="24"/>
        </w:rPr>
        <w:t>Шибылгинского</w:t>
      </w:r>
      <w:proofErr w:type="spellEnd"/>
      <w:r w:rsidRPr="00DF3BD8">
        <w:rPr>
          <w:rFonts w:ascii="Times New Roman" w:eastAsia="Calibri" w:hAnsi="Times New Roman" w:cs="Times New Roman"/>
          <w:bCs/>
          <w:color w:val="C00000"/>
          <w:sz w:val="24"/>
          <w:szCs w:val="24"/>
        </w:rPr>
        <w:t xml:space="preserve"> </w:t>
      </w:r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сельского поселения                                 </w:t>
      </w:r>
      <w:r w:rsidR="00217BC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bookmarkStart w:id="0" w:name="_GoBack"/>
      <w:bookmarkEnd w:id="0"/>
      <w:r w:rsidRPr="00DF3BD8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proofErr w:type="spellStart"/>
      <w:r w:rsidRPr="00DF3BD8">
        <w:rPr>
          <w:rFonts w:ascii="Times New Roman" w:eastAsia="Calibri" w:hAnsi="Times New Roman" w:cs="Times New Roman"/>
          <w:bCs/>
          <w:sz w:val="24"/>
          <w:szCs w:val="24"/>
        </w:rPr>
        <w:t>В.И.Герасимова</w:t>
      </w:r>
      <w:proofErr w:type="spellEnd"/>
    </w:p>
    <w:p w:rsidR="00DF3BD8" w:rsidRPr="00DF3BD8" w:rsidRDefault="00DF3BD8" w:rsidP="00DF3BD8">
      <w:pPr>
        <w:widowControl w:val="0"/>
        <w:tabs>
          <w:tab w:val="num" w:pos="200"/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BD8" w:rsidRPr="00DF3BD8" w:rsidRDefault="00DF3BD8" w:rsidP="00DF3BD8">
      <w:pPr>
        <w:widowControl w:val="0"/>
        <w:tabs>
          <w:tab w:val="num" w:pos="200"/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57DF" w:rsidRPr="006B5E20" w:rsidRDefault="00E257DF" w:rsidP="006B5E20"/>
    <w:sectPr w:rsidR="00E257DF" w:rsidRPr="006B5E2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5EC" w:rsidRDefault="00E665EC">
      <w:pPr>
        <w:spacing w:after="0" w:line="240" w:lineRule="auto"/>
      </w:pPr>
      <w:r>
        <w:separator/>
      </w:r>
    </w:p>
  </w:endnote>
  <w:endnote w:type="continuationSeparator" w:id="0">
    <w:p w:rsidR="00E665EC" w:rsidRDefault="00E6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5EC" w:rsidRDefault="00E665EC">
      <w:pPr>
        <w:spacing w:after="0" w:line="240" w:lineRule="auto"/>
      </w:pPr>
      <w:r>
        <w:separator/>
      </w:r>
    </w:p>
  </w:footnote>
  <w:footnote w:type="continuationSeparator" w:id="0">
    <w:p w:rsidR="00E665EC" w:rsidRDefault="00E6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Default="00313282" w:rsidP="00DE4E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2EB9" w:rsidRDefault="00E665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EB9" w:rsidRPr="00293353" w:rsidRDefault="00E665EC" w:rsidP="00F27248">
    <w:pPr>
      <w:pStyle w:val="a3"/>
      <w:framePr w:wrap="around" w:vAnchor="text" w:hAnchor="margin" w:xAlign="center" w:y="1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2"/>
    <w:rsid w:val="001410CD"/>
    <w:rsid w:val="0014522D"/>
    <w:rsid w:val="00154316"/>
    <w:rsid w:val="00217BCD"/>
    <w:rsid w:val="00313282"/>
    <w:rsid w:val="00396FA0"/>
    <w:rsid w:val="00557D91"/>
    <w:rsid w:val="006770E9"/>
    <w:rsid w:val="006B5E20"/>
    <w:rsid w:val="00776EF7"/>
    <w:rsid w:val="00A36F6C"/>
    <w:rsid w:val="00D30DD2"/>
    <w:rsid w:val="00DF3BD8"/>
    <w:rsid w:val="00E257DF"/>
    <w:rsid w:val="00E665EC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6F32-028C-4A9B-9663-FD87384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8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13282"/>
    <w:rPr>
      <w:rFonts w:ascii="Calibri" w:eastAsia="Calibri" w:hAnsi="Calibri" w:cs="Times New Roman"/>
    </w:rPr>
  </w:style>
  <w:style w:type="character" w:styleId="a5">
    <w:name w:val="page number"/>
    <w:basedOn w:val="a0"/>
    <w:rsid w:val="00313282"/>
  </w:style>
  <w:style w:type="paragraph" w:styleId="a6">
    <w:name w:val="Balloon Text"/>
    <w:basedOn w:val="a"/>
    <w:link w:val="a7"/>
    <w:uiPriority w:val="99"/>
    <w:semiHidden/>
    <w:unhideWhenUsed/>
    <w:rsid w:val="0055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BAFC-636B-4126-8660-FF4D443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cp:lastPrinted>2020-11-05T10:52:00Z</cp:lastPrinted>
  <dcterms:created xsi:type="dcterms:W3CDTF">2020-11-05T06:46:00Z</dcterms:created>
  <dcterms:modified xsi:type="dcterms:W3CDTF">2020-11-05T10:54:00Z</dcterms:modified>
</cp:coreProperties>
</file>