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44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4"/>
        <w:gridCol w:w="3941"/>
      </w:tblGrid>
      <w:tr w:rsidR="00500798" w:rsidTr="0050079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АО "ППЗ "КАНАШСКИЙ" (производство куриного мяса и яиц)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 Кармамеи, ш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Ибресинское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>, 1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"Энергия" (хлебопекарня)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429333,Кармамеи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gramStart"/>
            <w:r>
              <w:rPr>
                <w:rFonts w:ascii="Calibri" w:hAnsi="Calibri" w:cs="Calibri"/>
                <w:color w:val="000000"/>
              </w:rPr>
              <w:t>,Э</w:t>
            </w:r>
            <w:proofErr w:type="gramEnd"/>
            <w:r>
              <w:rPr>
                <w:rFonts w:ascii="Calibri" w:hAnsi="Calibri" w:cs="Calibri"/>
                <w:color w:val="000000"/>
              </w:rPr>
              <w:t>нергия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</w:t>
            </w:r>
            <w:r>
              <w:rPr>
                <w:rFonts w:ascii="Calibri" w:hAnsi="Calibri" w:cs="Calibri"/>
                <w:color w:val="000000"/>
              </w:rPr>
              <w:t>,1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ТрансСтройЛес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(производство деревянных </w:t>
            </w:r>
            <w:r>
              <w:rPr>
                <w:rFonts w:ascii="Calibri" w:hAnsi="Calibri" w:cs="Calibri"/>
                <w:color w:val="000000"/>
              </w:rPr>
              <w:t>поддонов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 Асхва, тер МТФ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строение 4,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"Завод строительных материалов" (производство </w:t>
            </w:r>
            <w:r>
              <w:rPr>
                <w:rFonts w:ascii="Calibri" w:hAnsi="Calibri" w:cs="Calibri"/>
                <w:color w:val="000000"/>
              </w:rPr>
              <w:t>строительного</w:t>
            </w:r>
            <w:r>
              <w:rPr>
                <w:rFonts w:ascii="Calibri" w:hAnsi="Calibri" w:cs="Calibri"/>
                <w:color w:val="000000"/>
              </w:rPr>
              <w:t xml:space="preserve"> кирпича)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 Большие Бикшихи, ул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Кирпичная</w:t>
            </w:r>
            <w:r>
              <w:rPr>
                <w:rFonts w:ascii="Calibri" w:hAnsi="Calibri" w:cs="Calibri"/>
                <w:color w:val="000000"/>
              </w:rPr>
              <w:t>, 1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"Фауна" </w:t>
            </w:r>
            <w:r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рыбопитомник)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 Большие Бикшихи, ул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Озерная</w:t>
            </w:r>
            <w:r>
              <w:rPr>
                <w:rFonts w:ascii="Calibri" w:hAnsi="Calibri" w:cs="Calibri"/>
                <w:color w:val="000000"/>
              </w:rPr>
              <w:t>, 1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КФХ Арсентьева Э.С. (сельхозпроизводство)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д. Асхва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КФХ Данилова С.Ю. (сельхозпроизводство)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д. Асхва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КФХ Трофимова А.Г. (сельхозпроизводство)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д. Асхва</w:t>
            </w:r>
          </w:p>
        </w:tc>
      </w:tr>
      <w:tr w:rsidR="00500798" w:rsidTr="0050079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КФХ Николаева С.В. (сельхозпроизводство)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98" w:rsidRDefault="00500798" w:rsidP="00500798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д. Кармамеи </w:t>
            </w:r>
          </w:p>
        </w:tc>
      </w:tr>
    </w:tbl>
    <w:p w:rsidR="00500798" w:rsidRPr="00500798" w:rsidRDefault="00500798" w:rsidP="00500798">
      <w:pPr>
        <w:jc w:val="center"/>
        <w:rPr>
          <w:b/>
        </w:rPr>
      </w:pPr>
      <w:r w:rsidRPr="00500798">
        <w:rPr>
          <w:b/>
        </w:rPr>
        <w:t xml:space="preserve">Список организаций, ведущих производственную деятельность </w:t>
      </w:r>
    </w:p>
    <w:p w:rsidR="00781D28" w:rsidRDefault="00500798" w:rsidP="00500798">
      <w:pPr>
        <w:jc w:val="center"/>
        <w:rPr>
          <w:b/>
        </w:rPr>
      </w:pPr>
      <w:r w:rsidRPr="00500798">
        <w:rPr>
          <w:b/>
        </w:rPr>
        <w:t>на территории Асхвинского сельского поселения</w:t>
      </w:r>
    </w:p>
    <w:p w:rsidR="00500798" w:rsidRPr="00500798" w:rsidRDefault="00500798" w:rsidP="00500798">
      <w:pPr>
        <w:jc w:val="center"/>
        <w:rPr>
          <w:b/>
        </w:rPr>
      </w:pPr>
      <w:r>
        <w:rPr>
          <w:b/>
        </w:rPr>
        <w:t>Канашского района Чувашской Республики</w:t>
      </w:r>
      <w:bookmarkStart w:id="0" w:name="_GoBack"/>
      <w:bookmarkEnd w:id="0"/>
    </w:p>
    <w:sectPr w:rsidR="00500798" w:rsidRPr="005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98"/>
    <w:rsid w:val="00500798"/>
    <w:rsid w:val="00781D28"/>
    <w:rsid w:val="009B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7"/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ind w:firstLine="0"/>
    </w:p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77"/>
  </w:style>
  <w:style w:type="paragraph" w:styleId="1">
    <w:name w:val="heading 1"/>
    <w:basedOn w:val="a"/>
    <w:next w:val="a"/>
    <w:link w:val="10"/>
    <w:uiPriority w:val="9"/>
    <w:qFormat/>
    <w:rsid w:val="009B3C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C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3C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C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C77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C77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C77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C77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3C77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3C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9B3C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9B3C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B3C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B3C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9B3C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9B3C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9B3C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9B3C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3C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C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9B3C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C7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9B3C7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C77"/>
    <w:rPr>
      <w:b/>
      <w:bCs/>
      <w:spacing w:val="0"/>
    </w:rPr>
  </w:style>
  <w:style w:type="character" w:styleId="a9">
    <w:name w:val="Emphasis"/>
    <w:uiPriority w:val="20"/>
    <w:qFormat/>
    <w:rsid w:val="009B3C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C77"/>
    <w:pPr>
      <w:ind w:firstLine="0"/>
    </w:pPr>
  </w:style>
  <w:style w:type="character" w:customStyle="1" w:styleId="ab">
    <w:name w:val="Без интервала Знак"/>
    <w:link w:val="aa"/>
    <w:uiPriority w:val="1"/>
    <w:rsid w:val="009B3C77"/>
  </w:style>
  <w:style w:type="paragraph" w:styleId="ac">
    <w:name w:val="List Paragraph"/>
    <w:basedOn w:val="a"/>
    <w:uiPriority w:val="34"/>
    <w:qFormat/>
    <w:rsid w:val="009B3C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3C77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9B3C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9B3C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9B3C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C77"/>
    <w:rPr>
      <w:i/>
      <w:iCs/>
      <w:color w:val="5A5A5A"/>
    </w:rPr>
  </w:style>
  <w:style w:type="character" w:styleId="af0">
    <w:name w:val="Intense Emphasis"/>
    <w:uiPriority w:val="21"/>
    <w:qFormat/>
    <w:rsid w:val="009B3C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9B3C77"/>
    <w:rPr>
      <w:color w:val="auto"/>
      <w:u w:val="single" w:color="9BBB59"/>
    </w:rPr>
  </w:style>
  <w:style w:type="character" w:styleId="af2">
    <w:name w:val="Intense Reference"/>
    <w:uiPriority w:val="32"/>
    <w:qFormat/>
    <w:rsid w:val="009B3C77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9B3C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B3C7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2022-02-16T11:38:00Z</dcterms:created>
  <dcterms:modified xsi:type="dcterms:W3CDTF">2022-02-16T11:42:00Z</dcterms:modified>
</cp:coreProperties>
</file>