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22"/>
        <w:gridCol w:w="1132"/>
        <w:gridCol w:w="4137"/>
      </w:tblGrid>
      <w:tr w:rsidR="00690D02" w:rsidRPr="00690D02" w:rsidTr="006956BE">
        <w:trPr>
          <w:cantSplit/>
          <w:trHeight w:val="435"/>
        </w:trPr>
        <w:tc>
          <w:tcPr>
            <w:tcW w:w="4122" w:type="dxa"/>
          </w:tcPr>
          <w:p w:rsidR="00690D02" w:rsidRPr="00690D02" w:rsidRDefault="00690D02" w:rsidP="00690D02">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0"/>
              </w:rPr>
            </w:pPr>
            <w:r>
              <w:rPr>
                <w:rFonts w:ascii="Courier New" w:eastAsia="Times New Roman" w:hAnsi="Courier New" w:cs="Courier New"/>
                <w:noProof/>
                <w:sz w:val="20"/>
                <w:szCs w:val="20"/>
              </w:rPr>
              <w:drawing>
                <wp:anchor distT="0" distB="0" distL="114300" distR="114300" simplePos="0" relativeHeight="251658240" behindDoc="0" locked="0" layoutInCell="1" allowOverlap="1">
                  <wp:simplePos x="0" y="0"/>
                  <wp:positionH relativeFrom="column">
                    <wp:posOffset>2507615</wp:posOffset>
                  </wp:positionH>
                  <wp:positionV relativeFrom="paragraph">
                    <wp:posOffset>13335</wp:posOffset>
                  </wp:positionV>
                  <wp:extent cx="720090" cy="72009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a:srcRect/>
                          <a:stretch>
                            <a:fillRect/>
                          </a:stretch>
                        </pic:blipFill>
                        <pic:spPr bwMode="auto">
                          <a:xfrm>
                            <a:off x="0" y="0"/>
                            <a:ext cx="720090" cy="720090"/>
                          </a:xfrm>
                          <a:prstGeom prst="rect">
                            <a:avLst/>
                          </a:prstGeom>
                          <a:noFill/>
                          <a:ln w="9525">
                            <a:noFill/>
                            <a:miter lim="800000"/>
                            <a:headEnd/>
                            <a:tailEnd/>
                          </a:ln>
                        </pic:spPr>
                      </pic:pic>
                    </a:graphicData>
                  </a:graphic>
                </wp:anchor>
              </w:drawing>
            </w:r>
            <w:r w:rsidRPr="00690D02">
              <w:rPr>
                <w:rFonts w:ascii="Times New Roman" w:eastAsia="Times New Roman" w:hAnsi="Times New Roman" w:cs="Times New Roman"/>
                <w:b/>
                <w:bCs/>
                <w:noProof/>
                <w:color w:val="000000"/>
                <w:szCs w:val="20"/>
              </w:rPr>
              <w:t>ЧĂВАШ РЕСПУБЛИКИ</w:t>
            </w:r>
          </w:p>
          <w:p w:rsidR="00690D02" w:rsidRPr="00690D02" w:rsidRDefault="00690D02" w:rsidP="00690D02">
            <w:pPr>
              <w:tabs>
                <w:tab w:val="left" w:pos="4285"/>
              </w:tabs>
              <w:autoSpaceDE w:val="0"/>
              <w:autoSpaceDN w:val="0"/>
              <w:adjustRightInd w:val="0"/>
              <w:spacing w:after="0" w:line="192" w:lineRule="auto"/>
              <w:jc w:val="center"/>
              <w:rPr>
                <w:rFonts w:ascii="Courier New" w:eastAsia="Times New Roman" w:hAnsi="Courier New" w:cs="Courier New"/>
                <w:sz w:val="26"/>
                <w:szCs w:val="20"/>
              </w:rPr>
            </w:pPr>
          </w:p>
        </w:tc>
        <w:tc>
          <w:tcPr>
            <w:tcW w:w="1132" w:type="dxa"/>
            <w:vMerge w:val="restart"/>
          </w:tcPr>
          <w:p w:rsidR="00690D02" w:rsidRPr="00690D02" w:rsidRDefault="00690D02" w:rsidP="00690D02">
            <w:pPr>
              <w:spacing w:after="0" w:line="240" w:lineRule="auto"/>
              <w:jc w:val="center"/>
              <w:rPr>
                <w:rFonts w:ascii="Times New Roman" w:eastAsia="Times New Roman" w:hAnsi="Times New Roman" w:cs="Times New Roman"/>
                <w:sz w:val="26"/>
                <w:szCs w:val="24"/>
              </w:rPr>
            </w:pPr>
          </w:p>
        </w:tc>
        <w:tc>
          <w:tcPr>
            <w:tcW w:w="4137" w:type="dxa"/>
          </w:tcPr>
          <w:p w:rsidR="00690D02" w:rsidRPr="00690D02" w:rsidRDefault="00690D02" w:rsidP="00690D02">
            <w:pPr>
              <w:autoSpaceDE w:val="0"/>
              <w:autoSpaceDN w:val="0"/>
              <w:adjustRightInd w:val="0"/>
              <w:spacing w:after="0" w:line="192" w:lineRule="auto"/>
              <w:jc w:val="center"/>
              <w:rPr>
                <w:rFonts w:ascii="Times New Roman" w:eastAsia="Times New Roman" w:hAnsi="Times New Roman" w:cs="Times New Roman"/>
                <w:b/>
                <w:bCs/>
                <w:noProof/>
                <w:szCs w:val="20"/>
              </w:rPr>
            </w:pPr>
            <w:r w:rsidRPr="00690D02">
              <w:rPr>
                <w:rFonts w:ascii="Times New Roman" w:eastAsia="Times New Roman" w:hAnsi="Times New Roman" w:cs="Times New Roman"/>
                <w:b/>
                <w:bCs/>
                <w:noProof/>
                <w:szCs w:val="20"/>
              </w:rPr>
              <w:t>ЧУВАШСКАЯ РЕСПУБЛИКА</w:t>
            </w:r>
          </w:p>
          <w:p w:rsidR="00690D02" w:rsidRPr="00690D02" w:rsidRDefault="00690D02" w:rsidP="00690D02">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690D02">
              <w:rPr>
                <w:rFonts w:ascii="Times New Roman" w:eastAsia="Times New Roman" w:hAnsi="Times New Roman" w:cs="Times New Roman"/>
                <w:b/>
                <w:bCs/>
                <w:noProof/>
                <w:color w:val="000000"/>
                <w:szCs w:val="20"/>
              </w:rPr>
              <w:t>ИБРЕСИНСКИЙ РАЙОН</w:t>
            </w:r>
            <w:r w:rsidRPr="00690D02">
              <w:rPr>
                <w:rFonts w:ascii="Times New Roman" w:eastAsia="Times New Roman" w:hAnsi="Times New Roman" w:cs="Times New Roman"/>
                <w:noProof/>
                <w:color w:val="000000"/>
                <w:szCs w:val="20"/>
              </w:rPr>
              <w:t xml:space="preserve"> </w:t>
            </w:r>
          </w:p>
          <w:p w:rsidR="00690D02" w:rsidRPr="00690D02" w:rsidRDefault="00690D02" w:rsidP="00690D02">
            <w:pPr>
              <w:autoSpaceDE w:val="0"/>
              <w:autoSpaceDN w:val="0"/>
              <w:adjustRightInd w:val="0"/>
              <w:spacing w:after="0" w:line="192" w:lineRule="auto"/>
              <w:jc w:val="center"/>
              <w:rPr>
                <w:rFonts w:ascii="Courier New" w:eastAsia="Times New Roman" w:hAnsi="Courier New" w:cs="Courier New"/>
                <w:sz w:val="26"/>
                <w:szCs w:val="20"/>
              </w:rPr>
            </w:pPr>
          </w:p>
        </w:tc>
      </w:tr>
      <w:tr w:rsidR="00690D02" w:rsidRPr="00690D02" w:rsidTr="006956BE">
        <w:trPr>
          <w:cantSplit/>
          <w:trHeight w:val="2325"/>
        </w:trPr>
        <w:tc>
          <w:tcPr>
            <w:tcW w:w="4122" w:type="dxa"/>
          </w:tcPr>
          <w:p w:rsidR="00690D02" w:rsidRPr="00690D02" w:rsidRDefault="00690D02" w:rsidP="00690D02">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Cs w:val="20"/>
              </w:rPr>
            </w:pPr>
            <w:r w:rsidRPr="00690D02">
              <w:rPr>
                <w:rFonts w:ascii="Times New Roman" w:eastAsia="Times New Roman" w:hAnsi="Times New Roman" w:cs="Times New Roman"/>
                <w:b/>
                <w:bCs/>
                <w:noProof/>
                <w:szCs w:val="20"/>
              </w:rPr>
              <w:t>ЙĚПРЕÇ РАЙОНĚН</w:t>
            </w:r>
          </w:p>
          <w:p w:rsidR="00690D02" w:rsidRPr="00690D02" w:rsidRDefault="00690D02" w:rsidP="00690D02">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szCs w:val="20"/>
              </w:rPr>
            </w:pPr>
            <w:r w:rsidRPr="00690D02">
              <w:rPr>
                <w:rFonts w:ascii="Times New Roman" w:eastAsia="Times New Roman" w:hAnsi="Times New Roman" w:cs="Times New Roman"/>
                <w:b/>
                <w:bCs/>
                <w:noProof/>
                <w:szCs w:val="20"/>
              </w:rPr>
              <w:t>БЕРЕЗОВКА ЯЛ  ПОСЕЛЕНИИЕН</w:t>
            </w:r>
          </w:p>
          <w:p w:rsidR="00690D02" w:rsidRPr="00690D02" w:rsidRDefault="00690D02" w:rsidP="00690D02">
            <w:pPr>
              <w:tabs>
                <w:tab w:val="left" w:pos="4285"/>
              </w:tabs>
              <w:autoSpaceDE w:val="0"/>
              <w:autoSpaceDN w:val="0"/>
              <w:adjustRightInd w:val="0"/>
              <w:spacing w:before="80" w:after="0" w:line="192" w:lineRule="auto"/>
              <w:jc w:val="center"/>
              <w:rPr>
                <w:rFonts w:ascii="Courier New" w:eastAsia="Times New Roman" w:hAnsi="Courier New" w:cs="Courier New"/>
                <w:szCs w:val="20"/>
              </w:rPr>
            </w:pPr>
            <w:r w:rsidRPr="00690D02">
              <w:rPr>
                <w:rFonts w:ascii="Times New Roman" w:eastAsia="Times New Roman" w:hAnsi="Times New Roman" w:cs="Times New Roman"/>
                <w:b/>
                <w:bCs/>
                <w:noProof/>
                <w:szCs w:val="20"/>
              </w:rPr>
              <w:t>АДМИНИСТРАЦИЙĚ</w:t>
            </w:r>
          </w:p>
          <w:p w:rsidR="00690D02" w:rsidRPr="00690D02" w:rsidRDefault="00690D02" w:rsidP="00690D02">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p>
          <w:p w:rsidR="00690D02" w:rsidRPr="00690D02" w:rsidRDefault="00690D02" w:rsidP="00690D02">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690D02">
              <w:rPr>
                <w:rFonts w:ascii="Times New Roman" w:eastAsia="Times New Roman" w:hAnsi="Times New Roman" w:cs="Times New Roman"/>
                <w:b/>
                <w:bCs/>
                <w:noProof/>
                <w:color w:val="000000"/>
                <w:sz w:val="26"/>
                <w:szCs w:val="20"/>
              </w:rPr>
              <w:t>ЙЫШĂНУ</w:t>
            </w:r>
          </w:p>
          <w:p w:rsidR="00690D02" w:rsidRPr="00690D02" w:rsidRDefault="00690D02" w:rsidP="00690D02">
            <w:pPr>
              <w:spacing w:after="0" w:line="240" w:lineRule="auto"/>
              <w:rPr>
                <w:rFonts w:ascii="Times New Roman" w:eastAsia="Times New Roman" w:hAnsi="Times New Roman" w:cs="Times New Roman"/>
                <w:sz w:val="24"/>
                <w:szCs w:val="24"/>
              </w:rPr>
            </w:pPr>
          </w:p>
          <w:p w:rsidR="00690D02" w:rsidRPr="00690D02" w:rsidRDefault="00690D02" w:rsidP="00690D02">
            <w:pPr>
              <w:autoSpaceDE w:val="0"/>
              <w:autoSpaceDN w:val="0"/>
              <w:adjustRightInd w:val="0"/>
              <w:spacing w:after="0" w:line="360" w:lineRule="auto"/>
              <w:ind w:right="-35"/>
              <w:jc w:val="center"/>
              <w:rPr>
                <w:rFonts w:ascii="Times New Roman" w:eastAsia="Times New Roman" w:hAnsi="Times New Roman" w:cs="Times New Roman"/>
                <w:noProof/>
                <w:color w:val="000000"/>
                <w:sz w:val="26"/>
                <w:szCs w:val="20"/>
              </w:rPr>
            </w:pPr>
            <w:r w:rsidRPr="00690D02">
              <w:rPr>
                <w:rFonts w:ascii="Times New Roman" w:eastAsia="Times New Roman" w:hAnsi="Times New Roman" w:cs="Times New Roman"/>
                <w:noProof/>
                <w:color w:val="000000"/>
                <w:sz w:val="26"/>
                <w:szCs w:val="20"/>
              </w:rPr>
              <w:t>18.</w:t>
            </w:r>
            <w:r w:rsidRPr="00690D02">
              <w:rPr>
                <w:rFonts w:ascii="Times New Roman" w:eastAsia="Times New Roman" w:hAnsi="Times New Roman" w:cs="Times New Roman"/>
                <w:noProof/>
                <w:color w:val="000000"/>
                <w:sz w:val="26"/>
                <w:szCs w:val="20"/>
                <w:lang w:val="en-US"/>
              </w:rPr>
              <w:t>0</w:t>
            </w:r>
            <w:r w:rsidRPr="00690D02">
              <w:rPr>
                <w:rFonts w:ascii="Times New Roman" w:eastAsia="Times New Roman" w:hAnsi="Times New Roman" w:cs="Times New Roman"/>
                <w:noProof/>
                <w:color w:val="000000"/>
                <w:sz w:val="26"/>
                <w:szCs w:val="20"/>
              </w:rPr>
              <w:t>9.2018</w:t>
            </w:r>
            <w:r w:rsidRPr="00690D02">
              <w:rPr>
                <w:rFonts w:ascii="Courier New" w:eastAsia="Times New Roman" w:hAnsi="Courier New" w:cs="Courier New"/>
                <w:noProof/>
                <w:color w:val="000000"/>
                <w:szCs w:val="20"/>
              </w:rPr>
              <w:t>ç</w:t>
            </w:r>
            <w:r w:rsidRPr="00690D02">
              <w:rPr>
                <w:rFonts w:ascii="Times New Roman" w:eastAsia="Times New Roman" w:hAnsi="Times New Roman" w:cs="Times New Roman"/>
                <w:noProof/>
                <w:color w:val="000000"/>
                <w:sz w:val="26"/>
                <w:szCs w:val="20"/>
              </w:rPr>
              <w:t xml:space="preserve">     4</w:t>
            </w:r>
            <w:r>
              <w:rPr>
                <w:rFonts w:ascii="Times New Roman" w:eastAsia="Times New Roman" w:hAnsi="Times New Roman" w:cs="Times New Roman"/>
                <w:noProof/>
                <w:color w:val="000000"/>
                <w:sz w:val="26"/>
                <w:szCs w:val="20"/>
              </w:rPr>
              <w:t>2</w:t>
            </w:r>
            <w:r w:rsidRPr="00690D02">
              <w:rPr>
                <w:rFonts w:ascii="Times New Roman" w:eastAsia="Times New Roman" w:hAnsi="Times New Roman" w:cs="Times New Roman"/>
                <w:noProof/>
                <w:color w:val="000000"/>
                <w:sz w:val="26"/>
                <w:szCs w:val="20"/>
              </w:rPr>
              <w:t>№</w:t>
            </w:r>
          </w:p>
          <w:p w:rsidR="00690D02" w:rsidRPr="00690D02" w:rsidRDefault="00690D02" w:rsidP="00690D02">
            <w:pPr>
              <w:spacing w:after="0" w:line="360" w:lineRule="auto"/>
              <w:jc w:val="center"/>
              <w:rPr>
                <w:rFonts w:ascii="Times New Roman" w:eastAsia="Times New Roman" w:hAnsi="Times New Roman" w:cs="Times New Roman"/>
                <w:noProof/>
                <w:color w:val="000000"/>
                <w:szCs w:val="24"/>
              </w:rPr>
            </w:pPr>
            <w:r w:rsidRPr="00690D02">
              <w:rPr>
                <w:rFonts w:ascii="Times New Roman" w:eastAsia="Times New Roman" w:hAnsi="Times New Roman" w:cs="Times New Roman"/>
                <w:noProof/>
                <w:color w:val="000000"/>
                <w:szCs w:val="24"/>
              </w:rPr>
              <w:t>Березовка поселокě</w:t>
            </w:r>
          </w:p>
        </w:tc>
        <w:tc>
          <w:tcPr>
            <w:tcW w:w="1132" w:type="dxa"/>
            <w:vMerge/>
          </w:tcPr>
          <w:p w:rsidR="00690D02" w:rsidRPr="00690D02" w:rsidRDefault="00690D02" w:rsidP="00690D02">
            <w:pPr>
              <w:spacing w:after="0" w:line="240" w:lineRule="auto"/>
              <w:jc w:val="center"/>
              <w:rPr>
                <w:rFonts w:ascii="Times New Roman" w:eastAsia="Times New Roman" w:hAnsi="Times New Roman" w:cs="Times New Roman"/>
                <w:sz w:val="26"/>
                <w:szCs w:val="24"/>
              </w:rPr>
            </w:pPr>
          </w:p>
        </w:tc>
        <w:tc>
          <w:tcPr>
            <w:tcW w:w="4137" w:type="dxa"/>
          </w:tcPr>
          <w:p w:rsidR="00690D02" w:rsidRPr="00690D02" w:rsidRDefault="00690D02" w:rsidP="00690D02">
            <w:pPr>
              <w:autoSpaceDE w:val="0"/>
              <w:autoSpaceDN w:val="0"/>
              <w:adjustRightInd w:val="0"/>
              <w:spacing w:before="80" w:after="0" w:line="192" w:lineRule="auto"/>
              <w:jc w:val="center"/>
              <w:rPr>
                <w:rFonts w:ascii="Times New Roman" w:eastAsia="Times New Roman" w:hAnsi="Times New Roman" w:cs="Times New Roman"/>
                <w:b/>
                <w:bCs/>
                <w:noProof/>
                <w:color w:val="000000"/>
                <w:szCs w:val="20"/>
              </w:rPr>
            </w:pPr>
            <w:r w:rsidRPr="00690D02">
              <w:rPr>
                <w:rFonts w:ascii="Times New Roman" w:eastAsia="Times New Roman" w:hAnsi="Times New Roman" w:cs="Times New Roman"/>
                <w:b/>
                <w:bCs/>
                <w:noProof/>
                <w:color w:val="000000"/>
                <w:szCs w:val="20"/>
              </w:rPr>
              <w:t xml:space="preserve">АДМИНИСТРАЦИЯ </w:t>
            </w:r>
          </w:p>
          <w:p w:rsidR="00690D02" w:rsidRPr="00690D02" w:rsidRDefault="00690D02" w:rsidP="00690D02">
            <w:pPr>
              <w:autoSpaceDE w:val="0"/>
              <w:autoSpaceDN w:val="0"/>
              <w:adjustRightInd w:val="0"/>
              <w:spacing w:before="80" w:after="0" w:line="192" w:lineRule="auto"/>
              <w:jc w:val="center"/>
              <w:rPr>
                <w:rFonts w:ascii="Courier New" w:eastAsia="Times New Roman" w:hAnsi="Courier New" w:cs="Courier New"/>
                <w:sz w:val="20"/>
                <w:szCs w:val="20"/>
              </w:rPr>
            </w:pPr>
            <w:r w:rsidRPr="00690D02">
              <w:rPr>
                <w:rFonts w:ascii="Times New Roman" w:eastAsia="Times New Roman" w:hAnsi="Times New Roman" w:cs="Times New Roman"/>
                <w:b/>
                <w:bCs/>
                <w:noProof/>
                <w:color w:val="000000"/>
                <w:szCs w:val="20"/>
              </w:rPr>
              <w:t>БЕРЕЗОВСКОГО СЕЛЬСКОГО ПОСЕЛЕНИЯ</w:t>
            </w:r>
          </w:p>
          <w:p w:rsidR="00690D02" w:rsidRPr="00690D02" w:rsidRDefault="00690D02" w:rsidP="00690D02">
            <w:pPr>
              <w:spacing w:after="0" w:line="240" w:lineRule="auto"/>
              <w:rPr>
                <w:rFonts w:ascii="Times New Roman" w:eastAsia="Times New Roman" w:hAnsi="Times New Roman" w:cs="Times New Roman"/>
                <w:sz w:val="24"/>
                <w:szCs w:val="24"/>
              </w:rPr>
            </w:pPr>
          </w:p>
          <w:p w:rsidR="00690D02" w:rsidRPr="00690D02" w:rsidRDefault="00690D02" w:rsidP="00690D02">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690D02">
              <w:rPr>
                <w:rFonts w:ascii="Times New Roman" w:eastAsia="Times New Roman" w:hAnsi="Times New Roman" w:cs="Times New Roman"/>
                <w:b/>
                <w:bCs/>
                <w:noProof/>
                <w:color w:val="000000"/>
                <w:sz w:val="26"/>
                <w:szCs w:val="20"/>
              </w:rPr>
              <w:t>ПОСТАНОВЛЕНИЕ</w:t>
            </w:r>
          </w:p>
          <w:p w:rsidR="00690D02" w:rsidRPr="00690D02" w:rsidRDefault="00690D02" w:rsidP="00690D02">
            <w:pPr>
              <w:spacing w:after="0" w:line="192" w:lineRule="auto"/>
              <w:rPr>
                <w:rFonts w:ascii="Times New Roman" w:eastAsia="Times New Roman" w:hAnsi="Times New Roman" w:cs="Times New Roman"/>
                <w:sz w:val="24"/>
                <w:szCs w:val="24"/>
              </w:rPr>
            </w:pPr>
          </w:p>
          <w:p w:rsidR="00690D02" w:rsidRPr="00690D02" w:rsidRDefault="00690D02" w:rsidP="00690D02">
            <w:pPr>
              <w:autoSpaceDE w:val="0"/>
              <w:autoSpaceDN w:val="0"/>
              <w:adjustRightInd w:val="0"/>
              <w:spacing w:after="0" w:line="360" w:lineRule="auto"/>
              <w:jc w:val="center"/>
              <w:rPr>
                <w:rFonts w:ascii="Times New Roman" w:eastAsia="Times New Roman" w:hAnsi="Times New Roman" w:cs="Times New Roman"/>
                <w:sz w:val="26"/>
                <w:szCs w:val="20"/>
              </w:rPr>
            </w:pPr>
            <w:r w:rsidRPr="00690D02">
              <w:rPr>
                <w:rFonts w:ascii="Times New Roman" w:eastAsia="Times New Roman" w:hAnsi="Times New Roman" w:cs="Times New Roman"/>
                <w:noProof/>
                <w:sz w:val="26"/>
                <w:szCs w:val="20"/>
              </w:rPr>
              <w:t>18.09.2018г.    № 4</w:t>
            </w:r>
            <w:r>
              <w:rPr>
                <w:rFonts w:ascii="Times New Roman" w:eastAsia="Times New Roman" w:hAnsi="Times New Roman" w:cs="Times New Roman"/>
                <w:noProof/>
                <w:sz w:val="26"/>
                <w:szCs w:val="20"/>
              </w:rPr>
              <w:t>2</w:t>
            </w:r>
          </w:p>
          <w:p w:rsidR="00690D02" w:rsidRPr="00690D02" w:rsidRDefault="00690D02" w:rsidP="00690D02">
            <w:pPr>
              <w:spacing w:after="0" w:line="240" w:lineRule="auto"/>
              <w:jc w:val="center"/>
              <w:rPr>
                <w:rFonts w:ascii="Times New Roman" w:eastAsia="Times New Roman" w:hAnsi="Times New Roman" w:cs="Times New Roman"/>
                <w:noProof/>
                <w:szCs w:val="24"/>
              </w:rPr>
            </w:pPr>
            <w:r w:rsidRPr="00690D02">
              <w:rPr>
                <w:rFonts w:ascii="Times New Roman" w:eastAsia="Times New Roman" w:hAnsi="Times New Roman" w:cs="Times New Roman"/>
                <w:noProof/>
                <w:color w:val="000000"/>
                <w:szCs w:val="24"/>
              </w:rPr>
              <w:t>поселок  Березовка</w:t>
            </w:r>
          </w:p>
        </w:tc>
      </w:tr>
    </w:tbl>
    <w:p w:rsidR="00A52562" w:rsidRPr="00A179EC" w:rsidRDefault="00A52562" w:rsidP="00A179EC">
      <w:pPr>
        <w:rPr>
          <w:rFonts w:ascii="Times New Roman" w:hAnsi="Times New Roman" w:cs="Times New Roman"/>
        </w:rPr>
      </w:pP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О внесении изменений в постановление администрации </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сельского поселения от </w:t>
      </w:r>
      <w:r w:rsidR="00690D02">
        <w:rPr>
          <w:rFonts w:ascii="Times New Roman" w:hAnsi="Times New Roman" w:cs="Times New Roman"/>
          <w:b/>
        </w:rPr>
        <w:t>29.05</w:t>
      </w:r>
      <w:r w:rsidRPr="00A179EC">
        <w:rPr>
          <w:rFonts w:ascii="Times New Roman" w:hAnsi="Times New Roman" w:cs="Times New Roman"/>
          <w:b/>
        </w:rPr>
        <w:t xml:space="preserve">.2015 </w:t>
      </w:r>
    </w:p>
    <w:p w:rsidR="00A52562" w:rsidRPr="00A179EC" w:rsidRDefault="00690D02" w:rsidP="00A179EC">
      <w:pPr>
        <w:contextualSpacing/>
        <w:rPr>
          <w:rFonts w:ascii="Times New Roman" w:hAnsi="Times New Roman" w:cs="Times New Roman"/>
          <w:b/>
        </w:rPr>
      </w:pPr>
      <w:r>
        <w:rPr>
          <w:rFonts w:ascii="Times New Roman" w:hAnsi="Times New Roman" w:cs="Times New Roman"/>
          <w:b/>
        </w:rPr>
        <w:t>№ 34</w:t>
      </w:r>
      <w:r w:rsidR="00A52562" w:rsidRPr="00A179EC">
        <w:rPr>
          <w:rFonts w:ascii="Times New Roman" w:hAnsi="Times New Roman" w:cs="Times New Roman"/>
          <w:b/>
        </w:rPr>
        <w:t xml:space="preserve"> «Об утверждении административного регламента</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администрации </w:t>
      </w:r>
      <w:r w:rsidR="00690D02">
        <w:rPr>
          <w:rFonts w:ascii="Times New Roman" w:hAnsi="Times New Roman" w:cs="Times New Roman"/>
          <w:b/>
        </w:rPr>
        <w:t>Березовского</w:t>
      </w:r>
      <w:r w:rsidRPr="00A179EC">
        <w:rPr>
          <w:rFonts w:ascii="Times New Roman" w:hAnsi="Times New Roman" w:cs="Times New Roman"/>
          <w:b/>
        </w:rPr>
        <w:t xml:space="preserve"> сельского поселения </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по исполнению муниципальной функции </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по осуществлению муниципального контроля </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за сохранностью автомобильных дорог местного </w:t>
      </w:r>
    </w:p>
    <w:p w:rsidR="00A52562" w:rsidRPr="00A179EC" w:rsidRDefault="00A52562" w:rsidP="00A179EC">
      <w:pPr>
        <w:contextualSpacing/>
        <w:rPr>
          <w:rFonts w:ascii="Times New Roman" w:hAnsi="Times New Roman" w:cs="Times New Roman"/>
          <w:b/>
        </w:rPr>
      </w:pPr>
      <w:r w:rsidRPr="00A179EC">
        <w:rPr>
          <w:rFonts w:ascii="Times New Roman" w:hAnsi="Times New Roman" w:cs="Times New Roman"/>
          <w:b/>
        </w:rPr>
        <w:t xml:space="preserve">значения в границах населенных пунктов </w:t>
      </w:r>
    </w:p>
    <w:p w:rsidR="00A52562" w:rsidRPr="00A179EC" w:rsidRDefault="00690D02" w:rsidP="00A179EC">
      <w:pPr>
        <w:contextualSpacing/>
        <w:rPr>
          <w:rFonts w:ascii="Times New Roman" w:hAnsi="Times New Roman" w:cs="Times New Roman"/>
          <w:b/>
        </w:rPr>
      </w:pPr>
      <w:r>
        <w:rPr>
          <w:rFonts w:ascii="Times New Roman" w:hAnsi="Times New Roman" w:cs="Times New Roman"/>
          <w:b/>
        </w:rPr>
        <w:t>Березовского</w:t>
      </w:r>
      <w:r w:rsidR="00A52562" w:rsidRPr="00A179EC">
        <w:rPr>
          <w:rFonts w:ascii="Times New Roman" w:hAnsi="Times New Roman" w:cs="Times New Roman"/>
          <w:b/>
        </w:rPr>
        <w:t xml:space="preserve"> сельского поселения»</w:t>
      </w:r>
    </w:p>
    <w:p w:rsidR="00A179EC" w:rsidRDefault="00A179EC" w:rsidP="00A179EC">
      <w:pPr>
        <w:ind w:right="-1"/>
        <w:jc w:val="both"/>
        <w:rPr>
          <w:rFonts w:ascii="Times New Roman" w:hAnsi="Times New Roman" w:cs="Times New Roman"/>
        </w:rPr>
      </w:pPr>
    </w:p>
    <w:p w:rsidR="00A52562" w:rsidRPr="00A179EC" w:rsidRDefault="00A179EC" w:rsidP="00A179EC">
      <w:pPr>
        <w:ind w:right="-1"/>
        <w:jc w:val="both"/>
        <w:rPr>
          <w:rFonts w:ascii="Times New Roman" w:hAnsi="Times New Roman" w:cs="Times New Roman"/>
        </w:rPr>
      </w:pPr>
      <w:r>
        <w:rPr>
          <w:rFonts w:ascii="Times New Roman" w:hAnsi="Times New Roman" w:cs="Times New Roman"/>
        </w:rPr>
        <w:t xml:space="preserve">     </w:t>
      </w:r>
      <w:r w:rsidR="00A52562" w:rsidRPr="00A179EC">
        <w:rPr>
          <w:rFonts w:ascii="Times New Roman" w:hAnsi="Times New Roman" w:cs="Times New Roman"/>
        </w:rPr>
        <w:t xml:space="preserve">В соответствии с Федеральным законом от 3 августа 2018 г. N 316-ФЗ "О внесении изменений </w:t>
      </w:r>
      <w:proofErr w:type="gramStart"/>
      <w:r w:rsidR="00A52562" w:rsidRPr="00A179EC">
        <w:rPr>
          <w:rFonts w:ascii="Times New Roman" w:hAnsi="Times New Roman" w:cs="Times New Roman"/>
        </w:rPr>
        <w:t>в</w:t>
      </w:r>
      <w:proofErr w:type="gramEnd"/>
      <w:r w:rsidR="00A52562" w:rsidRPr="00A179EC">
        <w:rPr>
          <w:rFonts w:ascii="Times New Roman" w:hAnsi="Times New Roman" w:cs="Times New Roman"/>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протестом прокурора Ибресинского района от 29.08.2018 №03-01-18, руководствуясь Уставом </w:t>
      </w:r>
      <w:r w:rsidR="00690D02">
        <w:rPr>
          <w:rFonts w:ascii="Times New Roman" w:hAnsi="Times New Roman" w:cs="Times New Roman"/>
        </w:rPr>
        <w:t>Березовского</w:t>
      </w:r>
      <w:r w:rsidR="00A52562" w:rsidRPr="00A179EC">
        <w:rPr>
          <w:rFonts w:ascii="Times New Roman" w:hAnsi="Times New Roman" w:cs="Times New Roman"/>
        </w:rPr>
        <w:t xml:space="preserve"> сельского поселения, администрация </w:t>
      </w:r>
      <w:r w:rsidR="00690D02">
        <w:rPr>
          <w:rFonts w:ascii="Times New Roman" w:hAnsi="Times New Roman" w:cs="Times New Roman"/>
        </w:rPr>
        <w:t>Березовского</w:t>
      </w:r>
      <w:r w:rsidR="00A52562" w:rsidRPr="00A179EC">
        <w:rPr>
          <w:rFonts w:ascii="Times New Roman" w:hAnsi="Times New Roman" w:cs="Times New Roman"/>
        </w:rPr>
        <w:t xml:space="preserve"> сельского поселения Ибресинского района Чувашской Республики</w:t>
      </w:r>
      <w:r w:rsidR="00690D02">
        <w:rPr>
          <w:rFonts w:ascii="Times New Roman" w:hAnsi="Times New Roman" w:cs="Times New Roman"/>
        </w:rPr>
        <w:t xml:space="preserve"> </w:t>
      </w:r>
      <w:r>
        <w:rPr>
          <w:rFonts w:ascii="Times New Roman" w:hAnsi="Times New Roman" w:cs="Times New Roman"/>
        </w:rPr>
        <w:t xml:space="preserve"> </w:t>
      </w:r>
      <w:r w:rsidR="00A52562" w:rsidRPr="00690D02">
        <w:rPr>
          <w:rFonts w:ascii="Times New Roman" w:hAnsi="Times New Roman" w:cs="Times New Roman"/>
          <w:b/>
        </w:rPr>
        <w:t>постановляет:</w:t>
      </w:r>
    </w:p>
    <w:p w:rsidR="00A52562" w:rsidRPr="00A179EC" w:rsidRDefault="00A52562" w:rsidP="00A52562">
      <w:pPr>
        <w:ind w:left="57" w:right="57"/>
        <w:jc w:val="both"/>
        <w:rPr>
          <w:rFonts w:ascii="Times New Roman" w:hAnsi="Times New Roman" w:cs="Times New Roman"/>
        </w:rPr>
      </w:pPr>
      <w:r w:rsidRPr="00A179EC">
        <w:rPr>
          <w:rFonts w:ascii="Times New Roman" w:hAnsi="Times New Roman" w:cs="Times New Roman"/>
        </w:rPr>
        <w:t xml:space="preserve">1. </w:t>
      </w:r>
      <w:proofErr w:type="gramStart"/>
      <w:r w:rsidRPr="00A179EC">
        <w:rPr>
          <w:rFonts w:ascii="Times New Roman" w:hAnsi="Times New Roman" w:cs="Times New Roman"/>
        </w:rPr>
        <w:t xml:space="preserve">Внести изменения в постановление администрации </w:t>
      </w:r>
      <w:r w:rsidR="00690D02">
        <w:rPr>
          <w:rFonts w:ascii="Times New Roman" w:hAnsi="Times New Roman" w:cs="Times New Roman"/>
        </w:rPr>
        <w:t>Березовского</w:t>
      </w:r>
      <w:r w:rsidRPr="00A179EC">
        <w:rPr>
          <w:rFonts w:ascii="Times New Roman" w:hAnsi="Times New Roman" w:cs="Times New Roman"/>
        </w:rPr>
        <w:t xml:space="preserve"> сельского поселения от </w:t>
      </w:r>
      <w:r w:rsidR="00690D02">
        <w:rPr>
          <w:rFonts w:ascii="Times New Roman" w:hAnsi="Times New Roman" w:cs="Times New Roman"/>
        </w:rPr>
        <w:t>29.05</w:t>
      </w:r>
      <w:r w:rsidRPr="00A179EC">
        <w:rPr>
          <w:rFonts w:ascii="Times New Roman" w:hAnsi="Times New Roman" w:cs="Times New Roman"/>
        </w:rPr>
        <w:t>.2015 №</w:t>
      </w:r>
      <w:r w:rsidR="00690D02">
        <w:rPr>
          <w:rFonts w:ascii="Times New Roman" w:hAnsi="Times New Roman" w:cs="Times New Roman"/>
        </w:rPr>
        <w:t xml:space="preserve"> 34</w:t>
      </w:r>
      <w:r w:rsidRPr="00A179EC">
        <w:rPr>
          <w:rFonts w:ascii="Times New Roman" w:hAnsi="Times New Roman" w:cs="Times New Roman"/>
        </w:rPr>
        <w:t xml:space="preserve"> «Об утверждении административного регламента администрации </w:t>
      </w:r>
      <w:r w:rsidR="00690D02">
        <w:rPr>
          <w:rFonts w:ascii="Times New Roman" w:hAnsi="Times New Roman" w:cs="Times New Roman"/>
        </w:rPr>
        <w:t>Березовского</w:t>
      </w:r>
      <w:r w:rsidRPr="00A179EC">
        <w:rPr>
          <w:rFonts w:ascii="Times New Roman" w:hAnsi="Times New Roman" w:cs="Times New Roman"/>
        </w:rPr>
        <w:t xml:space="preserve"> сельского поселения по исполнению муниципальной функции по осуществлению муниципального контроля за сохранностью автомобильных дорог местного значения в границах населенных пунктов </w:t>
      </w:r>
      <w:r w:rsidR="00690D02">
        <w:rPr>
          <w:rFonts w:ascii="Times New Roman" w:hAnsi="Times New Roman" w:cs="Times New Roman"/>
        </w:rPr>
        <w:t>Березовского</w:t>
      </w:r>
      <w:r w:rsidRPr="00A179EC">
        <w:rPr>
          <w:rFonts w:ascii="Times New Roman" w:hAnsi="Times New Roman" w:cs="Times New Roman"/>
        </w:rPr>
        <w:t xml:space="preserve"> сельского поселения»</w:t>
      </w:r>
      <w:r w:rsidR="00524FAA">
        <w:rPr>
          <w:rFonts w:ascii="Times New Roman" w:hAnsi="Times New Roman" w:cs="Times New Roman"/>
        </w:rPr>
        <w:t xml:space="preserve"> (с</w:t>
      </w:r>
      <w:r w:rsidR="00F553C8">
        <w:rPr>
          <w:rFonts w:ascii="Times New Roman" w:hAnsi="Times New Roman" w:cs="Times New Roman"/>
        </w:rPr>
        <w:t xml:space="preserve"> внесенными изменениями от 15.03</w:t>
      </w:r>
      <w:r w:rsidR="00524FAA">
        <w:rPr>
          <w:rFonts w:ascii="Times New Roman" w:hAnsi="Times New Roman" w:cs="Times New Roman"/>
        </w:rPr>
        <w:t>.2016 №</w:t>
      </w:r>
      <w:r w:rsidR="00F553C8">
        <w:rPr>
          <w:rFonts w:ascii="Times New Roman" w:hAnsi="Times New Roman" w:cs="Times New Roman"/>
        </w:rPr>
        <w:t>21</w:t>
      </w:r>
      <w:r w:rsidRPr="00A179EC">
        <w:rPr>
          <w:rFonts w:ascii="Times New Roman" w:hAnsi="Times New Roman" w:cs="Times New Roman"/>
        </w:rPr>
        <w:t xml:space="preserve">, от  </w:t>
      </w:r>
      <w:r w:rsidR="00F553C8">
        <w:rPr>
          <w:rFonts w:ascii="Times New Roman" w:hAnsi="Times New Roman" w:cs="Times New Roman"/>
        </w:rPr>
        <w:t>01.12.2016 №67</w:t>
      </w:r>
      <w:r w:rsidRPr="00A179EC">
        <w:rPr>
          <w:rFonts w:ascii="Times New Roman" w:hAnsi="Times New Roman" w:cs="Times New Roman"/>
        </w:rPr>
        <w:t>, от</w:t>
      </w:r>
      <w:r w:rsidR="00F553C8">
        <w:rPr>
          <w:rFonts w:ascii="Times New Roman" w:hAnsi="Times New Roman" w:cs="Times New Roman"/>
        </w:rPr>
        <w:t xml:space="preserve"> 02.08</w:t>
      </w:r>
      <w:r w:rsidRPr="00A179EC">
        <w:rPr>
          <w:rFonts w:ascii="Times New Roman" w:hAnsi="Times New Roman" w:cs="Times New Roman"/>
        </w:rPr>
        <w:t>.2017 №</w:t>
      </w:r>
      <w:r w:rsidR="00F553C8">
        <w:rPr>
          <w:rFonts w:ascii="Times New Roman" w:hAnsi="Times New Roman" w:cs="Times New Roman"/>
        </w:rPr>
        <w:t>36</w:t>
      </w:r>
      <w:r w:rsidRPr="00A179EC">
        <w:rPr>
          <w:rFonts w:ascii="Times New Roman" w:hAnsi="Times New Roman" w:cs="Times New Roman"/>
        </w:rPr>
        <w:t>)  следующие изменения:</w:t>
      </w:r>
      <w:proofErr w:type="gramEnd"/>
    </w:p>
    <w:p w:rsidR="00A52562" w:rsidRPr="00A179EC" w:rsidRDefault="00A52562" w:rsidP="00A52562">
      <w:pPr>
        <w:ind w:right="-1" w:firstLine="851"/>
        <w:jc w:val="both"/>
        <w:rPr>
          <w:rFonts w:ascii="Times New Roman" w:hAnsi="Times New Roman" w:cs="Times New Roman"/>
        </w:rPr>
      </w:pPr>
      <w:r w:rsidRPr="00A179EC">
        <w:rPr>
          <w:rFonts w:ascii="Times New Roman" w:hAnsi="Times New Roman" w:cs="Times New Roman"/>
        </w:rPr>
        <w:t>1) абзацы с 3 по 9 подпункта 3.2.1. изложить в новой редакции:</w:t>
      </w:r>
    </w:p>
    <w:p w:rsidR="00A52562" w:rsidRPr="00A179EC" w:rsidRDefault="00A52562" w:rsidP="00A52562">
      <w:pPr>
        <w:ind w:right="-1" w:firstLine="851"/>
        <w:jc w:val="both"/>
        <w:rPr>
          <w:rFonts w:ascii="Times New Roman" w:hAnsi="Times New Roman" w:cs="Times New Roman"/>
        </w:rPr>
      </w:pPr>
      <w:r w:rsidRPr="00A179EC">
        <w:rPr>
          <w:rFonts w:ascii="Times New Roman" w:hAnsi="Times New Roman" w:cs="Times New Roman"/>
        </w:rPr>
        <w:t>« Основанием для проведения внеплановой проверки является:</w:t>
      </w:r>
    </w:p>
    <w:p w:rsidR="00A52562" w:rsidRPr="00A179EC" w:rsidRDefault="00A52562" w:rsidP="00A52562">
      <w:pPr>
        <w:ind w:right="-1" w:firstLine="851"/>
        <w:jc w:val="both"/>
        <w:rPr>
          <w:rFonts w:ascii="Times New Roman" w:hAnsi="Times New Roman" w:cs="Times New Roman"/>
        </w:rPr>
      </w:pPr>
      <w:r w:rsidRPr="00A179EC">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52562" w:rsidRPr="00A179EC" w:rsidRDefault="00A52562" w:rsidP="00A52562">
      <w:pPr>
        <w:ind w:right="-1" w:firstLine="851"/>
        <w:jc w:val="both"/>
        <w:rPr>
          <w:rFonts w:ascii="Times New Roman" w:hAnsi="Times New Roman" w:cs="Times New Roman"/>
        </w:rPr>
      </w:pPr>
      <w:proofErr w:type="gramStart"/>
      <w:r w:rsidRPr="00A179EC">
        <w:rPr>
          <w:rFonts w:ascii="Times New Roman" w:hAnsi="Times New Roman" w:cs="Times New Roman"/>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w:t>
      </w:r>
      <w:r w:rsidRPr="00A179EC">
        <w:rPr>
          <w:rFonts w:ascii="Times New Roman" w:hAnsi="Times New Roman" w:cs="Times New Roman"/>
        </w:rPr>
        <w:lastRenderedPageBreak/>
        <w:t>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179EC">
        <w:rPr>
          <w:rFonts w:ascii="Times New Roman" w:hAnsi="Times New Roman" w:cs="Times New Roman"/>
        </w:rPr>
        <w:t xml:space="preserve"> массовой информации о следующих фактах:</w:t>
      </w:r>
    </w:p>
    <w:p w:rsidR="00A52562" w:rsidRPr="00A179EC" w:rsidRDefault="00A52562" w:rsidP="00A52562">
      <w:pPr>
        <w:ind w:right="-1" w:firstLine="851"/>
        <w:jc w:val="both"/>
        <w:rPr>
          <w:rFonts w:ascii="Times New Roman" w:hAnsi="Times New Roman" w:cs="Times New Roman"/>
        </w:rPr>
      </w:pPr>
      <w:proofErr w:type="gramStart"/>
      <w:r w:rsidRPr="00A179EC">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179EC">
        <w:rPr>
          <w:rFonts w:ascii="Times New Roman" w:hAnsi="Times New Roman" w:cs="Times New Roman"/>
        </w:rPr>
        <w:t xml:space="preserve"> государства, а также угрозы чрезвычайных ситуаций природного и техногенного характера;</w:t>
      </w:r>
    </w:p>
    <w:p w:rsidR="00A52562" w:rsidRPr="00A179EC" w:rsidRDefault="00A52562" w:rsidP="00A52562">
      <w:pPr>
        <w:ind w:right="-1" w:firstLine="851"/>
        <w:jc w:val="both"/>
        <w:rPr>
          <w:rFonts w:ascii="Times New Roman" w:hAnsi="Times New Roman" w:cs="Times New Roman"/>
        </w:rPr>
      </w:pPr>
      <w:proofErr w:type="gramStart"/>
      <w:r w:rsidRPr="00A179EC">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179EC">
        <w:rPr>
          <w:rFonts w:ascii="Times New Roman" w:hAnsi="Times New Roman" w:cs="Times New Roman"/>
        </w:rPr>
        <w:t xml:space="preserve"> также возникновение чрезвычайных ситуаций природного и техногенного характера;</w:t>
      </w:r>
    </w:p>
    <w:p w:rsidR="00A52562" w:rsidRPr="00A179EC" w:rsidRDefault="00A52562" w:rsidP="00A52562">
      <w:pPr>
        <w:ind w:right="-1" w:firstLine="851"/>
        <w:jc w:val="both"/>
        <w:rPr>
          <w:rFonts w:ascii="Times New Roman" w:hAnsi="Times New Roman" w:cs="Times New Roman"/>
        </w:rPr>
      </w:pPr>
      <w:proofErr w:type="gramStart"/>
      <w:r w:rsidRPr="00A179EC">
        <w:rPr>
          <w:rFonts w:ascii="Times New Roman" w:hAnsi="Times New Roman" w:cs="Times New Roman"/>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179EC">
        <w:rPr>
          <w:rFonts w:ascii="Times New Roman" w:hAnsi="Times New Roman" w:cs="Times New Roman"/>
        </w:rPr>
        <w:t xml:space="preserve"> </w:t>
      </w:r>
      <w:proofErr w:type="gramStart"/>
      <w:r w:rsidRPr="00A179EC">
        <w:rPr>
          <w:rFonts w:ascii="Times New Roman" w:hAnsi="Times New Roman" w:cs="Times New Roman"/>
        </w:rPr>
        <w:t>положении</w:t>
      </w:r>
      <w:proofErr w:type="gramEnd"/>
      <w:r w:rsidRPr="00A179EC">
        <w:rPr>
          <w:rFonts w:ascii="Times New Roman" w:hAnsi="Times New Roman" w:cs="Times New Roman"/>
        </w:rPr>
        <w:t xml:space="preserve"> о виде федерального государственного контроля (надзора);»;</w:t>
      </w:r>
    </w:p>
    <w:p w:rsidR="00A52562" w:rsidRPr="00A179EC" w:rsidRDefault="00A52562" w:rsidP="00A52562">
      <w:pPr>
        <w:ind w:right="-1" w:firstLine="851"/>
        <w:jc w:val="both"/>
        <w:rPr>
          <w:rFonts w:ascii="Times New Roman" w:hAnsi="Times New Roman" w:cs="Times New Roman"/>
        </w:rPr>
      </w:pPr>
    </w:p>
    <w:p w:rsidR="00A52562" w:rsidRPr="00A179EC" w:rsidRDefault="00A52562" w:rsidP="00A52562">
      <w:pPr>
        <w:ind w:right="-1" w:firstLine="851"/>
        <w:jc w:val="both"/>
        <w:rPr>
          <w:rFonts w:ascii="Times New Roman" w:hAnsi="Times New Roman" w:cs="Times New Roman"/>
        </w:rPr>
      </w:pPr>
      <w:r w:rsidRPr="00A179EC">
        <w:rPr>
          <w:rFonts w:ascii="Times New Roman" w:hAnsi="Times New Roman" w:cs="Times New Roman"/>
        </w:rPr>
        <w:t>2) абзац 11 пункта 3.1.1. изложить в следующей редакции:</w:t>
      </w:r>
    </w:p>
    <w:p w:rsidR="00A52562" w:rsidRPr="00A179EC" w:rsidRDefault="00A52562" w:rsidP="00A52562">
      <w:pPr>
        <w:ind w:right="-1" w:firstLine="851"/>
        <w:jc w:val="both"/>
        <w:rPr>
          <w:rFonts w:ascii="Times New Roman" w:hAnsi="Times New Roman" w:cs="Times New Roman"/>
        </w:rPr>
      </w:pPr>
      <w:r w:rsidRPr="00A179EC">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roofErr w:type="gramStart"/>
      <w:r w:rsidRPr="00A179EC">
        <w:rPr>
          <w:rFonts w:ascii="Times New Roman" w:hAnsi="Times New Roman" w:cs="Times New Roman"/>
        </w:rPr>
        <w:t>;»</w:t>
      </w:r>
      <w:proofErr w:type="gramEnd"/>
      <w:r w:rsidRPr="00A179EC">
        <w:rPr>
          <w:rFonts w:ascii="Times New Roman" w:hAnsi="Times New Roman" w:cs="Times New Roman"/>
        </w:rPr>
        <w:t>.</w:t>
      </w:r>
    </w:p>
    <w:p w:rsidR="00A52562" w:rsidRPr="00A179EC" w:rsidRDefault="00A52562" w:rsidP="00A52562">
      <w:pPr>
        <w:pStyle w:val="a4"/>
        <w:ind w:firstLine="708"/>
        <w:jc w:val="both"/>
        <w:rPr>
          <w:rFonts w:ascii="Times New Roman" w:hAnsi="Times New Roman" w:cs="Times New Roman"/>
        </w:rPr>
      </w:pPr>
    </w:p>
    <w:p w:rsidR="00A52562" w:rsidRPr="00A179EC" w:rsidRDefault="00A52562" w:rsidP="00A52562">
      <w:pPr>
        <w:pStyle w:val="a4"/>
        <w:ind w:firstLine="708"/>
        <w:jc w:val="both"/>
        <w:rPr>
          <w:rFonts w:ascii="Times New Roman" w:hAnsi="Times New Roman" w:cs="Times New Roman"/>
        </w:rPr>
      </w:pPr>
      <w:r w:rsidRPr="00A179EC">
        <w:rPr>
          <w:rFonts w:ascii="Times New Roman" w:hAnsi="Times New Roman" w:cs="Times New Roman"/>
        </w:rPr>
        <w:t>2. Настоящее постановление вступает в силу после его официального опубликования.</w:t>
      </w:r>
    </w:p>
    <w:p w:rsidR="00A52562" w:rsidRPr="00A179EC" w:rsidRDefault="00A52562" w:rsidP="00A52562">
      <w:pPr>
        <w:ind w:firstLine="708"/>
        <w:jc w:val="both"/>
        <w:rPr>
          <w:rFonts w:ascii="Times New Roman" w:hAnsi="Times New Roman" w:cs="Times New Roman"/>
          <w:b/>
          <w:bCs/>
        </w:rPr>
      </w:pPr>
    </w:p>
    <w:p w:rsidR="00A52562" w:rsidRPr="00A179EC" w:rsidRDefault="00A52562" w:rsidP="00A52562">
      <w:pPr>
        <w:ind w:firstLine="708"/>
        <w:jc w:val="both"/>
        <w:rPr>
          <w:rFonts w:ascii="Times New Roman" w:hAnsi="Times New Roman" w:cs="Times New Roman"/>
          <w:b/>
          <w:bCs/>
        </w:rPr>
      </w:pPr>
    </w:p>
    <w:p w:rsidR="00A52562" w:rsidRPr="00A179EC" w:rsidRDefault="00524FAA" w:rsidP="00A52562">
      <w:pPr>
        <w:spacing w:line="240" w:lineRule="exact"/>
        <w:jc w:val="both"/>
        <w:rPr>
          <w:rFonts w:ascii="Times New Roman" w:hAnsi="Times New Roman" w:cs="Times New Roman"/>
        </w:rPr>
      </w:pPr>
      <w:r>
        <w:rPr>
          <w:rFonts w:ascii="Times New Roman" w:hAnsi="Times New Roman" w:cs="Times New Roman"/>
        </w:rPr>
        <w:t>Глава</w:t>
      </w:r>
      <w:r w:rsidR="00A52562" w:rsidRPr="00A179EC">
        <w:rPr>
          <w:rFonts w:ascii="Times New Roman" w:hAnsi="Times New Roman" w:cs="Times New Roman"/>
        </w:rPr>
        <w:t xml:space="preserve"> администрации </w:t>
      </w:r>
    </w:p>
    <w:p w:rsidR="00A52562" w:rsidRPr="00A179EC" w:rsidRDefault="00690D02" w:rsidP="00A52562">
      <w:pPr>
        <w:spacing w:line="240" w:lineRule="exact"/>
        <w:jc w:val="both"/>
        <w:rPr>
          <w:rFonts w:ascii="Times New Roman" w:hAnsi="Times New Roman" w:cs="Times New Roman"/>
        </w:rPr>
      </w:pPr>
      <w:r>
        <w:rPr>
          <w:rFonts w:ascii="Times New Roman" w:hAnsi="Times New Roman" w:cs="Times New Roman"/>
        </w:rPr>
        <w:t>Березовского</w:t>
      </w:r>
      <w:r w:rsidR="00A52562" w:rsidRPr="00A179EC">
        <w:rPr>
          <w:rFonts w:ascii="Times New Roman" w:hAnsi="Times New Roman" w:cs="Times New Roman"/>
        </w:rPr>
        <w:t xml:space="preserve"> сельского поселения                                                     </w:t>
      </w:r>
      <w:r w:rsidR="00817CFC">
        <w:rPr>
          <w:rFonts w:ascii="Times New Roman" w:hAnsi="Times New Roman" w:cs="Times New Roman"/>
        </w:rPr>
        <w:t>Л.Н.</w:t>
      </w:r>
      <w:proofErr w:type="gramStart"/>
      <w:r w:rsidR="00817CFC">
        <w:rPr>
          <w:rFonts w:ascii="Times New Roman" w:hAnsi="Times New Roman" w:cs="Times New Roman"/>
        </w:rPr>
        <w:t>Юрина</w:t>
      </w:r>
      <w:proofErr w:type="gramEnd"/>
    </w:p>
    <w:p w:rsidR="00A52562" w:rsidRPr="00A179EC" w:rsidRDefault="00A52562" w:rsidP="00A52562">
      <w:pPr>
        <w:rPr>
          <w:rFonts w:ascii="Times New Roman" w:hAnsi="Times New Roman" w:cs="Times New Roman"/>
        </w:rPr>
      </w:pPr>
    </w:p>
    <w:p w:rsidR="001E70E0" w:rsidRPr="00A179EC" w:rsidRDefault="001E70E0">
      <w:pPr>
        <w:rPr>
          <w:rFonts w:ascii="Times New Roman" w:hAnsi="Times New Roman" w:cs="Times New Roman"/>
        </w:rPr>
      </w:pPr>
    </w:p>
    <w:p w:rsidR="00A179EC" w:rsidRPr="00A179EC" w:rsidRDefault="00A179EC">
      <w:pPr>
        <w:rPr>
          <w:rFonts w:ascii="Times New Roman" w:hAnsi="Times New Roman" w:cs="Times New Roman"/>
        </w:rPr>
      </w:pPr>
    </w:p>
    <w:sectPr w:rsidR="00A179EC" w:rsidRPr="00A179EC" w:rsidSect="000E5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2562"/>
    <w:rsid w:val="000F0464"/>
    <w:rsid w:val="001E70E0"/>
    <w:rsid w:val="002C62C1"/>
    <w:rsid w:val="00524FAA"/>
    <w:rsid w:val="00690D02"/>
    <w:rsid w:val="006A21C5"/>
    <w:rsid w:val="007D3A17"/>
    <w:rsid w:val="00817CFC"/>
    <w:rsid w:val="00A179EC"/>
    <w:rsid w:val="00A52562"/>
    <w:rsid w:val="00DD401A"/>
    <w:rsid w:val="00F55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2562"/>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4">
    <w:name w:val="Прижатый влево"/>
    <w:basedOn w:val="a"/>
    <w:next w:val="a"/>
    <w:uiPriority w:val="99"/>
    <w:rsid w:val="00A52562"/>
    <w:pPr>
      <w:autoSpaceDE w:val="0"/>
      <w:autoSpaceDN w:val="0"/>
      <w:adjustRightInd w:val="0"/>
      <w:spacing w:after="0" w:line="240" w:lineRule="auto"/>
    </w:pPr>
    <w:rPr>
      <w:rFonts w:ascii="Arial" w:eastAsia="Calibri" w:hAnsi="Arial" w:cs="Arial"/>
      <w:sz w:val="24"/>
      <w:szCs w:val="24"/>
    </w:rPr>
  </w:style>
  <w:style w:type="character" w:customStyle="1" w:styleId="a5">
    <w:name w:val="Цветовое выделение"/>
    <w:rsid w:val="00A179EC"/>
    <w:rPr>
      <w:b/>
      <w:bCs/>
      <w:color w:val="000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sao1</cp:lastModifiedBy>
  <cp:revision>8</cp:revision>
  <dcterms:created xsi:type="dcterms:W3CDTF">2018-09-26T06:05:00Z</dcterms:created>
  <dcterms:modified xsi:type="dcterms:W3CDTF">2018-09-27T10:56:00Z</dcterms:modified>
</cp:coreProperties>
</file>