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6" w:type="dxa"/>
        <w:tblLook w:val="0000"/>
      </w:tblPr>
      <w:tblGrid>
        <w:gridCol w:w="4077"/>
        <w:gridCol w:w="1143"/>
        <w:gridCol w:w="4076"/>
      </w:tblGrid>
      <w:tr w:rsidR="003A4A65" w:rsidRPr="003A4A65" w:rsidTr="0092443C">
        <w:trPr>
          <w:cantSplit/>
          <w:trHeight w:val="435"/>
        </w:trPr>
        <w:tc>
          <w:tcPr>
            <w:tcW w:w="4077" w:type="dxa"/>
          </w:tcPr>
          <w:p w:rsidR="003A4A65" w:rsidRPr="003A4A65" w:rsidRDefault="003A4A65" w:rsidP="003A4A65">
            <w:pPr>
              <w:widowControl w:val="0"/>
              <w:tabs>
                <w:tab w:val="left" w:pos="4285"/>
              </w:tabs>
              <w:suppressAutoHyphens/>
              <w:autoSpaceDE w:val="0"/>
              <w:spacing w:after="0" w:line="240" w:lineRule="auto"/>
              <w:jc w:val="center"/>
              <w:rPr>
                <w:rFonts w:ascii="Times New Roman" w:eastAsia="Times New Roman" w:hAnsi="Times New Roman" w:cs="Times New Roman"/>
                <w:b/>
                <w:bCs/>
                <w:noProof/>
                <w:color w:val="000000"/>
                <w:szCs w:val="20"/>
                <w:lang w:eastAsia="zh-CN"/>
              </w:rPr>
            </w:pPr>
            <w:r>
              <w:rPr>
                <w:rFonts w:ascii="Courier New" w:eastAsia="Times New Roman" w:hAnsi="Courier New" w:cs="Courier New"/>
                <w:noProof/>
                <w:sz w:val="20"/>
                <w:szCs w:val="20"/>
              </w:rPr>
              <w:drawing>
                <wp:anchor distT="0" distB="0" distL="114300" distR="114300" simplePos="0" relativeHeight="251660288" behindDoc="0" locked="0" layoutInCell="1" allowOverlap="1">
                  <wp:simplePos x="0" y="0"/>
                  <wp:positionH relativeFrom="column">
                    <wp:posOffset>2451735</wp:posOffset>
                  </wp:positionH>
                  <wp:positionV relativeFrom="paragraph">
                    <wp:posOffset>41910</wp:posOffset>
                  </wp:positionV>
                  <wp:extent cx="720090" cy="720090"/>
                  <wp:effectExtent l="19050" t="0" r="381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3A4A65">
              <w:rPr>
                <w:rFonts w:ascii="Times New Roman" w:eastAsia="Times New Roman" w:hAnsi="Times New Roman" w:cs="Times New Roman"/>
                <w:b/>
                <w:bCs/>
                <w:noProof/>
                <w:color w:val="000000"/>
                <w:szCs w:val="20"/>
                <w:lang w:eastAsia="zh-CN"/>
              </w:rPr>
              <w:t>ЧĂВАШ РЕСПУБЛИКИ</w:t>
            </w:r>
          </w:p>
          <w:p w:rsidR="003A4A65" w:rsidRPr="003A4A65" w:rsidRDefault="003A4A65" w:rsidP="003A4A65">
            <w:pPr>
              <w:widowControl w:val="0"/>
              <w:tabs>
                <w:tab w:val="left" w:pos="4285"/>
              </w:tabs>
              <w:suppressAutoHyphens/>
              <w:autoSpaceDE w:val="0"/>
              <w:spacing w:after="0" w:line="240" w:lineRule="auto"/>
              <w:jc w:val="center"/>
              <w:rPr>
                <w:rFonts w:ascii="Courier New" w:eastAsia="Times New Roman" w:hAnsi="Courier New" w:cs="Courier New"/>
                <w:sz w:val="26"/>
                <w:szCs w:val="20"/>
                <w:lang w:eastAsia="zh-CN"/>
              </w:rPr>
            </w:pPr>
            <w:r w:rsidRPr="003A4A65">
              <w:rPr>
                <w:rFonts w:ascii="Times New Roman" w:eastAsia="Times New Roman" w:hAnsi="Times New Roman" w:cs="Times New Roman"/>
                <w:b/>
                <w:bCs/>
                <w:noProof/>
                <w:color w:val="000000"/>
                <w:szCs w:val="20"/>
                <w:lang w:eastAsia="zh-CN"/>
              </w:rPr>
              <w:t>ЙÊПРЕÇ РАЙОНĚ</w:t>
            </w:r>
          </w:p>
        </w:tc>
        <w:tc>
          <w:tcPr>
            <w:tcW w:w="1143" w:type="dxa"/>
            <w:vMerge w:val="restart"/>
          </w:tcPr>
          <w:p w:rsidR="003A4A65" w:rsidRPr="003A4A65" w:rsidRDefault="003A4A65" w:rsidP="003A4A65">
            <w:pPr>
              <w:autoSpaceDE w:val="0"/>
              <w:autoSpaceDN w:val="0"/>
              <w:spacing w:after="0" w:line="240" w:lineRule="auto"/>
              <w:jc w:val="center"/>
              <w:rPr>
                <w:rFonts w:ascii="Times New Roman" w:eastAsia="Times New Roman" w:hAnsi="Times New Roman" w:cs="Times New Roman"/>
                <w:sz w:val="26"/>
                <w:szCs w:val="20"/>
              </w:rPr>
            </w:pPr>
          </w:p>
        </w:tc>
        <w:tc>
          <w:tcPr>
            <w:tcW w:w="4076" w:type="dxa"/>
          </w:tcPr>
          <w:p w:rsidR="003A4A65" w:rsidRPr="003A4A65" w:rsidRDefault="003A4A65" w:rsidP="003A4A65">
            <w:pPr>
              <w:widowControl w:val="0"/>
              <w:suppressAutoHyphens/>
              <w:autoSpaceDE w:val="0"/>
              <w:spacing w:after="0" w:line="240" w:lineRule="auto"/>
              <w:jc w:val="center"/>
              <w:rPr>
                <w:rFonts w:ascii="Courier New" w:eastAsia="Times New Roman" w:hAnsi="Courier New" w:cs="Courier New"/>
                <w:b/>
                <w:bCs/>
                <w:szCs w:val="20"/>
                <w:lang w:eastAsia="zh-CN"/>
              </w:rPr>
            </w:pPr>
            <w:r w:rsidRPr="003A4A65">
              <w:rPr>
                <w:rFonts w:ascii="Times New Roman" w:eastAsia="Times New Roman" w:hAnsi="Times New Roman" w:cs="Times New Roman"/>
                <w:b/>
                <w:bCs/>
                <w:noProof/>
                <w:szCs w:val="20"/>
                <w:lang w:eastAsia="zh-CN"/>
              </w:rPr>
              <w:t>ЧУВАШСКАЯ РЕСПУБЛИКА</w:t>
            </w:r>
            <w:r w:rsidRPr="003A4A65">
              <w:rPr>
                <w:rFonts w:ascii="Times New Roman" w:eastAsia="Times New Roman" w:hAnsi="Times New Roman" w:cs="Times New Roman"/>
                <w:bCs/>
                <w:noProof/>
                <w:color w:val="000000"/>
                <w:szCs w:val="20"/>
                <w:lang w:eastAsia="zh-CN"/>
              </w:rPr>
              <w:t xml:space="preserve"> </w:t>
            </w:r>
            <w:r w:rsidRPr="003A4A65">
              <w:rPr>
                <w:rFonts w:ascii="Times New Roman" w:eastAsia="Times New Roman" w:hAnsi="Times New Roman" w:cs="Times New Roman"/>
                <w:b/>
                <w:bCs/>
                <w:noProof/>
                <w:color w:val="000000"/>
                <w:szCs w:val="20"/>
                <w:lang w:eastAsia="zh-CN"/>
              </w:rPr>
              <w:t>ИБРЕСИНСКИЙ РАЙОН</w:t>
            </w:r>
          </w:p>
        </w:tc>
      </w:tr>
      <w:tr w:rsidR="003A4A65" w:rsidRPr="003A4A65" w:rsidTr="0092443C">
        <w:trPr>
          <w:cantSplit/>
          <w:trHeight w:val="2325"/>
        </w:trPr>
        <w:tc>
          <w:tcPr>
            <w:tcW w:w="4077" w:type="dxa"/>
          </w:tcPr>
          <w:p w:rsidR="003A4A65" w:rsidRPr="003A4A65" w:rsidRDefault="000E5401" w:rsidP="003A4A65">
            <w:pPr>
              <w:widowControl w:val="0"/>
              <w:tabs>
                <w:tab w:val="left" w:pos="4285"/>
              </w:tabs>
              <w:suppressAutoHyphens/>
              <w:autoSpaceDE w:val="0"/>
              <w:spacing w:before="80" w:after="0" w:line="240" w:lineRule="auto"/>
              <w:jc w:val="center"/>
              <w:rPr>
                <w:rFonts w:ascii="Times New Roman" w:eastAsia="Times New Roman" w:hAnsi="Times New Roman" w:cs="Times New Roman"/>
                <w:b/>
                <w:bCs/>
                <w:noProof/>
                <w:color w:val="000000"/>
                <w:szCs w:val="20"/>
                <w:lang w:eastAsia="zh-CN"/>
              </w:rPr>
            </w:pPr>
            <w:r>
              <w:rPr>
                <w:rFonts w:ascii="Times New Roman" w:eastAsia="Times New Roman" w:hAnsi="Times New Roman" w:cs="Times New Roman"/>
                <w:b/>
                <w:bCs/>
                <w:noProof/>
                <w:color w:val="000000"/>
                <w:szCs w:val="20"/>
                <w:lang w:eastAsia="zh-CN"/>
              </w:rPr>
              <w:t>БЕРЕЗОВКА</w:t>
            </w:r>
            <w:r w:rsidR="003A4A65" w:rsidRPr="003A4A65">
              <w:rPr>
                <w:rFonts w:ascii="Times New Roman" w:eastAsia="Times New Roman" w:hAnsi="Times New Roman" w:cs="Times New Roman"/>
                <w:b/>
                <w:bCs/>
                <w:noProof/>
                <w:color w:val="000000"/>
                <w:szCs w:val="20"/>
                <w:lang w:eastAsia="zh-CN"/>
              </w:rPr>
              <w:t xml:space="preserve"> ЯЛ</w:t>
            </w:r>
          </w:p>
          <w:p w:rsidR="003A4A65" w:rsidRPr="003A4A65" w:rsidRDefault="003A4A65" w:rsidP="003A4A65">
            <w:pPr>
              <w:widowControl w:val="0"/>
              <w:tabs>
                <w:tab w:val="left" w:pos="4285"/>
              </w:tabs>
              <w:suppressAutoHyphens/>
              <w:autoSpaceDE w:val="0"/>
              <w:spacing w:before="80" w:after="0" w:line="240" w:lineRule="auto"/>
              <w:jc w:val="center"/>
              <w:rPr>
                <w:rFonts w:ascii="Times New Roman" w:eastAsia="Times New Roman" w:hAnsi="Times New Roman" w:cs="Times New Roman"/>
                <w:b/>
                <w:bCs/>
                <w:noProof/>
                <w:color w:val="000000"/>
                <w:szCs w:val="20"/>
                <w:lang w:eastAsia="zh-CN"/>
              </w:rPr>
            </w:pPr>
            <w:r w:rsidRPr="003A4A65">
              <w:rPr>
                <w:rFonts w:ascii="Times New Roman" w:eastAsia="Times New Roman" w:hAnsi="Times New Roman" w:cs="Times New Roman"/>
                <w:b/>
                <w:bCs/>
                <w:noProof/>
                <w:color w:val="000000"/>
                <w:szCs w:val="20"/>
                <w:lang w:eastAsia="zh-CN"/>
              </w:rPr>
              <w:t xml:space="preserve">ПОСЕЛЕНИЙĚН </w:t>
            </w:r>
            <w:r w:rsidRPr="003A4A65">
              <w:rPr>
                <w:rFonts w:ascii="Times New Roman" w:eastAsia="Times New Roman" w:hAnsi="Times New Roman" w:cs="Times New Roman"/>
                <w:b/>
                <w:bCs/>
                <w:noProof/>
                <w:szCs w:val="20"/>
                <w:lang w:eastAsia="zh-CN"/>
              </w:rPr>
              <w:t>АДМИНИСТРАЦИЙЕ</w:t>
            </w:r>
          </w:p>
          <w:p w:rsidR="003A4A65" w:rsidRPr="003A4A65" w:rsidRDefault="003A4A65" w:rsidP="003A4A65">
            <w:pPr>
              <w:widowControl w:val="0"/>
              <w:tabs>
                <w:tab w:val="left" w:pos="4285"/>
              </w:tabs>
              <w:suppressAutoHyphens/>
              <w:autoSpaceDE w:val="0"/>
              <w:spacing w:after="0" w:line="192" w:lineRule="auto"/>
              <w:jc w:val="center"/>
              <w:rPr>
                <w:rFonts w:ascii="Times New Roman" w:eastAsia="Times New Roman" w:hAnsi="Times New Roman" w:cs="Times New Roman"/>
                <w:b/>
                <w:noProof/>
                <w:color w:val="000000"/>
                <w:sz w:val="26"/>
                <w:szCs w:val="20"/>
                <w:lang w:eastAsia="zh-CN"/>
              </w:rPr>
            </w:pPr>
          </w:p>
          <w:p w:rsidR="003A4A65" w:rsidRPr="003A4A65" w:rsidRDefault="003A4A65" w:rsidP="003A4A65">
            <w:pPr>
              <w:widowControl w:val="0"/>
              <w:tabs>
                <w:tab w:val="left" w:pos="4285"/>
              </w:tabs>
              <w:suppressAutoHyphens/>
              <w:autoSpaceDE w:val="0"/>
              <w:spacing w:after="0" w:line="240" w:lineRule="auto"/>
              <w:jc w:val="center"/>
              <w:rPr>
                <w:rFonts w:ascii="Times New Roman" w:eastAsia="Times New Roman" w:hAnsi="Times New Roman" w:cs="Times New Roman"/>
                <w:b/>
                <w:noProof/>
                <w:color w:val="000000"/>
                <w:sz w:val="26"/>
                <w:szCs w:val="20"/>
                <w:lang w:eastAsia="zh-CN"/>
              </w:rPr>
            </w:pPr>
            <w:r w:rsidRPr="003A4A65">
              <w:rPr>
                <w:rFonts w:ascii="Times New Roman" w:eastAsia="Times New Roman" w:hAnsi="Times New Roman" w:cs="Times New Roman"/>
                <w:b/>
                <w:noProof/>
                <w:color w:val="000000"/>
                <w:sz w:val="26"/>
                <w:szCs w:val="20"/>
                <w:lang w:eastAsia="zh-CN"/>
              </w:rPr>
              <w:t>ЙЫШĂНУ</w:t>
            </w:r>
          </w:p>
          <w:p w:rsidR="003A4A65" w:rsidRPr="003A4A65" w:rsidRDefault="003A4A65" w:rsidP="003A4A65">
            <w:pPr>
              <w:autoSpaceDE w:val="0"/>
              <w:autoSpaceDN w:val="0"/>
              <w:spacing w:after="0" w:line="240" w:lineRule="auto"/>
              <w:jc w:val="center"/>
              <w:rPr>
                <w:rFonts w:ascii="Times New Roman" w:eastAsia="Times New Roman" w:hAnsi="Times New Roman" w:cs="Times New Roman"/>
                <w:sz w:val="20"/>
                <w:szCs w:val="20"/>
              </w:rPr>
            </w:pPr>
          </w:p>
          <w:p w:rsidR="003A4A65" w:rsidRPr="003A4A65" w:rsidRDefault="000E5401" w:rsidP="003A4A65">
            <w:pPr>
              <w:widowControl w:val="0"/>
              <w:suppressAutoHyphens/>
              <w:autoSpaceDE w:val="0"/>
              <w:spacing w:after="0" w:line="240" w:lineRule="auto"/>
              <w:ind w:right="-35"/>
              <w:jc w:val="center"/>
              <w:rPr>
                <w:rFonts w:ascii="Times New Roman" w:eastAsia="Times New Roman" w:hAnsi="Times New Roman" w:cs="Times New Roman"/>
                <w:noProof/>
                <w:color w:val="000000"/>
                <w:sz w:val="26"/>
                <w:szCs w:val="20"/>
                <w:lang w:eastAsia="zh-CN"/>
              </w:rPr>
            </w:pPr>
            <w:r>
              <w:rPr>
                <w:rFonts w:ascii="Times New Roman" w:eastAsia="Times New Roman" w:hAnsi="Times New Roman" w:cs="Times New Roman"/>
                <w:noProof/>
                <w:color w:val="000000"/>
                <w:sz w:val="26"/>
                <w:szCs w:val="20"/>
                <w:lang w:eastAsia="zh-CN"/>
              </w:rPr>
              <w:t xml:space="preserve"> </w:t>
            </w:r>
            <w:r w:rsidR="00520CE1">
              <w:rPr>
                <w:rFonts w:ascii="Times New Roman" w:eastAsia="Times New Roman" w:hAnsi="Times New Roman" w:cs="Times New Roman"/>
                <w:noProof/>
                <w:color w:val="000000"/>
                <w:sz w:val="26"/>
                <w:szCs w:val="20"/>
                <w:lang w:eastAsia="zh-CN"/>
              </w:rPr>
              <w:t>19.06.</w:t>
            </w:r>
            <w:r w:rsidR="003A4A65" w:rsidRPr="003A4A65">
              <w:rPr>
                <w:rFonts w:ascii="Times New Roman" w:eastAsia="Times New Roman" w:hAnsi="Times New Roman" w:cs="Times New Roman"/>
                <w:noProof/>
                <w:color w:val="000000"/>
                <w:sz w:val="26"/>
                <w:szCs w:val="20"/>
                <w:lang w:eastAsia="zh-CN"/>
              </w:rPr>
              <w:t>2019</w:t>
            </w:r>
            <w:r w:rsidR="00520CE1">
              <w:rPr>
                <w:rFonts w:ascii="Times New Roman" w:eastAsia="Times New Roman" w:hAnsi="Times New Roman" w:cs="Times New Roman"/>
                <w:noProof/>
                <w:color w:val="000000"/>
                <w:sz w:val="26"/>
                <w:szCs w:val="20"/>
                <w:lang w:eastAsia="zh-CN"/>
              </w:rPr>
              <w:t>с.</w:t>
            </w:r>
            <w:r w:rsidR="003A4A65" w:rsidRPr="003A4A65">
              <w:rPr>
                <w:rFonts w:ascii="Times New Roman" w:eastAsia="Times New Roman" w:hAnsi="Times New Roman" w:cs="Times New Roman"/>
                <w:noProof/>
                <w:color w:val="000000"/>
                <w:sz w:val="26"/>
                <w:szCs w:val="20"/>
                <w:lang w:eastAsia="zh-CN"/>
              </w:rPr>
              <w:t xml:space="preserve">     </w:t>
            </w:r>
            <w:r>
              <w:rPr>
                <w:rFonts w:ascii="Times New Roman" w:eastAsia="Times New Roman" w:hAnsi="Times New Roman" w:cs="Times New Roman"/>
                <w:noProof/>
                <w:color w:val="000000"/>
                <w:sz w:val="26"/>
                <w:szCs w:val="20"/>
                <w:lang w:eastAsia="zh-CN"/>
              </w:rPr>
              <w:t xml:space="preserve"> </w:t>
            </w:r>
            <w:r w:rsidR="003A4A65" w:rsidRPr="003A4A65">
              <w:rPr>
                <w:rFonts w:ascii="Times New Roman" w:eastAsia="Times New Roman" w:hAnsi="Times New Roman" w:cs="Times New Roman"/>
                <w:noProof/>
                <w:color w:val="000000"/>
                <w:sz w:val="26"/>
                <w:szCs w:val="20"/>
                <w:lang w:eastAsia="zh-CN"/>
              </w:rPr>
              <w:t xml:space="preserve"> </w:t>
            </w:r>
            <w:r w:rsidR="00520CE1">
              <w:rPr>
                <w:rFonts w:ascii="Times New Roman" w:eastAsia="Times New Roman" w:hAnsi="Times New Roman" w:cs="Times New Roman"/>
                <w:noProof/>
                <w:color w:val="000000"/>
                <w:sz w:val="26"/>
                <w:szCs w:val="20"/>
                <w:lang w:eastAsia="zh-CN"/>
              </w:rPr>
              <w:t xml:space="preserve">33 </w:t>
            </w:r>
            <w:r w:rsidR="003A4A65" w:rsidRPr="003A4A65">
              <w:rPr>
                <w:rFonts w:ascii="Times New Roman" w:eastAsia="Times New Roman" w:hAnsi="Times New Roman" w:cs="Times New Roman"/>
                <w:noProof/>
                <w:color w:val="000000"/>
                <w:sz w:val="26"/>
                <w:szCs w:val="20"/>
                <w:lang w:eastAsia="zh-CN"/>
              </w:rPr>
              <w:t>№</w:t>
            </w:r>
          </w:p>
          <w:p w:rsidR="003A4A65" w:rsidRPr="003A4A65" w:rsidRDefault="000E5401" w:rsidP="003A4A65">
            <w:pPr>
              <w:autoSpaceDE w:val="0"/>
              <w:autoSpaceDN w:val="0"/>
              <w:spacing w:after="0" w:line="360" w:lineRule="auto"/>
              <w:jc w:val="center"/>
              <w:rPr>
                <w:rFonts w:ascii="Times New Roman" w:eastAsia="Times New Roman" w:hAnsi="Times New Roman" w:cs="Times New Roman"/>
                <w:noProof/>
                <w:color w:val="000000"/>
                <w:sz w:val="26"/>
                <w:szCs w:val="20"/>
              </w:rPr>
            </w:pPr>
            <w:r>
              <w:rPr>
                <w:rFonts w:ascii="Times New Roman" w:eastAsia="Times New Roman" w:hAnsi="Times New Roman" w:cs="Times New Roman"/>
                <w:noProof/>
                <w:color w:val="000000"/>
                <w:sz w:val="26"/>
                <w:szCs w:val="26"/>
              </w:rPr>
              <w:t>Березовка</w:t>
            </w:r>
            <w:r w:rsidR="003A4A65" w:rsidRPr="003A4A65">
              <w:rPr>
                <w:rFonts w:ascii="Times New Roman" w:eastAsia="Times New Roman" w:hAnsi="Times New Roman" w:cs="Times New Roman"/>
                <w:noProof/>
                <w:color w:val="000000"/>
                <w:sz w:val="26"/>
                <w:szCs w:val="26"/>
              </w:rPr>
              <w:t xml:space="preserve"> поселоке</w:t>
            </w:r>
          </w:p>
        </w:tc>
        <w:tc>
          <w:tcPr>
            <w:tcW w:w="1143" w:type="dxa"/>
            <w:vMerge/>
          </w:tcPr>
          <w:p w:rsidR="003A4A65" w:rsidRPr="003A4A65" w:rsidRDefault="003A4A65" w:rsidP="003A4A65">
            <w:pPr>
              <w:autoSpaceDE w:val="0"/>
              <w:autoSpaceDN w:val="0"/>
              <w:spacing w:after="0" w:line="240" w:lineRule="auto"/>
              <w:jc w:val="center"/>
              <w:rPr>
                <w:rFonts w:ascii="Times New Roman" w:eastAsia="Times New Roman" w:hAnsi="Times New Roman" w:cs="Times New Roman"/>
                <w:sz w:val="26"/>
                <w:szCs w:val="20"/>
              </w:rPr>
            </w:pPr>
          </w:p>
        </w:tc>
        <w:tc>
          <w:tcPr>
            <w:tcW w:w="4076" w:type="dxa"/>
          </w:tcPr>
          <w:p w:rsidR="003A4A65" w:rsidRPr="003A4A65" w:rsidRDefault="003A4A65" w:rsidP="003A4A65">
            <w:pPr>
              <w:widowControl w:val="0"/>
              <w:suppressAutoHyphens/>
              <w:autoSpaceDE w:val="0"/>
              <w:spacing w:before="80" w:after="0" w:line="240" w:lineRule="auto"/>
              <w:jc w:val="center"/>
              <w:rPr>
                <w:rFonts w:ascii="Times New Roman" w:eastAsia="Times New Roman" w:hAnsi="Times New Roman" w:cs="Times New Roman"/>
                <w:b/>
                <w:bCs/>
                <w:noProof/>
                <w:color w:val="000000"/>
                <w:szCs w:val="20"/>
                <w:lang w:eastAsia="zh-CN"/>
              </w:rPr>
            </w:pPr>
            <w:r w:rsidRPr="003A4A65">
              <w:rPr>
                <w:rFonts w:ascii="Times New Roman" w:eastAsia="Times New Roman" w:hAnsi="Times New Roman" w:cs="Times New Roman"/>
                <w:b/>
                <w:bCs/>
                <w:noProof/>
                <w:color w:val="000000"/>
                <w:szCs w:val="20"/>
                <w:lang w:eastAsia="zh-CN"/>
              </w:rPr>
              <w:t>АДМИНИСТРАЦИЯ</w:t>
            </w:r>
          </w:p>
          <w:p w:rsidR="003A4A65" w:rsidRPr="003A4A65" w:rsidRDefault="000E5401" w:rsidP="003A4A65">
            <w:pPr>
              <w:widowControl w:val="0"/>
              <w:suppressAutoHyphens/>
              <w:autoSpaceDE w:val="0"/>
              <w:spacing w:after="0" w:line="240" w:lineRule="auto"/>
              <w:jc w:val="center"/>
              <w:rPr>
                <w:rFonts w:ascii="Times New Roman" w:eastAsia="Times New Roman" w:hAnsi="Times New Roman" w:cs="Times New Roman"/>
                <w:b/>
                <w:bCs/>
                <w:noProof/>
                <w:color w:val="000000"/>
                <w:szCs w:val="20"/>
                <w:lang w:eastAsia="zh-CN"/>
              </w:rPr>
            </w:pPr>
            <w:r>
              <w:rPr>
                <w:rFonts w:ascii="Times New Roman" w:eastAsia="Times New Roman" w:hAnsi="Times New Roman" w:cs="Times New Roman"/>
                <w:b/>
                <w:bCs/>
                <w:noProof/>
                <w:color w:val="000000"/>
                <w:szCs w:val="20"/>
                <w:lang w:eastAsia="zh-CN"/>
              </w:rPr>
              <w:t>БЕРЕЗ</w:t>
            </w:r>
            <w:r w:rsidR="003A4A65" w:rsidRPr="003A4A65">
              <w:rPr>
                <w:rFonts w:ascii="Times New Roman" w:eastAsia="Times New Roman" w:hAnsi="Times New Roman" w:cs="Times New Roman"/>
                <w:b/>
                <w:bCs/>
                <w:noProof/>
                <w:color w:val="000000"/>
                <w:szCs w:val="20"/>
                <w:lang w:eastAsia="zh-CN"/>
              </w:rPr>
              <w:t>ОВСКОГО СЕЛЬСКОГО</w:t>
            </w:r>
          </w:p>
          <w:p w:rsidR="003A4A65" w:rsidRPr="003A4A65" w:rsidRDefault="003A4A65" w:rsidP="003A4A65">
            <w:pPr>
              <w:widowControl w:val="0"/>
              <w:suppressAutoHyphens/>
              <w:autoSpaceDE w:val="0"/>
              <w:spacing w:after="0" w:line="240" w:lineRule="auto"/>
              <w:jc w:val="center"/>
              <w:rPr>
                <w:rFonts w:ascii="Times New Roman" w:eastAsia="Times New Roman" w:hAnsi="Times New Roman" w:cs="Times New Roman"/>
                <w:noProof/>
                <w:color w:val="000000"/>
                <w:sz w:val="26"/>
                <w:szCs w:val="20"/>
                <w:lang w:eastAsia="zh-CN"/>
              </w:rPr>
            </w:pPr>
            <w:r w:rsidRPr="003A4A65">
              <w:rPr>
                <w:rFonts w:ascii="Times New Roman" w:eastAsia="Times New Roman" w:hAnsi="Times New Roman" w:cs="Times New Roman"/>
                <w:b/>
                <w:bCs/>
                <w:noProof/>
                <w:color w:val="000000"/>
                <w:szCs w:val="20"/>
                <w:lang w:eastAsia="zh-CN"/>
              </w:rPr>
              <w:t>ПОСЕЛЕНИЯ</w:t>
            </w:r>
          </w:p>
          <w:p w:rsidR="003A4A65" w:rsidRPr="003A4A65" w:rsidRDefault="003A4A65" w:rsidP="003A4A65">
            <w:pPr>
              <w:widowControl w:val="0"/>
              <w:suppressAutoHyphens/>
              <w:autoSpaceDE w:val="0"/>
              <w:spacing w:after="0" w:line="240" w:lineRule="auto"/>
              <w:jc w:val="center"/>
              <w:rPr>
                <w:rFonts w:ascii="Times New Roman" w:eastAsia="Times New Roman" w:hAnsi="Times New Roman" w:cs="Times New Roman"/>
                <w:b/>
                <w:noProof/>
                <w:color w:val="000000"/>
                <w:sz w:val="26"/>
                <w:szCs w:val="20"/>
                <w:lang w:eastAsia="zh-CN"/>
              </w:rPr>
            </w:pPr>
          </w:p>
          <w:p w:rsidR="003A4A65" w:rsidRPr="003A4A65" w:rsidRDefault="003A4A65" w:rsidP="003A4A65">
            <w:pPr>
              <w:widowControl w:val="0"/>
              <w:suppressAutoHyphens/>
              <w:autoSpaceDE w:val="0"/>
              <w:spacing w:after="0" w:line="192" w:lineRule="auto"/>
              <w:jc w:val="center"/>
              <w:rPr>
                <w:rFonts w:ascii="Times New Roman" w:eastAsia="Times New Roman" w:hAnsi="Times New Roman" w:cs="Times New Roman"/>
                <w:b/>
                <w:noProof/>
                <w:color w:val="000000"/>
                <w:sz w:val="26"/>
                <w:szCs w:val="20"/>
                <w:lang w:eastAsia="zh-CN"/>
              </w:rPr>
            </w:pPr>
            <w:r w:rsidRPr="003A4A65">
              <w:rPr>
                <w:rFonts w:ascii="Times New Roman" w:eastAsia="Times New Roman" w:hAnsi="Times New Roman" w:cs="Times New Roman"/>
                <w:b/>
                <w:noProof/>
                <w:color w:val="000000"/>
                <w:sz w:val="26"/>
                <w:szCs w:val="20"/>
                <w:lang w:eastAsia="zh-CN"/>
              </w:rPr>
              <w:t>ПОСТАНОВЛЕНИЕ</w:t>
            </w:r>
          </w:p>
          <w:p w:rsidR="003A4A65" w:rsidRPr="003A4A65" w:rsidRDefault="003A4A65" w:rsidP="003A4A65">
            <w:pPr>
              <w:widowControl w:val="0"/>
              <w:suppressAutoHyphens/>
              <w:autoSpaceDE w:val="0"/>
              <w:spacing w:after="0" w:line="240" w:lineRule="auto"/>
              <w:jc w:val="center"/>
              <w:rPr>
                <w:rFonts w:ascii="Times New Roman" w:eastAsia="Times New Roman" w:hAnsi="Times New Roman" w:cs="Times New Roman"/>
                <w:noProof/>
                <w:sz w:val="26"/>
                <w:szCs w:val="20"/>
                <w:lang w:eastAsia="zh-CN"/>
              </w:rPr>
            </w:pPr>
          </w:p>
          <w:p w:rsidR="003A4A65" w:rsidRPr="003A4A65" w:rsidRDefault="00520CE1" w:rsidP="003A4A65">
            <w:pPr>
              <w:widowControl w:val="0"/>
              <w:suppressAutoHyphens/>
              <w:autoSpaceDE w:val="0"/>
              <w:spacing w:after="0" w:line="240" w:lineRule="auto"/>
              <w:jc w:val="center"/>
              <w:rPr>
                <w:rFonts w:ascii="Times New Roman" w:eastAsia="Times New Roman" w:hAnsi="Times New Roman" w:cs="Times New Roman"/>
                <w:sz w:val="26"/>
                <w:szCs w:val="20"/>
                <w:lang w:eastAsia="zh-CN"/>
              </w:rPr>
            </w:pPr>
            <w:r>
              <w:rPr>
                <w:rFonts w:ascii="Times New Roman" w:eastAsia="Times New Roman" w:hAnsi="Times New Roman" w:cs="Times New Roman"/>
                <w:noProof/>
                <w:sz w:val="26"/>
                <w:szCs w:val="20"/>
                <w:lang w:eastAsia="zh-CN"/>
              </w:rPr>
              <w:t>19.06.</w:t>
            </w:r>
            <w:r w:rsidR="000E5401">
              <w:rPr>
                <w:rFonts w:ascii="Times New Roman" w:eastAsia="Times New Roman" w:hAnsi="Times New Roman" w:cs="Times New Roman"/>
                <w:noProof/>
                <w:sz w:val="26"/>
                <w:szCs w:val="20"/>
                <w:lang w:eastAsia="zh-CN"/>
              </w:rPr>
              <w:t xml:space="preserve"> </w:t>
            </w:r>
            <w:r w:rsidR="003A4A65" w:rsidRPr="003A4A65">
              <w:rPr>
                <w:rFonts w:ascii="Times New Roman" w:eastAsia="Times New Roman" w:hAnsi="Times New Roman" w:cs="Times New Roman"/>
                <w:noProof/>
                <w:sz w:val="26"/>
                <w:szCs w:val="20"/>
                <w:lang w:eastAsia="zh-CN"/>
              </w:rPr>
              <w:t>2019</w:t>
            </w:r>
            <w:r>
              <w:rPr>
                <w:rFonts w:ascii="Times New Roman" w:eastAsia="Times New Roman" w:hAnsi="Times New Roman" w:cs="Times New Roman"/>
                <w:noProof/>
                <w:sz w:val="26"/>
                <w:szCs w:val="20"/>
                <w:lang w:eastAsia="zh-CN"/>
              </w:rPr>
              <w:t>г.</w:t>
            </w:r>
            <w:r w:rsidR="003A4A65" w:rsidRPr="003A4A65">
              <w:rPr>
                <w:rFonts w:ascii="Times New Roman" w:eastAsia="Times New Roman" w:hAnsi="Times New Roman" w:cs="Times New Roman"/>
                <w:noProof/>
                <w:sz w:val="26"/>
                <w:szCs w:val="20"/>
                <w:lang w:eastAsia="zh-CN"/>
              </w:rPr>
              <w:t xml:space="preserve">       №</w:t>
            </w:r>
            <w:r>
              <w:rPr>
                <w:rFonts w:ascii="Times New Roman" w:eastAsia="Times New Roman" w:hAnsi="Times New Roman" w:cs="Times New Roman"/>
                <w:noProof/>
                <w:sz w:val="26"/>
                <w:szCs w:val="20"/>
                <w:lang w:eastAsia="zh-CN"/>
              </w:rPr>
              <w:t>33</w:t>
            </w:r>
            <w:r w:rsidR="003A4A65" w:rsidRPr="003A4A65">
              <w:rPr>
                <w:rFonts w:ascii="Times New Roman" w:eastAsia="Times New Roman" w:hAnsi="Times New Roman" w:cs="Times New Roman"/>
                <w:noProof/>
                <w:sz w:val="26"/>
                <w:szCs w:val="20"/>
                <w:lang w:eastAsia="zh-CN"/>
              </w:rPr>
              <w:t xml:space="preserve"> </w:t>
            </w:r>
            <w:r w:rsidR="000E5401">
              <w:rPr>
                <w:rFonts w:ascii="Times New Roman" w:eastAsia="Times New Roman" w:hAnsi="Times New Roman" w:cs="Times New Roman"/>
                <w:noProof/>
                <w:sz w:val="26"/>
                <w:szCs w:val="20"/>
                <w:lang w:eastAsia="zh-CN"/>
              </w:rPr>
              <w:t xml:space="preserve"> </w:t>
            </w:r>
          </w:p>
          <w:p w:rsidR="003A4A65" w:rsidRPr="003A4A65" w:rsidRDefault="003A4A65" w:rsidP="000E5401">
            <w:pPr>
              <w:autoSpaceDE w:val="0"/>
              <w:autoSpaceDN w:val="0"/>
              <w:spacing w:after="0" w:line="240" w:lineRule="auto"/>
              <w:jc w:val="center"/>
              <w:rPr>
                <w:rFonts w:ascii="Times New Roman" w:eastAsia="Times New Roman" w:hAnsi="Times New Roman" w:cs="Times New Roman"/>
                <w:noProof/>
                <w:sz w:val="26"/>
                <w:szCs w:val="20"/>
              </w:rPr>
            </w:pPr>
            <w:r w:rsidRPr="003A4A65">
              <w:rPr>
                <w:rFonts w:ascii="Times New Roman" w:eastAsia="Times New Roman" w:hAnsi="Times New Roman" w:cs="Times New Roman"/>
                <w:noProof/>
                <w:color w:val="000000"/>
                <w:sz w:val="26"/>
                <w:szCs w:val="20"/>
              </w:rPr>
              <w:t>поселок Б</w:t>
            </w:r>
            <w:r w:rsidR="000E5401">
              <w:rPr>
                <w:rFonts w:ascii="Times New Roman" w:eastAsia="Times New Roman" w:hAnsi="Times New Roman" w:cs="Times New Roman"/>
                <w:noProof/>
                <w:color w:val="000000"/>
                <w:sz w:val="26"/>
                <w:szCs w:val="20"/>
              </w:rPr>
              <w:t>ерезовка</w:t>
            </w:r>
          </w:p>
        </w:tc>
      </w:tr>
    </w:tbl>
    <w:p w:rsidR="003A4A65" w:rsidRPr="003A4A65" w:rsidRDefault="003A4A65" w:rsidP="003A4A65">
      <w:pPr>
        <w:autoSpaceDE w:val="0"/>
        <w:autoSpaceDN w:val="0"/>
        <w:spacing w:after="0" w:line="240" w:lineRule="auto"/>
        <w:jc w:val="both"/>
        <w:rPr>
          <w:rFonts w:ascii="Arial Cyr Chuv" w:eastAsia="Times New Roman" w:hAnsi="Arial Cyr Chuv" w:cs="Times New Roman"/>
          <w:sz w:val="20"/>
          <w:szCs w:val="20"/>
        </w:rPr>
      </w:pPr>
    </w:p>
    <w:p w:rsidR="003A4A65" w:rsidRPr="003A4A65" w:rsidRDefault="003A4A65" w:rsidP="003A4A65">
      <w:pPr>
        <w:autoSpaceDE w:val="0"/>
        <w:autoSpaceDN w:val="0"/>
        <w:spacing w:after="0" w:line="240" w:lineRule="auto"/>
        <w:rPr>
          <w:rFonts w:ascii="Times New Roman" w:eastAsia="Times New Roman" w:hAnsi="Times New Roman" w:cs="Times New Roman"/>
          <w:b/>
          <w:sz w:val="24"/>
          <w:szCs w:val="24"/>
        </w:rPr>
      </w:pPr>
    </w:p>
    <w:p w:rsidR="003A4A65" w:rsidRPr="003A4A65" w:rsidRDefault="003A4A65" w:rsidP="003A4A65">
      <w:pPr>
        <w:autoSpaceDE w:val="0"/>
        <w:autoSpaceDN w:val="0"/>
        <w:spacing w:after="0" w:line="240" w:lineRule="auto"/>
        <w:jc w:val="both"/>
        <w:rPr>
          <w:rFonts w:ascii="Times New Roman" w:eastAsia="Times New Roman" w:hAnsi="Times New Roman" w:cs="Times New Roman"/>
          <w:b/>
          <w:sz w:val="24"/>
          <w:szCs w:val="24"/>
        </w:rPr>
      </w:pPr>
      <w:r w:rsidRPr="003A4A65">
        <w:rPr>
          <w:rFonts w:ascii="Times New Roman" w:eastAsia="Times New Roman" w:hAnsi="Times New Roman" w:cs="Times New Roman"/>
          <w:b/>
          <w:sz w:val="24"/>
          <w:szCs w:val="24"/>
        </w:rPr>
        <w:t xml:space="preserve">Об утверждении требований к составу </w:t>
      </w:r>
    </w:p>
    <w:p w:rsidR="003A4A65" w:rsidRPr="003A4A65" w:rsidRDefault="003A4A65" w:rsidP="003A4A65">
      <w:pPr>
        <w:autoSpaceDE w:val="0"/>
        <w:autoSpaceDN w:val="0"/>
        <w:spacing w:after="0" w:line="240" w:lineRule="auto"/>
        <w:jc w:val="both"/>
        <w:rPr>
          <w:rFonts w:ascii="Times New Roman" w:eastAsia="Times New Roman" w:hAnsi="Times New Roman" w:cs="Times New Roman"/>
          <w:b/>
          <w:sz w:val="24"/>
          <w:szCs w:val="24"/>
        </w:rPr>
      </w:pPr>
      <w:r w:rsidRPr="003A4A65">
        <w:rPr>
          <w:rFonts w:ascii="Times New Roman" w:eastAsia="Times New Roman" w:hAnsi="Times New Roman" w:cs="Times New Roman"/>
          <w:b/>
          <w:sz w:val="24"/>
          <w:szCs w:val="24"/>
        </w:rPr>
        <w:t>и порядку деятельности</w:t>
      </w:r>
    </w:p>
    <w:p w:rsidR="003A4A65" w:rsidRPr="003A4A65" w:rsidRDefault="003A4A65" w:rsidP="003A4A65">
      <w:pPr>
        <w:autoSpaceDE w:val="0"/>
        <w:autoSpaceDN w:val="0"/>
        <w:spacing w:after="0" w:line="240" w:lineRule="auto"/>
        <w:jc w:val="both"/>
        <w:rPr>
          <w:rFonts w:ascii="Times New Roman" w:eastAsia="Times New Roman" w:hAnsi="Times New Roman" w:cs="Times New Roman"/>
          <w:b/>
          <w:sz w:val="24"/>
          <w:szCs w:val="24"/>
        </w:rPr>
      </w:pPr>
      <w:r w:rsidRPr="003A4A65">
        <w:rPr>
          <w:rFonts w:ascii="Times New Roman" w:eastAsia="Times New Roman" w:hAnsi="Times New Roman" w:cs="Times New Roman"/>
          <w:b/>
          <w:sz w:val="24"/>
          <w:szCs w:val="24"/>
        </w:rPr>
        <w:t>комиссии по подготовке проекта</w:t>
      </w:r>
    </w:p>
    <w:p w:rsidR="003A4A65" w:rsidRPr="003A4A65" w:rsidRDefault="003A4A65" w:rsidP="003A4A65">
      <w:pPr>
        <w:autoSpaceDE w:val="0"/>
        <w:autoSpaceDN w:val="0"/>
        <w:spacing w:after="0" w:line="240" w:lineRule="auto"/>
        <w:jc w:val="both"/>
        <w:rPr>
          <w:rFonts w:ascii="Times New Roman" w:eastAsia="Times New Roman" w:hAnsi="Times New Roman" w:cs="Times New Roman"/>
          <w:b/>
          <w:sz w:val="24"/>
          <w:szCs w:val="24"/>
        </w:rPr>
      </w:pPr>
      <w:r w:rsidRPr="003A4A65">
        <w:rPr>
          <w:rFonts w:ascii="Times New Roman" w:eastAsia="Times New Roman" w:hAnsi="Times New Roman" w:cs="Times New Roman"/>
          <w:b/>
          <w:sz w:val="24"/>
          <w:szCs w:val="24"/>
        </w:rPr>
        <w:t>правил землепользования и застройки</w:t>
      </w:r>
    </w:p>
    <w:p w:rsidR="003A4A65" w:rsidRPr="003A4A65" w:rsidRDefault="003A4A65" w:rsidP="003A4A65">
      <w:pPr>
        <w:autoSpaceDE w:val="0"/>
        <w:autoSpaceDN w:val="0"/>
        <w:spacing w:after="0" w:line="240" w:lineRule="auto"/>
        <w:jc w:val="both"/>
        <w:rPr>
          <w:rFonts w:ascii="Times New Roman" w:eastAsia="Times New Roman" w:hAnsi="Times New Roman" w:cs="Times New Roman"/>
          <w:b/>
          <w:sz w:val="24"/>
          <w:szCs w:val="24"/>
        </w:rPr>
      </w:pPr>
    </w:p>
    <w:p w:rsidR="003A4A65" w:rsidRPr="003A4A65" w:rsidRDefault="003A4A65" w:rsidP="003A4A6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roofErr w:type="gramStart"/>
      <w:r w:rsidRPr="003A4A65">
        <w:rPr>
          <w:rFonts w:ascii="Times New Roman" w:eastAsia="Times New Roman" w:hAnsi="Times New Roman" w:cs="Times New Roman"/>
          <w:color w:val="000000"/>
          <w:sz w:val="24"/>
          <w:szCs w:val="24"/>
        </w:rPr>
        <w:t xml:space="preserve">В соответствии со </w:t>
      </w:r>
      <w:hyperlink r:id="rId7" w:history="1">
        <w:r w:rsidRPr="003A4A65">
          <w:rPr>
            <w:rFonts w:ascii="Times New Roman" w:eastAsia="Times New Roman" w:hAnsi="Times New Roman" w:cs="Times New Roman"/>
            <w:color w:val="000000"/>
            <w:sz w:val="24"/>
          </w:rPr>
          <w:t>статьями 31</w:t>
        </w:r>
      </w:hyperlink>
      <w:r w:rsidRPr="003A4A65">
        <w:rPr>
          <w:rFonts w:ascii="Times New Roman" w:eastAsia="Times New Roman" w:hAnsi="Times New Roman" w:cs="Times New Roman"/>
          <w:color w:val="000000"/>
          <w:sz w:val="24"/>
          <w:szCs w:val="24"/>
        </w:rPr>
        <w:t xml:space="preserve">, </w:t>
      </w:r>
      <w:hyperlink r:id="rId8" w:history="1">
        <w:r w:rsidRPr="003A4A65">
          <w:rPr>
            <w:rFonts w:ascii="Times New Roman" w:eastAsia="Times New Roman" w:hAnsi="Times New Roman" w:cs="Times New Roman"/>
            <w:color w:val="000000"/>
            <w:sz w:val="24"/>
          </w:rPr>
          <w:t>33</w:t>
        </w:r>
      </w:hyperlink>
      <w:r w:rsidRPr="003A4A65">
        <w:rPr>
          <w:rFonts w:ascii="Times New Roman" w:eastAsia="Times New Roman" w:hAnsi="Times New Roman" w:cs="Times New Roman"/>
          <w:color w:val="000000"/>
          <w:sz w:val="24"/>
          <w:szCs w:val="24"/>
        </w:rPr>
        <w:t xml:space="preserve">, </w:t>
      </w:r>
      <w:hyperlink r:id="rId9" w:history="1">
        <w:r w:rsidRPr="003A4A65">
          <w:rPr>
            <w:rFonts w:ascii="Times New Roman" w:eastAsia="Times New Roman" w:hAnsi="Times New Roman" w:cs="Times New Roman"/>
            <w:color w:val="000000"/>
            <w:sz w:val="24"/>
          </w:rPr>
          <w:t>39</w:t>
        </w:r>
      </w:hyperlink>
      <w:r w:rsidRPr="003A4A65">
        <w:rPr>
          <w:rFonts w:ascii="Times New Roman" w:eastAsia="Times New Roman" w:hAnsi="Times New Roman" w:cs="Times New Roman"/>
          <w:color w:val="000000"/>
          <w:sz w:val="24"/>
          <w:szCs w:val="24"/>
        </w:rPr>
        <w:t xml:space="preserve">, </w:t>
      </w:r>
      <w:hyperlink r:id="rId10" w:history="1">
        <w:r w:rsidRPr="003A4A65">
          <w:rPr>
            <w:rFonts w:ascii="Times New Roman" w:eastAsia="Times New Roman" w:hAnsi="Times New Roman" w:cs="Times New Roman"/>
            <w:color w:val="000000"/>
            <w:sz w:val="24"/>
          </w:rPr>
          <w:t>40</w:t>
        </w:r>
      </w:hyperlink>
      <w:r w:rsidRPr="003A4A65">
        <w:rPr>
          <w:rFonts w:ascii="Times New Roman" w:eastAsia="Times New Roman" w:hAnsi="Times New Roman" w:cs="Times New Roman"/>
          <w:color w:val="000000"/>
          <w:sz w:val="24"/>
          <w:szCs w:val="24"/>
        </w:rPr>
        <w:t xml:space="preserve"> Градостроительного кодекса Российской Федерации, </w:t>
      </w:r>
      <w:hyperlink r:id="rId11" w:history="1">
        <w:r w:rsidRPr="003A4A65">
          <w:rPr>
            <w:rFonts w:ascii="Times New Roman" w:eastAsia="Times New Roman" w:hAnsi="Times New Roman" w:cs="Times New Roman"/>
            <w:color w:val="000000"/>
            <w:sz w:val="24"/>
          </w:rPr>
          <w:t>статьей 16</w:t>
        </w:r>
      </w:hyperlink>
      <w:r w:rsidRPr="003A4A65">
        <w:rPr>
          <w:rFonts w:ascii="Times New Roman" w:eastAsia="Times New Roman" w:hAnsi="Times New Roman" w:cs="Times New Roman"/>
          <w:color w:val="000000"/>
          <w:sz w:val="24"/>
          <w:szCs w:val="24"/>
        </w:rPr>
        <w:t xml:space="preserve"> Закона Чувашской Республики от 4 июня 2007 г. № 11 «О регулировании градостроительной деятельности в Чувашской Республике», </w:t>
      </w:r>
      <w:hyperlink r:id="rId12" w:history="1">
        <w:r w:rsidRPr="003A4A65">
          <w:rPr>
            <w:rFonts w:ascii="Times New Roman" w:eastAsia="Times New Roman" w:hAnsi="Times New Roman" w:cs="Times New Roman"/>
            <w:color w:val="000000"/>
            <w:sz w:val="24"/>
          </w:rPr>
          <w:t>Уставом</w:t>
        </w:r>
      </w:hyperlink>
      <w:r w:rsidRPr="003A4A65">
        <w:rPr>
          <w:rFonts w:ascii="Times New Roman" w:eastAsia="Times New Roman" w:hAnsi="Times New Roman" w:cs="Times New Roman"/>
          <w:color w:val="000000"/>
          <w:sz w:val="24"/>
          <w:szCs w:val="24"/>
        </w:rPr>
        <w:t xml:space="preserve">  </w:t>
      </w:r>
      <w:r w:rsidR="000E5401">
        <w:rPr>
          <w:rFonts w:ascii="Times New Roman" w:eastAsia="Times New Roman" w:hAnsi="Times New Roman" w:cs="Times New Roman"/>
          <w:color w:val="000000"/>
          <w:sz w:val="24"/>
          <w:szCs w:val="24"/>
        </w:rPr>
        <w:t>Березовского</w:t>
      </w:r>
      <w:r w:rsidRPr="003A4A65">
        <w:rPr>
          <w:rFonts w:ascii="Times New Roman" w:eastAsia="Times New Roman" w:hAnsi="Times New Roman" w:cs="Times New Roman"/>
          <w:color w:val="000000"/>
          <w:sz w:val="24"/>
          <w:szCs w:val="24"/>
        </w:rPr>
        <w:t xml:space="preserve"> сельского поселения Ибресинского района, а также в целях создания, последовательного совершенствования и обеспечения эффективного функционирования системы регулирования по землепользованию и застройке </w:t>
      </w:r>
      <w:r w:rsidR="000E5401">
        <w:rPr>
          <w:rFonts w:ascii="Times New Roman" w:eastAsia="Times New Roman" w:hAnsi="Times New Roman" w:cs="Times New Roman"/>
          <w:color w:val="000000"/>
          <w:sz w:val="24"/>
          <w:szCs w:val="24"/>
        </w:rPr>
        <w:t>Березовского</w:t>
      </w:r>
      <w:r w:rsidRPr="003A4A65">
        <w:rPr>
          <w:rFonts w:ascii="Times New Roman" w:eastAsia="Times New Roman" w:hAnsi="Times New Roman" w:cs="Times New Roman"/>
          <w:color w:val="000000"/>
          <w:sz w:val="24"/>
          <w:szCs w:val="24"/>
        </w:rPr>
        <w:t xml:space="preserve"> сельского поселения Ибресинского района, администрация </w:t>
      </w:r>
      <w:r w:rsidR="000E5401">
        <w:rPr>
          <w:rFonts w:ascii="Times New Roman" w:eastAsia="Times New Roman" w:hAnsi="Times New Roman" w:cs="Times New Roman"/>
          <w:color w:val="000000"/>
          <w:sz w:val="24"/>
          <w:szCs w:val="24"/>
        </w:rPr>
        <w:t>Березовского</w:t>
      </w:r>
      <w:proofErr w:type="gramEnd"/>
      <w:r w:rsidRPr="003A4A65">
        <w:rPr>
          <w:rFonts w:ascii="Times New Roman" w:eastAsia="Times New Roman" w:hAnsi="Times New Roman" w:cs="Times New Roman"/>
          <w:color w:val="000000"/>
          <w:sz w:val="24"/>
          <w:szCs w:val="24"/>
        </w:rPr>
        <w:t xml:space="preserve"> сельского поселения Ибресинского района </w:t>
      </w:r>
      <w:proofErr w:type="spellStart"/>
      <w:proofErr w:type="gramStart"/>
      <w:r w:rsidRPr="003A4A65">
        <w:rPr>
          <w:rFonts w:ascii="Times New Roman" w:eastAsia="Times New Roman" w:hAnsi="Times New Roman" w:cs="Times New Roman"/>
          <w:b/>
          <w:color w:val="000000"/>
          <w:sz w:val="24"/>
          <w:szCs w:val="24"/>
        </w:rPr>
        <w:t>п</w:t>
      </w:r>
      <w:proofErr w:type="spellEnd"/>
      <w:proofErr w:type="gramEnd"/>
      <w:r w:rsidRPr="003A4A65">
        <w:rPr>
          <w:rFonts w:ascii="Times New Roman" w:eastAsia="Times New Roman" w:hAnsi="Times New Roman" w:cs="Times New Roman"/>
          <w:b/>
          <w:color w:val="000000"/>
          <w:sz w:val="24"/>
          <w:szCs w:val="24"/>
        </w:rPr>
        <w:t xml:space="preserve"> о с т а </w:t>
      </w:r>
      <w:proofErr w:type="spellStart"/>
      <w:r w:rsidRPr="003A4A65">
        <w:rPr>
          <w:rFonts w:ascii="Times New Roman" w:eastAsia="Times New Roman" w:hAnsi="Times New Roman" w:cs="Times New Roman"/>
          <w:b/>
          <w:color w:val="000000"/>
          <w:sz w:val="24"/>
          <w:szCs w:val="24"/>
        </w:rPr>
        <w:t>н</w:t>
      </w:r>
      <w:proofErr w:type="spellEnd"/>
      <w:r w:rsidRPr="003A4A65">
        <w:rPr>
          <w:rFonts w:ascii="Times New Roman" w:eastAsia="Times New Roman" w:hAnsi="Times New Roman" w:cs="Times New Roman"/>
          <w:b/>
          <w:color w:val="000000"/>
          <w:sz w:val="24"/>
          <w:szCs w:val="24"/>
        </w:rPr>
        <w:t xml:space="preserve"> о в л я е т:</w:t>
      </w:r>
    </w:p>
    <w:p w:rsidR="003A4A65" w:rsidRPr="003A4A65" w:rsidRDefault="003A4A65" w:rsidP="003A4A65">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A4A65" w:rsidRPr="003A4A65" w:rsidRDefault="003A4A65" w:rsidP="003A4A6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0" w:name="sub_1"/>
      <w:r w:rsidRPr="003A4A65">
        <w:rPr>
          <w:rFonts w:ascii="Times New Roman" w:eastAsia="Times New Roman" w:hAnsi="Times New Roman" w:cs="Times New Roman"/>
          <w:color w:val="000000"/>
          <w:sz w:val="24"/>
          <w:szCs w:val="24"/>
        </w:rPr>
        <w:t xml:space="preserve">1. Утвердить положение о Комиссии по подготовке проекта правил землепользования и застройки согласно </w:t>
      </w:r>
      <w:hyperlink r:id="rId13" w:anchor="sub_1000" w:history="1">
        <w:r w:rsidRPr="003A4A65">
          <w:rPr>
            <w:rFonts w:ascii="Times New Roman" w:eastAsia="Times New Roman" w:hAnsi="Times New Roman" w:cs="Times New Roman"/>
            <w:color w:val="000000"/>
            <w:sz w:val="24"/>
          </w:rPr>
          <w:t>приложению 1</w:t>
        </w:r>
      </w:hyperlink>
      <w:r w:rsidRPr="003A4A65">
        <w:rPr>
          <w:rFonts w:ascii="Times New Roman" w:eastAsia="Times New Roman" w:hAnsi="Times New Roman" w:cs="Times New Roman"/>
          <w:color w:val="000000"/>
          <w:sz w:val="24"/>
          <w:szCs w:val="24"/>
        </w:rPr>
        <w:t>.</w:t>
      </w:r>
    </w:p>
    <w:p w:rsidR="003A4A65" w:rsidRPr="003A4A65" w:rsidRDefault="003A4A65" w:rsidP="003A4A65">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 w:name="sub_3"/>
      <w:bookmarkEnd w:id="0"/>
      <w:r w:rsidRPr="003A4A65">
        <w:rPr>
          <w:rFonts w:ascii="Times New Roman" w:eastAsia="Times New Roman" w:hAnsi="Times New Roman" w:cs="Times New Roman"/>
          <w:color w:val="000000"/>
          <w:sz w:val="24"/>
          <w:szCs w:val="24"/>
        </w:rPr>
        <w:t xml:space="preserve">            2. </w:t>
      </w:r>
      <w:bookmarkStart w:id="2" w:name="sub_5"/>
      <w:bookmarkEnd w:id="1"/>
      <w:r w:rsidRPr="003A4A65">
        <w:rPr>
          <w:rFonts w:ascii="Times New Roman" w:eastAsia="Times New Roman" w:hAnsi="Times New Roman" w:cs="Times New Roman"/>
          <w:color w:val="000000"/>
          <w:sz w:val="24"/>
          <w:szCs w:val="24"/>
        </w:rPr>
        <w:t xml:space="preserve"> </w:t>
      </w:r>
      <w:bookmarkEnd w:id="2"/>
      <w:r w:rsidR="00AA74BC">
        <w:rPr>
          <w:rFonts w:ascii="Times New Roman" w:eastAsia="Times New Roman" w:hAnsi="Times New Roman" w:cs="Times New Roman"/>
          <w:color w:val="000000"/>
          <w:sz w:val="24"/>
          <w:szCs w:val="24"/>
        </w:rPr>
        <w:t xml:space="preserve">   </w:t>
      </w:r>
      <w:proofErr w:type="gramStart"/>
      <w:r w:rsidRPr="003A4A65">
        <w:rPr>
          <w:rFonts w:ascii="Times New Roman" w:eastAsia="Times New Roman" w:hAnsi="Times New Roman" w:cs="Times New Roman"/>
          <w:color w:val="000000"/>
          <w:sz w:val="24"/>
          <w:szCs w:val="24"/>
        </w:rPr>
        <w:t>Контроль за</w:t>
      </w:r>
      <w:proofErr w:type="gramEnd"/>
      <w:r w:rsidRPr="003A4A65">
        <w:rPr>
          <w:rFonts w:ascii="Times New Roman" w:eastAsia="Times New Roman" w:hAnsi="Times New Roman" w:cs="Times New Roman"/>
          <w:color w:val="000000"/>
          <w:sz w:val="24"/>
          <w:szCs w:val="24"/>
        </w:rPr>
        <w:t xml:space="preserve"> исполнением настоящего постановления оставляю за собой.</w:t>
      </w:r>
    </w:p>
    <w:p w:rsidR="003A4A65" w:rsidRPr="003A4A65" w:rsidRDefault="003A4A65" w:rsidP="003A4A65">
      <w:pPr>
        <w:autoSpaceDE w:val="0"/>
        <w:autoSpaceDN w:val="0"/>
        <w:adjustRightInd w:val="0"/>
        <w:spacing w:after="0" w:line="240" w:lineRule="auto"/>
        <w:jc w:val="both"/>
        <w:rPr>
          <w:rFonts w:ascii="Times New Roman" w:eastAsia="Times New Roman" w:hAnsi="Times New Roman" w:cs="Arial"/>
          <w:bCs/>
          <w:color w:val="000000"/>
          <w:sz w:val="24"/>
        </w:rPr>
      </w:pPr>
      <w:r w:rsidRPr="003A4A65">
        <w:rPr>
          <w:rFonts w:ascii="Times New Roman" w:eastAsia="Times New Roman" w:hAnsi="Times New Roman" w:cs="Times New Roman"/>
          <w:bCs/>
          <w:color w:val="000000"/>
          <w:sz w:val="24"/>
          <w:szCs w:val="24"/>
        </w:rPr>
        <w:t xml:space="preserve">            3</w:t>
      </w:r>
      <w:r w:rsidRPr="003A4A65">
        <w:rPr>
          <w:rFonts w:ascii="Times New Roman" w:eastAsia="Times New Roman" w:hAnsi="Times New Roman" w:cs="Arial"/>
          <w:bCs/>
          <w:color w:val="000000"/>
          <w:sz w:val="24"/>
        </w:rPr>
        <w:t xml:space="preserve">. </w:t>
      </w:r>
      <w:r w:rsidRPr="003A4A65">
        <w:rPr>
          <w:rFonts w:ascii="Times New Roman" w:eastAsia="Times New Roman" w:hAnsi="Times New Roman" w:cs="Times New Roman"/>
          <w:bCs/>
          <w:color w:val="000000"/>
          <w:sz w:val="24"/>
          <w:szCs w:val="24"/>
        </w:rPr>
        <w:t xml:space="preserve">Настоящее постановление вступает в силу после его </w:t>
      </w:r>
      <w:hyperlink r:id="rId14" w:history="1">
        <w:r w:rsidRPr="003A4A65">
          <w:rPr>
            <w:rFonts w:ascii="Times New Roman" w:eastAsia="Times New Roman" w:hAnsi="Times New Roman" w:cs="Arial"/>
            <w:bCs/>
            <w:color w:val="000000"/>
            <w:sz w:val="24"/>
          </w:rPr>
          <w:t>официального опубликования</w:t>
        </w:r>
      </w:hyperlink>
      <w:r w:rsidRPr="003A4A65">
        <w:rPr>
          <w:rFonts w:ascii="Times New Roman" w:eastAsia="Times New Roman" w:hAnsi="Times New Roman" w:cs="Arial"/>
          <w:bCs/>
          <w:color w:val="000000"/>
          <w:sz w:val="24"/>
        </w:rPr>
        <w:t xml:space="preserve"> и подлежит размещению на официальном сайте администрации </w:t>
      </w:r>
      <w:r w:rsidR="000E5401">
        <w:rPr>
          <w:rFonts w:ascii="Times New Roman" w:eastAsia="Times New Roman" w:hAnsi="Times New Roman" w:cs="Arial"/>
          <w:bCs/>
          <w:color w:val="000000"/>
          <w:sz w:val="24"/>
        </w:rPr>
        <w:t>Березовского</w:t>
      </w:r>
      <w:r w:rsidRPr="003A4A65">
        <w:rPr>
          <w:rFonts w:ascii="Times New Roman" w:eastAsia="Times New Roman" w:hAnsi="Times New Roman" w:cs="Arial"/>
          <w:bCs/>
          <w:color w:val="000000"/>
          <w:sz w:val="24"/>
        </w:rPr>
        <w:t xml:space="preserve"> сельского поселения Ибресинского района.</w:t>
      </w:r>
    </w:p>
    <w:p w:rsidR="003A4A65" w:rsidRPr="003A4A65" w:rsidRDefault="003A4A65" w:rsidP="003A4A65">
      <w:pPr>
        <w:autoSpaceDE w:val="0"/>
        <w:autoSpaceDN w:val="0"/>
        <w:spacing w:after="0" w:line="240" w:lineRule="auto"/>
        <w:jc w:val="both"/>
        <w:rPr>
          <w:rFonts w:ascii="Times New Roman" w:eastAsia="Times New Roman" w:hAnsi="Times New Roman" w:cs="Times New Roman"/>
          <w:color w:val="000000"/>
          <w:sz w:val="24"/>
          <w:szCs w:val="24"/>
        </w:rPr>
      </w:pPr>
      <w:r w:rsidRPr="003A4A65">
        <w:rPr>
          <w:rFonts w:ascii="Times New Roman" w:eastAsia="Times New Roman" w:hAnsi="Times New Roman" w:cs="Times New Roman"/>
          <w:color w:val="000000"/>
          <w:sz w:val="24"/>
          <w:szCs w:val="24"/>
        </w:rPr>
        <w:t xml:space="preserve">                         </w:t>
      </w:r>
    </w:p>
    <w:p w:rsidR="003A4A65" w:rsidRPr="003A4A65" w:rsidRDefault="003A4A65" w:rsidP="003A4A65">
      <w:pPr>
        <w:autoSpaceDE w:val="0"/>
        <w:autoSpaceDN w:val="0"/>
        <w:spacing w:after="0" w:line="240" w:lineRule="auto"/>
        <w:jc w:val="both"/>
        <w:rPr>
          <w:rFonts w:ascii="Times New Roman" w:eastAsia="Times New Roman" w:hAnsi="Times New Roman" w:cs="Times New Roman"/>
          <w:color w:val="000000"/>
          <w:sz w:val="24"/>
          <w:szCs w:val="24"/>
        </w:rPr>
      </w:pPr>
    </w:p>
    <w:p w:rsidR="003A4A65" w:rsidRPr="003A4A65" w:rsidRDefault="003A4A65" w:rsidP="003A4A65">
      <w:pPr>
        <w:autoSpaceDE w:val="0"/>
        <w:autoSpaceDN w:val="0"/>
        <w:spacing w:after="0" w:line="240" w:lineRule="auto"/>
        <w:jc w:val="both"/>
        <w:rPr>
          <w:rFonts w:ascii="Times New Roman" w:eastAsia="Times New Roman" w:hAnsi="Times New Roman" w:cs="Times New Roman"/>
          <w:color w:val="000000"/>
          <w:sz w:val="24"/>
          <w:szCs w:val="24"/>
        </w:rPr>
      </w:pPr>
    </w:p>
    <w:p w:rsidR="003A4A65" w:rsidRPr="003A4A65" w:rsidRDefault="003A4A65" w:rsidP="003A4A65">
      <w:pPr>
        <w:autoSpaceDE w:val="0"/>
        <w:autoSpaceDN w:val="0"/>
        <w:spacing w:after="0" w:line="240" w:lineRule="auto"/>
        <w:jc w:val="both"/>
        <w:rPr>
          <w:rFonts w:ascii="Times New Roman" w:eastAsia="Times New Roman" w:hAnsi="Times New Roman" w:cs="Times New Roman"/>
          <w:color w:val="000000"/>
          <w:sz w:val="24"/>
          <w:szCs w:val="24"/>
        </w:rPr>
      </w:pPr>
    </w:p>
    <w:p w:rsidR="003A4A65" w:rsidRPr="003A4A65" w:rsidRDefault="003A4A65" w:rsidP="003A4A65">
      <w:pPr>
        <w:autoSpaceDE w:val="0"/>
        <w:autoSpaceDN w:val="0"/>
        <w:spacing w:after="0" w:line="240" w:lineRule="auto"/>
        <w:jc w:val="both"/>
        <w:rPr>
          <w:rFonts w:ascii="Times New Roman" w:eastAsia="Times New Roman" w:hAnsi="Times New Roman" w:cs="Times New Roman"/>
          <w:color w:val="000000"/>
          <w:sz w:val="24"/>
          <w:szCs w:val="24"/>
        </w:rPr>
      </w:pPr>
    </w:p>
    <w:p w:rsidR="003A4A65" w:rsidRPr="003A4A65" w:rsidRDefault="003A4A65" w:rsidP="003A4A65">
      <w:pPr>
        <w:autoSpaceDE w:val="0"/>
        <w:autoSpaceDN w:val="0"/>
        <w:spacing w:after="0" w:line="240" w:lineRule="auto"/>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xml:space="preserve"> Глава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w:t>
      </w:r>
    </w:p>
    <w:p w:rsidR="003A4A65" w:rsidRPr="003A4A65" w:rsidRDefault="003A4A65" w:rsidP="003A4A65">
      <w:pPr>
        <w:autoSpaceDE w:val="0"/>
        <w:autoSpaceDN w:val="0"/>
        <w:spacing w:after="0" w:line="240" w:lineRule="auto"/>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xml:space="preserve"> сельского поселения                                                                                           </w:t>
      </w:r>
      <w:r w:rsidR="000E5401">
        <w:rPr>
          <w:rFonts w:ascii="Times New Roman" w:eastAsia="Times New Roman" w:hAnsi="Times New Roman" w:cs="Times New Roman"/>
          <w:sz w:val="24"/>
          <w:szCs w:val="24"/>
        </w:rPr>
        <w:t>Л.Н.</w:t>
      </w:r>
      <w:proofErr w:type="gramStart"/>
      <w:r w:rsidR="000E5401">
        <w:rPr>
          <w:rFonts w:ascii="Times New Roman" w:eastAsia="Times New Roman" w:hAnsi="Times New Roman" w:cs="Times New Roman"/>
          <w:sz w:val="24"/>
          <w:szCs w:val="24"/>
        </w:rPr>
        <w:t>Юрина</w:t>
      </w:r>
      <w:proofErr w:type="gramEnd"/>
    </w:p>
    <w:p w:rsidR="003A4A65" w:rsidRPr="003A4A65" w:rsidRDefault="003A4A65" w:rsidP="003A4A65">
      <w:pPr>
        <w:autoSpaceDE w:val="0"/>
        <w:autoSpaceDN w:val="0"/>
        <w:spacing w:after="0" w:line="240" w:lineRule="auto"/>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xml:space="preserve"> </w:t>
      </w:r>
    </w:p>
    <w:p w:rsidR="003A4A65" w:rsidRPr="003A4A65" w:rsidRDefault="003A4A65" w:rsidP="003A4A65">
      <w:pPr>
        <w:autoSpaceDE w:val="0"/>
        <w:autoSpaceDN w:val="0"/>
        <w:spacing w:after="0" w:line="240" w:lineRule="auto"/>
        <w:ind w:firstLine="709"/>
        <w:jc w:val="both"/>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ind w:firstLine="709"/>
        <w:jc w:val="both"/>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ind w:firstLine="709"/>
        <w:jc w:val="both"/>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ind w:firstLine="709"/>
        <w:jc w:val="both"/>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ind w:firstLine="709"/>
        <w:jc w:val="both"/>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ind w:firstLine="709"/>
        <w:jc w:val="both"/>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ind w:firstLine="709"/>
        <w:jc w:val="both"/>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jc w:val="center"/>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jc w:val="center"/>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jc w:val="center"/>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ind w:left="57" w:right="57"/>
        <w:jc w:val="right"/>
        <w:rPr>
          <w:rFonts w:ascii="Times New Roman" w:eastAsia="Times New Roman" w:hAnsi="Times New Roman" w:cs="Times New Roman"/>
          <w:sz w:val="24"/>
          <w:szCs w:val="24"/>
        </w:rPr>
      </w:pPr>
      <w:bookmarkStart w:id="3" w:name="sub_1000"/>
      <w:r w:rsidRPr="003A4A65">
        <w:rPr>
          <w:rFonts w:ascii="Times New Roman" w:eastAsia="Times New Roman" w:hAnsi="Times New Roman" w:cs="Times New Roman"/>
          <w:b/>
          <w:sz w:val="24"/>
        </w:rPr>
        <w:lastRenderedPageBreak/>
        <w:t xml:space="preserve">                                                                                           </w:t>
      </w:r>
      <w:r w:rsidRPr="003A4A65">
        <w:rPr>
          <w:rFonts w:ascii="Times New Roman" w:eastAsia="Times New Roman" w:hAnsi="Times New Roman" w:cs="Times New Roman"/>
          <w:sz w:val="24"/>
        </w:rPr>
        <w:t xml:space="preserve"> Приложение 1</w:t>
      </w:r>
      <w:r w:rsidRPr="003A4A65">
        <w:rPr>
          <w:rFonts w:ascii="Times New Roman" w:eastAsia="Times New Roman" w:hAnsi="Times New Roman" w:cs="Times New Roman"/>
          <w:sz w:val="24"/>
        </w:rPr>
        <w:br/>
      </w:r>
      <w:r w:rsidRPr="003A4A65">
        <w:rPr>
          <w:rFonts w:ascii="Times New Roman" w:eastAsia="Times New Roman" w:hAnsi="Times New Roman" w:cs="Times New Roman"/>
          <w:sz w:val="24"/>
          <w:szCs w:val="24"/>
        </w:rPr>
        <w:t xml:space="preserve">                                                                                             к постановлению администрации</w:t>
      </w:r>
    </w:p>
    <w:p w:rsidR="003A4A65" w:rsidRPr="003A4A65" w:rsidRDefault="003A4A65" w:rsidP="003A4A65">
      <w:pPr>
        <w:widowControl w:val="0"/>
        <w:suppressAutoHyphens/>
        <w:autoSpaceDE w:val="0"/>
        <w:spacing w:after="0" w:line="240" w:lineRule="auto"/>
        <w:ind w:left="57" w:right="57"/>
        <w:jc w:val="right"/>
        <w:rPr>
          <w:rFonts w:ascii="Times New Roman" w:eastAsia="Times New Roman" w:hAnsi="Times New Roman" w:cs="Times New Roman"/>
          <w:sz w:val="26"/>
          <w:szCs w:val="20"/>
          <w:lang w:eastAsia="zh-CN"/>
        </w:rPr>
      </w:pPr>
      <w:r w:rsidRPr="003A4A65">
        <w:rPr>
          <w:rFonts w:ascii="Times New Roman" w:eastAsia="Times New Roman" w:hAnsi="Times New Roman" w:cs="Times New Roman"/>
          <w:sz w:val="24"/>
          <w:szCs w:val="24"/>
          <w:lang w:eastAsia="zh-CN"/>
        </w:rPr>
        <w:t xml:space="preserve">                                                                                          </w:t>
      </w:r>
      <w:r w:rsidR="000E5401">
        <w:rPr>
          <w:rFonts w:ascii="Times New Roman" w:eastAsia="Times New Roman" w:hAnsi="Times New Roman" w:cs="Times New Roman"/>
          <w:sz w:val="24"/>
          <w:szCs w:val="24"/>
          <w:lang w:eastAsia="zh-CN"/>
        </w:rPr>
        <w:t>Березовского</w:t>
      </w:r>
      <w:r w:rsidRPr="003A4A65">
        <w:rPr>
          <w:rFonts w:ascii="Times New Roman" w:eastAsia="Times New Roman" w:hAnsi="Times New Roman" w:cs="Times New Roman"/>
          <w:sz w:val="24"/>
          <w:szCs w:val="24"/>
          <w:lang w:eastAsia="zh-CN"/>
        </w:rPr>
        <w:t xml:space="preserve"> сельского поселения</w:t>
      </w:r>
      <w:r w:rsidRPr="003A4A65">
        <w:rPr>
          <w:rFonts w:ascii="Times New Roman" w:eastAsia="Times New Roman" w:hAnsi="Times New Roman" w:cs="Times New Roman"/>
          <w:sz w:val="24"/>
          <w:lang w:eastAsia="zh-CN"/>
        </w:rPr>
        <w:t xml:space="preserve"> </w:t>
      </w:r>
      <w:r w:rsidRPr="003A4A65">
        <w:rPr>
          <w:rFonts w:ascii="Times New Roman" w:eastAsia="Times New Roman" w:hAnsi="Times New Roman" w:cs="Times New Roman"/>
          <w:sz w:val="24"/>
          <w:lang w:eastAsia="zh-CN"/>
        </w:rPr>
        <w:br/>
        <w:t xml:space="preserve">                                                                                                от </w:t>
      </w:r>
      <w:r w:rsidR="000E5401">
        <w:rPr>
          <w:rFonts w:ascii="Times New Roman" w:eastAsia="Times New Roman" w:hAnsi="Times New Roman" w:cs="Times New Roman"/>
          <w:noProof/>
          <w:sz w:val="26"/>
          <w:szCs w:val="20"/>
          <w:lang w:eastAsia="zh-CN"/>
        </w:rPr>
        <w:t xml:space="preserve">  </w:t>
      </w:r>
      <w:r w:rsidR="00520CE1">
        <w:rPr>
          <w:rFonts w:ascii="Times New Roman" w:eastAsia="Times New Roman" w:hAnsi="Times New Roman" w:cs="Times New Roman"/>
          <w:noProof/>
          <w:sz w:val="26"/>
          <w:szCs w:val="20"/>
          <w:lang w:eastAsia="zh-CN"/>
        </w:rPr>
        <w:t xml:space="preserve">19.06. </w:t>
      </w:r>
      <w:r w:rsidR="000E5401">
        <w:rPr>
          <w:rFonts w:ascii="Times New Roman" w:eastAsia="Times New Roman" w:hAnsi="Times New Roman" w:cs="Times New Roman"/>
          <w:noProof/>
          <w:sz w:val="26"/>
          <w:szCs w:val="20"/>
          <w:lang w:eastAsia="zh-CN"/>
        </w:rPr>
        <w:t>2019</w:t>
      </w:r>
      <w:r w:rsidR="00520CE1">
        <w:rPr>
          <w:rFonts w:ascii="Times New Roman" w:eastAsia="Times New Roman" w:hAnsi="Times New Roman" w:cs="Times New Roman"/>
          <w:noProof/>
          <w:sz w:val="26"/>
          <w:szCs w:val="20"/>
          <w:lang w:eastAsia="zh-CN"/>
        </w:rPr>
        <w:t>г.</w:t>
      </w:r>
      <w:r w:rsidR="000E5401">
        <w:rPr>
          <w:rFonts w:ascii="Times New Roman" w:eastAsia="Times New Roman" w:hAnsi="Times New Roman" w:cs="Times New Roman"/>
          <w:noProof/>
          <w:sz w:val="26"/>
          <w:szCs w:val="20"/>
          <w:lang w:eastAsia="zh-CN"/>
        </w:rPr>
        <w:t xml:space="preserve">       № </w:t>
      </w:r>
      <w:r w:rsidR="00520CE1">
        <w:rPr>
          <w:rFonts w:ascii="Times New Roman" w:eastAsia="Times New Roman" w:hAnsi="Times New Roman" w:cs="Times New Roman"/>
          <w:noProof/>
          <w:sz w:val="26"/>
          <w:szCs w:val="20"/>
          <w:lang w:eastAsia="zh-CN"/>
        </w:rPr>
        <w:t>33</w:t>
      </w:r>
    </w:p>
    <w:p w:rsidR="003A4A65" w:rsidRPr="003A4A65" w:rsidRDefault="003A4A65" w:rsidP="003A4A65">
      <w:pPr>
        <w:autoSpaceDE w:val="0"/>
        <w:autoSpaceDN w:val="0"/>
        <w:spacing w:after="0" w:line="240" w:lineRule="auto"/>
        <w:jc w:val="right"/>
        <w:rPr>
          <w:rFonts w:ascii="Times New Roman" w:eastAsia="Times New Roman" w:hAnsi="Times New Roman" w:cs="Times New Roman"/>
          <w:sz w:val="24"/>
          <w:szCs w:val="24"/>
        </w:rPr>
      </w:pPr>
    </w:p>
    <w:bookmarkEnd w:id="3"/>
    <w:p w:rsidR="003A4A65" w:rsidRPr="003A4A65" w:rsidRDefault="003A4A65" w:rsidP="003A4A65">
      <w:pPr>
        <w:autoSpaceDE w:val="0"/>
        <w:autoSpaceDN w:val="0"/>
        <w:spacing w:after="0" w:line="240" w:lineRule="auto"/>
        <w:rPr>
          <w:rFonts w:ascii="Times New Roman" w:eastAsia="Times New Roman" w:hAnsi="Times New Roman" w:cs="Times New Roman"/>
          <w:sz w:val="24"/>
          <w:szCs w:val="24"/>
        </w:rPr>
      </w:pPr>
    </w:p>
    <w:p w:rsidR="003A4A65" w:rsidRPr="003A4A65" w:rsidRDefault="003A4A65" w:rsidP="003A4A65">
      <w:pPr>
        <w:keepNext/>
        <w:autoSpaceDE w:val="0"/>
        <w:autoSpaceDN w:val="0"/>
        <w:spacing w:after="0" w:line="240" w:lineRule="auto"/>
        <w:jc w:val="center"/>
        <w:outlineLvl w:val="0"/>
        <w:rPr>
          <w:rFonts w:ascii="Times New Roman" w:eastAsia="Times New Roman" w:hAnsi="Times New Roman" w:cs="Times New Roman"/>
          <w:sz w:val="24"/>
          <w:szCs w:val="24"/>
        </w:rPr>
      </w:pPr>
      <w:r w:rsidRPr="003A4A65">
        <w:rPr>
          <w:rFonts w:ascii="Times New Roman" w:eastAsia="Times New Roman" w:hAnsi="Times New Roman" w:cs="Times New Roman"/>
          <w:b/>
          <w:sz w:val="24"/>
          <w:szCs w:val="24"/>
        </w:rPr>
        <w:t>Положение</w:t>
      </w:r>
      <w:r w:rsidRPr="003A4A65">
        <w:rPr>
          <w:rFonts w:ascii="Times New Roman" w:eastAsia="Times New Roman" w:hAnsi="Times New Roman" w:cs="Times New Roman"/>
          <w:b/>
          <w:sz w:val="24"/>
          <w:szCs w:val="24"/>
        </w:rPr>
        <w:br/>
        <w:t xml:space="preserve">о Комиссии по подготовке проекта правил землепользования и застройки </w:t>
      </w:r>
      <w:bookmarkStart w:id="4" w:name="sub_1001"/>
    </w:p>
    <w:p w:rsidR="003A4A65" w:rsidRPr="003A4A65" w:rsidRDefault="003A4A65" w:rsidP="003A4A65">
      <w:pPr>
        <w:keepNext/>
        <w:autoSpaceDE w:val="0"/>
        <w:autoSpaceDN w:val="0"/>
        <w:spacing w:after="0" w:line="240" w:lineRule="auto"/>
        <w:jc w:val="center"/>
        <w:outlineLvl w:val="0"/>
        <w:rPr>
          <w:rFonts w:ascii="Times New Roman" w:eastAsia="Times New Roman" w:hAnsi="Times New Roman" w:cs="Times New Roman"/>
          <w:sz w:val="24"/>
          <w:szCs w:val="24"/>
        </w:rPr>
      </w:pPr>
    </w:p>
    <w:p w:rsidR="003A4A65" w:rsidRPr="003A4A65" w:rsidRDefault="003A4A65" w:rsidP="003A4A65">
      <w:pPr>
        <w:keepNext/>
        <w:autoSpaceDE w:val="0"/>
        <w:autoSpaceDN w:val="0"/>
        <w:spacing w:after="0" w:line="240" w:lineRule="auto"/>
        <w:jc w:val="center"/>
        <w:outlineLvl w:val="0"/>
        <w:rPr>
          <w:rFonts w:ascii="Times New Roman" w:eastAsia="Times New Roman" w:hAnsi="Times New Roman" w:cs="Times New Roman"/>
          <w:b/>
          <w:sz w:val="24"/>
          <w:szCs w:val="24"/>
        </w:rPr>
      </w:pPr>
      <w:r w:rsidRPr="003A4A65">
        <w:rPr>
          <w:rFonts w:ascii="Times New Roman" w:eastAsia="Times New Roman" w:hAnsi="Times New Roman" w:cs="Times New Roman"/>
          <w:b/>
          <w:sz w:val="24"/>
          <w:szCs w:val="24"/>
        </w:rPr>
        <w:t>1. Общие положения</w:t>
      </w:r>
    </w:p>
    <w:bookmarkEnd w:id="4"/>
    <w:p w:rsidR="003A4A65" w:rsidRPr="003A4A65" w:rsidRDefault="003A4A65" w:rsidP="003A4A65">
      <w:pPr>
        <w:autoSpaceDE w:val="0"/>
        <w:autoSpaceDN w:val="0"/>
        <w:spacing w:after="0" w:line="240" w:lineRule="auto"/>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5" w:name="sub_11"/>
      <w:r w:rsidRPr="003A4A65">
        <w:rPr>
          <w:rFonts w:ascii="Times New Roman" w:eastAsia="Times New Roman" w:hAnsi="Times New Roman" w:cs="Times New Roman"/>
          <w:sz w:val="24"/>
          <w:szCs w:val="24"/>
        </w:rPr>
        <w:t xml:space="preserve">1.1. Комиссия по подготовке проекта правил землепользования и застройки (далее по тексту - Комиссия) является постоянно действующим совещательным органом при администрации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6" w:name="sub_12"/>
      <w:bookmarkEnd w:id="5"/>
      <w:r w:rsidRPr="003A4A65">
        <w:rPr>
          <w:rFonts w:ascii="Times New Roman" w:eastAsia="Times New Roman" w:hAnsi="Times New Roman" w:cs="Times New Roman"/>
          <w:sz w:val="24"/>
          <w:szCs w:val="24"/>
        </w:rPr>
        <w:t xml:space="preserve">1.2. Решения Комиссии носят рекомендательный характер при принятии решений главой администрации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7" w:name="sub_13"/>
      <w:bookmarkEnd w:id="6"/>
      <w:r w:rsidRPr="003A4A65">
        <w:rPr>
          <w:rFonts w:ascii="Times New Roman" w:eastAsia="Times New Roman" w:hAnsi="Times New Roman" w:cs="Times New Roman"/>
          <w:sz w:val="24"/>
          <w:szCs w:val="24"/>
        </w:rPr>
        <w:t xml:space="preserve">1.3. Комиссия создается и прекращает свою деятельность на основании муниципального правового акта администрации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8" w:name="sub_14"/>
      <w:bookmarkEnd w:id="7"/>
      <w:r w:rsidRPr="003A4A65">
        <w:rPr>
          <w:rFonts w:ascii="Times New Roman" w:eastAsia="Times New Roman" w:hAnsi="Times New Roman" w:cs="Times New Roman"/>
          <w:sz w:val="24"/>
          <w:szCs w:val="24"/>
        </w:rPr>
        <w:t xml:space="preserve">1.4. </w:t>
      </w:r>
      <w:proofErr w:type="gramStart"/>
      <w:r w:rsidRPr="003A4A65">
        <w:rPr>
          <w:rFonts w:ascii="Times New Roman" w:eastAsia="Times New Roman" w:hAnsi="Times New Roman" w:cs="Times New Roman"/>
          <w:sz w:val="24"/>
          <w:szCs w:val="24"/>
        </w:rPr>
        <w:t xml:space="preserve">В своей деятельности Комиссия руководствуется </w:t>
      </w:r>
      <w:hyperlink r:id="rId15" w:history="1">
        <w:r w:rsidRPr="003A4A65">
          <w:rPr>
            <w:rFonts w:ascii="Times New Roman" w:eastAsia="Times New Roman" w:hAnsi="Times New Roman" w:cs="Times New Roman"/>
            <w:sz w:val="24"/>
          </w:rPr>
          <w:t>Конституцией</w:t>
        </w:r>
      </w:hyperlink>
      <w:r w:rsidRPr="003A4A65">
        <w:rPr>
          <w:rFonts w:ascii="Times New Roman" w:eastAsia="Times New Roman" w:hAnsi="Times New Roman" w:cs="Times New Roman"/>
          <w:sz w:val="24"/>
          <w:szCs w:val="24"/>
        </w:rPr>
        <w:t xml:space="preserve"> Российской Федерации, </w:t>
      </w:r>
      <w:hyperlink r:id="rId16" w:history="1">
        <w:r w:rsidRPr="003A4A65">
          <w:rPr>
            <w:rFonts w:ascii="Times New Roman" w:eastAsia="Times New Roman" w:hAnsi="Times New Roman" w:cs="Times New Roman"/>
            <w:sz w:val="24"/>
          </w:rPr>
          <w:t>Конституцией</w:t>
        </w:r>
      </w:hyperlink>
      <w:r w:rsidRPr="003A4A65">
        <w:rPr>
          <w:rFonts w:ascii="Times New Roman" w:eastAsia="Times New Roman" w:hAnsi="Times New Roman" w:cs="Times New Roman"/>
          <w:sz w:val="24"/>
          <w:szCs w:val="24"/>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регионального развития Российской Федерации, Федерального агентства по строительству и жилищно-коммунальному хозяйству, Министерства строительства, архитектуры и жилищно-коммунального хозяйства Чувашской</w:t>
      </w:r>
      <w:proofErr w:type="gramEnd"/>
      <w:r w:rsidRPr="003A4A65">
        <w:rPr>
          <w:rFonts w:ascii="Times New Roman" w:eastAsia="Times New Roman" w:hAnsi="Times New Roman" w:cs="Times New Roman"/>
          <w:sz w:val="24"/>
          <w:szCs w:val="24"/>
        </w:rPr>
        <w:t xml:space="preserve"> Республики, </w:t>
      </w:r>
      <w:hyperlink r:id="rId17" w:history="1">
        <w:r w:rsidRPr="003A4A65">
          <w:rPr>
            <w:rFonts w:ascii="Times New Roman" w:eastAsia="Times New Roman" w:hAnsi="Times New Roman" w:cs="Times New Roman"/>
            <w:sz w:val="24"/>
          </w:rPr>
          <w:t>Уставом</w:t>
        </w:r>
      </w:hyperlink>
      <w:r w:rsidRPr="003A4A65">
        <w:rPr>
          <w:rFonts w:ascii="Times New Roman" w:eastAsia="Times New Roman" w:hAnsi="Times New Roman" w:cs="Times New Roman"/>
          <w:sz w:val="24"/>
          <w:szCs w:val="24"/>
        </w:rPr>
        <w:t xml:space="preserve">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  Чувашской Республики, решениями Собрания депутатов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 Чувашской Республики, постановлениями и распоряжениями администрации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Ибресинского района, иными нормативными правовыми актами Российской Федерации, Чувашской Республики, Ибресинского района в области архитектурной и градостроительной деятельности, а также настоящим Положением.</w:t>
      </w:r>
    </w:p>
    <w:bookmarkEnd w:id="8"/>
    <w:p w:rsidR="003A4A65" w:rsidRPr="003A4A65" w:rsidRDefault="003A4A65" w:rsidP="003A4A65">
      <w:pPr>
        <w:autoSpaceDE w:val="0"/>
        <w:autoSpaceDN w:val="0"/>
        <w:spacing w:after="0" w:line="240" w:lineRule="auto"/>
        <w:jc w:val="both"/>
        <w:rPr>
          <w:rFonts w:ascii="Times New Roman" w:eastAsia="Times New Roman" w:hAnsi="Times New Roman" w:cs="Times New Roman"/>
          <w:sz w:val="24"/>
          <w:szCs w:val="24"/>
        </w:rPr>
      </w:pPr>
    </w:p>
    <w:p w:rsidR="003A4A65" w:rsidRPr="003A4A65" w:rsidRDefault="003A4A65" w:rsidP="003A4A65">
      <w:pPr>
        <w:keepNext/>
        <w:autoSpaceDE w:val="0"/>
        <w:autoSpaceDN w:val="0"/>
        <w:spacing w:after="0" w:line="240" w:lineRule="auto"/>
        <w:jc w:val="center"/>
        <w:outlineLvl w:val="0"/>
        <w:rPr>
          <w:rFonts w:ascii="Times New Roman" w:eastAsia="Times New Roman" w:hAnsi="Times New Roman" w:cs="Times New Roman"/>
          <w:sz w:val="24"/>
          <w:szCs w:val="24"/>
        </w:rPr>
      </w:pPr>
      <w:bookmarkStart w:id="9" w:name="sub_1002"/>
      <w:r w:rsidRPr="003A4A65">
        <w:rPr>
          <w:rFonts w:ascii="Times New Roman" w:eastAsia="Times New Roman" w:hAnsi="Times New Roman" w:cs="Times New Roman"/>
          <w:b/>
          <w:sz w:val="24"/>
          <w:szCs w:val="24"/>
        </w:rPr>
        <w:t>2. Функции Комиссии</w:t>
      </w:r>
    </w:p>
    <w:bookmarkEnd w:id="9"/>
    <w:p w:rsidR="003A4A65" w:rsidRPr="003A4A65" w:rsidRDefault="003A4A65" w:rsidP="003A4A65">
      <w:pPr>
        <w:autoSpaceDE w:val="0"/>
        <w:autoSpaceDN w:val="0"/>
        <w:spacing w:after="0" w:line="240" w:lineRule="auto"/>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10" w:name="sub_21"/>
      <w:r w:rsidRPr="003A4A65">
        <w:rPr>
          <w:rFonts w:ascii="Times New Roman" w:eastAsia="Times New Roman" w:hAnsi="Times New Roman" w:cs="Times New Roman"/>
          <w:sz w:val="24"/>
          <w:szCs w:val="24"/>
        </w:rPr>
        <w:t>2.1. Рассмотрение вопросов:</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11" w:name="sub_211"/>
      <w:bookmarkEnd w:id="10"/>
      <w:r w:rsidRPr="003A4A65">
        <w:rPr>
          <w:rFonts w:ascii="Times New Roman" w:eastAsia="Times New Roman" w:hAnsi="Times New Roman" w:cs="Times New Roman"/>
          <w:sz w:val="24"/>
          <w:szCs w:val="24"/>
        </w:rPr>
        <w:t>а) подготовки проекта Правил землепользования и застройки;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12" w:name="sub_212"/>
      <w:bookmarkEnd w:id="11"/>
      <w:r w:rsidRPr="003A4A65">
        <w:rPr>
          <w:rFonts w:ascii="Times New Roman" w:eastAsia="Times New Roman" w:hAnsi="Times New Roman" w:cs="Times New Roman"/>
          <w:sz w:val="24"/>
          <w:szCs w:val="24"/>
        </w:rPr>
        <w:t xml:space="preserve">б) внесения изменений в </w:t>
      </w:r>
      <w:hyperlink r:id="rId18" w:history="1">
        <w:r w:rsidRPr="003A4A65">
          <w:rPr>
            <w:rFonts w:ascii="Times New Roman" w:eastAsia="Times New Roman" w:hAnsi="Times New Roman" w:cs="Times New Roman"/>
            <w:sz w:val="24"/>
          </w:rPr>
          <w:t>Правила</w:t>
        </w:r>
      </w:hyperlink>
      <w:r w:rsidRPr="003A4A65">
        <w:rPr>
          <w:rFonts w:ascii="Times New Roman" w:eastAsia="Times New Roman" w:hAnsi="Times New Roman" w:cs="Times New Roman"/>
          <w:sz w:val="24"/>
          <w:szCs w:val="24"/>
        </w:rPr>
        <w:t xml:space="preserve"> землепользования и застройки;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13" w:name="sub_213"/>
      <w:bookmarkEnd w:id="12"/>
      <w:r w:rsidRPr="003A4A65">
        <w:rPr>
          <w:rFonts w:ascii="Times New Roman" w:eastAsia="Times New Roman" w:hAnsi="Times New Roman" w:cs="Times New Roman"/>
          <w:sz w:val="24"/>
          <w:szCs w:val="24"/>
        </w:rPr>
        <w:t>в) предоставления разрешения на условно разрешенный вид использования земельного участка и объекта капитального строительства;</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14" w:name="sub_214"/>
      <w:bookmarkEnd w:id="13"/>
      <w:r w:rsidRPr="003A4A65">
        <w:rPr>
          <w:rFonts w:ascii="Times New Roman" w:eastAsia="Times New Roman" w:hAnsi="Times New Roman" w:cs="Times New Roman"/>
          <w:sz w:val="24"/>
          <w:szCs w:val="24"/>
        </w:rPr>
        <w:t>г)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15" w:name="sub_22"/>
      <w:bookmarkEnd w:id="14"/>
      <w:r w:rsidRPr="003A4A65">
        <w:rPr>
          <w:rFonts w:ascii="Times New Roman" w:eastAsia="Times New Roman" w:hAnsi="Times New Roman" w:cs="Times New Roman"/>
          <w:sz w:val="24"/>
          <w:szCs w:val="24"/>
        </w:rPr>
        <w:t>2.2. Организация и проведение общественных обсуждений или</w:t>
      </w:r>
      <w:r w:rsidRPr="003A4A65">
        <w:rPr>
          <w:rFonts w:ascii="Times New Roman" w:eastAsia="Times New Roman" w:hAnsi="Times New Roman" w:cs="Times New Roman"/>
          <w:sz w:val="20"/>
          <w:szCs w:val="20"/>
        </w:rPr>
        <w:t xml:space="preserve"> </w:t>
      </w:r>
      <w:r w:rsidRPr="003A4A65">
        <w:rPr>
          <w:rFonts w:ascii="Times New Roman" w:eastAsia="Times New Roman" w:hAnsi="Times New Roman" w:cs="Times New Roman"/>
          <w:sz w:val="24"/>
          <w:szCs w:val="24"/>
        </w:rPr>
        <w:t>публичных слушаний:</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16" w:name="sub_221"/>
      <w:bookmarkEnd w:id="15"/>
      <w:r w:rsidRPr="003A4A65">
        <w:rPr>
          <w:rFonts w:ascii="Times New Roman" w:eastAsia="Times New Roman" w:hAnsi="Times New Roman" w:cs="Times New Roman"/>
          <w:sz w:val="24"/>
          <w:szCs w:val="24"/>
        </w:rPr>
        <w:t>а) по проекту Правил землепользования и застройки;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17" w:name="sub_222"/>
      <w:bookmarkEnd w:id="16"/>
      <w:r w:rsidRPr="003A4A65">
        <w:rPr>
          <w:rFonts w:ascii="Times New Roman" w:eastAsia="Times New Roman" w:hAnsi="Times New Roman" w:cs="Times New Roman"/>
          <w:sz w:val="24"/>
          <w:szCs w:val="24"/>
        </w:rPr>
        <w:t xml:space="preserve">б) по проекту внесения изменений в </w:t>
      </w:r>
      <w:hyperlink r:id="rId19" w:history="1">
        <w:r w:rsidRPr="003A4A65">
          <w:rPr>
            <w:rFonts w:ascii="Times New Roman" w:eastAsia="Times New Roman" w:hAnsi="Times New Roman" w:cs="Times New Roman"/>
            <w:sz w:val="24"/>
          </w:rPr>
          <w:t>Правила</w:t>
        </w:r>
      </w:hyperlink>
      <w:r w:rsidRPr="003A4A65">
        <w:rPr>
          <w:rFonts w:ascii="Times New Roman" w:eastAsia="Times New Roman" w:hAnsi="Times New Roman" w:cs="Times New Roman"/>
          <w:sz w:val="24"/>
          <w:szCs w:val="24"/>
        </w:rPr>
        <w:t xml:space="preserve"> землепользования и застройки;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18" w:name="sub_223"/>
      <w:bookmarkEnd w:id="17"/>
      <w:r w:rsidRPr="003A4A65">
        <w:rPr>
          <w:rFonts w:ascii="Times New Roman" w:eastAsia="Times New Roman" w:hAnsi="Times New Roman" w:cs="Times New Roman"/>
          <w:sz w:val="24"/>
          <w:szCs w:val="24"/>
        </w:rPr>
        <w:t>в) по вопросу предоставления разрешений на условно разрешенный вид использования земельных участков и объектов капитального строительства;</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19" w:name="sub_224"/>
      <w:bookmarkEnd w:id="18"/>
      <w:r w:rsidRPr="003A4A65">
        <w:rPr>
          <w:rFonts w:ascii="Times New Roman" w:eastAsia="Times New Roman" w:hAnsi="Times New Roman" w:cs="Times New Roman"/>
          <w:sz w:val="24"/>
          <w:szCs w:val="24"/>
        </w:rPr>
        <w:t>г)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20" w:name="sub_23"/>
      <w:bookmarkEnd w:id="19"/>
      <w:r w:rsidRPr="003A4A65">
        <w:rPr>
          <w:rFonts w:ascii="Times New Roman" w:eastAsia="Times New Roman" w:hAnsi="Times New Roman" w:cs="Times New Roman"/>
          <w:sz w:val="24"/>
          <w:szCs w:val="24"/>
        </w:rPr>
        <w:lastRenderedPageBreak/>
        <w:t xml:space="preserve">2.3. </w:t>
      </w:r>
      <w:proofErr w:type="gramStart"/>
      <w:r w:rsidRPr="003A4A65">
        <w:rPr>
          <w:rFonts w:ascii="Times New Roman" w:eastAsia="Times New Roman" w:hAnsi="Times New Roman" w:cs="Times New Roman"/>
          <w:sz w:val="24"/>
          <w:szCs w:val="24"/>
        </w:rPr>
        <w:t xml:space="preserve">Подготовка и направление главе администрации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 Чувашской Республики рекомендаций о внесении изменений в </w:t>
      </w:r>
      <w:hyperlink r:id="rId20" w:history="1">
        <w:r w:rsidRPr="003A4A65">
          <w:rPr>
            <w:rFonts w:ascii="Times New Roman" w:eastAsia="Times New Roman" w:hAnsi="Times New Roman" w:cs="Times New Roman"/>
            <w:sz w:val="24"/>
          </w:rPr>
          <w:t>Правила</w:t>
        </w:r>
      </w:hyperlink>
      <w:r w:rsidRPr="003A4A65">
        <w:rPr>
          <w:rFonts w:ascii="Times New Roman" w:eastAsia="Times New Roman" w:hAnsi="Times New Roman" w:cs="Times New Roman"/>
          <w:sz w:val="24"/>
          <w:szCs w:val="24"/>
        </w:rPr>
        <w:t xml:space="preserve"> 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roofErr w:type="gramEnd"/>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21" w:name="sub_24"/>
      <w:bookmarkEnd w:id="20"/>
      <w:r w:rsidRPr="003A4A65">
        <w:rPr>
          <w:rFonts w:ascii="Times New Roman" w:eastAsia="Times New Roman" w:hAnsi="Times New Roman" w:cs="Times New Roman"/>
          <w:sz w:val="24"/>
          <w:szCs w:val="24"/>
        </w:rPr>
        <w:t xml:space="preserve">2.4. Обеспечение работ по подготовке проекта Правил землепользования и застройке, проекта о внесении изменений в </w:t>
      </w:r>
      <w:hyperlink r:id="rId21" w:history="1">
        <w:r w:rsidRPr="003A4A65">
          <w:rPr>
            <w:rFonts w:ascii="Times New Roman" w:eastAsia="Times New Roman" w:hAnsi="Times New Roman" w:cs="Times New Roman"/>
            <w:sz w:val="24"/>
          </w:rPr>
          <w:t>Правила</w:t>
        </w:r>
      </w:hyperlink>
      <w:r w:rsidRPr="003A4A65">
        <w:rPr>
          <w:rFonts w:ascii="Times New Roman" w:eastAsia="Times New Roman" w:hAnsi="Times New Roman" w:cs="Times New Roman"/>
          <w:sz w:val="24"/>
          <w:szCs w:val="24"/>
        </w:rPr>
        <w:t xml:space="preserve"> землепользования и застройки.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22" w:name="sub_25"/>
      <w:bookmarkEnd w:id="21"/>
      <w:r w:rsidRPr="003A4A65">
        <w:rPr>
          <w:rFonts w:ascii="Times New Roman" w:eastAsia="Times New Roman" w:hAnsi="Times New Roman" w:cs="Times New Roman"/>
          <w:sz w:val="24"/>
          <w:szCs w:val="24"/>
        </w:rPr>
        <w:t>2.5. Подготовка протокола общественных обсуждений или</w:t>
      </w:r>
      <w:r w:rsidRPr="003A4A65">
        <w:rPr>
          <w:rFonts w:ascii="Times New Roman" w:eastAsia="Times New Roman" w:hAnsi="Times New Roman" w:cs="Times New Roman"/>
          <w:sz w:val="20"/>
          <w:szCs w:val="20"/>
        </w:rPr>
        <w:t xml:space="preserve"> </w:t>
      </w:r>
      <w:r w:rsidRPr="003A4A65">
        <w:rPr>
          <w:rFonts w:ascii="Times New Roman" w:eastAsia="Times New Roman" w:hAnsi="Times New Roman" w:cs="Times New Roman"/>
          <w:sz w:val="24"/>
          <w:szCs w:val="24"/>
        </w:rPr>
        <w:t>публичных слушаний, заключения о результатах общественных обсуждений или</w:t>
      </w:r>
      <w:r w:rsidRPr="003A4A65">
        <w:rPr>
          <w:rFonts w:ascii="Times New Roman" w:eastAsia="Times New Roman" w:hAnsi="Times New Roman" w:cs="Times New Roman"/>
          <w:sz w:val="20"/>
          <w:szCs w:val="20"/>
        </w:rPr>
        <w:t xml:space="preserve"> </w:t>
      </w:r>
      <w:r w:rsidRPr="003A4A65">
        <w:rPr>
          <w:rFonts w:ascii="Times New Roman" w:eastAsia="Times New Roman" w:hAnsi="Times New Roman" w:cs="Times New Roman"/>
          <w:sz w:val="24"/>
          <w:szCs w:val="24"/>
        </w:rPr>
        <w:t>публичных слушаний.</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23" w:name="sub_26"/>
      <w:bookmarkEnd w:id="22"/>
      <w:r w:rsidRPr="003A4A65">
        <w:rPr>
          <w:rFonts w:ascii="Times New Roman" w:eastAsia="Times New Roman" w:hAnsi="Times New Roman" w:cs="Times New Roman"/>
          <w:sz w:val="24"/>
          <w:szCs w:val="24"/>
        </w:rPr>
        <w:t xml:space="preserve">2.6. Прием и рассмотрение предложений и замечаний от участников общественных обсуждений или публичных слушаний по вопросам, указанным в </w:t>
      </w:r>
      <w:hyperlink r:id="rId22" w:anchor="sub_22" w:history="1">
        <w:r w:rsidRPr="003A4A65">
          <w:rPr>
            <w:rFonts w:ascii="Times New Roman" w:eastAsia="Times New Roman" w:hAnsi="Times New Roman" w:cs="Times New Roman"/>
            <w:sz w:val="24"/>
          </w:rPr>
          <w:t>пункте 2.2</w:t>
        </w:r>
      </w:hyperlink>
      <w:r w:rsidRPr="003A4A65">
        <w:rPr>
          <w:rFonts w:ascii="Times New Roman" w:eastAsia="Times New Roman" w:hAnsi="Times New Roman" w:cs="Times New Roman"/>
          <w:sz w:val="24"/>
          <w:szCs w:val="24"/>
        </w:rPr>
        <w:t>.</w:t>
      </w:r>
    </w:p>
    <w:bookmarkEnd w:id="23"/>
    <w:p w:rsidR="003A4A65" w:rsidRPr="003A4A65" w:rsidRDefault="003A4A65" w:rsidP="003A4A65">
      <w:pPr>
        <w:autoSpaceDE w:val="0"/>
        <w:autoSpaceDN w:val="0"/>
        <w:spacing w:after="0" w:line="240" w:lineRule="auto"/>
        <w:jc w:val="both"/>
        <w:rPr>
          <w:rFonts w:ascii="Times New Roman" w:eastAsia="Times New Roman" w:hAnsi="Times New Roman" w:cs="Times New Roman"/>
          <w:sz w:val="24"/>
          <w:szCs w:val="24"/>
        </w:rPr>
      </w:pPr>
    </w:p>
    <w:p w:rsidR="003A4A65" w:rsidRPr="003A4A65" w:rsidRDefault="003A4A65" w:rsidP="003A4A65">
      <w:pPr>
        <w:keepNext/>
        <w:autoSpaceDE w:val="0"/>
        <w:autoSpaceDN w:val="0"/>
        <w:spacing w:after="0" w:line="240" w:lineRule="auto"/>
        <w:jc w:val="center"/>
        <w:outlineLvl w:val="0"/>
        <w:rPr>
          <w:rFonts w:ascii="Times New Roman" w:eastAsia="Times New Roman" w:hAnsi="Times New Roman" w:cs="Times New Roman"/>
          <w:sz w:val="24"/>
          <w:szCs w:val="24"/>
        </w:rPr>
      </w:pPr>
      <w:bookmarkStart w:id="24" w:name="sub_1003"/>
      <w:r w:rsidRPr="003A4A65">
        <w:rPr>
          <w:rFonts w:ascii="Times New Roman" w:eastAsia="Times New Roman" w:hAnsi="Times New Roman" w:cs="Times New Roman"/>
          <w:b/>
          <w:sz w:val="24"/>
          <w:szCs w:val="24"/>
        </w:rPr>
        <w:t>3. Права Комиссии</w:t>
      </w:r>
    </w:p>
    <w:bookmarkEnd w:id="24"/>
    <w:p w:rsidR="003A4A65" w:rsidRPr="003A4A65" w:rsidRDefault="003A4A65" w:rsidP="003A4A65">
      <w:pPr>
        <w:autoSpaceDE w:val="0"/>
        <w:autoSpaceDN w:val="0"/>
        <w:spacing w:after="0" w:line="240" w:lineRule="auto"/>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25" w:name="sub_31"/>
      <w:r w:rsidRPr="003A4A65">
        <w:rPr>
          <w:rFonts w:ascii="Times New Roman" w:eastAsia="Times New Roman" w:hAnsi="Times New Roman" w:cs="Times New Roman"/>
          <w:sz w:val="24"/>
          <w:szCs w:val="24"/>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26" w:name="sub_32"/>
      <w:bookmarkEnd w:id="25"/>
      <w:r w:rsidRPr="003A4A65">
        <w:rPr>
          <w:rFonts w:ascii="Times New Roman" w:eastAsia="Times New Roman" w:hAnsi="Times New Roman" w:cs="Times New Roman"/>
          <w:sz w:val="24"/>
          <w:szCs w:val="24"/>
        </w:rPr>
        <w:t xml:space="preserve">3.2. Вносить главе администрации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 предложения по вопросам, относящимся к компетенции Комиссии и требующим принятия решений главой администрации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27" w:name="sub_33"/>
      <w:bookmarkEnd w:id="26"/>
      <w:r w:rsidRPr="003A4A65">
        <w:rPr>
          <w:rFonts w:ascii="Times New Roman" w:eastAsia="Times New Roman" w:hAnsi="Times New Roman" w:cs="Times New Roman"/>
          <w:sz w:val="24"/>
          <w:szCs w:val="24"/>
        </w:rPr>
        <w:t>3.3. Привлекать в установленном порядке для работы в Комиссии специалистов структурных подразделений администрации Ибресинского района, представителей заинтересованных юридических и физических лиц.</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28" w:name="sub_34"/>
      <w:bookmarkEnd w:id="27"/>
      <w:r w:rsidRPr="003A4A65">
        <w:rPr>
          <w:rFonts w:ascii="Times New Roman" w:eastAsia="Times New Roman" w:hAnsi="Times New Roman" w:cs="Times New Roman"/>
          <w:sz w:val="24"/>
          <w:szCs w:val="24"/>
        </w:rPr>
        <w:t>3.4. Отложить рассмотрение вопросов с приостановлением срока исполнения по следующим основаниям:</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29" w:name="sub_341"/>
      <w:bookmarkEnd w:id="28"/>
      <w:r w:rsidRPr="003A4A65">
        <w:rPr>
          <w:rFonts w:ascii="Times New Roman" w:eastAsia="Times New Roman" w:hAnsi="Times New Roman" w:cs="Times New Roman"/>
          <w:sz w:val="24"/>
          <w:szCs w:val="24"/>
        </w:rPr>
        <w:t>а) по ходатайству заявителя;</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30" w:name="sub_342"/>
      <w:bookmarkEnd w:id="29"/>
      <w:r w:rsidRPr="003A4A65">
        <w:rPr>
          <w:rFonts w:ascii="Times New Roman" w:eastAsia="Times New Roman" w:hAnsi="Times New Roman" w:cs="Times New Roman"/>
          <w:sz w:val="24"/>
          <w:szCs w:val="24"/>
        </w:rPr>
        <w:t>б) при невозможности принятия положительного либо отрицательного решения каким-либо членом Комиссии ввиду необходимости уточнения обстоятельств.</w:t>
      </w:r>
    </w:p>
    <w:bookmarkEnd w:id="30"/>
    <w:p w:rsidR="003A4A65" w:rsidRPr="003A4A65" w:rsidRDefault="003A4A65" w:rsidP="003A4A65">
      <w:pPr>
        <w:autoSpaceDE w:val="0"/>
        <w:autoSpaceDN w:val="0"/>
        <w:spacing w:after="0" w:line="240" w:lineRule="auto"/>
        <w:rPr>
          <w:rFonts w:ascii="Times New Roman" w:eastAsia="Times New Roman" w:hAnsi="Times New Roman" w:cs="Times New Roman"/>
          <w:sz w:val="24"/>
          <w:szCs w:val="24"/>
        </w:rPr>
      </w:pPr>
    </w:p>
    <w:p w:rsidR="003A4A65" w:rsidRPr="003A4A65" w:rsidRDefault="003A4A65" w:rsidP="003A4A65">
      <w:pPr>
        <w:keepNext/>
        <w:autoSpaceDE w:val="0"/>
        <w:autoSpaceDN w:val="0"/>
        <w:spacing w:after="0" w:line="240" w:lineRule="auto"/>
        <w:jc w:val="center"/>
        <w:outlineLvl w:val="0"/>
        <w:rPr>
          <w:rFonts w:ascii="Times New Roman" w:eastAsia="Times New Roman" w:hAnsi="Times New Roman" w:cs="Times New Roman"/>
          <w:sz w:val="24"/>
          <w:szCs w:val="24"/>
        </w:rPr>
      </w:pPr>
      <w:bookmarkStart w:id="31" w:name="sub_1004"/>
      <w:r w:rsidRPr="003A4A65">
        <w:rPr>
          <w:rFonts w:ascii="Times New Roman" w:eastAsia="Times New Roman" w:hAnsi="Times New Roman" w:cs="Times New Roman"/>
          <w:b/>
          <w:sz w:val="24"/>
          <w:szCs w:val="24"/>
        </w:rPr>
        <w:t>4. Состав Комиссии</w:t>
      </w:r>
    </w:p>
    <w:bookmarkEnd w:id="31"/>
    <w:p w:rsidR="003A4A65" w:rsidRPr="003A4A65" w:rsidRDefault="003A4A65" w:rsidP="003A4A65">
      <w:pPr>
        <w:autoSpaceDE w:val="0"/>
        <w:autoSpaceDN w:val="0"/>
        <w:spacing w:after="0" w:line="240" w:lineRule="auto"/>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32" w:name="sub_41"/>
      <w:r w:rsidRPr="003A4A65">
        <w:rPr>
          <w:rFonts w:ascii="Times New Roman" w:eastAsia="Times New Roman" w:hAnsi="Times New Roman" w:cs="Times New Roman"/>
          <w:sz w:val="24"/>
          <w:szCs w:val="24"/>
        </w:rPr>
        <w:t xml:space="preserve">4.1. В состав Комиссии входят председатель Комиссии,  ответственный секретарь и члены Комиссии. </w:t>
      </w:r>
      <w:bookmarkStart w:id="33" w:name="sub_42"/>
      <w:bookmarkEnd w:id="32"/>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4.2. Руководство деятельностью Комиссии осуществляется председателем Комиссии. При отсутствии  председателя  на комиссии  заседание  ведет член Комиссии, уполномоченный председателем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34" w:name="sub_43"/>
      <w:bookmarkEnd w:id="33"/>
      <w:r w:rsidRPr="003A4A65">
        <w:rPr>
          <w:rFonts w:ascii="Times New Roman" w:eastAsia="Times New Roman" w:hAnsi="Times New Roman" w:cs="Times New Roman"/>
          <w:sz w:val="24"/>
          <w:szCs w:val="24"/>
        </w:rPr>
        <w:t xml:space="preserve">4.3. Председателем Комиссии является глава администрации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w:t>
      </w:r>
    </w:p>
    <w:bookmarkEnd w:id="34"/>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3A4A65">
        <w:rPr>
          <w:rFonts w:ascii="Times New Roman" w:eastAsia="Times New Roman" w:hAnsi="Times New Roman" w:cs="Times New Roman"/>
          <w:sz w:val="24"/>
          <w:szCs w:val="24"/>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общественных обсуждений или</w:t>
      </w:r>
      <w:r w:rsidRPr="003A4A65">
        <w:rPr>
          <w:rFonts w:ascii="Times New Roman" w:eastAsia="Times New Roman" w:hAnsi="Times New Roman" w:cs="Times New Roman"/>
          <w:sz w:val="20"/>
          <w:szCs w:val="20"/>
        </w:rPr>
        <w:t xml:space="preserve"> </w:t>
      </w:r>
      <w:r w:rsidRPr="003A4A65">
        <w:rPr>
          <w:rFonts w:ascii="Times New Roman" w:eastAsia="Times New Roman" w:hAnsi="Times New Roman" w:cs="Times New Roman"/>
          <w:sz w:val="24"/>
          <w:szCs w:val="24"/>
        </w:rPr>
        <w:t>публичных слушаний и заключения о результатах общественных обсуждений или</w:t>
      </w:r>
      <w:r w:rsidRPr="003A4A65">
        <w:rPr>
          <w:rFonts w:ascii="Times New Roman" w:eastAsia="Times New Roman" w:hAnsi="Times New Roman" w:cs="Times New Roman"/>
          <w:sz w:val="20"/>
          <w:szCs w:val="20"/>
        </w:rPr>
        <w:t xml:space="preserve"> </w:t>
      </w:r>
      <w:r w:rsidRPr="003A4A65">
        <w:rPr>
          <w:rFonts w:ascii="Times New Roman" w:eastAsia="Times New Roman" w:hAnsi="Times New Roman" w:cs="Times New Roman"/>
          <w:sz w:val="24"/>
          <w:szCs w:val="24"/>
        </w:rPr>
        <w:t>публичных слушаний.</w:t>
      </w:r>
      <w:proofErr w:type="gramEnd"/>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xml:space="preserve"> .</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35" w:name="sub_45"/>
      <w:r w:rsidRPr="003A4A65">
        <w:rPr>
          <w:rFonts w:ascii="Times New Roman" w:eastAsia="Times New Roman" w:hAnsi="Times New Roman" w:cs="Times New Roman"/>
          <w:sz w:val="24"/>
          <w:szCs w:val="24"/>
        </w:rPr>
        <w:t xml:space="preserve">4.4. Функции секретаря Комиссии осуществляет специалист администрации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 Чувашской Республики. Секретарь Комиссии назначается по представлению председателя Комиссии. </w:t>
      </w:r>
      <w:bookmarkEnd w:id="35"/>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lastRenderedPageBreak/>
        <w:t>Секретарь Комиссии осуществляет организационно-методическое обеспечение деятельности Комиссии, в том числе:</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формирует повестки заседаний Комиссии, согласовывает их с председателем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xml:space="preserve">- оповещает членов Комиссии о времени, месте и дате проведения очередного заседания Комиссии и планируемых для рассмотрения вопросах (не </w:t>
      </w:r>
      <w:proofErr w:type="gramStart"/>
      <w:r w:rsidRPr="003A4A65">
        <w:rPr>
          <w:rFonts w:ascii="Times New Roman" w:eastAsia="Times New Roman" w:hAnsi="Times New Roman" w:cs="Times New Roman"/>
          <w:sz w:val="24"/>
          <w:szCs w:val="24"/>
        </w:rPr>
        <w:t>позднее</w:t>
      </w:r>
      <w:proofErr w:type="gramEnd"/>
      <w:r w:rsidRPr="003A4A65">
        <w:rPr>
          <w:rFonts w:ascii="Times New Roman" w:eastAsia="Times New Roman" w:hAnsi="Times New Roman" w:cs="Times New Roman"/>
          <w:sz w:val="24"/>
          <w:szCs w:val="24"/>
        </w:rPr>
        <w:t xml:space="preserve"> чем за два дня до даты заседания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осуществляет подготовку к рассмотрению на заседаниях Комиссии необходимых материалов;</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ведет и оформляет протоколы заседаний Комиссии, подписывает их, представляет их для подписания и утверждения председателю Комиссии в течение 5-ти дней после проведения заседания;</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направляет членам Комиссии копию подписанного протокола заседания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xml:space="preserve">- подготавливает проекты распоряжений, постановлений администрации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  по вопросам деятельности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осуществляет регистрацию входящей и исходящей корреспонденции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обеспечивает организацию и проведение общественных обсуждений или публичных слушаний;</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осуществляет подготовку отчетов о проделанной работе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осуществляет прием и консультирование физических и юридических лиц по вопросам, отнесенным к компетенции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выполняет поручения председателя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36" w:name="sub_46"/>
      <w:r w:rsidRPr="003A4A65">
        <w:rPr>
          <w:rFonts w:ascii="Times New Roman" w:eastAsia="Times New Roman" w:hAnsi="Times New Roman" w:cs="Times New Roman"/>
          <w:sz w:val="24"/>
          <w:szCs w:val="24"/>
        </w:rPr>
        <w:t>4.5.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bookmarkEnd w:id="36"/>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Член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xml:space="preserve">- участвует в рассмотрении вопросов повестки дня заседания Комиссии и информирует о наличии негативных факторов, которые, так или </w:t>
      </w:r>
      <w:proofErr w:type="gramStart"/>
      <w:r w:rsidRPr="003A4A65">
        <w:rPr>
          <w:rFonts w:ascii="Times New Roman" w:eastAsia="Times New Roman" w:hAnsi="Times New Roman" w:cs="Times New Roman"/>
          <w:sz w:val="24"/>
          <w:szCs w:val="24"/>
        </w:rPr>
        <w:t>иначе</w:t>
      </w:r>
      <w:proofErr w:type="gramEnd"/>
      <w:r w:rsidRPr="003A4A65">
        <w:rPr>
          <w:rFonts w:ascii="Times New Roman" w:eastAsia="Times New Roman" w:hAnsi="Times New Roman" w:cs="Times New Roman"/>
          <w:sz w:val="24"/>
          <w:szCs w:val="24"/>
        </w:rPr>
        <w:t xml:space="preserve">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участвует в голосовании при принятии решений Комиссией;</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вносит предложения, замечания и дополнения в письменном или устном виде по рассматриваемым на заседаниях Комиссии вопросам;</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принимает участие в общественных обсуждениях или</w:t>
      </w:r>
      <w:r w:rsidRPr="003A4A65">
        <w:rPr>
          <w:rFonts w:ascii="Times New Roman" w:eastAsia="Times New Roman" w:hAnsi="Times New Roman" w:cs="Times New Roman"/>
          <w:sz w:val="20"/>
          <w:szCs w:val="20"/>
        </w:rPr>
        <w:t xml:space="preserve"> </w:t>
      </w:r>
      <w:r w:rsidRPr="003A4A65">
        <w:rPr>
          <w:rFonts w:ascii="Times New Roman" w:eastAsia="Times New Roman" w:hAnsi="Times New Roman" w:cs="Times New Roman"/>
          <w:sz w:val="24"/>
          <w:szCs w:val="24"/>
        </w:rPr>
        <w:t>публичных слушаниях;</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согласовывает протоколы заседаний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подписывает заключения о результатах общественных обсуждений или</w:t>
      </w:r>
      <w:r w:rsidRPr="003A4A65">
        <w:rPr>
          <w:rFonts w:ascii="Times New Roman" w:eastAsia="Times New Roman" w:hAnsi="Times New Roman" w:cs="Times New Roman"/>
          <w:sz w:val="20"/>
          <w:szCs w:val="20"/>
        </w:rPr>
        <w:t xml:space="preserve"> </w:t>
      </w:r>
      <w:r w:rsidRPr="003A4A65">
        <w:rPr>
          <w:rFonts w:ascii="Times New Roman" w:eastAsia="Times New Roman" w:hAnsi="Times New Roman" w:cs="Times New Roman"/>
          <w:sz w:val="24"/>
          <w:szCs w:val="24"/>
        </w:rPr>
        <w:t>публичных слушаний;</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37" w:name="sub_47"/>
      <w:r w:rsidRPr="003A4A65">
        <w:rPr>
          <w:rFonts w:ascii="Times New Roman" w:eastAsia="Times New Roman" w:hAnsi="Times New Roman" w:cs="Times New Roman"/>
          <w:sz w:val="24"/>
          <w:szCs w:val="24"/>
        </w:rPr>
        <w:t>4.6. Наряду с членами Комиссии участие в ее заседании могут принимать лица, приглашенные для участия в обсуждении отдельных вопросов повестки дня.</w:t>
      </w:r>
    </w:p>
    <w:bookmarkEnd w:id="37"/>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38" w:name="sub_48"/>
      <w:r w:rsidRPr="003A4A65">
        <w:rPr>
          <w:rFonts w:ascii="Times New Roman" w:eastAsia="Times New Roman" w:hAnsi="Times New Roman" w:cs="Times New Roman"/>
          <w:sz w:val="24"/>
          <w:szCs w:val="24"/>
        </w:rPr>
        <w:t xml:space="preserve">4.7. </w:t>
      </w:r>
      <w:bookmarkEnd w:id="38"/>
      <w:r w:rsidRPr="003A4A65">
        <w:rPr>
          <w:rFonts w:ascii="Times New Roman" w:eastAsia="Times New Roman" w:hAnsi="Times New Roman" w:cs="Times New Roman"/>
          <w:sz w:val="24"/>
          <w:szCs w:val="24"/>
        </w:rPr>
        <w:t xml:space="preserve">Глава администрации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  Чувашской Республики может вносить изменения в состав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p>
    <w:p w:rsidR="003A4A65" w:rsidRPr="003A4A65" w:rsidRDefault="003A4A65" w:rsidP="003A4A65">
      <w:pPr>
        <w:keepNext/>
        <w:autoSpaceDE w:val="0"/>
        <w:autoSpaceDN w:val="0"/>
        <w:spacing w:after="0" w:line="240" w:lineRule="auto"/>
        <w:jc w:val="center"/>
        <w:outlineLvl w:val="0"/>
        <w:rPr>
          <w:rFonts w:ascii="Times New Roman" w:eastAsia="Times New Roman" w:hAnsi="Times New Roman" w:cs="Times New Roman"/>
          <w:sz w:val="24"/>
          <w:szCs w:val="24"/>
        </w:rPr>
      </w:pPr>
      <w:bookmarkStart w:id="39" w:name="sub_1005"/>
      <w:r w:rsidRPr="003A4A65">
        <w:rPr>
          <w:rFonts w:ascii="Times New Roman" w:eastAsia="Times New Roman" w:hAnsi="Times New Roman" w:cs="Times New Roman"/>
          <w:b/>
          <w:sz w:val="24"/>
          <w:szCs w:val="24"/>
        </w:rPr>
        <w:t>5. Порядок работы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40" w:name="sub_51"/>
      <w:bookmarkEnd w:id="39"/>
      <w:r w:rsidRPr="003A4A65">
        <w:rPr>
          <w:rFonts w:ascii="Times New Roman" w:eastAsia="Times New Roman" w:hAnsi="Times New Roman" w:cs="Times New Roman"/>
          <w:sz w:val="24"/>
          <w:szCs w:val="24"/>
        </w:rPr>
        <w:t>5.1. Комиссия осуществляет свою деятельность в форме заседаний.</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41" w:name="sub_52"/>
      <w:bookmarkEnd w:id="40"/>
      <w:r w:rsidRPr="003A4A65">
        <w:rPr>
          <w:rFonts w:ascii="Times New Roman" w:eastAsia="Times New Roman" w:hAnsi="Times New Roman" w:cs="Times New Roman"/>
          <w:sz w:val="24"/>
          <w:szCs w:val="24"/>
        </w:rPr>
        <w:lastRenderedPageBreak/>
        <w:t>5.2. Заседания Комиссии назначаются ее председателем.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три месяца.</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42" w:name="sub_53"/>
      <w:bookmarkEnd w:id="41"/>
      <w:r w:rsidRPr="003A4A65">
        <w:rPr>
          <w:rFonts w:ascii="Times New Roman" w:eastAsia="Times New Roman" w:hAnsi="Times New Roman" w:cs="Times New Roman"/>
          <w:sz w:val="24"/>
          <w:szCs w:val="24"/>
        </w:rPr>
        <w:t>5.3. Заседание Комиссии считается правомочным, если на нем присутствует не менее половины членов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43" w:name="sub_54"/>
      <w:bookmarkEnd w:id="42"/>
      <w:r w:rsidRPr="003A4A65">
        <w:rPr>
          <w:rFonts w:ascii="Times New Roman" w:eastAsia="Times New Roman" w:hAnsi="Times New Roman" w:cs="Times New Roman"/>
          <w:sz w:val="24"/>
          <w:szCs w:val="24"/>
        </w:rPr>
        <w:t xml:space="preserve">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w:t>
      </w:r>
      <w:proofErr w:type="gramStart"/>
      <w:r w:rsidRPr="003A4A65">
        <w:rPr>
          <w:rFonts w:ascii="Times New Roman" w:eastAsia="Times New Roman" w:hAnsi="Times New Roman" w:cs="Times New Roman"/>
          <w:sz w:val="24"/>
          <w:szCs w:val="24"/>
        </w:rPr>
        <w:t>секретарю</w:t>
      </w:r>
      <w:proofErr w:type="gramEnd"/>
      <w:r w:rsidRPr="003A4A65">
        <w:rPr>
          <w:rFonts w:ascii="Times New Roman" w:eastAsia="Times New Roman" w:hAnsi="Times New Roman" w:cs="Times New Roman"/>
          <w:sz w:val="24"/>
          <w:szCs w:val="24"/>
        </w:rPr>
        <w:t xml:space="preserve"> Комиссии свое мнение по вопросам повестки дня в письменной форме, которое оглашается на заседании и приобщается к протоколу заседания.</w:t>
      </w:r>
      <w:bookmarkStart w:id="44" w:name="sub_55"/>
      <w:bookmarkEnd w:id="43"/>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45" w:name="sub_56"/>
      <w:bookmarkEnd w:id="44"/>
      <w:r w:rsidRPr="003A4A65">
        <w:rPr>
          <w:rFonts w:ascii="Times New Roman" w:eastAsia="Times New Roman" w:hAnsi="Times New Roman" w:cs="Times New Roman"/>
          <w:sz w:val="24"/>
          <w:szCs w:val="24"/>
        </w:rP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является решающим. Решения Комиссии носят рекомендательный характер.</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46" w:name="sub_57"/>
      <w:bookmarkEnd w:id="45"/>
      <w:r w:rsidRPr="003A4A65">
        <w:rPr>
          <w:rFonts w:ascii="Times New Roman" w:eastAsia="Times New Roman" w:hAnsi="Times New Roman" w:cs="Times New Roman"/>
          <w:sz w:val="24"/>
          <w:szCs w:val="24"/>
        </w:rP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47" w:name="sub_58"/>
      <w:bookmarkEnd w:id="46"/>
      <w:r w:rsidRPr="003A4A65">
        <w:rPr>
          <w:rFonts w:ascii="Times New Roman" w:eastAsia="Times New Roman" w:hAnsi="Times New Roman" w:cs="Times New Roman"/>
          <w:sz w:val="24"/>
          <w:szCs w:val="24"/>
        </w:rPr>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секретарем Комиссии и согласовывается членами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48" w:name="sub_59"/>
      <w:bookmarkEnd w:id="47"/>
      <w:r w:rsidRPr="003A4A65">
        <w:rPr>
          <w:rFonts w:ascii="Times New Roman" w:eastAsia="Times New Roman" w:hAnsi="Times New Roman" w:cs="Times New Roman"/>
          <w:sz w:val="24"/>
          <w:szCs w:val="24"/>
        </w:rPr>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49" w:name="sub_510"/>
      <w:bookmarkEnd w:id="48"/>
      <w:r w:rsidRPr="003A4A65">
        <w:rPr>
          <w:rFonts w:ascii="Times New Roman" w:eastAsia="Times New Roman" w:hAnsi="Times New Roman" w:cs="Times New Roman"/>
          <w:sz w:val="24"/>
          <w:szCs w:val="24"/>
        </w:rPr>
        <w:t>5.10. Комиссия имеет свой архив, в котором содержатся протоколы всех заседаний, заключения, другие материалы, связанные с деятельностью Комиссии.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50" w:name="sub_511"/>
      <w:bookmarkEnd w:id="49"/>
      <w:r w:rsidRPr="003A4A65">
        <w:rPr>
          <w:rFonts w:ascii="Times New Roman" w:eastAsia="Times New Roman" w:hAnsi="Times New Roman" w:cs="Times New Roman"/>
          <w:sz w:val="24"/>
          <w:szCs w:val="24"/>
        </w:rPr>
        <w:t xml:space="preserve">5.11. Организационное обеспечение деятельности Комиссии осуществляется администрацией </w:t>
      </w:r>
      <w:r w:rsidR="000E5401">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сельского поселения Ибресинского района Чувашской Республики</w:t>
      </w:r>
    </w:p>
    <w:p w:rsidR="003A4A65" w:rsidRPr="003A4A65" w:rsidRDefault="003A4A65" w:rsidP="003A4A65">
      <w:pPr>
        <w:autoSpaceDE w:val="0"/>
        <w:autoSpaceDN w:val="0"/>
        <w:spacing w:after="0" w:line="240" w:lineRule="auto"/>
        <w:ind w:firstLine="567"/>
        <w:jc w:val="both"/>
        <w:rPr>
          <w:rFonts w:ascii="Times New Roman" w:eastAsia="Times New Roman" w:hAnsi="Times New Roman" w:cs="Times New Roman"/>
          <w:sz w:val="24"/>
          <w:szCs w:val="24"/>
        </w:rPr>
      </w:pPr>
      <w:bookmarkStart w:id="51" w:name="sub_512"/>
      <w:bookmarkEnd w:id="50"/>
      <w:r w:rsidRPr="003A4A65">
        <w:rPr>
          <w:rFonts w:ascii="Times New Roman" w:eastAsia="Times New Roman" w:hAnsi="Times New Roman" w:cs="Times New Roman"/>
          <w:sz w:val="24"/>
          <w:szCs w:val="24"/>
        </w:rPr>
        <w:t>5.12. Члены комиссии осуществляют свою деятельность на безвозмездной основе.</w:t>
      </w:r>
    </w:p>
    <w:bookmarkEnd w:id="51"/>
    <w:p w:rsidR="003A4A65" w:rsidRPr="003A4A65" w:rsidRDefault="003A4A65" w:rsidP="003A4A65">
      <w:pPr>
        <w:autoSpaceDE w:val="0"/>
        <w:autoSpaceDN w:val="0"/>
        <w:spacing w:after="0" w:line="240" w:lineRule="auto"/>
        <w:jc w:val="both"/>
        <w:rPr>
          <w:rFonts w:ascii="Times New Roman" w:eastAsia="Times New Roman" w:hAnsi="Times New Roman" w:cs="Times New Roman"/>
          <w:sz w:val="24"/>
          <w:szCs w:val="24"/>
        </w:rPr>
      </w:pPr>
    </w:p>
    <w:p w:rsidR="003A4A65" w:rsidRPr="003A4A65" w:rsidRDefault="003A4A65" w:rsidP="003A4A65">
      <w:pPr>
        <w:autoSpaceDE w:val="0"/>
        <w:autoSpaceDN w:val="0"/>
        <w:spacing w:after="0" w:line="240" w:lineRule="auto"/>
        <w:jc w:val="right"/>
        <w:rPr>
          <w:rFonts w:ascii="Times New Roman" w:eastAsia="Times New Roman" w:hAnsi="Times New Roman" w:cs="Times New Roman"/>
          <w:b/>
          <w:color w:val="000080"/>
          <w:sz w:val="24"/>
        </w:rPr>
      </w:pPr>
    </w:p>
    <w:p w:rsidR="003A4A65" w:rsidRPr="003A4A65" w:rsidRDefault="003A4A65" w:rsidP="003A4A65">
      <w:pPr>
        <w:autoSpaceDE w:val="0"/>
        <w:autoSpaceDN w:val="0"/>
        <w:spacing w:after="0" w:line="240" w:lineRule="auto"/>
        <w:jc w:val="right"/>
        <w:rPr>
          <w:rFonts w:ascii="Times New Roman" w:eastAsia="Times New Roman" w:hAnsi="Times New Roman" w:cs="Times New Roman"/>
          <w:b/>
          <w:color w:val="000080"/>
          <w:sz w:val="24"/>
        </w:rPr>
      </w:pPr>
    </w:p>
    <w:p w:rsidR="003A4A65" w:rsidRPr="003A4A65" w:rsidRDefault="003A4A65" w:rsidP="003A4A65">
      <w:pPr>
        <w:autoSpaceDE w:val="0"/>
        <w:autoSpaceDN w:val="0"/>
        <w:spacing w:after="0" w:line="240" w:lineRule="auto"/>
        <w:jc w:val="right"/>
        <w:rPr>
          <w:rFonts w:ascii="Times New Roman" w:eastAsia="Times New Roman" w:hAnsi="Times New Roman" w:cs="Times New Roman"/>
          <w:b/>
          <w:color w:val="000080"/>
          <w:sz w:val="24"/>
        </w:rPr>
      </w:pPr>
    </w:p>
    <w:p w:rsidR="003A4A65" w:rsidRPr="003A4A65" w:rsidRDefault="003A4A65" w:rsidP="003A4A65">
      <w:pPr>
        <w:autoSpaceDE w:val="0"/>
        <w:autoSpaceDN w:val="0"/>
        <w:spacing w:after="0" w:line="240" w:lineRule="auto"/>
        <w:jc w:val="right"/>
        <w:rPr>
          <w:rFonts w:ascii="Times New Roman" w:eastAsia="Times New Roman" w:hAnsi="Times New Roman" w:cs="Times New Roman"/>
          <w:b/>
          <w:color w:val="000080"/>
          <w:sz w:val="24"/>
        </w:rPr>
      </w:pPr>
    </w:p>
    <w:p w:rsidR="003A4A65" w:rsidRPr="003A4A65" w:rsidRDefault="003A4A65" w:rsidP="003A4A65">
      <w:pPr>
        <w:autoSpaceDE w:val="0"/>
        <w:autoSpaceDN w:val="0"/>
        <w:spacing w:after="0" w:line="240" w:lineRule="auto"/>
        <w:jc w:val="right"/>
        <w:rPr>
          <w:rFonts w:ascii="Times New Roman" w:eastAsia="Times New Roman" w:hAnsi="Times New Roman" w:cs="Times New Roman"/>
          <w:b/>
          <w:color w:val="000080"/>
          <w:sz w:val="24"/>
        </w:rPr>
      </w:pPr>
    </w:p>
    <w:p w:rsidR="003A4A65" w:rsidRPr="003A4A65" w:rsidRDefault="003A4A65" w:rsidP="003A4A65">
      <w:pPr>
        <w:autoSpaceDE w:val="0"/>
        <w:autoSpaceDN w:val="0"/>
        <w:spacing w:after="0" w:line="240" w:lineRule="auto"/>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jc w:val="right"/>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jc w:val="right"/>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jc w:val="right"/>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jc w:val="right"/>
        <w:rPr>
          <w:rFonts w:ascii="Times New Roman" w:eastAsia="Times New Roman" w:hAnsi="Times New Roman" w:cs="Times New Roman"/>
          <w:b/>
          <w:color w:val="000080"/>
          <w:sz w:val="20"/>
          <w:szCs w:val="20"/>
        </w:rPr>
      </w:pPr>
    </w:p>
    <w:p w:rsidR="003A4A65" w:rsidRPr="003A4A65" w:rsidRDefault="003A4A65" w:rsidP="003A4A65">
      <w:pPr>
        <w:autoSpaceDE w:val="0"/>
        <w:autoSpaceDN w:val="0"/>
        <w:spacing w:after="0" w:line="240" w:lineRule="auto"/>
        <w:rPr>
          <w:rFonts w:ascii="Times New Roman" w:eastAsia="Times New Roman" w:hAnsi="Times New Roman" w:cs="Times New Roman"/>
          <w:sz w:val="24"/>
          <w:szCs w:val="24"/>
        </w:rPr>
      </w:pPr>
      <w:r w:rsidRPr="003A4A65">
        <w:rPr>
          <w:rFonts w:ascii="Times New Roman" w:eastAsia="Times New Roman" w:hAnsi="Times New Roman" w:cs="Times New Roman"/>
          <w:b/>
          <w:color w:val="000080"/>
          <w:sz w:val="24"/>
        </w:rPr>
        <w:t xml:space="preserve"> </w:t>
      </w:r>
    </w:p>
    <w:sectPr w:rsidR="003A4A65" w:rsidRPr="003A4A65" w:rsidSect="003F68D3">
      <w:headerReference w:type="default" r:id="rId23"/>
      <w:pgSz w:w="11907" w:h="16840" w:code="9"/>
      <w:pgMar w:top="1191" w:right="850" w:bottom="1191" w:left="1701"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5E7" w:rsidRDefault="005115E7" w:rsidP="00DB7993">
      <w:pPr>
        <w:spacing w:after="0" w:line="240" w:lineRule="auto"/>
      </w:pPr>
      <w:r>
        <w:separator/>
      </w:r>
    </w:p>
  </w:endnote>
  <w:endnote w:type="continuationSeparator" w:id="0">
    <w:p w:rsidR="005115E7" w:rsidRDefault="005115E7" w:rsidP="00DB7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5E7" w:rsidRDefault="005115E7" w:rsidP="00DB7993">
      <w:pPr>
        <w:spacing w:after="0" w:line="240" w:lineRule="auto"/>
      </w:pPr>
      <w:r>
        <w:separator/>
      </w:r>
    </w:p>
  </w:footnote>
  <w:footnote w:type="continuationSeparator" w:id="0">
    <w:p w:rsidR="005115E7" w:rsidRDefault="005115E7" w:rsidP="00DB7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DF" w:rsidRDefault="005115E7" w:rsidP="00647DDF">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useFELayout/>
  </w:compat>
  <w:rsids>
    <w:rsidRoot w:val="003A4A65"/>
    <w:rsid w:val="000E5401"/>
    <w:rsid w:val="002A5561"/>
    <w:rsid w:val="003A4A65"/>
    <w:rsid w:val="005115E7"/>
    <w:rsid w:val="00520CE1"/>
    <w:rsid w:val="00930CE2"/>
    <w:rsid w:val="00991689"/>
    <w:rsid w:val="00A63277"/>
    <w:rsid w:val="00AA74BC"/>
    <w:rsid w:val="00DB7993"/>
    <w:rsid w:val="00FC2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4A6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A4A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33/" TargetMode="External"/><Relationship Id="rId13" Type="http://schemas.openxmlformats.org/officeDocument/2006/relationships/hyperlink" Target="../../../Users/Admin/AppData/Local/&#1050;&#1086;&#1079;&#1083;&#1086;&#1074;&#1082;&#1072;%20&#1057;&#1055;/&#1056;&#1072;&#1073;&#1086;&#1095;&#1080;&#1081;%20&#1089;&#1090;&#1086;&#1083;/&#1055;&#1086;&#1089;&#1090;&#1072;&#1085;&#1086;&#1074;&#1083;&#1077;&#1085;&#1080;&#1077;%20&#1075;&#1083;&#1072;&#1074;&#1099;%20&#1091;&#1090;&#1074;&#1077;&#1088;&#1078;&#1076;&#1077;&#1085;&#1080;&#1077;&#1082;&#1086;&#1084;&#1080;&#1089;&#1089;&#1080;&#1080;%20&#1080;%20&#1087;&#1086;&#1088;&#1103;&#1076;&#1082;&#1072;.docx" TargetMode="External"/><Relationship Id="rId18" Type="http://schemas.openxmlformats.org/officeDocument/2006/relationships/hyperlink" Target="garantf1://17522318.1000/" TargetMode="External"/><Relationship Id="rId3" Type="http://schemas.openxmlformats.org/officeDocument/2006/relationships/webSettings" Target="webSettings.xml"/><Relationship Id="rId21" Type="http://schemas.openxmlformats.org/officeDocument/2006/relationships/hyperlink" Target="garantf1://17522318.1000/" TargetMode="External"/><Relationship Id="rId7" Type="http://schemas.openxmlformats.org/officeDocument/2006/relationships/hyperlink" Target="garantf1://12038258.31/" TargetMode="External"/><Relationship Id="rId12" Type="http://schemas.openxmlformats.org/officeDocument/2006/relationships/hyperlink" Target="garantf1://17508181.1000/" TargetMode="External"/><Relationship Id="rId17" Type="http://schemas.openxmlformats.org/officeDocument/2006/relationships/hyperlink" Target="garantf1://17508181.100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17440440.0/" TargetMode="External"/><Relationship Id="rId20" Type="http://schemas.openxmlformats.org/officeDocument/2006/relationships/hyperlink" Target="garantf1://17522318.100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17524293.16/"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garantf1://10003000.0/" TargetMode="External"/><Relationship Id="rId23" Type="http://schemas.openxmlformats.org/officeDocument/2006/relationships/header" Target="header1.xml"/><Relationship Id="rId10" Type="http://schemas.openxmlformats.org/officeDocument/2006/relationships/hyperlink" Target="garantf1://12038258.40/" TargetMode="External"/><Relationship Id="rId19" Type="http://schemas.openxmlformats.org/officeDocument/2006/relationships/hyperlink" Target="garantf1://17522318.1000/" TargetMode="External"/><Relationship Id="rId4" Type="http://schemas.openxmlformats.org/officeDocument/2006/relationships/footnotes" Target="footnotes.xml"/><Relationship Id="rId9" Type="http://schemas.openxmlformats.org/officeDocument/2006/relationships/hyperlink" Target="garantf1://12038258.39/" TargetMode="External"/><Relationship Id="rId14" Type="http://schemas.openxmlformats.org/officeDocument/2006/relationships/hyperlink" Target="garantF1://17547907.0" TargetMode="External"/><Relationship Id="rId22" Type="http://schemas.openxmlformats.org/officeDocument/2006/relationships/hyperlink" Target="../../../Users/Admin/AppData/Local/&#1050;&#1086;&#1079;&#1083;&#1086;&#1074;&#1082;&#1072;%20&#1057;&#1055;/&#1056;&#1072;&#1073;&#1086;&#1095;&#1080;&#1081;%20&#1089;&#1090;&#1086;&#1083;/&#1055;&#1086;&#1089;&#1090;&#1072;&#1085;&#1086;&#1074;&#1083;&#1077;&#1085;&#1080;&#1077;%20&#1075;&#1083;&#1072;&#1074;&#1099;%20&#1091;&#1090;&#1074;&#1077;&#1088;&#1078;&#1076;&#1077;&#1085;&#1080;&#1077;&#1082;&#1086;&#1084;&#1080;&#1089;&#1089;&#1080;&#1080;%20&#1080;%20&#1087;&#1086;&#1088;&#1103;&#1076;&#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sao1</dc:creator>
  <cp:keywords/>
  <dc:description/>
  <cp:lastModifiedBy>master</cp:lastModifiedBy>
  <cp:revision>6</cp:revision>
  <cp:lastPrinted>2019-06-29T10:50:00Z</cp:lastPrinted>
  <dcterms:created xsi:type="dcterms:W3CDTF">2019-06-03T11:28:00Z</dcterms:created>
  <dcterms:modified xsi:type="dcterms:W3CDTF">2021-06-10T12:18:00Z</dcterms:modified>
</cp:coreProperties>
</file>