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01" w:type="dxa"/>
        <w:tblLook w:val="00A0"/>
      </w:tblPr>
      <w:tblGrid>
        <w:gridCol w:w="4114"/>
        <w:gridCol w:w="1225"/>
        <w:gridCol w:w="4184"/>
      </w:tblGrid>
      <w:tr w:rsidR="00414BC4" w:rsidTr="00414BC4">
        <w:trPr>
          <w:cantSplit/>
          <w:trHeight w:val="542"/>
          <w:jc w:val="center"/>
        </w:trPr>
        <w:tc>
          <w:tcPr>
            <w:tcW w:w="4114" w:type="dxa"/>
          </w:tcPr>
          <w:p w:rsidR="00414BC4" w:rsidRDefault="00414BC4" w:rsidP="00914964">
            <w:pPr>
              <w:pStyle w:val="a6"/>
              <w:ind w:left="-426" w:firstLine="426"/>
              <w:rPr>
                <w:b/>
                <w:noProof/>
                <w:color w:val="000000"/>
                <w:sz w:val="24"/>
                <w:szCs w:val="24"/>
                <w:lang w:eastAsia="ru-RU"/>
              </w:rPr>
            </w:pPr>
          </w:p>
          <w:p w:rsidR="00414BC4" w:rsidRDefault="00414BC4" w:rsidP="00914964">
            <w:pPr>
              <w:pStyle w:val="a6"/>
              <w:ind w:left="-426" w:firstLine="426"/>
              <w:jc w:val="center"/>
              <w:rPr>
                <w:b/>
                <w:noProof/>
                <w:color w:val="000000"/>
                <w:sz w:val="24"/>
                <w:szCs w:val="24"/>
              </w:rPr>
            </w:pPr>
            <w:r>
              <w:rPr>
                <w:b/>
                <w:noProof/>
                <w:color w:val="000000"/>
                <w:sz w:val="24"/>
                <w:szCs w:val="24"/>
              </w:rPr>
              <w:t>ЧĂВАШ РЕСПУБЛИКИ</w:t>
            </w:r>
          </w:p>
          <w:p w:rsidR="00414BC4" w:rsidRDefault="00414BC4" w:rsidP="00914964">
            <w:pPr>
              <w:pStyle w:val="a6"/>
              <w:ind w:left="-426" w:firstLine="426"/>
              <w:jc w:val="center"/>
              <w:rPr>
                <w:b/>
                <w:sz w:val="24"/>
                <w:szCs w:val="24"/>
              </w:rPr>
            </w:pPr>
            <w:r>
              <w:rPr>
                <w:b/>
                <w:noProof/>
                <w:color w:val="000000"/>
                <w:sz w:val="24"/>
                <w:szCs w:val="24"/>
              </w:rPr>
              <w:t>ВǍРНАР РАЙОНĚ</w:t>
            </w:r>
          </w:p>
        </w:tc>
        <w:tc>
          <w:tcPr>
            <w:tcW w:w="1225" w:type="dxa"/>
            <w:vMerge w:val="restart"/>
            <w:hideMark/>
          </w:tcPr>
          <w:p w:rsidR="00414BC4" w:rsidRDefault="00414BC4" w:rsidP="00914964">
            <w:pPr>
              <w:pStyle w:val="a6"/>
              <w:ind w:left="-426" w:firstLine="426"/>
              <w:jc w:val="center"/>
              <w:rPr>
                <w:b/>
                <w:sz w:val="24"/>
                <w:szCs w:val="24"/>
              </w:rPr>
            </w:pPr>
            <w:r>
              <w:rPr>
                <w:noProof/>
                <w:lang w:eastAsia="ru-RU"/>
              </w:rPr>
              <w:drawing>
                <wp:anchor distT="0" distB="0" distL="114300" distR="114300" simplePos="0" relativeHeight="251658240" behindDoc="0" locked="0" layoutInCell="1" allowOverlap="1">
                  <wp:simplePos x="0" y="0"/>
                  <wp:positionH relativeFrom="column">
                    <wp:posOffset>-8255</wp:posOffset>
                  </wp:positionH>
                  <wp:positionV relativeFrom="paragraph">
                    <wp:posOffset>38100</wp:posOffset>
                  </wp:positionV>
                  <wp:extent cx="685800" cy="685800"/>
                  <wp:effectExtent l="19050" t="0" r="0" b="0"/>
                  <wp:wrapNone/>
                  <wp:docPr id="2"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pic:spPr>
                      </pic:pic>
                    </a:graphicData>
                  </a:graphic>
                </wp:anchor>
              </w:drawing>
            </w:r>
          </w:p>
        </w:tc>
        <w:tc>
          <w:tcPr>
            <w:tcW w:w="4184" w:type="dxa"/>
          </w:tcPr>
          <w:p w:rsidR="00414BC4" w:rsidRDefault="00414BC4" w:rsidP="00914964">
            <w:pPr>
              <w:pStyle w:val="a6"/>
              <w:ind w:left="-426" w:firstLine="426"/>
              <w:rPr>
                <w:b/>
                <w:noProof/>
                <w:color w:val="000000"/>
                <w:sz w:val="24"/>
                <w:szCs w:val="24"/>
                <w:lang w:eastAsia="ru-RU"/>
              </w:rPr>
            </w:pPr>
          </w:p>
          <w:p w:rsidR="00414BC4" w:rsidRDefault="00414BC4" w:rsidP="00914964">
            <w:pPr>
              <w:pStyle w:val="a6"/>
              <w:ind w:left="-426" w:firstLine="426"/>
              <w:jc w:val="center"/>
              <w:rPr>
                <w:rStyle w:val="a8"/>
                <w:color w:val="000000"/>
              </w:rPr>
            </w:pPr>
            <w:r>
              <w:rPr>
                <w:b/>
                <w:noProof/>
                <w:color w:val="000000"/>
                <w:sz w:val="24"/>
                <w:szCs w:val="24"/>
              </w:rPr>
              <w:t>ЧУВАШСКАЯ РЕСПУБЛИКА</w:t>
            </w:r>
          </w:p>
          <w:p w:rsidR="00414BC4" w:rsidRDefault="00414BC4" w:rsidP="00914964">
            <w:pPr>
              <w:pStyle w:val="a6"/>
              <w:ind w:left="-426" w:firstLine="426"/>
              <w:jc w:val="center"/>
              <w:rPr>
                <w:b/>
              </w:rPr>
            </w:pPr>
            <w:r>
              <w:rPr>
                <w:b/>
                <w:noProof/>
                <w:color w:val="000000"/>
                <w:sz w:val="24"/>
                <w:szCs w:val="24"/>
              </w:rPr>
              <w:t>ВУРНАРСКИЙ РАЙОН</w:t>
            </w:r>
          </w:p>
        </w:tc>
      </w:tr>
      <w:tr w:rsidR="00414BC4" w:rsidTr="00414BC4">
        <w:trPr>
          <w:cantSplit/>
          <w:trHeight w:val="1785"/>
          <w:jc w:val="center"/>
        </w:trPr>
        <w:tc>
          <w:tcPr>
            <w:tcW w:w="4114" w:type="dxa"/>
          </w:tcPr>
          <w:p w:rsidR="00414BC4" w:rsidRDefault="00414BC4" w:rsidP="00914964">
            <w:pPr>
              <w:pStyle w:val="a6"/>
              <w:ind w:left="-426" w:firstLine="426"/>
              <w:jc w:val="center"/>
              <w:rPr>
                <w:b/>
                <w:noProof/>
                <w:color w:val="000000"/>
                <w:sz w:val="24"/>
                <w:szCs w:val="24"/>
                <w:lang w:eastAsia="ru-RU"/>
              </w:rPr>
            </w:pPr>
            <w:r>
              <w:rPr>
                <w:b/>
                <w:noProof/>
                <w:color w:val="000000"/>
                <w:sz w:val="24"/>
                <w:szCs w:val="24"/>
              </w:rPr>
              <w:t>ÇĚРПЕЛ ЯЛ ПОСЕЛЕНИЙĚН</w:t>
            </w:r>
          </w:p>
          <w:p w:rsidR="00414BC4" w:rsidRDefault="00414BC4" w:rsidP="00914964">
            <w:pPr>
              <w:pStyle w:val="a6"/>
              <w:ind w:left="-426" w:firstLine="426"/>
              <w:jc w:val="center"/>
              <w:rPr>
                <w:rStyle w:val="a8"/>
                <w:bCs w:val="0"/>
                <w:color w:val="000000"/>
              </w:rPr>
            </w:pPr>
            <w:r>
              <w:rPr>
                <w:b/>
                <w:noProof/>
                <w:color w:val="000000"/>
                <w:sz w:val="24"/>
                <w:szCs w:val="24"/>
              </w:rPr>
              <w:t>ДЕПУТАТСЕН ПУХĂВĚ</w:t>
            </w:r>
          </w:p>
          <w:p w:rsidR="00414BC4" w:rsidRDefault="00414BC4" w:rsidP="00914964">
            <w:pPr>
              <w:pStyle w:val="a6"/>
              <w:ind w:left="-426" w:firstLine="426"/>
              <w:jc w:val="center"/>
              <w:rPr>
                <w:b/>
              </w:rPr>
            </w:pPr>
          </w:p>
          <w:p w:rsidR="00414BC4" w:rsidRDefault="00414BC4" w:rsidP="00914964">
            <w:pPr>
              <w:pStyle w:val="a6"/>
              <w:ind w:left="-426" w:firstLine="426"/>
              <w:jc w:val="center"/>
              <w:rPr>
                <w:b/>
                <w:noProof/>
                <w:color w:val="000000"/>
                <w:sz w:val="24"/>
                <w:szCs w:val="24"/>
              </w:rPr>
            </w:pPr>
          </w:p>
          <w:p w:rsidR="00414BC4" w:rsidRDefault="00414BC4" w:rsidP="00914964">
            <w:pPr>
              <w:pStyle w:val="a6"/>
              <w:ind w:left="-426" w:firstLine="426"/>
              <w:jc w:val="center"/>
              <w:rPr>
                <w:b/>
                <w:noProof/>
                <w:color w:val="000000"/>
                <w:sz w:val="24"/>
                <w:szCs w:val="24"/>
              </w:rPr>
            </w:pPr>
            <w:r>
              <w:rPr>
                <w:b/>
                <w:noProof/>
                <w:color w:val="000000"/>
                <w:sz w:val="24"/>
                <w:szCs w:val="24"/>
              </w:rPr>
              <w:t>ЙЫШǍНУ</w:t>
            </w:r>
          </w:p>
          <w:p w:rsidR="00414BC4" w:rsidRDefault="00414BC4" w:rsidP="00914964">
            <w:pPr>
              <w:pStyle w:val="a7"/>
              <w:ind w:left="-426" w:right="-35" w:firstLine="426"/>
              <w:rPr>
                <w:rFonts w:ascii="Times New Roman" w:hAnsi="Times New Roman"/>
                <w:b/>
                <w:noProof/>
                <w:color w:val="000000"/>
                <w:sz w:val="24"/>
                <w:szCs w:val="24"/>
              </w:rPr>
            </w:pPr>
            <w:r>
              <w:rPr>
                <w:rFonts w:ascii="Times New Roman" w:hAnsi="Times New Roman"/>
                <w:b/>
                <w:sz w:val="24"/>
                <w:szCs w:val="24"/>
              </w:rPr>
              <w:t xml:space="preserve">      </w:t>
            </w:r>
            <w:proofErr w:type="spellStart"/>
            <w:r>
              <w:rPr>
                <w:rFonts w:ascii="Times New Roman" w:hAnsi="Times New Roman"/>
                <w:b/>
                <w:sz w:val="24"/>
                <w:szCs w:val="24"/>
              </w:rPr>
              <w:t>Июн</w:t>
            </w:r>
            <w:r>
              <w:rPr>
                <w:rFonts w:ascii="Times New Roman" w:hAnsi="Times New Roman" w:cs="Times New Roman"/>
                <w:b/>
                <w:sz w:val="24"/>
                <w:szCs w:val="24"/>
              </w:rPr>
              <w:t>ĕн</w:t>
            </w:r>
            <w:proofErr w:type="spellEnd"/>
            <w:r>
              <w:rPr>
                <w:rFonts w:ascii="Times New Roman" w:hAnsi="Times New Roman" w:cs="Times New Roman"/>
                <w:b/>
                <w:sz w:val="24"/>
                <w:szCs w:val="24"/>
              </w:rPr>
              <w:t xml:space="preserve"> 30-мĕшĕ 2021 </w:t>
            </w:r>
            <w:proofErr w:type="spellStart"/>
            <w:r>
              <w:rPr>
                <w:rFonts w:ascii="Times New Roman" w:hAnsi="Times New Roman" w:cs="Times New Roman"/>
                <w:b/>
                <w:sz w:val="24"/>
                <w:szCs w:val="24"/>
              </w:rPr>
              <w:t>ç</w:t>
            </w:r>
            <w:proofErr w:type="spellEnd"/>
            <w:r>
              <w:rPr>
                <w:rFonts w:ascii="Times New Roman" w:hAnsi="Times New Roman" w:cs="Times New Roman"/>
                <w:b/>
                <w:sz w:val="24"/>
                <w:szCs w:val="24"/>
              </w:rPr>
              <w:t>.</w:t>
            </w:r>
            <w:r w:rsidR="005E5E01">
              <w:rPr>
                <w:rFonts w:ascii="Times New Roman" w:hAnsi="Times New Roman" w:cs="Times New Roman"/>
                <w:b/>
                <w:sz w:val="24"/>
                <w:szCs w:val="24"/>
              </w:rPr>
              <w:t xml:space="preserve"> </w:t>
            </w:r>
            <w:r>
              <w:rPr>
                <w:rFonts w:ascii="Times New Roman" w:hAnsi="Times New Roman"/>
                <w:b/>
                <w:noProof/>
                <w:color w:val="000000"/>
                <w:sz w:val="24"/>
                <w:szCs w:val="24"/>
              </w:rPr>
              <w:t>№-</w:t>
            </w:r>
            <w:r w:rsidR="00024331">
              <w:rPr>
                <w:rFonts w:ascii="Times New Roman" w:hAnsi="Times New Roman"/>
                <w:b/>
                <w:noProof/>
                <w:color w:val="000000"/>
                <w:sz w:val="24"/>
                <w:szCs w:val="24"/>
              </w:rPr>
              <w:t>07-0</w:t>
            </w:r>
            <w:r w:rsidR="00AC3375">
              <w:rPr>
                <w:rFonts w:ascii="Times New Roman" w:hAnsi="Times New Roman"/>
                <w:b/>
                <w:noProof/>
                <w:color w:val="000000"/>
                <w:sz w:val="24"/>
                <w:szCs w:val="24"/>
              </w:rPr>
              <w:t>2</w:t>
            </w:r>
            <w:r w:rsidR="00024331">
              <w:rPr>
                <w:rFonts w:ascii="Times New Roman" w:hAnsi="Times New Roman"/>
                <w:b/>
                <w:noProof/>
                <w:color w:val="000000"/>
                <w:sz w:val="24"/>
                <w:szCs w:val="24"/>
              </w:rPr>
              <w:t xml:space="preserve"> </w:t>
            </w:r>
            <w:r>
              <w:rPr>
                <w:rFonts w:ascii="Times New Roman" w:hAnsi="Times New Roman"/>
                <w:b/>
                <w:noProof/>
                <w:color w:val="000000"/>
                <w:sz w:val="24"/>
                <w:szCs w:val="24"/>
              </w:rPr>
              <w:t>лĕ</w:t>
            </w:r>
          </w:p>
          <w:p w:rsidR="00414BC4" w:rsidRDefault="00414BC4" w:rsidP="00914964">
            <w:pPr>
              <w:pStyle w:val="a6"/>
              <w:ind w:left="-426" w:firstLine="426"/>
              <w:jc w:val="center"/>
              <w:rPr>
                <w:b/>
                <w:noProof/>
                <w:color w:val="000000"/>
                <w:sz w:val="24"/>
                <w:szCs w:val="24"/>
              </w:rPr>
            </w:pPr>
            <w:r>
              <w:rPr>
                <w:b/>
                <w:noProof/>
                <w:color w:val="000000"/>
                <w:sz w:val="24"/>
                <w:szCs w:val="24"/>
              </w:rPr>
              <w:t>Çĕрпел сали</w:t>
            </w:r>
          </w:p>
        </w:tc>
        <w:tc>
          <w:tcPr>
            <w:tcW w:w="0" w:type="auto"/>
            <w:vMerge/>
            <w:vAlign w:val="center"/>
            <w:hideMark/>
          </w:tcPr>
          <w:p w:rsidR="00414BC4" w:rsidRDefault="00414BC4" w:rsidP="00914964">
            <w:pPr>
              <w:suppressAutoHyphens w:val="0"/>
              <w:ind w:left="-426" w:firstLine="426"/>
              <w:rPr>
                <w:b/>
                <w:lang w:eastAsia="ru-RU"/>
              </w:rPr>
            </w:pPr>
          </w:p>
        </w:tc>
        <w:tc>
          <w:tcPr>
            <w:tcW w:w="4184" w:type="dxa"/>
          </w:tcPr>
          <w:p w:rsidR="00414BC4" w:rsidRDefault="00414BC4" w:rsidP="00914964">
            <w:pPr>
              <w:pStyle w:val="a6"/>
              <w:ind w:left="-426" w:firstLine="426"/>
              <w:jc w:val="center"/>
              <w:rPr>
                <w:b/>
                <w:noProof/>
                <w:color w:val="000000"/>
                <w:sz w:val="24"/>
                <w:szCs w:val="24"/>
                <w:lang w:eastAsia="ru-RU"/>
              </w:rPr>
            </w:pPr>
            <w:r>
              <w:rPr>
                <w:b/>
                <w:noProof/>
                <w:color w:val="000000"/>
                <w:sz w:val="24"/>
                <w:szCs w:val="24"/>
              </w:rPr>
              <w:t>СОБРАНИЕ ДЕПУТАТОВ</w:t>
            </w:r>
          </w:p>
          <w:p w:rsidR="00414BC4" w:rsidRDefault="00414BC4" w:rsidP="00914964">
            <w:pPr>
              <w:pStyle w:val="a6"/>
              <w:ind w:left="-426" w:firstLine="426"/>
              <w:jc w:val="center"/>
              <w:rPr>
                <w:b/>
                <w:noProof/>
                <w:color w:val="000000"/>
                <w:sz w:val="24"/>
                <w:szCs w:val="24"/>
              </w:rPr>
            </w:pPr>
            <w:r>
              <w:rPr>
                <w:b/>
                <w:noProof/>
                <w:color w:val="000000"/>
                <w:sz w:val="24"/>
                <w:szCs w:val="24"/>
              </w:rPr>
              <w:t xml:space="preserve">ЯНГОРЧИНСКОГО           СЕЛЬСКОГО  </w:t>
            </w:r>
            <w:r>
              <w:rPr>
                <w:b/>
                <w:noProof/>
                <w:sz w:val="24"/>
                <w:szCs w:val="24"/>
              </w:rPr>
              <w:t>ПОСЕЛЕНИЯ</w:t>
            </w:r>
          </w:p>
          <w:p w:rsidR="00414BC4" w:rsidRDefault="00414BC4" w:rsidP="00914964">
            <w:pPr>
              <w:pStyle w:val="a6"/>
              <w:ind w:left="-426" w:firstLine="426"/>
              <w:jc w:val="center"/>
              <w:rPr>
                <w:b/>
                <w:noProof/>
                <w:sz w:val="24"/>
                <w:szCs w:val="24"/>
              </w:rPr>
            </w:pPr>
          </w:p>
          <w:p w:rsidR="00414BC4" w:rsidRDefault="00414BC4" w:rsidP="00914964">
            <w:pPr>
              <w:pStyle w:val="a6"/>
              <w:ind w:left="-426" w:firstLine="426"/>
              <w:jc w:val="center"/>
              <w:rPr>
                <w:b/>
                <w:noProof/>
                <w:sz w:val="24"/>
                <w:szCs w:val="24"/>
              </w:rPr>
            </w:pPr>
            <w:r>
              <w:rPr>
                <w:b/>
                <w:sz w:val="24"/>
                <w:szCs w:val="24"/>
              </w:rPr>
              <w:t>РЕШЕНИЕ</w:t>
            </w:r>
          </w:p>
          <w:p w:rsidR="00414BC4" w:rsidRDefault="00414BC4" w:rsidP="00914964">
            <w:pPr>
              <w:pStyle w:val="a6"/>
              <w:ind w:left="-426" w:firstLine="426"/>
              <w:jc w:val="center"/>
              <w:rPr>
                <w:b/>
                <w:noProof/>
                <w:color w:val="000000"/>
                <w:sz w:val="24"/>
                <w:szCs w:val="24"/>
              </w:rPr>
            </w:pPr>
            <w:r>
              <w:rPr>
                <w:b/>
                <w:noProof/>
                <w:color w:val="000000"/>
                <w:sz w:val="24"/>
                <w:szCs w:val="24"/>
              </w:rPr>
              <w:t xml:space="preserve">« 30 » июня  2021 г. № </w:t>
            </w:r>
            <w:r w:rsidR="00AC3375">
              <w:rPr>
                <w:b/>
                <w:noProof/>
                <w:color w:val="000000"/>
                <w:sz w:val="24"/>
                <w:szCs w:val="24"/>
              </w:rPr>
              <w:t>07-02</w:t>
            </w:r>
          </w:p>
          <w:p w:rsidR="00414BC4" w:rsidRDefault="00414BC4" w:rsidP="00914964">
            <w:pPr>
              <w:pStyle w:val="a6"/>
              <w:ind w:left="-426" w:firstLine="426"/>
              <w:jc w:val="center"/>
              <w:rPr>
                <w:b/>
                <w:noProof/>
                <w:color w:val="000000"/>
                <w:sz w:val="24"/>
                <w:szCs w:val="24"/>
              </w:rPr>
            </w:pPr>
            <w:r>
              <w:rPr>
                <w:b/>
                <w:noProof/>
                <w:color w:val="000000"/>
                <w:sz w:val="24"/>
                <w:szCs w:val="24"/>
              </w:rPr>
              <w:t>село Янгорчино</w:t>
            </w:r>
          </w:p>
        </w:tc>
      </w:tr>
      <w:tr w:rsidR="00414BC4" w:rsidTr="00D06E3E">
        <w:trPr>
          <w:cantSplit/>
          <w:trHeight w:val="930"/>
          <w:jc w:val="center"/>
        </w:trPr>
        <w:tc>
          <w:tcPr>
            <w:tcW w:w="5339" w:type="dxa"/>
            <w:gridSpan w:val="2"/>
          </w:tcPr>
          <w:p w:rsidR="00D06E3E" w:rsidRDefault="00D06E3E" w:rsidP="00914964">
            <w:pPr>
              <w:ind w:left="-426" w:firstLine="426"/>
              <w:rPr>
                <w:sz w:val="20"/>
                <w:szCs w:val="20"/>
              </w:rPr>
            </w:pPr>
          </w:p>
          <w:p w:rsidR="00414BC4" w:rsidRDefault="000A34A8" w:rsidP="00914964">
            <w:pPr>
              <w:ind w:left="-426" w:firstLine="426"/>
              <w:rPr>
                <w:b/>
                <w:highlight w:val="yellow"/>
              </w:rPr>
            </w:pPr>
            <w:bookmarkStart w:id="0" w:name="_GoBack"/>
            <w:r w:rsidRPr="000A34A8">
              <w:rPr>
                <w:sz w:val="20"/>
                <w:szCs w:val="20"/>
              </w:rPr>
              <w:t xml:space="preserve">О назначении публичных  </w:t>
            </w:r>
            <w:proofErr w:type="gramStart"/>
            <w:r w:rsidRPr="000A34A8">
              <w:rPr>
                <w:sz w:val="20"/>
                <w:szCs w:val="20"/>
              </w:rPr>
              <w:t>слушаний  проекта</w:t>
            </w:r>
            <w:r w:rsidRPr="000A34A8">
              <w:rPr>
                <w:spacing w:val="24"/>
                <w:sz w:val="20"/>
                <w:szCs w:val="20"/>
              </w:rPr>
              <w:t xml:space="preserve"> </w:t>
            </w:r>
            <w:r>
              <w:rPr>
                <w:spacing w:val="24"/>
                <w:sz w:val="20"/>
                <w:szCs w:val="20"/>
              </w:rPr>
              <w:t xml:space="preserve"> </w:t>
            </w:r>
            <w:r w:rsidRPr="000A34A8">
              <w:rPr>
                <w:sz w:val="20"/>
                <w:szCs w:val="20"/>
              </w:rPr>
              <w:t>решения Собрания депутатов</w:t>
            </w:r>
            <w:proofErr w:type="gramEnd"/>
            <w:r w:rsidRPr="000A34A8">
              <w:rPr>
                <w:sz w:val="20"/>
                <w:szCs w:val="20"/>
              </w:rPr>
              <w:t xml:space="preserve"> Янгорчинского  сельского поселения Вурнарского района Чувашской Республики </w:t>
            </w:r>
            <w:r>
              <w:rPr>
                <w:sz w:val="20"/>
                <w:szCs w:val="20"/>
              </w:rPr>
              <w:t>«</w:t>
            </w:r>
            <w:r w:rsidR="0017544E" w:rsidRPr="000A34A8">
              <w:rPr>
                <w:sz w:val="20"/>
                <w:szCs w:val="20"/>
              </w:rPr>
              <w:t xml:space="preserve">О внесении изменений </w:t>
            </w:r>
            <w:r>
              <w:rPr>
                <w:sz w:val="20"/>
                <w:szCs w:val="20"/>
              </w:rPr>
              <w:t xml:space="preserve"> </w:t>
            </w:r>
            <w:r w:rsidR="0017544E" w:rsidRPr="000A34A8">
              <w:rPr>
                <w:sz w:val="20"/>
                <w:szCs w:val="20"/>
              </w:rPr>
              <w:t>в Устав</w:t>
            </w:r>
            <w:r>
              <w:rPr>
                <w:sz w:val="20"/>
                <w:szCs w:val="20"/>
              </w:rPr>
              <w:t xml:space="preserve"> </w:t>
            </w:r>
            <w:r w:rsidR="0017544E" w:rsidRPr="0017544E">
              <w:rPr>
                <w:sz w:val="20"/>
                <w:szCs w:val="20"/>
              </w:rPr>
              <w:t xml:space="preserve"> Янгорчинского сельского </w:t>
            </w:r>
            <w:r>
              <w:rPr>
                <w:sz w:val="20"/>
                <w:szCs w:val="20"/>
              </w:rPr>
              <w:t xml:space="preserve"> </w:t>
            </w:r>
            <w:r w:rsidR="0017544E" w:rsidRPr="0017544E">
              <w:rPr>
                <w:sz w:val="20"/>
                <w:szCs w:val="20"/>
              </w:rPr>
              <w:t xml:space="preserve">поселения </w:t>
            </w:r>
            <w:r w:rsidR="0017544E">
              <w:rPr>
                <w:sz w:val="20"/>
                <w:szCs w:val="20"/>
              </w:rPr>
              <w:t xml:space="preserve">  </w:t>
            </w:r>
            <w:r w:rsidR="0017544E" w:rsidRPr="0017544E">
              <w:rPr>
                <w:sz w:val="20"/>
                <w:szCs w:val="20"/>
              </w:rPr>
              <w:t xml:space="preserve">Вурнарского </w:t>
            </w:r>
            <w:r w:rsidR="0017544E">
              <w:rPr>
                <w:sz w:val="20"/>
                <w:szCs w:val="20"/>
              </w:rPr>
              <w:t xml:space="preserve"> </w:t>
            </w:r>
            <w:r w:rsidR="0017544E" w:rsidRPr="0017544E">
              <w:rPr>
                <w:sz w:val="20"/>
                <w:szCs w:val="20"/>
              </w:rPr>
              <w:t>района Чувашской Республики</w:t>
            </w:r>
            <w:r>
              <w:rPr>
                <w:sz w:val="20"/>
                <w:szCs w:val="20"/>
              </w:rPr>
              <w:t>»</w:t>
            </w:r>
            <w:bookmarkEnd w:id="0"/>
          </w:p>
        </w:tc>
        <w:tc>
          <w:tcPr>
            <w:tcW w:w="4184" w:type="dxa"/>
          </w:tcPr>
          <w:p w:rsidR="00414BC4" w:rsidRDefault="00414BC4" w:rsidP="00914964">
            <w:pPr>
              <w:pStyle w:val="a6"/>
              <w:ind w:left="-426" w:firstLine="426"/>
              <w:jc w:val="center"/>
              <w:rPr>
                <w:b/>
                <w:noProof/>
                <w:color w:val="000000"/>
                <w:highlight w:val="yellow"/>
              </w:rPr>
            </w:pPr>
          </w:p>
        </w:tc>
      </w:tr>
    </w:tbl>
    <w:p w:rsidR="008E1AF2" w:rsidRPr="00784F43" w:rsidRDefault="00414BC4" w:rsidP="00914964">
      <w:pPr>
        <w:pStyle w:val="1"/>
        <w:ind w:left="-426" w:firstLine="426"/>
        <w:jc w:val="both"/>
      </w:pPr>
      <w:r>
        <w:rPr>
          <w:sz w:val="24"/>
          <w:highlight w:val="yellow"/>
        </w:rPr>
        <w:t xml:space="preserve">    </w:t>
      </w:r>
    </w:p>
    <w:p w:rsidR="00414BC4" w:rsidRPr="00C6354D" w:rsidRDefault="008E1AF2" w:rsidP="00914964">
      <w:pPr>
        <w:pStyle w:val="a3"/>
        <w:ind w:left="-426" w:firstLine="426"/>
        <w:rPr>
          <w:b/>
          <w:sz w:val="24"/>
        </w:rPr>
      </w:pPr>
      <w:proofErr w:type="gramStart"/>
      <w:r w:rsidRPr="00C6354D">
        <w:rPr>
          <w:sz w:val="24"/>
        </w:rPr>
        <w:t>На основании Федерального закона от 6 октября 2003 г. № 131-ФЗ «Об общих принципах организации местного самоуправления в Российской Федерации», Закона Чувашской Республики от 18 октября 2004 г. № 19 "Об организации местного самоуправления в Чувашской Республике"</w:t>
      </w:r>
      <w:r w:rsidR="00C6354D" w:rsidRPr="00C6354D">
        <w:rPr>
          <w:sz w:val="24"/>
        </w:rPr>
        <w:t>, в соответствии с Уставом Янгорчинского сельского поселения Вурнарского района Чувашской Республики, решением Собрания депутатов Янгорчинского сельского поселения Вурнарского района Чувашской Республики «Об утверждении Положения о</w:t>
      </w:r>
      <w:proofErr w:type="gramEnd"/>
      <w:r w:rsidR="00C6354D" w:rsidRPr="00C6354D">
        <w:rPr>
          <w:sz w:val="24"/>
        </w:rPr>
        <w:t xml:space="preserve"> публичных </w:t>
      </w:r>
      <w:proofErr w:type="gramStart"/>
      <w:r w:rsidR="00C6354D" w:rsidRPr="00C6354D">
        <w:rPr>
          <w:sz w:val="24"/>
        </w:rPr>
        <w:t>слушаниях</w:t>
      </w:r>
      <w:proofErr w:type="gramEnd"/>
      <w:r w:rsidR="00C6354D" w:rsidRPr="00C6354D">
        <w:rPr>
          <w:sz w:val="24"/>
        </w:rPr>
        <w:t xml:space="preserve">» от 20 июля 2012 года </w:t>
      </w:r>
      <w:r w:rsidR="00414BC4" w:rsidRPr="00C6354D">
        <w:rPr>
          <w:b/>
          <w:sz w:val="24"/>
        </w:rPr>
        <w:t>Собрание депутатов Янгорчинского сельского поселения Вурнарского района Чувашской Республики четвертого созыва РЕШИЛО:</w:t>
      </w:r>
    </w:p>
    <w:p w:rsidR="00654224" w:rsidRPr="00654224" w:rsidRDefault="00654224" w:rsidP="00914964">
      <w:pPr>
        <w:pStyle w:val="a6"/>
        <w:ind w:left="-426" w:firstLine="426"/>
        <w:jc w:val="both"/>
        <w:rPr>
          <w:sz w:val="24"/>
          <w:szCs w:val="24"/>
          <w:u w:val="single"/>
        </w:rPr>
      </w:pPr>
      <w:r w:rsidRPr="00654224">
        <w:rPr>
          <w:sz w:val="24"/>
          <w:szCs w:val="24"/>
        </w:rPr>
        <w:t>1. Назначить публичные слушания проекта</w:t>
      </w:r>
      <w:r w:rsidR="0075335E">
        <w:rPr>
          <w:sz w:val="24"/>
          <w:szCs w:val="24"/>
        </w:rPr>
        <w:t xml:space="preserve"> </w:t>
      </w:r>
      <w:r w:rsidRPr="00654224">
        <w:rPr>
          <w:sz w:val="24"/>
          <w:szCs w:val="24"/>
        </w:rPr>
        <w:t xml:space="preserve">решения Собрания депутатов Янгорчинского сельского поселения Вурнарского района Чувашской Республики «О внесении изменений  в Устав  Янгорчинского сельского  поселения   Вурнарского  района Чувашской Республики» на </w:t>
      </w:r>
      <w:r w:rsidRPr="00654224">
        <w:rPr>
          <w:sz w:val="24"/>
          <w:szCs w:val="24"/>
          <w:u w:val="single"/>
        </w:rPr>
        <w:t>«</w:t>
      </w:r>
      <w:r w:rsidR="00DC04D4">
        <w:rPr>
          <w:sz w:val="24"/>
          <w:szCs w:val="24"/>
          <w:u w:val="single"/>
        </w:rPr>
        <w:t>1</w:t>
      </w:r>
      <w:r w:rsidRPr="00654224">
        <w:rPr>
          <w:sz w:val="24"/>
          <w:szCs w:val="24"/>
          <w:u w:val="single"/>
        </w:rPr>
        <w:t xml:space="preserve">0» </w:t>
      </w:r>
      <w:r w:rsidR="00DC04D4">
        <w:rPr>
          <w:sz w:val="24"/>
          <w:szCs w:val="24"/>
          <w:u w:val="single"/>
        </w:rPr>
        <w:t>сентября</w:t>
      </w:r>
      <w:r w:rsidRPr="00654224">
        <w:rPr>
          <w:sz w:val="24"/>
          <w:szCs w:val="24"/>
          <w:u w:val="single"/>
        </w:rPr>
        <w:t xml:space="preserve"> 2021 года в актовом зале администрации Янгорчинского сельского поселения  14 часов 00 мин.</w:t>
      </w:r>
    </w:p>
    <w:p w:rsidR="00654224" w:rsidRPr="00451DC2" w:rsidRDefault="00654224" w:rsidP="00914964">
      <w:pPr>
        <w:pStyle w:val="a6"/>
        <w:ind w:left="-426" w:firstLine="426"/>
        <w:jc w:val="both"/>
        <w:rPr>
          <w:sz w:val="16"/>
          <w:szCs w:val="16"/>
        </w:rPr>
      </w:pPr>
      <w:r w:rsidRPr="00654224">
        <w:rPr>
          <w:sz w:val="18"/>
          <w:szCs w:val="18"/>
        </w:rPr>
        <w:t>(место и время)</w:t>
      </w:r>
      <w:r w:rsidRPr="00451DC2">
        <w:rPr>
          <w:sz w:val="16"/>
          <w:szCs w:val="16"/>
        </w:rPr>
        <w:t xml:space="preserve">                                                                                    </w:t>
      </w:r>
      <w:r>
        <w:rPr>
          <w:sz w:val="16"/>
          <w:szCs w:val="16"/>
        </w:rPr>
        <w:t xml:space="preserve">                               </w:t>
      </w:r>
      <w:r w:rsidRPr="00451DC2">
        <w:rPr>
          <w:sz w:val="16"/>
          <w:szCs w:val="16"/>
        </w:rPr>
        <w:t xml:space="preserve"> </w:t>
      </w:r>
    </w:p>
    <w:p w:rsidR="00654224" w:rsidRPr="00654224" w:rsidRDefault="00654224" w:rsidP="00914964">
      <w:pPr>
        <w:pStyle w:val="a6"/>
        <w:ind w:left="-426" w:firstLine="426"/>
        <w:rPr>
          <w:sz w:val="24"/>
          <w:szCs w:val="24"/>
        </w:rPr>
      </w:pPr>
      <w:r w:rsidRPr="00654224">
        <w:rPr>
          <w:sz w:val="24"/>
          <w:szCs w:val="24"/>
        </w:rPr>
        <w:t xml:space="preserve">            2. Определить состав организационного комитета по организации и проведению публичных слушаний (далее также – организационный комитет):</w:t>
      </w:r>
    </w:p>
    <w:p w:rsidR="00DD1C82" w:rsidRDefault="00DD1C82" w:rsidP="00914964">
      <w:pPr>
        <w:pStyle w:val="a6"/>
        <w:ind w:left="-426" w:firstLine="426"/>
        <w:rPr>
          <w:sz w:val="24"/>
          <w:szCs w:val="24"/>
        </w:rPr>
      </w:pPr>
      <w:r>
        <w:rPr>
          <w:sz w:val="24"/>
          <w:szCs w:val="24"/>
        </w:rPr>
        <w:t xml:space="preserve">1) Петрова С.Р., главы Янгорчинского сельского поселения; </w:t>
      </w:r>
    </w:p>
    <w:p w:rsidR="00DD1C82" w:rsidRDefault="00DD1C82" w:rsidP="00914964">
      <w:pPr>
        <w:pStyle w:val="a6"/>
        <w:ind w:left="-426" w:firstLine="426"/>
        <w:rPr>
          <w:sz w:val="24"/>
          <w:szCs w:val="24"/>
        </w:rPr>
      </w:pPr>
      <w:r>
        <w:rPr>
          <w:sz w:val="24"/>
          <w:szCs w:val="24"/>
        </w:rPr>
        <w:t>2) Миронова И. А., председателя постоянной комиссии по вопросам экономической деятельности, бюджету, финансам, налогам и сборам, укреплению законности и правопорядка;</w:t>
      </w:r>
    </w:p>
    <w:p w:rsidR="00DD1C82" w:rsidRDefault="00DD1C82" w:rsidP="00914964">
      <w:pPr>
        <w:pStyle w:val="a6"/>
        <w:ind w:left="-426" w:firstLine="426"/>
        <w:rPr>
          <w:sz w:val="24"/>
          <w:szCs w:val="24"/>
        </w:rPr>
      </w:pPr>
      <w:r>
        <w:rPr>
          <w:sz w:val="24"/>
          <w:szCs w:val="24"/>
        </w:rPr>
        <w:t xml:space="preserve">3) Плешковой Л.А., главного специалиста-эксперта администрации Янгорчинского сельского поселения; </w:t>
      </w:r>
    </w:p>
    <w:p w:rsidR="00DD1C82" w:rsidRDefault="00DD1C82" w:rsidP="00914964">
      <w:pPr>
        <w:pStyle w:val="a6"/>
        <w:ind w:left="-426" w:firstLine="426"/>
        <w:rPr>
          <w:sz w:val="24"/>
          <w:szCs w:val="24"/>
        </w:rPr>
      </w:pPr>
      <w:r>
        <w:rPr>
          <w:sz w:val="24"/>
          <w:szCs w:val="24"/>
        </w:rPr>
        <w:t xml:space="preserve">4) Степановой И.Г., библиотекаря </w:t>
      </w:r>
      <w:proofErr w:type="spellStart"/>
      <w:r>
        <w:rPr>
          <w:sz w:val="24"/>
          <w:szCs w:val="24"/>
        </w:rPr>
        <w:t>Янгорчинской</w:t>
      </w:r>
      <w:proofErr w:type="spellEnd"/>
      <w:r>
        <w:rPr>
          <w:sz w:val="24"/>
          <w:szCs w:val="24"/>
        </w:rPr>
        <w:t xml:space="preserve"> сельской библиотеки;</w:t>
      </w:r>
    </w:p>
    <w:p w:rsidR="00DD1C82" w:rsidRDefault="00DD1C82" w:rsidP="00914964">
      <w:pPr>
        <w:pStyle w:val="a6"/>
        <w:ind w:left="-426" w:firstLine="426"/>
        <w:rPr>
          <w:sz w:val="24"/>
          <w:szCs w:val="24"/>
        </w:rPr>
      </w:pPr>
      <w:r>
        <w:rPr>
          <w:sz w:val="24"/>
          <w:szCs w:val="24"/>
        </w:rPr>
        <w:t>5) Степановой И.В., ведущего специалиста-эксперта.</w:t>
      </w:r>
    </w:p>
    <w:p w:rsidR="005E0D30" w:rsidRDefault="005E0D30" w:rsidP="00914964">
      <w:pPr>
        <w:pStyle w:val="a6"/>
        <w:ind w:left="-426" w:firstLine="426"/>
        <w:rPr>
          <w:sz w:val="24"/>
          <w:szCs w:val="24"/>
        </w:rPr>
      </w:pPr>
    </w:p>
    <w:p w:rsidR="005E0D30" w:rsidRDefault="005E0D30" w:rsidP="00914964">
      <w:pPr>
        <w:pStyle w:val="a6"/>
        <w:ind w:left="-426" w:firstLine="426"/>
        <w:rPr>
          <w:sz w:val="24"/>
          <w:szCs w:val="24"/>
          <w:u w:val="single"/>
        </w:rPr>
      </w:pPr>
      <w:r>
        <w:rPr>
          <w:sz w:val="24"/>
          <w:szCs w:val="24"/>
        </w:rPr>
        <w:t xml:space="preserve">3. </w:t>
      </w:r>
      <w:r w:rsidR="00654224" w:rsidRPr="00654224">
        <w:rPr>
          <w:sz w:val="24"/>
          <w:szCs w:val="24"/>
        </w:rPr>
        <w:t>Место размещения организационного комитета:</w:t>
      </w:r>
      <w:r>
        <w:rPr>
          <w:sz w:val="24"/>
          <w:szCs w:val="24"/>
        </w:rPr>
        <w:t xml:space="preserve"> Чувашская Республика, Вурнарский район, с. Янгорчино, ул. Советская, д. 2а, актовый зал администрации </w:t>
      </w:r>
      <w:r w:rsidRPr="005E0D30">
        <w:rPr>
          <w:sz w:val="24"/>
          <w:szCs w:val="24"/>
          <w:u w:val="single"/>
        </w:rPr>
        <w:t xml:space="preserve">Янгорчинского сельского поселения </w:t>
      </w:r>
      <w:proofErr w:type="spellStart"/>
      <w:r w:rsidRPr="005E0D30">
        <w:rPr>
          <w:sz w:val="24"/>
          <w:szCs w:val="24"/>
          <w:u w:val="single"/>
        </w:rPr>
        <w:t>вурнарского</w:t>
      </w:r>
      <w:proofErr w:type="spellEnd"/>
      <w:r w:rsidRPr="005E0D30">
        <w:rPr>
          <w:sz w:val="24"/>
          <w:szCs w:val="24"/>
          <w:u w:val="single"/>
        </w:rPr>
        <w:t xml:space="preserve"> района Чувашской Республики, тел.: </w:t>
      </w:r>
    </w:p>
    <w:p w:rsidR="005E0D30" w:rsidRDefault="005E0D30" w:rsidP="00914964">
      <w:pPr>
        <w:pStyle w:val="a6"/>
        <w:ind w:left="-426" w:firstLine="426"/>
        <w:jc w:val="center"/>
        <w:rPr>
          <w:sz w:val="24"/>
          <w:szCs w:val="24"/>
          <w:u w:val="single"/>
        </w:rPr>
      </w:pPr>
      <w:r w:rsidRPr="00654224">
        <w:rPr>
          <w:sz w:val="18"/>
          <w:szCs w:val="18"/>
        </w:rPr>
        <w:t>(адрес, телефон)</w:t>
      </w:r>
    </w:p>
    <w:p w:rsidR="00654224" w:rsidRPr="00654224" w:rsidRDefault="005E0D30" w:rsidP="00914964">
      <w:pPr>
        <w:pStyle w:val="a6"/>
        <w:ind w:left="-426" w:firstLine="426"/>
        <w:rPr>
          <w:sz w:val="24"/>
          <w:szCs w:val="24"/>
        </w:rPr>
      </w:pPr>
      <w:r w:rsidRPr="005E0D30">
        <w:rPr>
          <w:sz w:val="24"/>
          <w:szCs w:val="24"/>
          <w:u w:val="single"/>
        </w:rPr>
        <w:t>8(83537) 60-5-18</w:t>
      </w:r>
    </w:p>
    <w:p w:rsidR="00C6354D" w:rsidRPr="00654224" w:rsidRDefault="00654224" w:rsidP="00914964">
      <w:pPr>
        <w:pStyle w:val="a6"/>
        <w:ind w:left="-426" w:firstLine="426"/>
        <w:rPr>
          <w:sz w:val="18"/>
          <w:szCs w:val="18"/>
        </w:rPr>
      </w:pPr>
      <w:r w:rsidRPr="00654224">
        <w:rPr>
          <w:sz w:val="18"/>
          <w:szCs w:val="18"/>
        </w:rPr>
        <w:t xml:space="preserve">                                                   </w:t>
      </w:r>
    </w:p>
    <w:p w:rsidR="00C6354D" w:rsidRDefault="00564679" w:rsidP="00914964">
      <w:pPr>
        <w:ind w:left="-426" w:firstLine="426"/>
        <w:jc w:val="both"/>
      </w:pPr>
      <w:r>
        <w:t>3</w:t>
      </w:r>
      <w:r w:rsidRPr="009C743C">
        <w:t>. </w:t>
      </w:r>
      <w:r w:rsidRPr="00DC6E08">
        <w:rPr>
          <w:lang w:eastAsia="en-US"/>
        </w:rPr>
        <w:t>Настоящее решение вступает в силу после его официального опубликования.</w:t>
      </w:r>
    </w:p>
    <w:p w:rsidR="00C6354D" w:rsidRDefault="00C6354D" w:rsidP="00914964">
      <w:pPr>
        <w:pStyle w:val="a9"/>
        <w:ind w:left="-426" w:firstLine="426"/>
        <w:jc w:val="both"/>
      </w:pPr>
    </w:p>
    <w:p w:rsidR="00C6354D" w:rsidRDefault="00C6354D" w:rsidP="00914964">
      <w:pPr>
        <w:pStyle w:val="a9"/>
        <w:ind w:left="-426" w:firstLine="426"/>
        <w:jc w:val="both"/>
      </w:pPr>
    </w:p>
    <w:p w:rsidR="00870DD4" w:rsidRDefault="00870DD4" w:rsidP="00914964">
      <w:pPr>
        <w:ind w:left="-426" w:firstLine="426"/>
        <w:jc w:val="center"/>
        <w:rPr>
          <w:b/>
          <w:bCs/>
          <w:lang w:eastAsia="ru-RU"/>
        </w:rPr>
      </w:pPr>
    </w:p>
    <w:p w:rsidR="00870DD4" w:rsidRDefault="00870DD4" w:rsidP="00914964">
      <w:pPr>
        <w:ind w:left="-426" w:firstLine="426"/>
        <w:jc w:val="center"/>
        <w:rPr>
          <w:b/>
          <w:bCs/>
          <w:lang w:eastAsia="ru-RU"/>
        </w:rPr>
      </w:pPr>
    </w:p>
    <w:p w:rsidR="00870DD4" w:rsidRPr="007F25F5" w:rsidRDefault="00870DD4" w:rsidP="00914964">
      <w:pPr>
        <w:ind w:left="-426" w:firstLine="426"/>
        <w:jc w:val="center"/>
        <w:rPr>
          <w:b/>
          <w:bCs/>
          <w:lang w:eastAsia="ru-RU"/>
        </w:rPr>
      </w:pPr>
      <w:r w:rsidRPr="007F25F5">
        <w:rPr>
          <w:b/>
          <w:bCs/>
          <w:lang w:eastAsia="ru-RU"/>
        </w:rPr>
        <w:tab/>
      </w:r>
      <w:r w:rsidRPr="007F25F5">
        <w:rPr>
          <w:b/>
          <w:bCs/>
          <w:lang w:eastAsia="ru-RU"/>
        </w:rPr>
        <w:tab/>
      </w:r>
      <w:r w:rsidRPr="007F25F5">
        <w:rPr>
          <w:b/>
          <w:bCs/>
          <w:lang w:eastAsia="ru-RU"/>
        </w:rPr>
        <w:tab/>
      </w:r>
      <w:r w:rsidRPr="007F25F5">
        <w:rPr>
          <w:b/>
          <w:bCs/>
          <w:lang w:eastAsia="ru-RU"/>
        </w:rPr>
        <w:tab/>
      </w:r>
      <w:r w:rsidRPr="007F25F5">
        <w:rPr>
          <w:b/>
          <w:bCs/>
          <w:lang w:eastAsia="ru-RU"/>
        </w:rPr>
        <w:tab/>
      </w:r>
      <w:r w:rsidRPr="007F25F5">
        <w:rPr>
          <w:b/>
          <w:bCs/>
          <w:lang w:eastAsia="ru-RU"/>
        </w:rPr>
        <w:tab/>
      </w:r>
      <w:r w:rsidRPr="007F25F5">
        <w:rPr>
          <w:b/>
          <w:bCs/>
          <w:lang w:eastAsia="ru-RU"/>
        </w:rPr>
        <w:tab/>
      </w:r>
      <w:r w:rsidRPr="007F25F5">
        <w:rPr>
          <w:b/>
          <w:bCs/>
          <w:lang w:eastAsia="ru-RU"/>
        </w:rPr>
        <w:tab/>
      </w:r>
      <w:r w:rsidRPr="007F25F5">
        <w:rPr>
          <w:b/>
          <w:bCs/>
          <w:lang w:eastAsia="ru-RU"/>
        </w:rPr>
        <w:tab/>
        <w:t xml:space="preserve">  </w:t>
      </w:r>
      <w:r w:rsidR="007B4C8D">
        <w:rPr>
          <w:b/>
          <w:bCs/>
          <w:lang w:eastAsia="ru-RU"/>
        </w:rPr>
        <w:t xml:space="preserve">                          </w:t>
      </w:r>
      <w:r w:rsidRPr="007F25F5">
        <w:rPr>
          <w:b/>
          <w:bCs/>
          <w:lang w:eastAsia="ru-RU"/>
        </w:rPr>
        <w:t>ПРОЕКТ</w:t>
      </w:r>
      <w:r w:rsidR="00F06439">
        <w:rPr>
          <w:b/>
          <w:bCs/>
          <w:lang w:eastAsia="ru-RU"/>
        </w:rPr>
        <w:t xml:space="preserve"> </w:t>
      </w:r>
    </w:p>
    <w:p w:rsidR="00870DD4" w:rsidRPr="007F25F5" w:rsidRDefault="00870DD4" w:rsidP="00914964">
      <w:pPr>
        <w:ind w:left="-426" w:firstLine="426"/>
        <w:rPr>
          <w:b/>
          <w:bCs/>
          <w:lang w:eastAsia="ru-RU"/>
        </w:rPr>
      </w:pPr>
    </w:p>
    <w:p w:rsidR="00870DD4" w:rsidRPr="007F25F5" w:rsidRDefault="00870DD4" w:rsidP="00914964">
      <w:pPr>
        <w:pStyle w:val="a9"/>
        <w:ind w:left="-426" w:right="3968" w:firstLine="426"/>
        <w:jc w:val="both"/>
        <w:rPr>
          <w:rFonts w:ascii="Times New Roman" w:hAnsi="Times New Roman"/>
          <w:sz w:val="24"/>
          <w:szCs w:val="24"/>
        </w:rPr>
      </w:pPr>
      <w:r w:rsidRPr="007F25F5">
        <w:rPr>
          <w:rFonts w:ascii="Times New Roman" w:hAnsi="Times New Roman"/>
          <w:sz w:val="24"/>
          <w:szCs w:val="24"/>
        </w:rPr>
        <w:t xml:space="preserve">О внесении изменений в Устав </w:t>
      </w:r>
    </w:p>
    <w:p w:rsidR="00870DD4" w:rsidRPr="007F25F5" w:rsidRDefault="00870DD4" w:rsidP="00914964">
      <w:pPr>
        <w:pStyle w:val="a9"/>
        <w:ind w:left="-426" w:right="3968" w:firstLine="426"/>
        <w:jc w:val="both"/>
        <w:rPr>
          <w:rFonts w:ascii="Times New Roman" w:hAnsi="Times New Roman"/>
          <w:sz w:val="24"/>
          <w:szCs w:val="24"/>
        </w:rPr>
      </w:pPr>
      <w:r w:rsidRPr="007F25F5">
        <w:rPr>
          <w:rFonts w:ascii="Times New Roman" w:hAnsi="Times New Roman"/>
          <w:sz w:val="24"/>
          <w:szCs w:val="24"/>
        </w:rPr>
        <w:t xml:space="preserve">Янгорчинского сельского поселения </w:t>
      </w:r>
    </w:p>
    <w:p w:rsidR="00870DD4" w:rsidRPr="007F25F5" w:rsidRDefault="00870DD4" w:rsidP="00914964">
      <w:pPr>
        <w:pStyle w:val="a9"/>
        <w:ind w:left="-426" w:right="3968" w:firstLine="426"/>
        <w:jc w:val="both"/>
        <w:rPr>
          <w:rFonts w:ascii="Times New Roman" w:hAnsi="Times New Roman"/>
          <w:sz w:val="24"/>
          <w:szCs w:val="24"/>
        </w:rPr>
      </w:pPr>
      <w:r w:rsidRPr="007F25F5">
        <w:rPr>
          <w:rFonts w:ascii="Times New Roman" w:hAnsi="Times New Roman"/>
          <w:sz w:val="24"/>
          <w:szCs w:val="24"/>
        </w:rPr>
        <w:t>Вурнарского района Чувашской Республики</w:t>
      </w:r>
    </w:p>
    <w:p w:rsidR="00870DD4" w:rsidRPr="007F25F5" w:rsidRDefault="00870DD4" w:rsidP="00914964">
      <w:pPr>
        <w:pStyle w:val="a9"/>
        <w:ind w:left="-426" w:firstLine="426"/>
        <w:jc w:val="both"/>
        <w:rPr>
          <w:rFonts w:ascii="Times New Roman" w:hAnsi="Times New Roman"/>
          <w:sz w:val="24"/>
          <w:szCs w:val="24"/>
        </w:rPr>
      </w:pPr>
    </w:p>
    <w:p w:rsidR="00870DD4" w:rsidRPr="007F25F5" w:rsidRDefault="00870DD4" w:rsidP="00914964">
      <w:pPr>
        <w:ind w:left="-426" w:firstLine="426"/>
        <w:rPr>
          <w:lang w:eastAsia="ru-RU"/>
        </w:rPr>
      </w:pPr>
      <w:r w:rsidRPr="007F25F5">
        <w:rPr>
          <w:lang w:eastAsia="ru-RU"/>
        </w:rPr>
        <w:tab/>
      </w:r>
    </w:p>
    <w:p w:rsidR="00870DD4" w:rsidRPr="007F25F5" w:rsidRDefault="00870DD4" w:rsidP="00914964">
      <w:pPr>
        <w:ind w:left="-426" w:firstLine="426"/>
        <w:rPr>
          <w:lang w:eastAsia="ru-RU"/>
        </w:rPr>
      </w:pPr>
    </w:p>
    <w:p w:rsidR="00870DD4" w:rsidRPr="00E72841" w:rsidRDefault="00870DD4" w:rsidP="00914964">
      <w:pPr>
        <w:pStyle w:val="a9"/>
        <w:ind w:left="-426" w:firstLine="426"/>
        <w:jc w:val="both"/>
        <w:rPr>
          <w:rFonts w:ascii="Times New Roman" w:hAnsi="Times New Roman"/>
          <w:b/>
          <w:sz w:val="24"/>
          <w:szCs w:val="24"/>
        </w:rPr>
      </w:pPr>
      <w:r w:rsidRPr="007F25F5">
        <w:rPr>
          <w:rFonts w:ascii="Times New Roman" w:hAnsi="Times New Roman"/>
          <w:sz w:val="24"/>
          <w:szCs w:val="24"/>
        </w:rPr>
        <w:t xml:space="preserve">На основании Федерального закона </w:t>
      </w:r>
      <w:bookmarkStart w:id="1" w:name="sub_2212"/>
      <w:r w:rsidRPr="007F25F5">
        <w:rPr>
          <w:rFonts w:ascii="Times New Roman" w:hAnsi="Times New Roman"/>
          <w:sz w:val="24"/>
          <w:szCs w:val="24"/>
        </w:rPr>
        <w:t>от 6 октября 2003 г. № 131-ФЗ «Об общих принципах организации местного самоуправления в Российской Федерации</w:t>
      </w:r>
      <w:bookmarkEnd w:id="1"/>
      <w:r w:rsidRPr="007F25F5">
        <w:rPr>
          <w:rFonts w:ascii="Times New Roman" w:hAnsi="Times New Roman"/>
          <w:sz w:val="24"/>
          <w:szCs w:val="24"/>
        </w:rPr>
        <w:t xml:space="preserve">», Закона Чувашской Республики от 18 октября 2004 г. № 19 «Об организации местного самоуправления в Чувашской Республике» </w:t>
      </w:r>
      <w:r w:rsidRPr="00E72841">
        <w:rPr>
          <w:rFonts w:ascii="Times New Roman" w:hAnsi="Times New Roman"/>
          <w:b/>
          <w:sz w:val="24"/>
          <w:szCs w:val="24"/>
        </w:rPr>
        <w:t>Собрание депутатов Янгорчинского сельского поселения Вурнарского района Чувашской Республики РЕШИЛО:</w:t>
      </w:r>
    </w:p>
    <w:p w:rsidR="00870DD4" w:rsidRPr="007F25F5" w:rsidRDefault="00870DD4" w:rsidP="00914964">
      <w:pPr>
        <w:pStyle w:val="a9"/>
        <w:ind w:left="-426" w:firstLine="426"/>
        <w:jc w:val="both"/>
        <w:rPr>
          <w:rFonts w:ascii="Times New Roman" w:hAnsi="Times New Roman"/>
          <w:sz w:val="24"/>
          <w:szCs w:val="24"/>
        </w:rPr>
      </w:pPr>
    </w:p>
    <w:p w:rsidR="00870DD4" w:rsidRDefault="00870DD4" w:rsidP="00914964">
      <w:pPr>
        <w:pStyle w:val="a9"/>
        <w:ind w:left="-426" w:firstLine="426"/>
        <w:jc w:val="both"/>
        <w:rPr>
          <w:rFonts w:ascii="Times New Roman" w:hAnsi="Times New Roman"/>
          <w:sz w:val="24"/>
          <w:szCs w:val="24"/>
        </w:rPr>
      </w:pPr>
      <w:r w:rsidRPr="007F25F5">
        <w:rPr>
          <w:rFonts w:ascii="Times New Roman" w:hAnsi="Times New Roman"/>
          <w:sz w:val="24"/>
          <w:szCs w:val="24"/>
        </w:rPr>
        <w:t xml:space="preserve">1. </w:t>
      </w:r>
      <w:proofErr w:type="gramStart"/>
      <w:r w:rsidRPr="007F25F5">
        <w:rPr>
          <w:rFonts w:ascii="Times New Roman" w:hAnsi="Times New Roman"/>
          <w:sz w:val="24"/>
          <w:szCs w:val="24"/>
        </w:rPr>
        <w:t>Внести в Устав Янгорчинского сельского поселения Вурнарского района Чувашской Республики, принятый  решением Собрания депутатов Янгорчинского  сельского поселения Вурнарского района Чувашской Республики от 6 ноября  2014 года  № 09-01 (с изменениями от 7 июля 2015 г. № 05-1, от 20 октября 2015 г. № 03-01, от 6 февраля  2017 г. № 02-01,  от 3 ноября 2017 г. №12-01, 22 июня 2018 г. № 03-01, от  2</w:t>
      </w:r>
      <w:proofErr w:type="gramEnd"/>
      <w:r w:rsidRPr="007F25F5">
        <w:rPr>
          <w:rFonts w:ascii="Times New Roman" w:hAnsi="Times New Roman"/>
          <w:sz w:val="24"/>
          <w:szCs w:val="24"/>
        </w:rPr>
        <w:t xml:space="preserve"> </w:t>
      </w:r>
      <w:proofErr w:type="gramStart"/>
      <w:r w:rsidRPr="007F25F5">
        <w:rPr>
          <w:rFonts w:ascii="Times New Roman" w:hAnsi="Times New Roman"/>
          <w:sz w:val="24"/>
          <w:szCs w:val="24"/>
        </w:rPr>
        <w:t>ноября 2018 года № 08-01, от  9.04.2019 г. № 03-01, от 15.11.2019 г. № 13-01, от 10.11.2020 № 03-01)), следующие изменения:</w:t>
      </w:r>
      <w:proofErr w:type="gramEnd"/>
    </w:p>
    <w:p w:rsidR="00870DD4" w:rsidRPr="007F25F5" w:rsidRDefault="00870DD4" w:rsidP="00914964">
      <w:pPr>
        <w:pStyle w:val="a9"/>
        <w:ind w:left="-426" w:firstLine="426"/>
        <w:jc w:val="both"/>
        <w:rPr>
          <w:rFonts w:ascii="Times New Roman" w:hAnsi="Times New Roman"/>
          <w:i/>
          <w:sz w:val="24"/>
          <w:szCs w:val="24"/>
        </w:rPr>
      </w:pPr>
      <w:r w:rsidRPr="007F25F5">
        <w:rPr>
          <w:rFonts w:ascii="Times New Roman" w:hAnsi="Times New Roman"/>
          <w:sz w:val="24"/>
          <w:szCs w:val="24"/>
        </w:rPr>
        <w:t>1) в статье 6</w:t>
      </w:r>
      <w:r w:rsidRPr="007F25F5">
        <w:rPr>
          <w:rFonts w:ascii="Times New Roman" w:hAnsi="Times New Roman"/>
          <w:i/>
          <w:sz w:val="24"/>
          <w:szCs w:val="24"/>
        </w:rPr>
        <w:t xml:space="preserve">: </w:t>
      </w:r>
    </w:p>
    <w:p w:rsidR="00870DD4" w:rsidRPr="007F25F5" w:rsidRDefault="00870DD4" w:rsidP="00914964">
      <w:pPr>
        <w:ind w:left="-426" w:firstLine="426"/>
        <w:jc w:val="both"/>
        <w:rPr>
          <w:lang w:eastAsia="ru-RU"/>
        </w:rPr>
      </w:pPr>
      <w:r w:rsidRPr="007F25F5">
        <w:rPr>
          <w:lang w:eastAsia="ru-RU"/>
        </w:rPr>
        <w:t xml:space="preserve">а) дополнить частью 3.1  </w:t>
      </w:r>
      <w:r w:rsidRPr="007F25F5">
        <w:t xml:space="preserve"> </w:t>
      </w:r>
      <w:r w:rsidRPr="007F25F5">
        <w:rPr>
          <w:lang w:eastAsia="ru-RU"/>
        </w:rPr>
        <w:t>следующего содержания:</w:t>
      </w:r>
    </w:p>
    <w:p w:rsidR="00870DD4" w:rsidRPr="007F25F5" w:rsidRDefault="00870DD4" w:rsidP="00914964">
      <w:pPr>
        <w:ind w:left="-426" w:firstLine="426"/>
        <w:jc w:val="both"/>
        <w:rPr>
          <w:lang w:eastAsia="ru-RU"/>
        </w:rPr>
      </w:pPr>
      <w:proofErr w:type="gramStart"/>
      <w:r w:rsidRPr="007F25F5">
        <w:rPr>
          <w:lang w:eastAsia="ru-RU"/>
        </w:rPr>
        <w:t>"3.1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w:t>
      </w:r>
      <w:proofErr w:type="gramEnd"/>
      <w:r w:rsidRPr="007F25F5">
        <w:rPr>
          <w:lang w:eastAsia="ru-RU"/>
        </w:rPr>
        <w:t xml:space="preserve">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7F25F5">
        <w:rPr>
          <w:lang w:eastAsia="ru-RU"/>
        </w:rPr>
        <w:t>."</w:t>
      </w:r>
      <w:proofErr w:type="gramEnd"/>
      <w:r w:rsidRPr="007F25F5">
        <w:rPr>
          <w:lang w:eastAsia="ru-RU"/>
        </w:rPr>
        <w:t>;</w:t>
      </w:r>
    </w:p>
    <w:p w:rsidR="00870DD4" w:rsidRPr="007F25F5" w:rsidRDefault="00870DD4" w:rsidP="00914964">
      <w:pPr>
        <w:ind w:left="-426" w:firstLine="426"/>
        <w:jc w:val="both"/>
        <w:rPr>
          <w:lang w:eastAsia="ru-RU"/>
        </w:rPr>
      </w:pPr>
      <w:r w:rsidRPr="007F25F5">
        <w:rPr>
          <w:lang w:eastAsia="ru-RU"/>
        </w:rPr>
        <w:t>б) в части 6</w:t>
      </w:r>
      <w:r w:rsidRPr="007F25F5">
        <w:rPr>
          <w:i/>
        </w:rPr>
        <w:t>:</w:t>
      </w:r>
      <w:r w:rsidRPr="007F25F5">
        <w:t xml:space="preserve"> </w:t>
      </w:r>
    </w:p>
    <w:p w:rsidR="00870DD4" w:rsidRPr="007F25F5" w:rsidRDefault="00870DD4" w:rsidP="00914964">
      <w:pPr>
        <w:ind w:left="-426" w:firstLine="426"/>
        <w:jc w:val="both"/>
      </w:pPr>
      <w:proofErr w:type="gramStart"/>
      <w:r w:rsidRPr="007F25F5">
        <w:rPr>
          <w:lang w:eastAsia="ru-RU"/>
        </w:rPr>
        <w:t xml:space="preserve">- в абзаце первом </w:t>
      </w:r>
      <w:r w:rsidRPr="007F25F5">
        <w:t>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roofErr w:type="gramEnd"/>
    </w:p>
    <w:p w:rsidR="00870DD4" w:rsidRPr="007F25F5" w:rsidRDefault="00870DD4" w:rsidP="00914964">
      <w:pPr>
        <w:ind w:left="-426" w:firstLine="426"/>
        <w:jc w:val="both"/>
      </w:pPr>
      <w:r w:rsidRPr="007F25F5">
        <w:rPr>
          <w:lang w:eastAsia="ru-RU"/>
        </w:rPr>
        <w:t xml:space="preserve">- абзац четвертый </w:t>
      </w:r>
      <w:r w:rsidRPr="007F25F5">
        <w:t xml:space="preserve">изложить в следующей редакции: </w:t>
      </w:r>
    </w:p>
    <w:p w:rsidR="00870DD4" w:rsidRPr="007F25F5" w:rsidRDefault="00870DD4" w:rsidP="00914964">
      <w:pPr>
        <w:ind w:left="-426" w:firstLine="426"/>
        <w:jc w:val="both"/>
        <w:rPr>
          <w:lang w:eastAsia="ru-RU"/>
        </w:rPr>
      </w:pPr>
      <w:proofErr w:type="gramStart"/>
      <w:r w:rsidRPr="007F25F5">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End"/>
    </w:p>
    <w:p w:rsidR="00870DD4" w:rsidRPr="007F25F5" w:rsidRDefault="00870DD4" w:rsidP="00914964">
      <w:pPr>
        <w:ind w:left="-426" w:firstLine="426"/>
        <w:jc w:val="both"/>
        <w:rPr>
          <w:lang w:eastAsia="ru-RU"/>
        </w:rPr>
      </w:pPr>
      <w:r w:rsidRPr="007F25F5">
        <w:rPr>
          <w:lang w:eastAsia="ru-RU"/>
        </w:rPr>
        <w:t xml:space="preserve">2) в </w:t>
      </w:r>
      <w:r w:rsidRPr="007F25F5">
        <w:t>части 1</w:t>
      </w:r>
      <w:r w:rsidRPr="007F25F5">
        <w:rPr>
          <w:i/>
        </w:rPr>
        <w:t xml:space="preserve">  </w:t>
      </w:r>
      <w:r w:rsidRPr="007F25F5">
        <w:t>статьи  7</w:t>
      </w:r>
    </w:p>
    <w:p w:rsidR="00870DD4" w:rsidRPr="007F25F5" w:rsidRDefault="00870DD4" w:rsidP="00914964">
      <w:pPr>
        <w:ind w:left="-426" w:firstLine="426"/>
        <w:jc w:val="both"/>
      </w:pPr>
      <w:r w:rsidRPr="007F25F5">
        <w:rPr>
          <w:lang w:eastAsia="ru-RU"/>
        </w:rPr>
        <w:t xml:space="preserve">а) в </w:t>
      </w:r>
      <w:proofErr w:type="gramStart"/>
      <w:r w:rsidRPr="007F25F5">
        <w:rPr>
          <w:lang w:eastAsia="ru-RU"/>
        </w:rPr>
        <w:t>пункте</w:t>
      </w:r>
      <w:proofErr w:type="gramEnd"/>
      <w:r w:rsidRPr="007F25F5">
        <w:rPr>
          <w:lang w:eastAsia="ru-RU"/>
        </w:rPr>
        <w:t xml:space="preserve"> 5</w:t>
      </w:r>
      <w:r w:rsidRPr="007F25F5">
        <w:rPr>
          <w:i/>
          <w:lang w:eastAsia="ru-RU"/>
        </w:rPr>
        <w:t xml:space="preserve"> </w:t>
      </w:r>
      <w:r w:rsidRPr="007F25F5">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870DD4" w:rsidRPr="007F25F5" w:rsidRDefault="00870DD4" w:rsidP="00914964">
      <w:pPr>
        <w:ind w:left="-426" w:firstLine="426"/>
        <w:jc w:val="both"/>
        <w:rPr>
          <w:lang w:eastAsia="ru-RU"/>
        </w:rPr>
      </w:pPr>
      <w:proofErr w:type="gramStart"/>
      <w:r w:rsidRPr="007F25F5">
        <w:t xml:space="preserve">б) в пункте 16 </w:t>
      </w:r>
      <w:r w:rsidRPr="007F25F5">
        <w:rPr>
          <w:i/>
        </w:rPr>
        <w:t xml:space="preserve"> </w:t>
      </w:r>
      <w:r w:rsidRPr="007F25F5">
        <w:t xml:space="preserve">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End"/>
    </w:p>
    <w:p w:rsidR="00870DD4" w:rsidRPr="007F25F5" w:rsidRDefault="00870DD4" w:rsidP="00914964">
      <w:pPr>
        <w:ind w:left="-426" w:firstLine="426"/>
        <w:jc w:val="both"/>
      </w:pPr>
      <w:r w:rsidRPr="007F25F5">
        <w:rPr>
          <w:lang w:eastAsia="ru-RU"/>
        </w:rPr>
        <w:t xml:space="preserve">3) </w:t>
      </w:r>
      <w:r w:rsidRPr="007F25F5">
        <w:t xml:space="preserve">  часть 1 статьи 8 дополнить пунктом 17 следующего содержания:</w:t>
      </w:r>
    </w:p>
    <w:p w:rsidR="00870DD4" w:rsidRPr="007F25F5" w:rsidRDefault="00870DD4" w:rsidP="00914964">
      <w:pPr>
        <w:ind w:left="-426" w:firstLine="426"/>
        <w:jc w:val="both"/>
      </w:pPr>
      <w:r w:rsidRPr="007F25F5">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7F25F5">
        <w:t>.»;</w:t>
      </w:r>
      <w:proofErr w:type="gramEnd"/>
    </w:p>
    <w:p w:rsidR="00870DD4" w:rsidRPr="007F25F5" w:rsidRDefault="00870DD4" w:rsidP="00914964">
      <w:pPr>
        <w:ind w:left="-426" w:firstLine="426"/>
        <w:jc w:val="both"/>
        <w:rPr>
          <w:lang w:eastAsia="ru-RU"/>
        </w:rPr>
      </w:pPr>
      <w:r w:rsidRPr="007F25F5">
        <w:rPr>
          <w:lang w:eastAsia="ru-RU"/>
        </w:rPr>
        <w:t xml:space="preserve">4) часть 2 статьи 10 </w:t>
      </w:r>
      <w:r w:rsidRPr="007F25F5">
        <w:rPr>
          <w:i/>
          <w:lang w:eastAsia="ru-RU"/>
        </w:rPr>
        <w:t xml:space="preserve">  </w:t>
      </w:r>
      <w:r w:rsidRPr="007F25F5">
        <w:rPr>
          <w:lang w:eastAsia="ru-RU"/>
        </w:rPr>
        <w:t>изложить в следующей редакции:</w:t>
      </w:r>
    </w:p>
    <w:p w:rsidR="00870DD4" w:rsidRPr="007F25F5" w:rsidRDefault="00870DD4" w:rsidP="00914964">
      <w:pPr>
        <w:ind w:left="-426" w:firstLine="426"/>
        <w:jc w:val="both"/>
        <w:rPr>
          <w:lang w:eastAsia="ru-RU"/>
        </w:rPr>
      </w:pPr>
      <w:r w:rsidRPr="007F25F5">
        <w:rPr>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70DD4" w:rsidRPr="007F25F5" w:rsidRDefault="00870DD4" w:rsidP="00914964">
      <w:pPr>
        <w:ind w:left="-426" w:firstLine="426"/>
        <w:jc w:val="both"/>
        <w:rPr>
          <w:lang w:eastAsia="ru-RU"/>
        </w:rPr>
      </w:pPr>
      <w:r w:rsidRPr="007F25F5">
        <w:rPr>
          <w:lang w:eastAsia="ru-RU"/>
        </w:rPr>
        <w:t>5) в статье 15.1:</w:t>
      </w:r>
    </w:p>
    <w:p w:rsidR="00870DD4" w:rsidRPr="007F25F5" w:rsidRDefault="00870DD4" w:rsidP="00914964">
      <w:pPr>
        <w:ind w:left="-426" w:firstLine="426"/>
        <w:jc w:val="both"/>
        <w:rPr>
          <w:lang w:eastAsia="ru-RU"/>
        </w:rPr>
      </w:pPr>
      <w:r w:rsidRPr="007F25F5">
        <w:rPr>
          <w:lang w:eastAsia="ru-RU"/>
        </w:rPr>
        <w:t>а) часть 1 дополнить пунктом 4 следующего содержания:</w:t>
      </w:r>
    </w:p>
    <w:p w:rsidR="00870DD4" w:rsidRPr="007F25F5" w:rsidRDefault="008F4AEA" w:rsidP="00914964">
      <w:pPr>
        <w:ind w:left="-426" w:firstLine="426"/>
        <w:jc w:val="both"/>
        <w:rPr>
          <w:lang w:eastAsia="ru-RU"/>
        </w:rPr>
      </w:pPr>
      <w:r>
        <w:rPr>
          <w:lang w:eastAsia="ru-RU"/>
        </w:rPr>
        <w:t xml:space="preserve">"4) в </w:t>
      </w:r>
      <w:proofErr w:type="gramStart"/>
      <w:r>
        <w:rPr>
          <w:lang w:eastAsia="ru-RU"/>
        </w:rPr>
        <w:t>соответствии</w:t>
      </w:r>
      <w:proofErr w:type="gramEnd"/>
      <w:r>
        <w:rPr>
          <w:lang w:eastAsia="ru-RU"/>
        </w:rPr>
        <w:t xml:space="preserve"> с з</w:t>
      </w:r>
      <w:r w:rsidR="00870DD4" w:rsidRPr="007F25F5">
        <w:rPr>
          <w:lang w:eastAsia="ru-RU"/>
        </w:rPr>
        <w:t>аконом Чувашской Республики на части территории населенного пункта, входящего в состав  Янгорчинского сельского поселения, по вопросу введения и использования средств самообложения граждан на данной части территории населенного пункта;";</w:t>
      </w:r>
    </w:p>
    <w:p w:rsidR="00870DD4" w:rsidRPr="007F25F5" w:rsidRDefault="00870DD4" w:rsidP="00914964">
      <w:pPr>
        <w:ind w:left="-426" w:firstLine="426"/>
        <w:jc w:val="both"/>
        <w:rPr>
          <w:lang w:eastAsia="ru-RU"/>
        </w:rPr>
      </w:pPr>
      <w:r w:rsidRPr="007F25F5">
        <w:rPr>
          <w:lang w:eastAsia="ru-RU"/>
        </w:rPr>
        <w:t xml:space="preserve">б) дополнить частью 1.1  </w:t>
      </w:r>
      <w:r w:rsidRPr="007F25F5">
        <w:rPr>
          <w:i/>
          <w:lang w:eastAsia="ru-RU"/>
        </w:rPr>
        <w:t xml:space="preserve"> </w:t>
      </w:r>
      <w:r w:rsidRPr="007F25F5">
        <w:rPr>
          <w:lang w:eastAsia="ru-RU"/>
        </w:rPr>
        <w:t>следующего содержания:</w:t>
      </w:r>
    </w:p>
    <w:p w:rsidR="00870DD4" w:rsidRPr="007F25F5" w:rsidRDefault="00870DD4" w:rsidP="00914964">
      <w:pPr>
        <w:ind w:left="-426" w:firstLine="426"/>
        <w:jc w:val="both"/>
        <w:rPr>
          <w:lang w:eastAsia="ru-RU"/>
        </w:rPr>
      </w:pPr>
      <w:r w:rsidRPr="007F25F5">
        <w:rPr>
          <w:lang w:eastAsia="ru-RU"/>
        </w:rPr>
        <w:t xml:space="preserve">"1.1. Сход граждан, предусмотренный пунктом 4 части 1 настоящей статьи, может созываться Собранием депутатов  Янгорчинского сельского поселения по инициативе </w:t>
      </w:r>
      <w:proofErr w:type="gramStart"/>
      <w:r w:rsidRPr="007F25F5">
        <w:rPr>
          <w:lang w:eastAsia="ru-RU"/>
        </w:rPr>
        <w:t>группы  жителей  соответствующей части территории населенного пункта</w:t>
      </w:r>
      <w:proofErr w:type="gramEnd"/>
      <w:r w:rsidRPr="007F25F5">
        <w:rPr>
          <w:lang w:eastAsia="ru-RU"/>
        </w:rPr>
        <w:t xml:space="preserve"> численностью не менее 10 человек.";</w:t>
      </w:r>
    </w:p>
    <w:p w:rsidR="00870DD4" w:rsidRPr="007F25F5" w:rsidRDefault="00870DD4" w:rsidP="00914964">
      <w:pPr>
        <w:ind w:left="-426" w:firstLine="426"/>
        <w:jc w:val="both"/>
        <w:rPr>
          <w:lang w:eastAsia="ru-RU"/>
        </w:rPr>
      </w:pPr>
      <w:r w:rsidRPr="007F25F5">
        <w:rPr>
          <w:lang w:eastAsia="ru-RU"/>
        </w:rPr>
        <w:t>в) в части 2</w:t>
      </w:r>
      <w:r w:rsidRPr="007F25F5">
        <w:rPr>
          <w:i/>
          <w:lang w:eastAsia="ru-RU"/>
        </w:rPr>
        <w:t xml:space="preserve"> </w:t>
      </w:r>
      <w:r w:rsidRPr="007F25F5">
        <w:rPr>
          <w:lang w:eastAsia="ru-RU"/>
        </w:rPr>
        <w:t xml:space="preserve">  после слов "жителей населенного пункта" дополнить словами "(либо части его территории)";</w:t>
      </w:r>
    </w:p>
    <w:p w:rsidR="00870DD4" w:rsidRPr="007F25F5" w:rsidRDefault="00870DD4" w:rsidP="00914964">
      <w:pPr>
        <w:autoSpaceDE w:val="0"/>
        <w:autoSpaceDN w:val="0"/>
        <w:adjustRightInd w:val="0"/>
        <w:ind w:left="-426" w:firstLine="426"/>
        <w:jc w:val="both"/>
        <w:rPr>
          <w:lang w:eastAsia="ru-RU"/>
        </w:rPr>
      </w:pPr>
      <w:r w:rsidRPr="007F25F5">
        <w:rPr>
          <w:lang w:eastAsia="ru-RU"/>
        </w:rPr>
        <w:t>6) часть 6 статьи 20 дополнить пунктом 7 следующего содержания:</w:t>
      </w:r>
    </w:p>
    <w:p w:rsidR="00870DD4" w:rsidRPr="007F25F5" w:rsidRDefault="00870DD4" w:rsidP="00914964">
      <w:pPr>
        <w:autoSpaceDE w:val="0"/>
        <w:autoSpaceDN w:val="0"/>
        <w:adjustRightInd w:val="0"/>
        <w:ind w:left="-426" w:firstLine="426"/>
        <w:jc w:val="both"/>
        <w:rPr>
          <w:lang w:eastAsia="ru-RU"/>
        </w:rPr>
      </w:pPr>
      <w:r w:rsidRPr="007F25F5">
        <w:rPr>
          <w:lang w:eastAsia="ru-RU"/>
        </w:rPr>
        <w:t>"7) обсуждение инициативного проекта и принятие решения по вопросу о его одобрении</w:t>
      </w:r>
      <w:proofErr w:type="gramStart"/>
      <w:r w:rsidRPr="007F25F5">
        <w:rPr>
          <w:lang w:eastAsia="ru-RU"/>
        </w:rPr>
        <w:t>.";</w:t>
      </w:r>
      <w:proofErr w:type="gramEnd"/>
    </w:p>
    <w:p w:rsidR="00870DD4" w:rsidRPr="007F25F5" w:rsidRDefault="00870DD4" w:rsidP="00914964">
      <w:pPr>
        <w:autoSpaceDE w:val="0"/>
        <w:autoSpaceDN w:val="0"/>
        <w:adjustRightInd w:val="0"/>
        <w:ind w:left="-426" w:firstLine="426"/>
        <w:jc w:val="both"/>
        <w:rPr>
          <w:bCs/>
        </w:rPr>
      </w:pPr>
      <w:r w:rsidRPr="007F25F5">
        <w:rPr>
          <w:lang w:eastAsia="ru-RU"/>
        </w:rPr>
        <w:t xml:space="preserve">7) пункт 9 части 8 </w:t>
      </w:r>
      <w:r w:rsidRPr="007F25F5">
        <w:rPr>
          <w:i/>
          <w:lang w:eastAsia="ru-RU"/>
        </w:rPr>
        <w:t xml:space="preserve"> </w:t>
      </w:r>
      <w:r w:rsidRPr="007F25F5">
        <w:rPr>
          <w:lang w:eastAsia="ru-RU"/>
        </w:rPr>
        <w:t xml:space="preserve"> статьи 24  </w:t>
      </w:r>
      <w:r w:rsidRPr="007F25F5">
        <w:rPr>
          <w:bCs/>
        </w:rPr>
        <w:t xml:space="preserve"> изложить в следующей редакции:</w:t>
      </w:r>
    </w:p>
    <w:p w:rsidR="00870DD4" w:rsidRPr="007F25F5" w:rsidRDefault="00870DD4" w:rsidP="00914964">
      <w:pPr>
        <w:autoSpaceDE w:val="0"/>
        <w:autoSpaceDN w:val="0"/>
        <w:adjustRightInd w:val="0"/>
        <w:ind w:left="-426" w:firstLine="426"/>
        <w:jc w:val="both"/>
        <w:rPr>
          <w:bCs/>
        </w:rPr>
      </w:pPr>
      <w:proofErr w:type="gramStart"/>
      <w:r w:rsidRPr="007F25F5">
        <w:rPr>
          <w:bC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F25F5">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F25F5">
        <w:rPr>
          <w:bCs/>
        </w:rPr>
        <w:t>;"</w:t>
      </w:r>
      <w:proofErr w:type="gramEnd"/>
      <w:r w:rsidRPr="007F25F5">
        <w:rPr>
          <w:bCs/>
        </w:rPr>
        <w:t>;</w:t>
      </w:r>
    </w:p>
    <w:p w:rsidR="00870DD4" w:rsidRPr="007F25F5" w:rsidRDefault="00870DD4" w:rsidP="00914964">
      <w:pPr>
        <w:autoSpaceDE w:val="0"/>
        <w:autoSpaceDN w:val="0"/>
        <w:adjustRightInd w:val="0"/>
        <w:ind w:left="-426" w:firstLine="426"/>
        <w:jc w:val="both"/>
        <w:rPr>
          <w:bCs/>
        </w:rPr>
      </w:pPr>
      <w:r w:rsidRPr="007F25F5">
        <w:rPr>
          <w:bCs/>
        </w:rPr>
        <w:t>8) пункт "</w:t>
      </w:r>
      <w:proofErr w:type="spellStart"/>
      <w:r w:rsidRPr="007F25F5">
        <w:rPr>
          <w:bCs/>
        </w:rPr>
        <w:t>з</w:t>
      </w:r>
      <w:proofErr w:type="spellEnd"/>
      <w:r w:rsidRPr="007F25F5">
        <w:rPr>
          <w:bCs/>
        </w:rPr>
        <w:t xml:space="preserve">" части 1 </w:t>
      </w:r>
      <w:r w:rsidRPr="007F25F5">
        <w:rPr>
          <w:bCs/>
          <w:i/>
        </w:rPr>
        <w:t xml:space="preserve"> </w:t>
      </w:r>
      <w:r w:rsidRPr="007F25F5">
        <w:rPr>
          <w:bCs/>
        </w:rPr>
        <w:t xml:space="preserve"> статьи 38 </w:t>
      </w:r>
      <w:r w:rsidRPr="007F25F5">
        <w:rPr>
          <w:bCs/>
          <w:i/>
        </w:rPr>
        <w:t xml:space="preserve">  </w:t>
      </w:r>
      <w:r w:rsidRPr="007F25F5">
        <w:rPr>
          <w:bCs/>
        </w:rPr>
        <w:t>изложить в следующей редакции:</w:t>
      </w:r>
    </w:p>
    <w:p w:rsidR="00870DD4" w:rsidRPr="007F25F5" w:rsidRDefault="00870DD4" w:rsidP="00914964">
      <w:pPr>
        <w:autoSpaceDE w:val="0"/>
        <w:autoSpaceDN w:val="0"/>
        <w:adjustRightInd w:val="0"/>
        <w:ind w:left="-426" w:firstLine="426"/>
        <w:jc w:val="both"/>
        <w:rPr>
          <w:bCs/>
        </w:rPr>
      </w:pPr>
      <w:proofErr w:type="gramStart"/>
      <w:r w:rsidRPr="007F25F5">
        <w:rPr>
          <w:bCs/>
        </w:rPr>
        <w:t>"</w:t>
      </w:r>
      <w:proofErr w:type="spellStart"/>
      <w:r w:rsidRPr="007F25F5">
        <w:rPr>
          <w:bCs/>
        </w:rPr>
        <w:t>з</w:t>
      </w:r>
      <w:proofErr w:type="spellEnd"/>
      <w:r w:rsidRPr="007F25F5">
        <w:rPr>
          <w:bCs/>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F25F5">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7F25F5">
        <w:rPr>
          <w:bCs/>
        </w:rPr>
        <w:t>;"</w:t>
      </w:r>
      <w:proofErr w:type="gramEnd"/>
      <w:r w:rsidRPr="007F25F5">
        <w:rPr>
          <w:bCs/>
        </w:rPr>
        <w:t>;</w:t>
      </w:r>
    </w:p>
    <w:p w:rsidR="00870DD4" w:rsidRPr="007F25F5" w:rsidRDefault="00870DD4" w:rsidP="00914964">
      <w:pPr>
        <w:autoSpaceDE w:val="0"/>
        <w:autoSpaceDN w:val="0"/>
        <w:adjustRightInd w:val="0"/>
        <w:ind w:left="-426" w:firstLine="426"/>
        <w:jc w:val="both"/>
        <w:rPr>
          <w:lang w:eastAsia="ru-RU"/>
        </w:rPr>
      </w:pPr>
      <w:r w:rsidRPr="007F25F5">
        <w:rPr>
          <w:lang w:eastAsia="ru-RU"/>
        </w:rPr>
        <w:t>9) в статье 61</w:t>
      </w:r>
      <w:proofErr w:type="gramStart"/>
      <w:r w:rsidRPr="007F25F5">
        <w:rPr>
          <w:i/>
          <w:lang w:eastAsia="ru-RU"/>
        </w:rPr>
        <w:t xml:space="preserve"> </w:t>
      </w:r>
      <w:r w:rsidRPr="007F25F5">
        <w:rPr>
          <w:lang w:eastAsia="ru-RU"/>
        </w:rPr>
        <w:t>:</w:t>
      </w:r>
      <w:proofErr w:type="gramEnd"/>
    </w:p>
    <w:p w:rsidR="00870DD4" w:rsidRPr="007F25F5" w:rsidRDefault="00870DD4" w:rsidP="00914964">
      <w:pPr>
        <w:autoSpaceDE w:val="0"/>
        <w:autoSpaceDN w:val="0"/>
        <w:adjustRightInd w:val="0"/>
        <w:ind w:left="-426" w:firstLine="426"/>
        <w:jc w:val="both"/>
        <w:rPr>
          <w:lang w:eastAsia="ru-RU"/>
        </w:rPr>
      </w:pPr>
      <w:r w:rsidRPr="007F25F5">
        <w:rPr>
          <w:lang w:eastAsia="ru-RU"/>
        </w:rPr>
        <w:t xml:space="preserve">а) в </w:t>
      </w:r>
      <w:proofErr w:type="gramStart"/>
      <w:r w:rsidRPr="007F25F5">
        <w:rPr>
          <w:lang w:eastAsia="ru-RU"/>
        </w:rPr>
        <w:t>абзаце</w:t>
      </w:r>
      <w:proofErr w:type="gramEnd"/>
      <w:r w:rsidRPr="007F25F5">
        <w:rPr>
          <w:lang w:eastAsia="ru-RU"/>
        </w:rPr>
        <w:t xml:space="preserve"> первом </w:t>
      </w:r>
      <w:r w:rsidRPr="007F25F5">
        <w:rPr>
          <w:i/>
          <w:lang w:eastAsia="ru-RU"/>
        </w:rPr>
        <w:t xml:space="preserve"> </w:t>
      </w:r>
      <w:r w:rsidRPr="007F25F5">
        <w:rPr>
          <w:lang w:eastAsia="ru-RU"/>
        </w:rPr>
        <w:t>после слов "(населенного пункта" дополнить совами "(либо части его территории)";</w:t>
      </w:r>
    </w:p>
    <w:p w:rsidR="00870DD4" w:rsidRPr="007F25F5" w:rsidRDefault="00870DD4" w:rsidP="00914964">
      <w:pPr>
        <w:autoSpaceDE w:val="0"/>
        <w:autoSpaceDN w:val="0"/>
        <w:adjustRightInd w:val="0"/>
        <w:ind w:left="-426" w:firstLine="426"/>
        <w:jc w:val="both"/>
        <w:rPr>
          <w:lang w:eastAsia="ru-RU"/>
        </w:rPr>
      </w:pPr>
      <w:r w:rsidRPr="007F25F5">
        <w:rPr>
          <w:lang w:eastAsia="ru-RU"/>
        </w:rPr>
        <w:t>б) в абзаце втором слова "</w:t>
      </w:r>
      <w:proofErr w:type="gramStart"/>
      <w:r w:rsidRPr="007F25F5">
        <w:rPr>
          <w:lang w:eastAsia="ru-RU"/>
        </w:rPr>
        <w:t>предусмотренных</w:t>
      </w:r>
      <w:proofErr w:type="gramEnd"/>
      <w:r w:rsidRPr="007F25F5">
        <w:rPr>
          <w:lang w:eastAsia="ru-RU"/>
        </w:rPr>
        <w:t xml:space="preserve"> пунктом 4.1" заменить словами "предусмотренных пунктами 4.1 и 4.3";</w:t>
      </w:r>
    </w:p>
    <w:p w:rsidR="00870DD4" w:rsidRPr="007F25F5" w:rsidRDefault="00870DD4" w:rsidP="00914964">
      <w:pPr>
        <w:autoSpaceDE w:val="0"/>
        <w:autoSpaceDN w:val="0"/>
        <w:adjustRightInd w:val="0"/>
        <w:ind w:left="-426" w:firstLine="426"/>
        <w:jc w:val="both"/>
        <w:rPr>
          <w:lang w:eastAsia="ru-RU"/>
        </w:rPr>
      </w:pPr>
      <w:proofErr w:type="gramStart"/>
      <w:r w:rsidRPr="007F25F5">
        <w:rPr>
          <w:lang w:eastAsia="ru-RU"/>
        </w:rPr>
        <w:t xml:space="preserve">10) в части 5 статьи 66 </w:t>
      </w:r>
      <w:r w:rsidRPr="007F25F5">
        <w:rPr>
          <w:bCs/>
        </w:rPr>
        <w:t>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870DD4" w:rsidRPr="007F25F5" w:rsidRDefault="00870DD4" w:rsidP="00914964">
      <w:pPr>
        <w:autoSpaceDE w:val="0"/>
        <w:autoSpaceDN w:val="0"/>
        <w:adjustRightInd w:val="0"/>
        <w:ind w:left="-426" w:firstLine="426"/>
        <w:jc w:val="both"/>
        <w:rPr>
          <w:lang w:eastAsia="ru-RU"/>
        </w:rPr>
      </w:pPr>
    </w:p>
    <w:p w:rsidR="00870DD4" w:rsidRPr="007F25F5" w:rsidRDefault="00870DD4" w:rsidP="00914964">
      <w:pPr>
        <w:autoSpaceDE w:val="0"/>
        <w:autoSpaceDN w:val="0"/>
        <w:adjustRightInd w:val="0"/>
        <w:ind w:left="-426" w:firstLine="426"/>
        <w:jc w:val="both"/>
        <w:rPr>
          <w:lang w:eastAsia="ru-RU"/>
        </w:rPr>
      </w:pPr>
      <w:r w:rsidRPr="007F25F5">
        <w:rPr>
          <w:lang w:eastAsia="ru-RU"/>
        </w:rPr>
        <w:t>2. Настоящее решение вступает в силу после его государственной регистрации и официального опубликования.</w:t>
      </w:r>
    </w:p>
    <w:p w:rsidR="00870DD4" w:rsidRPr="007F25F5" w:rsidRDefault="00870DD4" w:rsidP="00914964">
      <w:pPr>
        <w:autoSpaceDE w:val="0"/>
        <w:autoSpaceDN w:val="0"/>
        <w:adjustRightInd w:val="0"/>
        <w:ind w:left="-426" w:firstLine="426"/>
        <w:jc w:val="both"/>
        <w:rPr>
          <w:lang w:eastAsia="ru-RU"/>
        </w:rPr>
      </w:pPr>
    </w:p>
    <w:p w:rsidR="00870DD4" w:rsidRPr="007F25F5" w:rsidRDefault="00870DD4" w:rsidP="00914964">
      <w:pPr>
        <w:ind w:left="-426" w:firstLine="426"/>
        <w:jc w:val="both"/>
        <w:rPr>
          <w:lang w:eastAsia="ru-RU"/>
        </w:rPr>
      </w:pPr>
    </w:p>
    <w:p w:rsidR="00870DD4" w:rsidRPr="007F25F5" w:rsidRDefault="00870DD4" w:rsidP="00914964">
      <w:pPr>
        <w:ind w:left="-426" w:firstLine="426"/>
        <w:jc w:val="both"/>
        <w:rPr>
          <w:lang w:eastAsia="ru-RU"/>
        </w:rPr>
      </w:pPr>
      <w:r w:rsidRPr="007F25F5">
        <w:rPr>
          <w:lang w:eastAsia="ru-RU"/>
        </w:rPr>
        <w:t xml:space="preserve">Председатель Собрания депутатов </w:t>
      </w:r>
    </w:p>
    <w:p w:rsidR="00870DD4" w:rsidRPr="007F25F5" w:rsidRDefault="00870DD4" w:rsidP="00914964">
      <w:pPr>
        <w:ind w:left="-426" w:firstLine="426"/>
        <w:jc w:val="both"/>
        <w:rPr>
          <w:lang w:eastAsia="ru-RU"/>
        </w:rPr>
      </w:pPr>
      <w:r w:rsidRPr="007F25F5">
        <w:rPr>
          <w:lang w:eastAsia="ru-RU"/>
        </w:rPr>
        <w:t xml:space="preserve">Янгорчинского сельского поселения                                         </w:t>
      </w:r>
      <w:r>
        <w:rPr>
          <w:lang w:eastAsia="ru-RU"/>
        </w:rPr>
        <w:t xml:space="preserve"> И. А. Миронов</w:t>
      </w:r>
    </w:p>
    <w:p w:rsidR="00870DD4" w:rsidRDefault="00870DD4" w:rsidP="00914964">
      <w:pPr>
        <w:ind w:left="-426" w:firstLine="426"/>
        <w:jc w:val="both"/>
        <w:rPr>
          <w:lang w:eastAsia="ru-RU"/>
        </w:rPr>
      </w:pPr>
    </w:p>
    <w:p w:rsidR="00870DD4" w:rsidRPr="007F25F5" w:rsidRDefault="00870DD4" w:rsidP="00914964">
      <w:pPr>
        <w:ind w:left="-426" w:firstLine="426"/>
        <w:jc w:val="both"/>
        <w:rPr>
          <w:lang w:eastAsia="ru-RU"/>
        </w:rPr>
      </w:pPr>
      <w:r w:rsidRPr="007F25F5">
        <w:rPr>
          <w:lang w:eastAsia="ru-RU"/>
        </w:rPr>
        <w:t>Глава Янгорчинского</w:t>
      </w:r>
    </w:p>
    <w:p w:rsidR="00870DD4" w:rsidRPr="007F25F5" w:rsidRDefault="00870DD4" w:rsidP="00914964">
      <w:pPr>
        <w:ind w:left="-426" w:firstLine="426"/>
        <w:jc w:val="both"/>
        <w:rPr>
          <w:lang w:eastAsia="ru-RU"/>
        </w:rPr>
      </w:pPr>
      <w:r w:rsidRPr="007F25F5">
        <w:rPr>
          <w:lang w:eastAsia="ru-RU"/>
        </w:rPr>
        <w:t>с</w:t>
      </w:r>
      <w:r>
        <w:rPr>
          <w:lang w:eastAsia="ru-RU"/>
        </w:rPr>
        <w:t>ельского поселения</w:t>
      </w:r>
      <w:r w:rsidRPr="007F25F5">
        <w:rPr>
          <w:lang w:eastAsia="ru-RU"/>
        </w:rPr>
        <w:t xml:space="preserve">                                                                </w:t>
      </w:r>
      <w:r>
        <w:rPr>
          <w:lang w:eastAsia="ru-RU"/>
        </w:rPr>
        <w:t xml:space="preserve"> С. Р. Петров</w:t>
      </w:r>
      <w:r w:rsidRPr="007F25F5">
        <w:rPr>
          <w:lang w:eastAsia="ru-RU"/>
        </w:rPr>
        <w:t xml:space="preserve">    </w:t>
      </w:r>
    </w:p>
    <w:p w:rsidR="00870DD4" w:rsidRPr="007F25F5" w:rsidRDefault="00870DD4" w:rsidP="00914964">
      <w:pPr>
        <w:ind w:left="-426" w:firstLine="426"/>
        <w:rPr>
          <w:lang w:eastAsia="ru-RU"/>
        </w:rPr>
      </w:pPr>
    </w:p>
    <w:p w:rsidR="00870DD4" w:rsidRDefault="00870DD4" w:rsidP="00914964">
      <w:pPr>
        <w:ind w:left="-426" w:firstLine="426"/>
        <w:jc w:val="both"/>
      </w:pPr>
    </w:p>
    <w:p w:rsidR="00A459CA" w:rsidRPr="009C743C" w:rsidRDefault="00A459CA" w:rsidP="00914964">
      <w:pPr>
        <w:ind w:left="-426" w:firstLine="426"/>
        <w:jc w:val="both"/>
      </w:pPr>
    </w:p>
    <w:sectPr w:rsidR="00A459CA" w:rsidRPr="009C743C" w:rsidSect="000F4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5864"/>
    <w:multiLevelType w:val="multilevel"/>
    <w:tmpl w:val="7730EFB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savePreviewPicture/>
  <w:compat/>
  <w:rsids>
    <w:rsidRoot w:val="00414BC4"/>
    <w:rsid w:val="00013B94"/>
    <w:rsid w:val="00024331"/>
    <w:rsid w:val="00067F55"/>
    <w:rsid w:val="000A34A8"/>
    <w:rsid w:val="000D4465"/>
    <w:rsid w:val="000F25ED"/>
    <w:rsid w:val="000F4E2B"/>
    <w:rsid w:val="00167262"/>
    <w:rsid w:val="0017544E"/>
    <w:rsid w:val="00194D5C"/>
    <w:rsid w:val="00205168"/>
    <w:rsid w:val="00242689"/>
    <w:rsid w:val="002A56FD"/>
    <w:rsid w:val="002C4005"/>
    <w:rsid w:val="002D3091"/>
    <w:rsid w:val="002E4858"/>
    <w:rsid w:val="0032359A"/>
    <w:rsid w:val="00362697"/>
    <w:rsid w:val="00367035"/>
    <w:rsid w:val="00414BC4"/>
    <w:rsid w:val="00450954"/>
    <w:rsid w:val="00540724"/>
    <w:rsid w:val="0056036E"/>
    <w:rsid w:val="00562C3C"/>
    <w:rsid w:val="00564679"/>
    <w:rsid w:val="005E0D30"/>
    <w:rsid w:val="005E5E01"/>
    <w:rsid w:val="00654224"/>
    <w:rsid w:val="00665339"/>
    <w:rsid w:val="006727A7"/>
    <w:rsid w:val="0075335E"/>
    <w:rsid w:val="00766FA4"/>
    <w:rsid w:val="007B17F0"/>
    <w:rsid w:val="007B4C8D"/>
    <w:rsid w:val="00870DD4"/>
    <w:rsid w:val="008C201E"/>
    <w:rsid w:val="008E1AF2"/>
    <w:rsid w:val="008F4AEA"/>
    <w:rsid w:val="00906C66"/>
    <w:rsid w:val="00914964"/>
    <w:rsid w:val="00936B61"/>
    <w:rsid w:val="009639F0"/>
    <w:rsid w:val="009C743C"/>
    <w:rsid w:val="00A34DE5"/>
    <w:rsid w:val="00A459CA"/>
    <w:rsid w:val="00AC3375"/>
    <w:rsid w:val="00B1450D"/>
    <w:rsid w:val="00B623B9"/>
    <w:rsid w:val="00BC3BD0"/>
    <w:rsid w:val="00C6354D"/>
    <w:rsid w:val="00C73E1E"/>
    <w:rsid w:val="00CC16A2"/>
    <w:rsid w:val="00D06E3E"/>
    <w:rsid w:val="00D52405"/>
    <w:rsid w:val="00D53ACD"/>
    <w:rsid w:val="00D63E0A"/>
    <w:rsid w:val="00DC04D4"/>
    <w:rsid w:val="00DD1C82"/>
    <w:rsid w:val="00DD3CD0"/>
    <w:rsid w:val="00E118A4"/>
    <w:rsid w:val="00E7338D"/>
    <w:rsid w:val="00F06439"/>
    <w:rsid w:val="00F1372F"/>
    <w:rsid w:val="00F77E3C"/>
    <w:rsid w:val="00FC1EEB"/>
    <w:rsid w:val="00FE6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C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14BC4"/>
    <w:pPr>
      <w:keepNext/>
      <w:suppressAutoHyphens w:val="0"/>
      <w:ind w:right="-81"/>
      <w:jc w:val="center"/>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4BC4"/>
    <w:rPr>
      <w:rFonts w:ascii="Times New Roman" w:eastAsia="Times New Roman" w:hAnsi="Times New Roman" w:cs="Times New Roman"/>
      <w:sz w:val="28"/>
      <w:szCs w:val="24"/>
      <w:lang w:eastAsia="ru-RU"/>
    </w:rPr>
  </w:style>
  <w:style w:type="paragraph" w:styleId="a3">
    <w:name w:val="Body Text"/>
    <w:basedOn w:val="a"/>
    <w:link w:val="a4"/>
    <w:uiPriority w:val="99"/>
    <w:unhideWhenUsed/>
    <w:rsid w:val="00414BC4"/>
    <w:pPr>
      <w:suppressAutoHyphens w:val="0"/>
      <w:spacing w:after="120"/>
      <w:ind w:firstLine="567"/>
      <w:jc w:val="both"/>
    </w:pPr>
    <w:rPr>
      <w:sz w:val="26"/>
      <w:lang w:eastAsia="ru-RU"/>
    </w:rPr>
  </w:style>
  <w:style w:type="character" w:customStyle="1" w:styleId="a4">
    <w:name w:val="Основной текст Знак"/>
    <w:basedOn w:val="a0"/>
    <w:link w:val="a3"/>
    <w:uiPriority w:val="99"/>
    <w:rsid w:val="00414BC4"/>
    <w:rPr>
      <w:rFonts w:ascii="Times New Roman" w:eastAsia="Times New Roman" w:hAnsi="Times New Roman" w:cs="Times New Roman"/>
      <w:sz w:val="26"/>
      <w:szCs w:val="24"/>
      <w:lang w:eastAsia="ru-RU"/>
    </w:rPr>
  </w:style>
  <w:style w:type="character" w:customStyle="1" w:styleId="a5">
    <w:name w:val="Без интервала Знак"/>
    <w:link w:val="a6"/>
    <w:uiPriority w:val="1"/>
    <w:locked/>
    <w:rsid w:val="00414BC4"/>
    <w:rPr>
      <w:rFonts w:ascii="Times New Roman" w:eastAsia="Times New Roman" w:hAnsi="Times New Roman" w:cs="Times New Roman"/>
    </w:rPr>
  </w:style>
  <w:style w:type="paragraph" w:styleId="a6">
    <w:name w:val="No Spacing"/>
    <w:link w:val="a5"/>
    <w:uiPriority w:val="1"/>
    <w:qFormat/>
    <w:rsid w:val="00414BC4"/>
    <w:pPr>
      <w:spacing w:after="0" w:line="240" w:lineRule="auto"/>
    </w:pPr>
    <w:rPr>
      <w:rFonts w:ascii="Times New Roman" w:eastAsia="Times New Roman" w:hAnsi="Times New Roman" w:cs="Times New Roman"/>
    </w:rPr>
  </w:style>
  <w:style w:type="paragraph" w:customStyle="1" w:styleId="a7">
    <w:name w:val="Таблицы (моноширинный)"/>
    <w:basedOn w:val="a"/>
    <w:next w:val="a"/>
    <w:uiPriority w:val="99"/>
    <w:rsid w:val="00414BC4"/>
    <w:pPr>
      <w:suppressAutoHyphens w:val="0"/>
      <w:autoSpaceDE w:val="0"/>
      <w:autoSpaceDN w:val="0"/>
      <w:adjustRightInd w:val="0"/>
      <w:jc w:val="both"/>
    </w:pPr>
    <w:rPr>
      <w:rFonts w:ascii="Courier New" w:hAnsi="Courier New" w:cs="Courier New"/>
      <w:sz w:val="20"/>
      <w:szCs w:val="20"/>
      <w:lang w:eastAsia="ru-RU"/>
    </w:rPr>
  </w:style>
  <w:style w:type="character" w:customStyle="1" w:styleId="a8">
    <w:name w:val="Цветовое выделение"/>
    <w:uiPriority w:val="99"/>
    <w:rsid w:val="00414BC4"/>
    <w:rPr>
      <w:b/>
      <w:bCs/>
      <w:color w:val="000080"/>
    </w:rPr>
  </w:style>
  <w:style w:type="paragraph" w:styleId="a9">
    <w:name w:val="Plain Text"/>
    <w:basedOn w:val="a"/>
    <w:link w:val="aa"/>
    <w:uiPriority w:val="99"/>
    <w:unhideWhenUsed/>
    <w:rsid w:val="0017544E"/>
    <w:pPr>
      <w:suppressAutoHyphens w:val="0"/>
    </w:pPr>
    <w:rPr>
      <w:rFonts w:ascii="Consolas" w:hAnsi="Consolas"/>
      <w:sz w:val="21"/>
      <w:szCs w:val="21"/>
      <w:lang w:eastAsia="ru-RU"/>
    </w:rPr>
  </w:style>
  <w:style w:type="character" w:customStyle="1" w:styleId="aa">
    <w:name w:val="Текст Знак"/>
    <w:basedOn w:val="a0"/>
    <w:link w:val="a9"/>
    <w:uiPriority w:val="99"/>
    <w:rsid w:val="0017544E"/>
    <w:rPr>
      <w:rFonts w:ascii="Consolas" w:eastAsia="Times New Roman" w:hAnsi="Consolas" w:cs="Times New Roman"/>
      <w:sz w:val="21"/>
      <w:szCs w:val="21"/>
      <w:lang w:eastAsia="ru-RU"/>
    </w:rPr>
  </w:style>
  <w:style w:type="paragraph" w:styleId="ab">
    <w:name w:val="List Paragraph"/>
    <w:basedOn w:val="a"/>
    <w:qFormat/>
    <w:rsid w:val="00D52405"/>
    <w:pPr>
      <w:suppressAutoHyphens w:val="0"/>
      <w:ind w:left="720"/>
      <w:contextualSpacing/>
    </w:pPr>
    <w:rPr>
      <w:lang w:eastAsia="ru-RU"/>
    </w:rPr>
  </w:style>
  <w:style w:type="paragraph" w:styleId="ac">
    <w:name w:val="Body Text Indent"/>
    <w:basedOn w:val="a"/>
    <w:link w:val="ad"/>
    <w:uiPriority w:val="99"/>
    <w:unhideWhenUsed/>
    <w:rsid w:val="00654224"/>
    <w:pPr>
      <w:spacing w:after="120"/>
      <w:ind w:left="283"/>
    </w:pPr>
  </w:style>
  <w:style w:type="character" w:customStyle="1" w:styleId="ad">
    <w:name w:val="Основной текст с отступом Знак"/>
    <w:basedOn w:val="a0"/>
    <w:link w:val="ac"/>
    <w:uiPriority w:val="99"/>
    <w:rsid w:val="00654224"/>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8163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dc:creator>
  <cp:keywords/>
  <dc:description/>
  <cp:lastModifiedBy>sao</cp:lastModifiedBy>
  <cp:revision>72</cp:revision>
  <cp:lastPrinted>2021-08-12T09:18:00Z</cp:lastPrinted>
  <dcterms:created xsi:type="dcterms:W3CDTF">2021-07-30T06:04:00Z</dcterms:created>
  <dcterms:modified xsi:type="dcterms:W3CDTF">2021-08-12T09:23:00Z</dcterms:modified>
</cp:coreProperties>
</file>