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676"/>
        <w:tblW w:w="0" w:type="auto"/>
        <w:tblLook w:val="04A0"/>
      </w:tblPr>
      <w:tblGrid>
        <w:gridCol w:w="4112"/>
        <w:gridCol w:w="1326"/>
        <w:gridCol w:w="4133"/>
      </w:tblGrid>
      <w:tr w:rsidR="00D247C3" w:rsidRPr="00695F56" w:rsidTr="0043087B">
        <w:trPr>
          <w:cantSplit/>
          <w:trHeight w:val="709"/>
        </w:trPr>
        <w:tc>
          <w:tcPr>
            <w:tcW w:w="4112" w:type="dxa"/>
            <w:hideMark/>
          </w:tcPr>
          <w:p w:rsidR="00D247C3" w:rsidRPr="00695F56" w:rsidRDefault="00D247C3" w:rsidP="0043087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695F5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ЧẶВАШ РЕСПУБЛИКИ</w:t>
            </w:r>
          </w:p>
          <w:p w:rsidR="00D247C3" w:rsidRPr="00695F56" w:rsidRDefault="00D247C3" w:rsidP="0043087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695F5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ВẶРНАР  РАЙОНӖ</w:t>
            </w:r>
          </w:p>
        </w:tc>
        <w:tc>
          <w:tcPr>
            <w:tcW w:w="0" w:type="auto"/>
            <w:vMerge w:val="restart"/>
            <w:hideMark/>
          </w:tcPr>
          <w:p w:rsidR="00D247C3" w:rsidRPr="00695F56" w:rsidRDefault="00D247C3" w:rsidP="0043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F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647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hideMark/>
          </w:tcPr>
          <w:p w:rsidR="00D247C3" w:rsidRPr="00695F56" w:rsidRDefault="00D247C3" w:rsidP="0043087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695F5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ЧУВАШСКАЯ РЕСПУБЛИКА</w:t>
            </w:r>
            <w:r w:rsidRPr="00695F56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ВУРНАРС</w:t>
            </w:r>
            <w:r w:rsidRPr="00695F5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КИЙ РАЙОН  </w:t>
            </w:r>
          </w:p>
        </w:tc>
      </w:tr>
      <w:tr w:rsidR="00D247C3" w:rsidRPr="00695F56" w:rsidTr="0043087B">
        <w:trPr>
          <w:cantSplit/>
          <w:trHeight w:val="1915"/>
        </w:trPr>
        <w:tc>
          <w:tcPr>
            <w:tcW w:w="4112" w:type="dxa"/>
          </w:tcPr>
          <w:p w:rsidR="00D247C3" w:rsidRPr="00695F56" w:rsidRDefault="00D247C3" w:rsidP="0043087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695F5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УЙКАС-КИПЕК</w:t>
            </w:r>
          </w:p>
          <w:p w:rsidR="00D247C3" w:rsidRPr="00695F56" w:rsidRDefault="00D247C3" w:rsidP="0043087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695F5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ЯЛ ПОСЕЛЕНИЙӖН</w:t>
            </w:r>
          </w:p>
          <w:p w:rsidR="00D247C3" w:rsidRPr="00695F56" w:rsidRDefault="00D247C3" w:rsidP="0043087B">
            <w:pPr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F5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ДЕПУТАТСЕН ПУХẶВӖ</w:t>
            </w:r>
          </w:p>
          <w:p w:rsidR="00D247C3" w:rsidRPr="00695F56" w:rsidRDefault="00D247C3" w:rsidP="0043087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247C3" w:rsidRPr="00695F56" w:rsidRDefault="00D247C3" w:rsidP="0043087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6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ЙЫШАНУ</w:t>
            </w:r>
          </w:p>
          <w:p w:rsidR="00D247C3" w:rsidRPr="00695F56" w:rsidRDefault="00D247C3" w:rsidP="0043087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C3" w:rsidRPr="00695F56" w:rsidRDefault="00D247C3" w:rsidP="0043087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695F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«15» </w:t>
            </w:r>
            <w:r w:rsidRPr="00695F5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октябрь</w:t>
            </w:r>
            <w:r w:rsidRPr="00695F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2021ҫ.  № 10-3</w:t>
            </w:r>
          </w:p>
          <w:p w:rsidR="00D247C3" w:rsidRPr="00695F56" w:rsidRDefault="00D247C3" w:rsidP="0043087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95F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Уйкас-Кипек ялĕ</w:t>
            </w:r>
          </w:p>
        </w:tc>
        <w:tc>
          <w:tcPr>
            <w:tcW w:w="0" w:type="auto"/>
            <w:vMerge/>
            <w:vAlign w:val="center"/>
            <w:hideMark/>
          </w:tcPr>
          <w:p w:rsidR="00D247C3" w:rsidRPr="00695F56" w:rsidRDefault="00D247C3" w:rsidP="00430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hideMark/>
          </w:tcPr>
          <w:p w:rsidR="00D247C3" w:rsidRPr="00695F56" w:rsidRDefault="00D247C3" w:rsidP="0043087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695F5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СОБРАНИЕ ДЕПУТАТОВ </w:t>
            </w:r>
          </w:p>
          <w:p w:rsidR="00D247C3" w:rsidRPr="00695F56" w:rsidRDefault="00D247C3" w:rsidP="0043087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695F5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ОЙКАС-КИБЕКСКОГО СЕЛЬСКОГО</w:t>
            </w:r>
          </w:p>
          <w:p w:rsidR="00D247C3" w:rsidRPr="00695F56" w:rsidRDefault="00D247C3" w:rsidP="0043087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695F5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ПОСЕЛЕНИЯ </w:t>
            </w:r>
          </w:p>
          <w:p w:rsidR="00D247C3" w:rsidRPr="00695F56" w:rsidRDefault="00D247C3" w:rsidP="0043087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F5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ЧЕТВЕРТОГО</w:t>
            </w:r>
            <w:r w:rsidRPr="00695F5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СОЗЫВА</w:t>
            </w:r>
            <w:r w:rsidRPr="00695F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247C3" w:rsidRPr="00695F56" w:rsidRDefault="00D247C3" w:rsidP="0043087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5F5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95F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247C3" w:rsidRPr="00695F56" w:rsidRDefault="00D247C3" w:rsidP="0043087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6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РЕШЕНИЕ</w:t>
            </w:r>
          </w:p>
          <w:p w:rsidR="00D247C3" w:rsidRPr="00695F56" w:rsidRDefault="00D247C3" w:rsidP="0043087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5F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«15» октября 2021 г.  № 10-3</w:t>
            </w:r>
          </w:p>
          <w:p w:rsidR="00D247C3" w:rsidRPr="00695F56" w:rsidRDefault="00D247C3" w:rsidP="0043087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95F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д.Ойкас-Кибеки</w:t>
            </w:r>
          </w:p>
        </w:tc>
      </w:tr>
    </w:tbl>
    <w:p w:rsidR="00EF0C91" w:rsidRPr="00695F56" w:rsidRDefault="00EF0C91" w:rsidP="00D247C3">
      <w:pPr>
        <w:tabs>
          <w:tab w:val="left" w:pos="1344"/>
        </w:tabs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92992" w:rsidRPr="00695F56" w:rsidRDefault="00E92992" w:rsidP="00E92992">
      <w:pPr>
        <w:pStyle w:val="a6"/>
        <w:rPr>
          <w:rFonts w:ascii="Times New Roman" w:hAnsi="Times New Roman"/>
          <w:b/>
          <w:sz w:val="24"/>
          <w:szCs w:val="24"/>
        </w:rPr>
      </w:pPr>
      <w:r w:rsidRPr="00695F56">
        <w:rPr>
          <w:rFonts w:ascii="Times New Roman" w:hAnsi="Times New Roman"/>
          <w:b/>
          <w:sz w:val="24"/>
          <w:szCs w:val="24"/>
        </w:rPr>
        <w:t xml:space="preserve">Об утверждении Положения о </w:t>
      </w:r>
    </w:p>
    <w:p w:rsidR="00E92992" w:rsidRPr="00695F56" w:rsidRDefault="00E92992" w:rsidP="00E92992">
      <w:pPr>
        <w:pStyle w:val="a6"/>
        <w:rPr>
          <w:rFonts w:ascii="Times New Roman" w:hAnsi="Times New Roman"/>
          <w:b/>
          <w:sz w:val="24"/>
          <w:szCs w:val="24"/>
        </w:rPr>
      </w:pPr>
      <w:r w:rsidRPr="00695F56">
        <w:rPr>
          <w:rFonts w:ascii="Times New Roman" w:hAnsi="Times New Roman"/>
          <w:b/>
          <w:sz w:val="24"/>
          <w:szCs w:val="24"/>
        </w:rPr>
        <w:t xml:space="preserve">муниципальном контроле </w:t>
      </w:r>
      <w:proofErr w:type="gramStart"/>
      <w:r w:rsidRPr="00695F56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695F56">
        <w:rPr>
          <w:rFonts w:ascii="Times New Roman" w:hAnsi="Times New Roman"/>
          <w:b/>
          <w:sz w:val="24"/>
          <w:szCs w:val="24"/>
        </w:rPr>
        <w:t xml:space="preserve"> </w:t>
      </w:r>
    </w:p>
    <w:p w:rsidR="00E92992" w:rsidRPr="00695F56" w:rsidRDefault="00E92992" w:rsidP="00E92992">
      <w:pPr>
        <w:pStyle w:val="a6"/>
        <w:rPr>
          <w:rFonts w:ascii="Times New Roman" w:hAnsi="Times New Roman"/>
          <w:b/>
          <w:sz w:val="24"/>
          <w:szCs w:val="24"/>
        </w:rPr>
      </w:pPr>
      <w:r w:rsidRPr="00695F56">
        <w:rPr>
          <w:rFonts w:ascii="Times New Roman" w:hAnsi="Times New Roman"/>
          <w:b/>
          <w:sz w:val="24"/>
          <w:szCs w:val="24"/>
        </w:rPr>
        <w:t xml:space="preserve">сфере благоустройства на территории </w:t>
      </w:r>
    </w:p>
    <w:p w:rsidR="00E92992" w:rsidRPr="00695F56" w:rsidRDefault="008D555B" w:rsidP="00E92992">
      <w:pPr>
        <w:pStyle w:val="a6"/>
        <w:rPr>
          <w:rFonts w:ascii="Times New Roman" w:hAnsi="Times New Roman"/>
          <w:b/>
          <w:sz w:val="24"/>
          <w:szCs w:val="24"/>
        </w:rPr>
      </w:pPr>
      <w:r w:rsidRPr="00695F56">
        <w:rPr>
          <w:rFonts w:ascii="Times New Roman" w:hAnsi="Times New Roman"/>
          <w:b/>
          <w:sz w:val="24"/>
          <w:szCs w:val="24"/>
        </w:rPr>
        <w:t>Ойкас-Кибекского</w:t>
      </w:r>
      <w:r w:rsidR="00E92992" w:rsidRPr="00695F56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EF0C91" w:rsidRPr="00695F56" w:rsidRDefault="00E92992" w:rsidP="00E92992">
      <w:pPr>
        <w:pStyle w:val="a6"/>
        <w:rPr>
          <w:rFonts w:ascii="Times New Roman" w:hAnsi="Times New Roman"/>
          <w:b/>
          <w:sz w:val="24"/>
          <w:szCs w:val="24"/>
        </w:rPr>
      </w:pPr>
      <w:r w:rsidRPr="00695F56">
        <w:rPr>
          <w:rFonts w:ascii="Times New Roman" w:hAnsi="Times New Roman"/>
          <w:b/>
          <w:sz w:val="24"/>
          <w:szCs w:val="24"/>
        </w:rPr>
        <w:t>Вурнарского района Чувашской Республики</w:t>
      </w:r>
    </w:p>
    <w:p w:rsidR="000870F9" w:rsidRPr="00695F56" w:rsidRDefault="000870F9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0F9" w:rsidRPr="00695F56" w:rsidRDefault="000870F9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D0E" w:rsidRPr="00695F56" w:rsidRDefault="007A7D0E" w:rsidP="00087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F5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</w:t>
      </w:r>
      <w:r w:rsidR="000870F9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</w:t>
      </w:r>
      <w:r w:rsidR="000870F9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Федерации», Федеральным законом от 31 июля 2020 года № 248-ФЗ «О</w:t>
      </w:r>
      <w:r w:rsidR="000870F9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</w:t>
      </w:r>
      <w:r w:rsidR="000870F9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 xml:space="preserve">Федерации», Уставом </w:t>
      </w:r>
      <w:r w:rsidR="008D555B" w:rsidRPr="00695F56">
        <w:rPr>
          <w:rFonts w:ascii="Times New Roman" w:hAnsi="Times New Roman" w:cs="Times New Roman"/>
          <w:sz w:val="24"/>
          <w:szCs w:val="24"/>
        </w:rPr>
        <w:t>Ойкас-Кибекского</w:t>
      </w:r>
      <w:r w:rsidRPr="00695F56">
        <w:rPr>
          <w:rFonts w:ascii="Times New Roman" w:hAnsi="Times New Roman" w:cs="Times New Roman"/>
          <w:sz w:val="24"/>
          <w:szCs w:val="24"/>
        </w:rPr>
        <w:t xml:space="preserve"> сельского поселения Вурнарского района</w:t>
      </w:r>
      <w:r w:rsidR="000870F9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 xml:space="preserve">Чувашской Республики Собрание депутатов </w:t>
      </w:r>
      <w:r w:rsidR="008D555B" w:rsidRPr="00695F56">
        <w:rPr>
          <w:rFonts w:ascii="Times New Roman" w:hAnsi="Times New Roman" w:cs="Times New Roman"/>
          <w:sz w:val="24"/>
          <w:szCs w:val="24"/>
        </w:rPr>
        <w:t>Ойкас-Кибекского</w:t>
      </w:r>
      <w:r w:rsidRPr="00695F5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0870F9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поселения Вурнарского района Чувашской Республики решило:</w:t>
      </w:r>
      <w:proofErr w:type="gramEnd"/>
    </w:p>
    <w:p w:rsidR="007A7D0E" w:rsidRPr="00695F56" w:rsidRDefault="007A7D0E" w:rsidP="00087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1. Утвердить Положение о муниципальном контроле в сфере</w:t>
      </w:r>
      <w:r w:rsidR="000870F9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 xml:space="preserve">благоустройства на территории </w:t>
      </w:r>
      <w:r w:rsidR="008D555B" w:rsidRPr="00695F56">
        <w:rPr>
          <w:rFonts w:ascii="Times New Roman" w:hAnsi="Times New Roman" w:cs="Times New Roman"/>
          <w:sz w:val="24"/>
          <w:szCs w:val="24"/>
        </w:rPr>
        <w:t>Ойкас-Кибекского</w:t>
      </w:r>
      <w:r w:rsidRPr="00695F5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870F9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 (прилагается).</w:t>
      </w:r>
    </w:p>
    <w:p w:rsidR="007A7D0E" w:rsidRPr="00695F56" w:rsidRDefault="007A7D0E" w:rsidP="00087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</w:t>
      </w:r>
      <w:r w:rsidR="000870F9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 xml:space="preserve">опубликования в печатном издании «Бюллетень </w:t>
      </w:r>
      <w:r w:rsidR="008D555B" w:rsidRPr="00695F56">
        <w:rPr>
          <w:rFonts w:ascii="Times New Roman" w:hAnsi="Times New Roman" w:cs="Times New Roman"/>
          <w:sz w:val="24"/>
          <w:szCs w:val="24"/>
        </w:rPr>
        <w:t>Ойкас-Кибекского</w:t>
      </w:r>
      <w:r w:rsidRPr="00695F5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870F9" w:rsidRPr="00695F56">
        <w:rPr>
          <w:rFonts w:ascii="Times New Roman" w:hAnsi="Times New Roman" w:cs="Times New Roman"/>
          <w:sz w:val="24"/>
          <w:szCs w:val="24"/>
        </w:rPr>
        <w:t>».</w:t>
      </w:r>
    </w:p>
    <w:p w:rsidR="000870F9" w:rsidRPr="00695F56" w:rsidRDefault="000870F9" w:rsidP="00087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70F9" w:rsidRPr="00695F56" w:rsidRDefault="000870F9" w:rsidP="00087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70F9" w:rsidRPr="00695F56" w:rsidRDefault="000870F9" w:rsidP="00087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D0E" w:rsidRPr="00695F56" w:rsidRDefault="005D3804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D555B" w:rsidRPr="00695F56">
        <w:rPr>
          <w:rFonts w:ascii="Times New Roman" w:hAnsi="Times New Roman" w:cs="Times New Roman"/>
          <w:sz w:val="24"/>
          <w:szCs w:val="24"/>
        </w:rPr>
        <w:t>Ойкас-Кибекского</w:t>
      </w:r>
      <w:r w:rsidR="007A7D0E" w:rsidRPr="00695F5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 xml:space="preserve">Вурнарского района Чувашской Республики </w:t>
      </w:r>
      <w:r w:rsidR="000870F9" w:rsidRPr="00695F56">
        <w:rPr>
          <w:rFonts w:ascii="Times New Roman" w:hAnsi="Times New Roman" w:cs="Times New Roman"/>
          <w:sz w:val="24"/>
          <w:szCs w:val="24"/>
        </w:rPr>
        <w:t xml:space="preserve">     </w:t>
      </w:r>
      <w:r w:rsidR="007C1B83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="000870F9" w:rsidRPr="00695F5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D555B" w:rsidRPr="00695F56">
        <w:rPr>
          <w:rFonts w:ascii="Times New Roman" w:hAnsi="Times New Roman" w:cs="Times New Roman"/>
          <w:sz w:val="24"/>
          <w:szCs w:val="24"/>
        </w:rPr>
        <w:t xml:space="preserve">       </w:t>
      </w:r>
      <w:r w:rsidR="005D3804" w:rsidRPr="00695F56">
        <w:rPr>
          <w:rFonts w:ascii="Times New Roman" w:hAnsi="Times New Roman" w:cs="Times New Roman"/>
          <w:sz w:val="24"/>
          <w:szCs w:val="24"/>
        </w:rPr>
        <w:t xml:space="preserve">   </w:t>
      </w:r>
      <w:r w:rsidR="008D555B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="005D3804" w:rsidRPr="00695F56">
        <w:rPr>
          <w:rFonts w:ascii="Times New Roman" w:hAnsi="Times New Roman" w:cs="Times New Roman"/>
          <w:sz w:val="24"/>
          <w:szCs w:val="24"/>
        </w:rPr>
        <w:t>А.В.Петров</w:t>
      </w: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F56" w:rsidRPr="00695F56" w:rsidRDefault="00695F56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F56" w:rsidRPr="00695F56" w:rsidRDefault="00695F56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F56" w:rsidRPr="00695F56" w:rsidRDefault="00695F56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F56" w:rsidRDefault="00695F56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F56" w:rsidRDefault="00695F56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F56" w:rsidRDefault="00695F56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F56" w:rsidRDefault="00695F56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F56" w:rsidRDefault="00695F56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F56" w:rsidRPr="00695F56" w:rsidRDefault="00695F56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F56" w:rsidRPr="00695F56" w:rsidRDefault="00695F56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D0E" w:rsidRPr="00695F56" w:rsidRDefault="007C1B83" w:rsidP="007A7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Пр</w:t>
      </w:r>
      <w:r w:rsidR="007A7D0E" w:rsidRPr="00695F56">
        <w:rPr>
          <w:rFonts w:ascii="Times New Roman" w:hAnsi="Times New Roman" w:cs="Times New Roman"/>
          <w:sz w:val="24"/>
          <w:szCs w:val="24"/>
        </w:rPr>
        <w:t>иложение</w:t>
      </w: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F5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F56">
        <w:rPr>
          <w:rFonts w:ascii="Times New Roman" w:hAnsi="Times New Roman" w:cs="Times New Roman"/>
          <w:b/>
          <w:bCs/>
          <w:sz w:val="24"/>
          <w:szCs w:val="24"/>
        </w:rPr>
        <w:t>О МУНИЦИПАЛЬНОМ КОНТРОЛЕ В СФЕРЕ БЛАГОУСТРОЙСТВА</w:t>
      </w: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F56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8D555B" w:rsidRPr="00695F56">
        <w:rPr>
          <w:rFonts w:ascii="Times New Roman" w:hAnsi="Times New Roman" w:cs="Times New Roman"/>
          <w:b/>
          <w:sz w:val="24"/>
          <w:szCs w:val="24"/>
        </w:rPr>
        <w:t>ОЙКАС-КИБЕКСКОГО</w:t>
      </w:r>
      <w:r w:rsidRPr="00695F56">
        <w:rPr>
          <w:rFonts w:ascii="Times New Roman" w:hAnsi="Times New Roman" w:cs="Times New Roman"/>
          <w:b/>
          <w:sz w:val="24"/>
          <w:szCs w:val="24"/>
        </w:rPr>
        <w:t xml:space="preserve"> СЧЕЛЬСКОГО ПОСЕЛЕНИЯ ВУРНАРСКОГО РАЙОНА ЧУВАШСКОЙ РЕСПУБЛИКИ</w:t>
      </w: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F5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организации и</w:t>
      </w:r>
      <w:r w:rsidR="00892DE6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осуществления муниципального контроля в сфере благоустройства на</w:t>
      </w:r>
      <w:r w:rsidR="00892DE6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8D555B" w:rsidRPr="00695F56">
        <w:rPr>
          <w:rFonts w:ascii="Times New Roman" w:hAnsi="Times New Roman" w:cs="Times New Roman"/>
          <w:sz w:val="24"/>
          <w:szCs w:val="24"/>
        </w:rPr>
        <w:t>Ойкас-Кибекского</w:t>
      </w:r>
      <w:r w:rsidRPr="00695F56">
        <w:rPr>
          <w:rFonts w:ascii="Times New Roman" w:hAnsi="Times New Roman" w:cs="Times New Roman"/>
          <w:sz w:val="24"/>
          <w:szCs w:val="24"/>
        </w:rPr>
        <w:t xml:space="preserve"> сельского поселения Вурнарского района </w:t>
      </w:r>
      <w:r w:rsidR="00892DE6" w:rsidRPr="00695F56">
        <w:rPr>
          <w:rFonts w:ascii="Times New Roman" w:hAnsi="Times New Roman" w:cs="Times New Roman"/>
          <w:sz w:val="24"/>
          <w:szCs w:val="24"/>
        </w:rPr>
        <w:t xml:space="preserve"> Ч</w:t>
      </w:r>
      <w:r w:rsidRPr="00695F56">
        <w:rPr>
          <w:rFonts w:ascii="Times New Roman" w:hAnsi="Times New Roman" w:cs="Times New Roman"/>
          <w:sz w:val="24"/>
          <w:szCs w:val="24"/>
        </w:rPr>
        <w:t>увашской Республики (далее - муниципальный контроль в сфере благоустройства).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Муниципальный контроль в сфере благоустройства осуществляется</w:t>
      </w:r>
      <w:r w:rsidR="00892DE6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посредством профилактики нарушений обязательных требований, оценки</w:t>
      </w:r>
      <w:r w:rsidR="00892DE6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695F56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в сфере благоустройства является соблюдение Правил благоустройства территории </w:t>
      </w:r>
      <w:r w:rsidR="008D555B" w:rsidRPr="00695F56">
        <w:rPr>
          <w:rFonts w:ascii="Times New Roman" w:hAnsi="Times New Roman" w:cs="Times New Roman"/>
          <w:sz w:val="24"/>
          <w:szCs w:val="24"/>
        </w:rPr>
        <w:t>Ойкас-Кибекского</w:t>
      </w:r>
      <w:r w:rsidRPr="00695F56">
        <w:rPr>
          <w:rFonts w:ascii="Times New Roman" w:hAnsi="Times New Roman" w:cs="Times New Roman"/>
          <w:sz w:val="24"/>
          <w:szCs w:val="24"/>
        </w:rPr>
        <w:t xml:space="preserve"> сельского поселения Вурнарского района Чувашской Республики, утвержденных решением Собрания депутатов </w:t>
      </w:r>
      <w:r w:rsidR="008D555B" w:rsidRPr="00695F56">
        <w:rPr>
          <w:rFonts w:ascii="Times New Roman" w:hAnsi="Times New Roman" w:cs="Times New Roman"/>
          <w:sz w:val="24"/>
          <w:szCs w:val="24"/>
        </w:rPr>
        <w:t>Ойкас-Кибекского</w:t>
      </w:r>
      <w:r w:rsidRPr="00695F56">
        <w:rPr>
          <w:rFonts w:ascii="Times New Roman" w:hAnsi="Times New Roman" w:cs="Times New Roman"/>
          <w:sz w:val="24"/>
          <w:szCs w:val="24"/>
        </w:rPr>
        <w:t xml:space="preserve"> сельского поселения Вурнарского района Чувашской Республики от </w:t>
      </w:r>
      <w:r w:rsidR="00EC3872" w:rsidRPr="00695F56">
        <w:rPr>
          <w:rFonts w:ascii="Times New Roman" w:hAnsi="Times New Roman" w:cs="Times New Roman"/>
          <w:sz w:val="24"/>
          <w:szCs w:val="24"/>
        </w:rPr>
        <w:t>13</w:t>
      </w:r>
      <w:r w:rsidRPr="00695F56">
        <w:rPr>
          <w:rFonts w:ascii="Times New Roman" w:hAnsi="Times New Roman" w:cs="Times New Roman"/>
          <w:sz w:val="24"/>
          <w:szCs w:val="24"/>
        </w:rPr>
        <w:t>.</w:t>
      </w:r>
      <w:r w:rsidR="00EC3872" w:rsidRPr="00695F56">
        <w:rPr>
          <w:rFonts w:ascii="Times New Roman" w:hAnsi="Times New Roman" w:cs="Times New Roman"/>
          <w:sz w:val="24"/>
          <w:szCs w:val="24"/>
        </w:rPr>
        <w:t>12</w:t>
      </w:r>
      <w:r w:rsidRPr="00695F56">
        <w:rPr>
          <w:rFonts w:ascii="Times New Roman" w:hAnsi="Times New Roman" w:cs="Times New Roman"/>
          <w:sz w:val="24"/>
          <w:szCs w:val="24"/>
        </w:rPr>
        <w:t>.201</w:t>
      </w:r>
      <w:r w:rsidR="00EC3872" w:rsidRPr="00695F56">
        <w:rPr>
          <w:rFonts w:ascii="Times New Roman" w:hAnsi="Times New Roman" w:cs="Times New Roman"/>
          <w:sz w:val="24"/>
          <w:szCs w:val="24"/>
        </w:rPr>
        <w:t>7 года за № 13-3</w:t>
      </w:r>
      <w:r w:rsidRPr="00695F56">
        <w:rPr>
          <w:rFonts w:ascii="Times New Roman" w:hAnsi="Times New Roman" w:cs="Times New Roman"/>
          <w:sz w:val="24"/>
          <w:szCs w:val="24"/>
        </w:rPr>
        <w:t>,</w:t>
      </w:r>
      <w:r w:rsidR="00892DE6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требований к обеспечению доступности для инвалидов объектов социальной,</w:t>
      </w:r>
      <w:r w:rsidR="00892DE6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инженерной и транспортной инфраструктур и предоставляемых услуг,</w:t>
      </w:r>
      <w:r w:rsidR="00892DE6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 xml:space="preserve">организация благоустройства территории поселения в соответствии с </w:t>
      </w:r>
      <w:r w:rsidR="00892DE6" w:rsidRPr="00695F56">
        <w:rPr>
          <w:rFonts w:ascii="Times New Roman" w:hAnsi="Times New Roman" w:cs="Times New Roman"/>
          <w:sz w:val="24"/>
          <w:szCs w:val="24"/>
        </w:rPr>
        <w:t xml:space="preserve"> у</w:t>
      </w:r>
      <w:r w:rsidRPr="00695F56">
        <w:rPr>
          <w:rFonts w:ascii="Times New Roman" w:hAnsi="Times New Roman" w:cs="Times New Roman"/>
          <w:sz w:val="24"/>
          <w:szCs w:val="24"/>
        </w:rPr>
        <w:t>казанными правилами.</w:t>
      </w:r>
      <w:proofErr w:type="gramEnd"/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1.3. Муниципальный контроль в сфере благоустройства осуществляется</w:t>
      </w:r>
      <w:r w:rsidR="00892DE6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D555B" w:rsidRPr="00695F56">
        <w:rPr>
          <w:rFonts w:ascii="Times New Roman" w:hAnsi="Times New Roman" w:cs="Times New Roman"/>
          <w:sz w:val="24"/>
          <w:szCs w:val="24"/>
        </w:rPr>
        <w:t>Ойкас-Кибекского</w:t>
      </w:r>
      <w:r w:rsidRPr="00695F56">
        <w:rPr>
          <w:rFonts w:ascii="Times New Roman" w:hAnsi="Times New Roman" w:cs="Times New Roman"/>
          <w:sz w:val="24"/>
          <w:szCs w:val="24"/>
        </w:rPr>
        <w:t xml:space="preserve"> сельского поселения Вурнарского района</w:t>
      </w:r>
      <w:r w:rsidR="00892DE6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 xml:space="preserve">Чувашской Республики (далее </w:t>
      </w:r>
      <w:proofErr w:type="gramStart"/>
      <w:r w:rsidRPr="00695F56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695F56">
        <w:rPr>
          <w:rFonts w:ascii="Times New Roman" w:hAnsi="Times New Roman" w:cs="Times New Roman"/>
          <w:sz w:val="24"/>
          <w:szCs w:val="24"/>
        </w:rPr>
        <w:t>полномоченный орган).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1.4. От имени уполномоченного органа муниципальный контроль в сфере</w:t>
      </w:r>
      <w:r w:rsidR="00892DE6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благоустройства вправе осуществлять следующие должностные лица: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1) руководитель уполномоченного органа;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2) заместитель руководителя уполномоченного органа;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3) муниципальные служащие уполномоченного органа, на которых в</w:t>
      </w:r>
      <w:r w:rsidR="00892DE6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соответствии с должностной инструкцией возложено осуществление</w:t>
      </w:r>
      <w:r w:rsidR="00892DE6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муниципального контроля в сфере благоустройства, в том числе проведение</w:t>
      </w:r>
      <w:r w:rsidR="00892DE6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профилактических мероприятий и контрольных (надзорных) мероприятий</w:t>
      </w:r>
      <w:r w:rsidR="00892DE6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(далее - инспектор).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1.5. Должностные лица, уполномоченные осуществлять муниципальный</w:t>
      </w:r>
      <w:r w:rsidR="00892DE6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контроль в сфере благоустройства, при осуществлении муниципального</w:t>
      </w:r>
      <w:r w:rsidR="00892DE6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контроля в сфере благоустройства имеют права, обязанности и несут</w:t>
      </w:r>
      <w:r w:rsidR="00892DE6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ответственность в соответствии с Федеральным законом «</w:t>
      </w:r>
      <w:proofErr w:type="gramStart"/>
      <w:r w:rsidRPr="00695F5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95F56">
        <w:rPr>
          <w:rFonts w:ascii="Times New Roman" w:hAnsi="Times New Roman" w:cs="Times New Roman"/>
          <w:sz w:val="24"/>
          <w:szCs w:val="24"/>
        </w:rPr>
        <w:t xml:space="preserve"> государственном</w:t>
      </w: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F56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Pr="00695F56">
        <w:rPr>
          <w:rFonts w:ascii="Times New Roman" w:hAnsi="Times New Roman" w:cs="Times New Roman"/>
          <w:sz w:val="24"/>
          <w:szCs w:val="24"/>
        </w:rPr>
        <w:t xml:space="preserve"> (надзоре) и муниципальном контроле в Российской Федерации» и</w:t>
      </w:r>
      <w:r w:rsidR="00892DE6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иными федеральными законами.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695F56">
        <w:rPr>
          <w:rFonts w:ascii="Times New Roman" w:hAnsi="Times New Roman" w:cs="Times New Roman"/>
          <w:sz w:val="24"/>
          <w:szCs w:val="24"/>
        </w:rPr>
        <w:t xml:space="preserve">Объектами муниципального контроля в сфере благоустройства являются территории, земельные участки, строительные площадки, здания, строения, сооружения, ограждающие конструкции, объекты и элементы благоустройства, в том числе зеленые насаждения, малые архитектурные формы, средства наружной информации, знаки адресации, вывески, оборудование, а также действия (бездействие) юридических лиц, индивидуальных предпринимателей, граждан, в рамках которых должны соблюдаться обязательные требования, установленные правилами благоустройства территории </w:t>
      </w:r>
      <w:r w:rsidR="008D555B" w:rsidRPr="00695F56">
        <w:rPr>
          <w:rFonts w:ascii="Times New Roman" w:hAnsi="Times New Roman" w:cs="Times New Roman"/>
          <w:sz w:val="24"/>
          <w:szCs w:val="24"/>
        </w:rPr>
        <w:t>Ойкас-Кибекского</w:t>
      </w:r>
      <w:r w:rsidRPr="00695F56">
        <w:rPr>
          <w:rFonts w:ascii="Times New Roman" w:hAnsi="Times New Roman" w:cs="Times New Roman"/>
          <w:sz w:val="24"/>
          <w:szCs w:val="24"/>
        </w:rPr>
        <w:t xml:space="preserve"> сельского поселения Вурнарского</w:t>
      </w:r>
      <w:proofErr w:type="gramEnd"/>
      <w:r w:rsidRPr="00695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F56">
        <w:rPr>
          <w:rFonts w:ascii="Times New Roman" w:hAnsi="Times New Roman" w:cs="Times New Roman"/>
          <w:sz w:val="24"/>
          <w:szCs w:val="24"/>
        </w:rPr>
        <w:t xml:space="preserve">района Чувашской Республики, объекты </w:t>
      </w:r>
      <w:r w:rsidRPr="00695F56">
        <w:rPr>
          <w:rFonts w:ascii="Times New Roman" w:hAnsi="Times New Roman" w:cs="Times New Roman"/>
          <w:sz w:val="24"/>
          <w:szCs w:val="24"/>
        </w:rPr>
        <w:lastRenderedPageBreak/>
        <w:t>социальной, инженерной и транспортной инфраструктур и предоставляемые ими услуги (далее - объекты контроля).</w:t>
      </w:r>
      <w:proofErr w:type="gramEnd"/>
    </w:p>
    <w:p w:rsidR="007A7D0E" w:rsidRPr="00695F56" w:rsidRDefault="007A7D0E" w:rsidP="00087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Уполномоченный орган ведет учет объектов контроля.</w:t>
      </w:r>
    </w:p>
    <w:p w:rsidR="007A7D0E" w:rsidRPr="00695F56" w:rsidRDefault="007A7D0E" w:rsidP="00087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При сборе, обработке, анализе и учете сведений об объектах контроля</w:t>
      </w:r>
      <w:r w:rsidR="000870F9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для</w:t>
      </w:r>
      <w:r w:rsidR="00892DE6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целей их учета Уполномоченный орган использует информацию,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представляемую ему в соответствии с нормативными правовыми актами,</w:t>
      </w:r>
      <w:r w:rsidR="000870F9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информацию, получаемую в рамках межведомственного взаимодействия, а</w:t>
      </w:r>
      <w:r w:rsidR="000870F9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также общедоступную информацию.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При осуществлении учета объектов контроля на контролируемых лиц не</w:t>
      </w:r>
      <w:r w:rsidR="000870F9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может возлагаться обязанность по представлению сведений, документов, если</w:t>
      </w:r>
      <w:r w:rsidR="000870F9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 xml:space="preserve">иное не предусмотрено федеральными законами, а </w:t>
      </w:r>
      <w:proofErr w:type="gramStart"/>
      <w:r w:rsidRPr="00695F56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695F56">
        <w:rPr>
          <w:rFonts w:ascii="Times New Roman" w:hAnsi="Times New Roman" w:cs="Times New Roman"/>
          <w:sz w:val="24"/>
          <w:szCs w:val="24"/>
        </w:rPr>
        <w:t xml:space="preserve"> если</w:t>
      </w:r>
      <w:r w:rsidR="000870F9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соответствующие сведения, документы содержатся в государственных или</w:t>
      </w:r>
      <w:r w:rsidR="000870F9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муниципальных информационных ресурсах.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F56">
        <w:rPr>
          <w:rFonts w:ascii="Times New Roman" w:hAnsi="Times New Roman" w:cs="Times New Roman"/>
          <w:b/>
          <w:bCs/>
          <w:sz w:val="24"/>
          <w:szCs w:val="24"/>
        </w:rPr>
        <w:t xml:space="preserve">2. Управление рисками причинения вреда (ущерба) </w:t>
      </w:r>
      <w:proofErr w:type="gramStart"/>
      <w:r w:rsidRPr="00695F56">
        <w:rPr>
          <w:rFonts w:ascii="Times New Roman" w:hAnsi="Times New Roman" w:cs="Times New Roman"/>
          <w:b/>
          <w:bCs/>
          <w:sz w:val="24"/>
          <w:szCs w:val="24"/>
        </w:rPr>
        <w:t>охраняемым</w:t>
      </w:r>
      <w:proofErr w:type="gramEnd"/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F56">
        <w:rPr>
          <w:rFonts w:ascii="Times New Roman" w:hAnsi="Times New Roman" w:cs="Times New Roman"/>
          <w:b/>
          <w:bCs/>
          <w:sz w:val="24"/>
          <w:szCs w:val="24"/>
        </w:rPr>
        <w:t>законом ценностям</w:t>
      </w:r>
    </w:p>
    <w:p w:rsidR="007A7D0E" w:rsidRPr="00695F56" w:rsidRDefault="007A7D0E" w:rsidP="00087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2.1. При осуществлении муниципального контроля в сфере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благоустройства система управления рисками не применяется.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F56">
        <w:rPr>
          <w:rFonts w:ascii="Times New Roman" w:hAnsi="Times New Roman" w:cs="Times New Roman"/>
          <w:b/>
          <w:bCs/>
          <w:sz w:val="24"/>
          <w:szCs w:val="24"/>
        </w:rPr>
        <w:t xml:space="preserve">3. Профилактика рисков причинения вреда (ущерба) </w:t>
      </w:r>
      <w:proofErr w:type="gramStart"/>
      <w:r w:rsidRPr="00695F56">
        <w:rPr>
          <w:rFonts w:ascii="Times New Roman" w:hAnsi="Times New Roman" w:cs="Times New Roman"/>
          <w:b/>
          <w:bCs/>
          <w:sz w:val="24"/>
          <w:szCs w:val="24"/>
        </w:rPr>
        <w:t>охраняемым</w:t>
      </w:r>
      <w:proofErr w:type="gramEnd"/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F56">
        <w:rPr>
          <w:rFonts w:ascii="Times New Roman" w:hAnsi="Times New Roman" w:cs="Times New Roman"/>
          <w:b/>
          <w:bCs/>
          <w:sz w:val="24"/>
          <w:szCs w:val="24"/>
        </w:rPr>
        <w:t>законом ценностям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3.1. Профилактические мероприятия проводятся уполномоченным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органом в целях стимулирования добросовестного соблюдения обязательных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требований контролируемыми лицами, устранения условий, причин и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факторов, способных привести к нарушениям обязательных требований и (или)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причинению вреда (ущерба) охраняемым законом ценностям, и доведения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обязательных требований до контролируемых лиц, способов их соблюдения.</w:t>
      </w: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в сфере благоустройства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мероприятий, направленных на снижение риска</w:t>
      </w: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причинения вреда (ущерба), является приоритетным по отношению к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проведению контрольных мероприятий.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3.2. Профилактические мероприятия осуществляются на основании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программы профилактики рисков причинения вреда (ущерба) охраняемым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законом ценностям, разрабатываемой уполномоченным органом в порядке,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установленном Правительством Российской Федерации. Также могут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 xml:space="preserve">проводиться профилактические мероприятия, не предусмотренные </w:t>
      </w:r>
      <w:proofErr w:type="gramStart"/>
      <w:r w:rsidRPr="00695F56">
        <w:rPr>
          <w:rFonts w:ascii="Times New Roman" w:hAnsi="Times New Roman" w:cs="Times New Roman"/>
          <w:sz w:val="24"/>
          <w:szCs w:val="24"/>
        </w:rPr>
        <w:t>указанной</w:t>
      </w:r>
      <w:proofErr w:type="gramEnd"/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программой профилактики.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3.3. Программа профилактики утверждается распоряжением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руководителя уполномоченного органа не позднее 20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декабря года, предшествующего году реализации программы профилактики и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размещается на официальном сайте уполномоченного органа в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(далее </w:t>
      </w:r>
      <w:r w:rsidR="00677EF0" w:rsidRPr="00695F56">
        <w:rPr>
          <w:rFonts w:ascii="Times New Roman" w:hAnsi="Times New Roman" w:cs="Times New Roman"/>
          <w:sz w:val="24"/>
          <w:szCs w:val="24"/>
        </w:rPr>
        <w:t>–</w:t>
      </w:r>
      <w:r w:rsidRPr="00695F56">
        <w:rPr>
          <w:rFonts w:ascii="Times New Roman" w:hAnsi="Times New Roman" w:cs="Times New Roman"/>
          <w:sz w:val="24"/>
          <w:szCs w:val="24"/>
        </w:rPr>
        <w:t xml:space="preserve"> сеть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"Интернет") в течение 5 дней со дня утверждения.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3.4. В случае</w:t>
      </w:r>
      <w:proofErr w:type="gramStart"/>
      <w:r w:rsidRPr="00695F5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95F56">
        <w:rPr>
          <w:rFonts w:ascii="Times New Roman" w:hAnsi="Times New Roman" w:cs="Times New Roman"/>
          <w:sz w:val="24"/>
          <w:szCs w:val="24"/>
        </w:rPr>
        <w:t xml:space="preserve"> если при проведении профилактических мероприятий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установлено, что объекты контроля представляют явную непосредственную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угрозу причинения вреда (ущерба) охраняемым законом ценностям или такой</w:t>
      </w: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вред (ущерб) причинен, инспектор незамедлительно направляет информацию</w:t>
      </w: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об этом руководителю (заместителю руководителя) уполномоченного органа</w:t>
      </w: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для принятия решения о проведении контрольных мероприятий.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3.5. При осуществлении уполномоченным органом муниципального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контроля в сфере благоустройства могут проводиться следующие виды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профилактических мероприятий: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2) объявление предостережения;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3) консультирование;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4) профилактический визит.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3.6. Информирование осуществляется уполномоченным органом по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вопросам соблюдения обязательных требований посредством размещения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 xml:space="preserve">соответствующих сведений на официальном сайте Уполномоченного органа </w:t>
      </w:r>
      <w:proofErr w:type="gramStart"/>
      <w:r w:rsidRPr="00695F5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сети «Интернет» и средствах массовой информации.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lastRenderedPageBreak/>
        <w:t xml:space="preserve">3.7. Уполномоченный орган </w:t>
      </w:r>
      <w:proofErr w:type="gramStart"/>
      <w:r w:rsidRPr="00695F56">
        <w:rPr>
          <w:rFonts w:ascii="Times New Roman" w:hAnsi="Times New Roman" w:cs="Times New Roman"/>
          <w:sz w:val="24"/>
          <w:szCs w:val="24"/>
        </w:rPr>
        <w:t>размещает и поддерживает</w:t>
      </w:r>
      <w:proofErr w:type="gramEnd"/>
      <w:r w:rsidRPr="00695F56">
        <w:rPr>
          <w:rFonts w:ascii="Times New Roman" w:hAnsi="Times New Roman" w:cs="Times New Roman"/>
          <w:sz w:val="24"/>
          <w:szCs w:val="24"/>
        </w:rPr>
        <w:t xml:space="preserve"> в актуальном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состоянии на официальном сайте сведения, предусмотренные частью 3 статьи</w:t>
      </w: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46 Федерального закона «О государственном контроле (надзоре) и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муниципальном контроле в Российской Федерации». Должностные лица,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ответственные за размещение указанной информации, определяются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распоряжением  руководителя уполномоченного органа.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695F56">
        <w:rPr>
          <w:rFonts w:ascii="Times New Roman" w:hAnsi="Times New Roman" w:cs="Times New Roman"/>
          <w:sz w:val="24"/>
          <w:szCs w:val="24"/>
        </w:rPr>
        <w:t>Предостережение о недопустимости нарушения обязательных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требований (далее - предостережение) объявляется контролируемому лицу в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случае наличия у уполномоченного органа сведений о готовящихся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нарушениях обязательных требований или признаках нарушений обязательных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требований и (или) в случае отсутствия подтвержденных данных о том, что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нарушение обязательных требований причинило вред (ущерб) охраняемым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законом ценностям либо создало угрозу причинения вреда (ущерба)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охраняемым законом ценностям.</w:t>
      </w:r>
      <w:proofErr w:type="gramEnd"/>
      <w:r w:rsidRPr="00695F56">
        <w:rPr>
          <w:rFonts w:ascii="Times New Roman" w:hAnsi="Times New Roman" w:cs="Times New Roman"/>
          <w:sz w:val="24"/>
          <w:szCs w:val="24"/>
        </w:rPr>
        <w:t xml:space="preserve"> Предостережение объявляется руководителем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 xml:space="preserve">(заместителем руководителя) уполномоченного органа не позднее 30 дней </w:t>
      </w:r>
      <w:proofErr w:type="gramStart"/>
      <w:r w:rsidRPr="00695F56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дня получения указанных сведений. Предостережение оформляется в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 xml:space="preserve">письменной форме или в форме электронного документа и направляется </w:t>
      </w:r>
      <w:proofErr w:type="gramStart"/>
      <w:r w:rsidRPr="00695F5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адрес контролируемого лица.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Объявляемые предостережения регистрируются в журнале учета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предостережений с присвоением регистрационного номера.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3.9. В случае объявления Уполномоченным органом предостережения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контролируемое лицо вправе подать возражение в отношении предостережения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(далее - возражение) в срок не позднее 15 дней со дня получения им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предостережения. Возражение должно содержать следующую информацию: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1) наименование юридического лица, фамилию, имя, отчество (при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наличии) индивидуального предпринимателя, гражданина;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2) дату и номер предостережения;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3) сведения об объекте контроля;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4) обоснование позиции, доводы в отношении указанных в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предостережении действий (бездействия) контролируемого лица, которые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приводят или могут привести к нарушению обязательных требований;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5) желаемый способ получения ответа;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6) дату направления возражения.</w:t>
      </w:r>
    </w:p>
    <w:p w:rsidR="007A7D0E" w:rsidRPr="00695F56" w:rsidRDefault="007A7D0E" w:rsidP="00087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Возражение направляется контролируемым лицом в бумажном виде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почтовым отправлением в Уполномоченный орган, либо в виде электронного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документа, подписанного усиленной квалифицированной электронной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подписью контролируемого лица, лица, уполномоченного действовать от имени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контролируемого лица, на указанный в предостережении адрес электронной</w:t>
      </w:r>
      <w:r w:rsidR="000870F9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почты уполномоченного органа, либо иными указанными в предостережении</w:t>
      </w:r>
      <w:r w:rsidR="000870F9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способами.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Возражение рассматривается уполномоченным органом в течение 15 дней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со дня получения. В результате рассмотрения возражения контролируемому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лицу направляется ответ с информацией о согласии или несогласии с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возражением. В случае принятия представленных в возражении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контролируемого лица доводов руководитель (заместитель руководителя)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уполномоченного органа аннулирует направленное ранее предостережение или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корректирует сроки принятия контролируемым лицом мер для обеспечения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соблюдения обязательных требований с соответствующей отметкой в журнале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учета объявленных предостережений. При несогласии с возражением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указываются соответствующие обоснования.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Информация о несогласии с возражением или об аннулировании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предостережения направляется в адрес контролируемого лица в письменной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форме или в форме электронного документа, не позднее дня, следующего за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днем его рассмотрения.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3.10. Консультирование контролируемых лиц осуществляется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 xml:space="preserve">должностным лицом уполномоченного органа по телефону, посредством </w:t>
      </w:r>
      <w:proofErr w:type="spellStart"/>
      <w:r w:rsidRPr="00695F56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695F56">
        <w:rPr>
          <w:rFonts w:ascii="Times New Roman" w:hAnsi="Times New Roman" w:cs="Times New Roman"/>
          <w:sz w:val="24"/>
          <w:szCs w:val="24"/>
        </w:rPr>
        <w:t>, на личном приеме либо в ходе проведения профилактических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мероприятий, контрольных мероприятий и не должно превышать 15 минут.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Консультирование осуществляется без взимания платы.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3.11. Личный прием граждан проводится руководителем (заместителем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руководителя) уполномоченного органа. Информация о месте приема, а также</w:t>
      </w: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lastRenderedPageBreak/>
        <w:t>об установленных для приема днях и часах размещается на официальном сайте</w:t>
      </w: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Уполномоченного органа в сети «Интернет».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3.12. Консультирование осуществляется в устной или письменной форме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по следующим вопросам: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а) организация и осуществление муниципального контроля в сфере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благоустройства;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б) порядок осуществления контрольных мероприятий, установленных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настоящим Положением;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в) порядок обжалования действий (бездействия) должностных лиц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уполномоченного органа;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г) получение информации о нормативных правовых актах (их отдельных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положениях), содержащих обязательные требования, оценка соблюдения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которых осуществляется уполномоченным органом в рамках контрольных</w:t>
      </w: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(надзорных) мероприятий.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3.13. Консультирование в письменной форме осуществляется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должностным лицом в следующих случаях: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а) контролируемым лицом представлен письменный запрос о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представлении письменного ответа по вопросам консультирования;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б) за время консультирования предоставить ответ на поставленные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вопросы невозможно;</w:t>
      </w: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в) ответ на поставленные вопросы требует дополнительного запроса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сведений.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3.14. При осуществлении консультирования должностное лицо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уполномоченного органа обязано соблюдать конфиденциальность информации,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доступ к которой ограничен в соответствии с законодательством Российской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Федерации.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В ходе консультирования не может предоставляться информация,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содержащая оценку конкретного контрольного (надзорного) мероприятия,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решений и (или) действий должностных лиц уполномоченного органа, иных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участников контрольного мероприятия.</w:t>
      </w: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Информация, ставшая известной должностному лицу уполномоченного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органа в ходе консультирования, не может использоваться уполномоченным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органом в целях оценки контролируемого лица по вопросам соблюдения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обязательных требований.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Уполномоченный орган ведет журнал учета консультирований, форма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которого утверждается распоряжением руководителем уполномоченного</w:t>
      </w:r>
      <w:r w:rsidR="00677EF0" w:rsidRPr="00695F56">
        <w:rPr>
          <w:rFonts w:ascii="Times New Roman" w:hAnsi="Times New Roman" w:cs="Times New Roman"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sz w:val="24"/>
          <w:szCs w:val="24"/>
        </w:rPr>
        <w:t>органа</w:t>
      </w:r>
      <w:r w:rsidRPr="00695F5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 xml:space="preserve">В случае поступления в уполномоченный орган пяти и </w:t>
      </w:r>
      <w:proofErr w:type="gramStart"/>
      <w:r w:rsidRPr="00695F56">
        <w:rPr>
          <w:rFonts w:ascii="Times New Roman" w:hAnsi="Times New Roman" w:cs="Times New Roman"/>
          <w:iCs/>
          <w:sz w:val="24"/>
          <w:szCs w:val="24"/>
        </w:rPr>
        <w:t>более однотипных</w:t>
      </w:r>
      <w:proofErr w:type="gramEnd"/>
      <w:r w:rsidR="00677EF0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обращений контролируемых лиц и их представителей консультирование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осуществляется посредством размещения на официальном сайте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Уполномоченного органа письменного разъяснения, подписанного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руководителем (заместителем руководителя) уполномоченного органа.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3.15. Профилактический визит проводится в форме профилактической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беседы по месту осуществления деятельности контролируемого лица либо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 xml:space="preserve">путем использования </w:t>
      </w:r>
      <w:proofErr w:type="spellStart"/>
      <w:r w:rsidRPr="00695F56">
        <w:rPr>
          <w:rFonts w:ascii="Times New Roman" w:hAnsi="Times New Roman" w:cs="Times New Roman"/>
          <w:iCs/>
          <w:sz w:val="24"/>
          <w:szCs w:val="24"/>
        </w:rPr>
        <w:t>видео-конференц-связи</w:t>
      </w:r>
      <w:proofErr w:type="spellEnd"/>
      <w:r w:rsidRPr="00695F56">
        <w:rPr>
          <w:rFonts w:ascii="Times New Roman" w:hAnsi="Times New Roman" w:cs="Times New Roman"/>
          <w:iCs/>
          <w:sz w:val="24"/>
          <w:szCs w:val="24"/>
        </w:rPr>
        <w:t>. В ходе профилактического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визита контролируемое лицо информируется об обязательных требованиях,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предъявляемых к его деятельности либо к принадлежащим ему объектам</w:t>
      </w:r>
      <w:r w:rsidR="00892DE6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контроля.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В случае осуществления профилактического визита путем использования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95F56">
        <w:rPr>
          <w:rFonts w:ascii="Times New Roman" w:hAnsi="Times New Roman" w:cs="Times New Roman"/>
          <w:iCs/>
          <w:sz w:val="24"/>
          <w:szCs w:val="24"/>
        </w:rPr>
        <w:t>видео-конференц-связи</w:t>
      </w:r>
      <w:proofErr w:type="spellEnd"/>
      <w:r w:rsidRPr="00695F56">
        <w:rPr>
          <w:rFonts w:ascii="Times New Roman" w:hAnsi="Times New Roman" w:cs="Times New Roman"/>
          <w:iCs/>
          <w:sz w:val="24"/>
          <w:szCs w:val="24"/>
        </w:rPr>
        <w:t xml:space="preserve"> должностное лицо уполномоченного органа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осуществляет указанные в настоящем пункте действия посредством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использования электронных каналов связи.</w:t>
      </w: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При проведении профилактического визита контролируемым лицам не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выдаются предписания об устранении нарушений обязательных требований.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Разъяснения, полученные контролируемым лицом в ходе профилактического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визита, носят рекомендательный характер.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В случае</w:t>
      </w:r>
      <w:proofErr w:type="gramStart"/>
      <w:r w:rsidRPr="00695F56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695F56">
        <w:rPr>
          <w:rFonts w:ascii="Times New Roman" w:hAnsi="Times New Roman" w:cs="Times New Roman"/>
          <w:iCs/>
          <w:sz w:val="24"/>
          <w:szCs w:val="24"/>
        </w:rPr>
        <w:t xml:space="preserve"> если при проведении профилактического визита установлено,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что объекты контроля представляют явную непосредственную угрозу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причинения вреда (ущерба) охраняемым законом ценностям или такой вред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(ущерб) причинен, должностное лицо уполномоченного органа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незамедлительно направляет информацию об этом руководителю (заместителю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руководителя) уполномоченного органа для принятия решения о проведении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контрольных мероприятий в форме отчета о проведенном профилактическом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визите.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lastRenderedPageBreak/>
        <w:t>Срок проведения обязательного профилактического визита не может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превышать один рабочий день.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О проведении обязательного профилактического визита контролируемое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 xml:space="preserve">лицо уведомляется не </w:t>
      </w:r>
      <w:proofErr w:type="gramStart"/>
      <w:r w:rsidRPr="00695F56">
        <w:rPr>
          <w:rFonts w:ascii="Times New Roman" w:hAnsi="Times New Roman" w:cs="Times New Roman"/>
          <w:iCs/>
          <w:sz w:val="24"/>
          <w:szCs w:val="24"/>
        </w:rPr>
        <w:t>позднее</w:t>
      </w:r>
      <w:proofErr w:type="gramEnd"/>
      <w:r w:rsidRPr="00695F56">
        <w:rPr>
          <w:rFonts w:ascii="Times New Roman" w:hAnsi="Times New Roman" w:cs="Times New Roman"/>
          <w:iCs/>
          <w:sz w:val="24"/>
          <w:szCs w:val="24"/>
        </w:rPr>
        <w:t xml:space="preserve"> чем за 5 рабочих дней до даты его проведения.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Контролируемое лицо вправе отказаться от проведения обязательного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профилактического визита, уведомив об этом орган муниципального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 xml:space="preserve">жилищного контроля не </w:t>
      </w:r>
      <w:proofErr w:type="gramStart"/>
      <w:r w:rsidRPr="00695F56">
        <w:rPr>
          <w:rFonts w:ascii="Times New Roman" w:hAnsi="Times New Roman" w:cs="Times New Roman"/>
          <w:iCs/>
          <w:sz w:val="24"/>
          <w:szCs w:val="24"/>
        </w:rPr>
        <w:t>позднее</w:t>
      </w:r>
      <w:proofErr w:type="gramEnd"/>
      <w:r w:rsidRPr="00695F56">
        <w:rPr>
          <w:rFonts w:ascii="Times New Roman" w:hAnsi="Times New Roman" w:cs="Times New Roman"/>
          <w:iCs/>
          <w:sz w:val="24"/>
          <w:szCs w:val="24"/>
        </w:rPr>
        <w:t xml:space="preserve"> чем за три рабочих дня до даты его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проведения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>.</w:t>
      </w: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95F56">
        <w:rPr>
          <w:rFonts w:ascii="Times New Roman" w:hAnsi="Times New Roman" w:cs="Times New Roman"/>
          <w:b/>
          <w:bCs/>
          <w:iCs/>
          <w:sz w:val="24"/>
          <w:szCs w:val="24"/>
        </w:rPr>
        <w:t>4. Осуществление муниципального контроля</w:t>
      </w:r>
      <w:r w:rsidR="002666A7" w:rsidRPr="00695F5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b/>
          <w:bCs/>
          <w:iCs/>
          <w:sz w:val="24"/>
          <w:szCs w:val="24"/>
        </w:rPr>
        <w:t>в сфере благоустройства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4.1. При осуществлении муниципального контроля в сфере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благоустройства уполномоченным органом могут проводиться следующие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виды контрольных мероприятий и контрольных действий в рамках указанных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мероприятий:</w:t>
      </w:r>
    </w:p>
    <w:p w:rsidR="007A7D0E" w:rsidRPr="00695F56" w:rsidRDefault="007A7D0E" w:rsidP="00266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95F56">
        <w:rPr>
          <w:rFonts w:ascii="Times New Roman" w:hAnsi="Times New Roman" w:cs="Times New Roman"/>
          <w:iCs/>
          <w:sz w:val="24"/>
          <w:szCs w:val="24"/>
        </w:rPr>
        <w:t>- инспекционный визит (посредством осмотра, опроса, получения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письменных объяснений, истребования документов, которые в соответствии с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обязательными требованиями должны находиться в месте нахождения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(осуществления деятельности) контролируемого лица (его филиалов,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представительств, обособленных структурных подразделений) либо объекта</w:t>
      </w:r>
      <w:proofErr w:type="gramEnd"/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контроля, инструментального обследования);</w:t>
      </w:r>
    </w:p>
    <w:p w:rsidR="007A7D0E" w:rsidRPr="00695F56" w:rsidRDefault="007A7D0E" w:rsidP="00266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- рейдовый осмотр (посредством осмотра, опроса, получения письменных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объяснений, истребования документов, которые в соответствии с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обязательными требованиями должны находиться в месте нахождения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(осуществления деятельности) контролируемого лица (его филиалов,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представительств, обособленных структурных подразделений),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инструментального обследования);</w:t>
      </w:r>
    </w:p>
    <w:p w:rsidR="007A7D0E" w:rsidRPr="00695F56" w:rsidRDefault="007A7D0E" w:rsidP="00266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- документарная проверка (посредством получения письменных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объяснений, истребования документов);</w:t>
      </w:r>
    </w:p>
    <w:p w:rsidR="007A7D0E" w:rsidRPr="00695F56" w:rsidRDefault="007A7D0E" w:rsidP="00266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- выездная проверка (посредством осмотра, опроса, получения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письменных объяснений, истребования документов, инструментального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обследования);</w:t>
      </w:r>
    </w:p>
    <w:p w:rsidR="007A7D0E" w:rsidRPr="00695F56" w:rsidRDefault="007A7D0E" w:rsidP="00266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- выездное обследование (посредством осмотра, инструментального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обследования (с применением видеозаписи)).</w:t>
      </w:r>
    </w:p>
    <w:p w:rsidR="007A7D0E" w:rsidRPr="00695F56" w:rsidRDefault="007A7D0E" w:rsidP="00266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 xml:space="preserve">4.2. Выездное обследование проводится уполномоченным органом </w:t>
      </w:r>
      <w:proofErr w:type="gramStart"/>
      <w:r w:rsidRPr="00695F56">
        <w:rPr>
          <w:rFonts w:ascii="Times New Roman" w:hAnsi="Times New Roman" w:cs="Times New Roman"/>
          <w:iCs/>
          <w:sz w:val="24"/>
          <w:szCs w:val="24"/>
        </w:rPr>
        <w:t>без</w:t>
      </w:r>
      <w:proofErr w:type="gramEnd"/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взаимодействия с контролируемыми лицами на основании задания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руководителя (заместителя руководителя) уполномоченного органа, включая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задание, содержащееся в планах работы уполномоченного органа.</w:t>
      </w:r>
    </w:p>
    <w:p w:rsidR="007A7D0E" w:rsidRPr="00695F56" w:rsidRDefault="007A7D0E" w:rsidP="00266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4.3. Срок проведения выездной проверки не может превышать 10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рабочих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дней. В отношении одного субъекта малого предпринимательства общий срок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взаимодействия в ходе проведения выездной проверки не может превышать 50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 xml:space="preserve">часов для малого предприятия и 15 часов для </w:t>
      </w:r>
      <w:proofErr w:type="spellStart"/>
      <w:r w:rsidRPr="00695F56">
        <w:rPr>
          <w:rFonts w:ascii="Times New Roman" w:hAnsi="Times New Roman" w:cs="Times New Roman"/>
          <w:iCs/>
          <w:sz w:val="24"/>
          <w:szCs w:val="24"/>
        </w:rPr>
        <w:t>микропредприятия</w:t>
      </w:r>
      <w:proofErr w:type="spellEnd"/>
      <w:r w:rsidRPr="00695F56">
        <w:rPr>
          <w:rFonts w:ascii="Times New Roman" w:hAnsi="Times New Roman" w:cs="Times New Roman"/>
          <w:iCs/>
          <w:sz w:val="24"/>
          <w:szCs w:val="24"/>
        </w:rPr>
        <w:t>.</w:t>
      </w:r>
    </w:p>
    <w:p w:rsidR="002666A7" w:rsidRPr="00695F56" w:rsidRDefault="007A7D0E" w:rsidP="00266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4.4. По результатам выездного обследования должностное лицо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уполномоченного органа составляет акт по форме, утверждаемой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Уполномоченным органом. Акт подписывает должностное лицо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Уполномоченного органа, проводившее выездное обследование.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A7D0E" w:rsidRPr="00695F56" w:rsidRDefault="007A7D0E" w:rsidP="00266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4.5. Внеплановые контрольные мероприятия уполномоченным органом</w:t>
      </w: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проводятся в отношении контролируемых лиц по основаниям,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 xml:space="preserve">предусмотренным пунктами 1, 3 - 5 части 1 и частью 2 статьи 57 </w:t>
      </w:r>
      <w:proofErr w:type="gramStart"/>
      <w:r w:rsidRPr="00695F56">
        <w:rPr>
          <w:rFonts w:ascii="Times New Roman" w:hAnsi="Times New Roman" w:cs="Times New Roman"/>
          <w:iCs/>
          <w:sz w:val="24"/>
          <w:szCs w:val="24"/>
        </w:rPr>
        <w:t>Федерального</w:t>
      </w:r>
      <w:proofErr w:type="gramEnd"/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 xml:space="preserve">закона «О государственном контроле (надзоре) и муниципальном контроле </w:t>
      </w:r>
      <w:proofErr w:type="gramStart"/>
      <w:r w:rsidRPr="00695F56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</w:p>
    <w:p w:rsidR="002666A7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Российской Федерации».</w:t>
      </w:r>
    </w:p>
    <w:p w:rsidR="007A7D0E" w:rsidRPr="00695F56" w:rsidRDefault="007A7D0E" w:rsidP="00266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4.6. Индикаторами риска нарушения обязательных требований являются:</w:t>
      </w:r>
    </w:p>
    <w:p w:rsidR="007A7D0E" w:rsidRPr="00695F56" w:rsidRDefault="007A7D0E" w:rsidP="00266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1) отсутствие ограждения строительной площадки по всему периметру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плотным забором в соответствии с требованиями, установленными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администрацией (указывается наименование муниципального образования);</w:t>
      </w:r>
    </w:p>
    <w:p w:rsidR="007A7D0E" w:rsidRPr="00695F56" w:rsidRDefault="007A7D0E" w:rsidP="00266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2) наличие повреждения фасада здания (сооружения);</w:t>
      </w:r>
    </w:p>
    <w:p w:rsidR="007A7D0E" w:rsidRPr="00695F56" w:rsidRDefault="007A7D0E" w:rsidP="00266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3) непринятие мер по содержанию кровли здания, сооружений, элементов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водоотводящей системы, оголовок дымоходов и вентиляционных систем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здания;</w:t>
      </w:r>
    </w:p>
    <w:p w:rsidR="007A7D0E" w:rsidRPr="00695F56" w:rsidRDefault="007A7D0E" w:rsidP="00266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4) поступление информации об оформлении инженерного оборудования,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нарушающего благоустройство формируемой среды, ухудшающего условия</w:t>
      </w: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передвижения, </w:t>
      </w:r>
      <w:proofErr w:type="gramStart"/>
      <w:r w:rsidRPr="00695F56">
        <w:rPr>
          <w:rFonts w:ascii="Times New Roman" w:hAnsi="Times New Roman" w:cs="Times New Roman"/>
          <w:iCs/>
          <w:sz w:val="24"/>
          <w:szCs w:val="24"/>
        </w:rPr>
        <w:t>противоречащее</w:t>
      </w:r>
      <w:proofErr w:type="gramEnd"/>
      <w:r w:rsidRPr="00695F56">
        <w:rPr>
          <w:rFonts w:ascii="Times New Roman" w:hAnsi="Times New Roman" w:cs="Times New Roman"/>
          <w:iCs/>
          <w:sz w:val="24"/>
          <w:szCs w:val="24"/>
        </w:rPr>
        <w:t xml:space="preserve"> техническим условиям и требованиям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нормативно-технических документов;</w:t>
      </w:r>
    </w:p>
    <w:p w:rsidR="007A7D0E" w:rsidRPr="00695F56" w:rsidRDefault="007A7D0E" w:rsidP="00266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 xml:space="preserve">5) </w:t>
      </w:r>
      <w:proofErr w:type="spellStart"/>
      <w:r w:rsidRPr="00695F56">
        <w:rPr>
          <w:rFonts w:ascii="Times New Roman" w:hAnsi="Times New Roman" w:cs="Times New Roman"/>
          <w:iCs/>
          <w:sz w:val="24"/>
          <w:szCs w:val="24"/>
        </w:rPr>
        <w:t>непроведение</w:t>
      </w:r>
      <w:proofErr w:type="spellEnd"/>
      <w:r w:rsidRPr="00695F56">
        <w:rPr>
          <w:rFonts w:ascii="Times New Roman" w:hAnsi="Times New Roman" w:cs="Times New Roman"/>
          <w:iCs/>
          <w:sz w:val="24"/>
          <w:szCs w:val="24"/>
        </w:rPr>
        <w:t xml:space="preserve"> уборки и очистки конечных трамвайных, троллейбусных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и автобусных остановок, территорий диспетчерских пунктов;</w:t>
      </w:r>
    </w:p>
    <w:p w:rsidR="007A7D0E" w:rsidRPr="00695F56" w:rsidRDefault="007A7D0E" w:rsidP="00266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 xml:space="preserve">6) </w:t>
      </w:r>
      <w:proofErr w:type="spellStart"/>
      <w:r w:rsidRPr="00695F56">
        <w:rPr>
          <w:rFonts w:ascii="Times New Roman" w:hAnsi="Times New Roman" w:cs="Times New Roman"/>
          <w:iCs/>
          <w:sz w:val="24"/>
          <w:szCs w:val="24"/>
        </w:rPr>
        <w:t>необеспечение</w:t>
      </w:r>
      <w:proofErr w:type="spellEnd"/>
      <w:r w:rsidRPr="00695F56">
        <w:rPr>
          <w:rFonts w:ascii="Times New Roman" w:hAnsi="Times New Roman" w:cs="Times New Roman"/>
          <w:iCs/>
          <w:sz w:val="24"/>
          <w:szCs w:val="24"/>
        </w:rPr>
        <w:t xml:space="preserve"> правообладателями земельных участков своевременной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и качественной очистки и уборки принадлежащих им земельных участков;</w:t>
      </w:r>
    </w:p>
    <w:p w:rsidR="007A7D0E" w:rsidRPr="00695F56" w:rsidRDefault="007A7D0E" w:rsidP="00266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 xml:space="preserve">7) </w:t>
      </w:r>
      <w:proofErr w:type="spellStart"/>
      <w:r w:rsidRPr="00695F56">
        <w:rPr>
          <w:rFonts w:ascii="Times New Roman" w:hAnsi="Times New Roman" w:cs="Times New Roman"/>
          <w:iCs/>
          <w:sz w:val="24"/>
          <w:szCs w:val="24"/>
        </w:rPr>
        <w:t>необеспечение</w:t>
      </w:r>
      <w:proofErr w:type="spellEnd"/>
      <w:r w:rsidRPr="00695F56">
        <w:rPr>
          <w:rFonts w:ascii="Times New Roman" w:hAnsi="Times New Roman" w:cs="Times New Roman"/>
          <w:iCs/>
          <w:sz w:val="24"/>
          <w:szCs w:val="24"/>
        </w:rPr>
        <w:t xml:space="preserve"> условий доступности для инвалидов объектов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социальной, инженерной и транспортной инфраструктур и предоставляемых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услуг.</w:t>
      </w:r>
    </w:p>
    <w:p w:rsidR="007A7D0E" w:rsidRPr="00695F56" w:rsidRDefault="007A7D0E" w:rsidP="00266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Перечни индикаторов риска нарушения обязательных требований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размещаются на официальном сайте Уполномоченного органа.</w:t>
      </w:r>
    </w:p>
    <w:p w:rsidR="007A7D0E" w:rsidRPr="00695F56" w:rsidRDefault="007A7D0E" w:rsidP="00266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4.7. Контрольные мероприятия, предусматривающие взаимодействие с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контролируемым лицом, проводятся на основании распоряжения руководителя</w:t>
      </w: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уполномоченного органа о проведении контрольного мероприятия.</w:t>
      </w:r>
    </w:p>
    <w:p w:rsidR="007A7D0E" w:rsidRPr="00695F56" w:rsidRDefault="007A7D0E" w:rsidP="00266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 xml:space="preserve">4.8. </w:t>
      </w:r>
      <w:proofErr w:type="gramStart"/>
      <w:r w:rsidRPr="00695F56">
        <w:rPr>
          <w:rFonts w:ascii="Times New Roman" w:hAnsi="Times New Roman" w:cs="Times New Roman"/>
          <w:iCs/>
          <w:sz w:val="24"/>
          <w:szCs w:val="24"/>
        </w:rPr>
        <w:t>В случае принятия решения о проведении контрольного мероприятия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на основании сведений о причинении вреда (ущерба) или об угрозе причинения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вреда (ущерба) охраняемым законом ценностям либо установления параметров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деятельности контролируемого лица, соответствие которым или отклонение от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которых согласно утвержденным индикаторам риска нарушения обязательных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требований является основанием для проведения контрольного мероприятия,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такое решение принимается на основании мотивированного представления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должностного лица уполномоченного органа</w:t>
      </w:r>
      <w:proofErr w:type="gramEnd"/>
      <w:r w:rsidRPr="00695F56">
        <w:rPr>
          <w:rFonts w:ascii="Times New Roman" w:hAnsi="Times New Roman" w:cs="Times New Roman"/>
          <w:iCs/>
          <w:sz w:val="24"/>
          <w:szCs w:val="24"/>
        </w:rPr>
        <w:t xml:space="preserve"> о проведении контрольного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мероприятия.</w:t>
      </w:r>
    </w:p>
    <w:p w:rsidR="007A7D0E" w:rsidRPr="00695F56" w:rsidRDefault="007A7D0E" w:rsidP="00266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4.9. Контрольные мероприятия в отношении юридических лиц,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индивидуальных предпринимателей, граждан проводятся должностными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лицами уполномоченного органа в соответствии с Федеральным законом «О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 xml:space="preserve">государственном контроле (надзоре) и муниципальном контроле в </w:t>
      </w:r>
      <w:proofErr w:type="gramStart"/>
      <w:r w:rsidRPr="00695F56">
        <w:rPr>
          <w:rFonts w:ascii="Times New Roman" w:hAnsi="Times New Roman" w:cs="Times New Roman"/>
          <w:iCs/>
          <w:sz w:val="24"/>
          <w:szCs w:val="24"/>
        </w:rPr>
        <w:t>Российской</w:t>
      </w:r>
      <w:proofErr w:type="gramEnd"/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Федерации».</w:t>
      </w:r>
    </w:p>
    <w:p w:rsidR="007A7D0E" w:rsidRPr="00695F56" w:rsidRDefault="007A7D0E" w:rsidP="00266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4.10. Уполномоченный орган при организации и осуществлении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муниципального контроля в сфере благоустройства получает на безвозмездной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основе документы и (или) сведения от иных органов либо подведомственных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указанным органам организаций, в распоряжении которых находятся эти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документы и (или) сведения, в рамках межведомственного информационного</w:t>
      </w: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взаимодействия, в том числе в электронной форме, в порядке, установленном</w:t>
      </w: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Правительством Российской Федерации.</w:t>
      </w:r>
    </w:p>
    <w:p w:rsidR="007A7D0E" w:rsidRPr="00695F56" w:rsidRDefault="007A7D0E" w:rsidP="00266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4.11. Для фиксации инспекторами и лицами, привлекаемыми к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совершению контрольных действий, доказательств соблюдения (нарушения)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обязательных требований могут использоваться фотосъемка, ауди</w:t>
      </w:r>
      <w:proofErr w:type="gramStart"/>
      <w:r w:rsidRPr="00695F56">
        <w:rPr>
          <w:rFonts w:ascii="Times New Roman" w:hAnsi="Times New Roman" w:cs="Times New Roman"/>
          <w:iCs/>
          <w:sz w:val="24"/>
          <w:szCs w:val="24"/>
        </w:rPr>
        <w:t>о-</w:t>
      </w:r>
      <w:proofErr w:type="gramEnd"/>
      <w:r w:rsidRPr="00695F56"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видеозапись, иные способы фиксации, проводимые должностными лицами,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уполномоченными на проведение контрольного (надзорного) мероприятия.</w:t>
      </w: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Решение о необходимости использования фотосъемки, ауди</w:t>
      </w:r>
      <w:proofErr w:type="gramStart"/>
      <w:r w:rsidRPr="00695F56">
        <w:rPr>
          <w:rFonts w:ascii="Times New Roman" w:hAnsi="Times New Roman" w:cs="Times New Roman"/>
          <w:iCs/>
          <w:sz w:val="24"/>
          <w:szCs w:val="24"/>
        </w:rPr>
        <w:t>о-</w:t>
      </w:r>
      <w:proofErr w:type="gramEnd"/>
      <w:r w:rsidRPr="00695F56"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видеозаписи, иных способов фиксации доказательств нарушений обязательных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требований при осуществлении контрольных мероприятий принимается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должностным лицом уполномоченного органа самостоятельно. В обязательном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порядке фот</w:t>
      </w:r>
      <w:proofErr w:type="gramStart"/>
      <w:r w:rsidRPr="00695F56">
        <w:rPr>
          <w:rFonts w:ascii="Times New Roman" w:hAnsi="Times New Roman" w:cs="Times New Roman"/>
          <w:iCs/>
          <w:sz w:val="24"/>
          <w:szCs w:val="24"/>
        </w:rPr>
        <w:t>о-</w:t>
      </w:r>
      <w:proofErr w:type="gramEnd"/>
      <w:r w:rsidRPr="00695F56">
        <w:rPr>
          <w:rFonts w:ascii="Times New Roman" w:hAnsi="Times New Roman" w:cs="Times New Roman"/>
          <w:iCs/>
          <w:sz w:val="24"/>
          <w:szCs w:val="24"/>
        </w:rPr>
        <w:t xml:space="preserve"> или </w:t>
      </w:r>
      <w:proofErr w:type="spellStart"/>
      <w:r w:rsidRPr="00695F56">
        <w:rPr>
          <w:rFonts w:ascii="Times New Roman" w:hAnsi="Times New Roman" w:cs="Times New Roman"/>
          <w:iCs/>
          <w:sz w:val="24"/>
          <w:szCs w:val="24"/>
        </w:rPr>
        <w:t>видеофиксация</w:t>
      </w:r>
      <w:proofErr w:type="spellEnd"/>
      <w:r w:rsidRPr="00695F56">
        <w:rPr>
          <w:rFonts w:ascii="Times New Roman" w:hAnsi="Times New Roman" w:cs="Times New Roman"/>
          <w:iCs/>
          <w:sz w:val="24"/>
          <w:szCs w:val="24"/>
        </w:rPr>
        <w:t xml:space="preserve"> доказательств нарушений обязательных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требований осуществляется при проведении выездного обследования.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Для фиксации доказательств нарушений обязательных требований могут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быть использованы любые имеющиеся в распоряжении технические средства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фотосъемки, ауди</w:t>
      </w:r>
      <w:proofErr w:type="gramStart"/>
      <w:r w:rsidRPr="00695F56">
        <w:rPr>
          <w:rFonts w:ascii="Times New Roman" w:hAnsi="Times New Roman" w:cs="Times New Roman"/>
          <w:iCs/>
          <w:sz w:val="24"/>
          <w:szCs w:val="24"/>
        </w:rPr>
        <w:t>о-</w:t>
      </w:r>
      <w:proofErr w:type="gramEnd"/>
      <w:r w:rsidRPr="00695F56">
        <w:rPr>
          <w:rFonts w:ascii="Times New Roman" w:hAnsi="Times New Roman" w:cs="Times New Roman"/>
          <w:iCs/>
          <w:sz w:val="24"/>
          <w:szCs w:val="24"/>
        </w:rPr>
        <w:t xml:space="preserve"> и видеозаписи.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Проведение фотосъемки, ауди</w:t>
      </w:r>
      <w:proofErr w:type="gramStart"/>
      <w:r w:rsidRPr="00695F56">
        <w:rPr>
          <w:rFonts w:ascii="Times New Roman" w:hAnsi="Times New Roman" w:cs="Times New Roman"/>
          <w:iCs/>
          <w:sz w:val="24"/>
          <w:szCs w:val="24"/>
        </w:rPr>
        <w:t>о-</w:t>
      </w:r>
      <w:proofErr w:type="gramEnd"/>
      <w:r w:rsidRPr="00695F56">
        <w:rPr>
          <w:rFonts w:ascii="Times New Roman" w:hAnsi="Times New Roman" w:cs="Times New Roman"/>
          <w:iCs/>
          <w:sz w:val="24"/>
          <w:szCs w:val="24"/>
        </w:rPr>
        <w:t xml:space="preserve"> и видеозаписи осуществляется с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обязательным уведомлением контролируемого лица.</w:t>
      </w:r>
    </w:p>
    <w:p w:rsidR="007A7D0E" w:rsidRPr="00695F56" w:rsidRDefault="007A7D0E" w:rsidP="00266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Фиксация нарушений обязательных требований при помощи фотосъемки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проводится не менее чем двумя снимками в условиях достаточной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освещенности.</w:t>
      </w:r>
    </w:p>
    <w:p w:rsidR="007A7D0E" w:rsidRPr="00695F56" w:rsidRDefault="007A7D0E" w:rsidP="00266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Ауди</w:t>
      </w:r>
      <w:proofErr w:type="gramStart"/>
      <w:r w:rsidRPr="00695F56">
        <w:rPr>
          <w:rFonts w:ascii="Times New Roman" w:hAnsi="Times New Roman" w:cs="Times New Roman"/>
          <w:iCs/>
          <w:sz w:val="24"/>
          <w:szCs w:val="24"/>
        </w:rPr>
        <w:t>о-</w:t>
      </w:r>
      <w:proofErr w:type="gramEnd"/>
      <w:r w:rsidRPr="00695F56">
        <w:rPr>
          <w:rFonts w:ascii="Times New Roman" w:hAnsi="Times New Roman" w:cs="Times New Roman"/>
          <w:iCs/>
          <w:sz w:val="24"/>
          <w:szCs w:val="24"/>
        </w:rPr>
        <w:t xml:space="preserve"> и видеозапись осуществляется в ходе проведения контрольного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мероприятия непрерывно, с уведомлением в начале и конце записи о дате,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месте, времени начала и окончания осуществления записи. В ходе записи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 xml:space="preserve">подробно </w:t>
      </w:r>
      <w:proofErr w:type="gramStart"/>
      <w:r w:rsidRPr="00695F56">
        <w:rPr>
          <w:rFonts w:ascii="Times New Roman" w:hAnsi="Times New Roman" w:cs="Times New Roman"/>
          <w:iCs/>
          <w:sz w:val="24"/>
          <w:szCs w:val="24"/>
        </w:rPr>
        <w:t>фиксируются и указываются</w:t>
      </w:r>
      <w:proofErr w:type="gramEnd"/>
      <w:r w:rsidRPr="00695F56">
        <w:rPr>
          <w:rFonts w:ascii="Times New Roman" w:hAnsi="Times New Roman" w:cs="Times New Roman"/>
          <w:iCs/>
          <w:sz w:val="24"/>
          <w:szCs w:val="24"/>
        </w:rPr>
        <w:t xml:space="preserve"> место и характер выявленного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нарушения обязательных требований.</w:t>
      </w:r>
    </w:p>
    <w:p w:rsidR="007A7D0E" w:rsidRPr="00695F56" w:rsidRDefault="007A7D0E" w:rsidP="00266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Информация о проведении фотосъемки, ауди</w:t>
      </w:r>
      <w:proofErr w:type="gramStart"/>
      <w:r w:rsidRPr="00695F56">
        <w:rPr>
          <w:rFonts w:ascii="Times New Roman" w:hAnsi="Times New Roman" w:cs="Times New Roman"/>
          <w:iCs/>
          <w:sz w:val="24"/>
          <w:szCs w:val="24"/>
        </w:rPr>
        <w:t>о-</w:t>
      </w:r>
      <w:proofErr w:type="gramEnd"/>
      <w:r w:rsidRPr="00695F56">
        <w:rPr>
          <w:rFonts w:ascii="Times New Roman" w:hAnsi="Times New Roman" w:cs="Times New Roman"/>
          <w:iCs/>
          <w:sz w:val="24"/>
          <w:szCs w:val="24"/>
        </w:rPr>
        <w:t xml:space="preserve"> и видеозаписи отражается</w:t>
      </w: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lastRenderedPageBreak/>
        <w:t>в акте, составляемом по результатам контрольного мероприятия, и протоколе,</w:t>
      </w: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95F56">
        <w:rPr>
          <w:rFonts w:ascii="Times New Roman" w:hAnsi="Times New Roman" w:cs="Times New Roman"/>
          <w:iCs/>
          <w:sz w:val="24"/>
          <w:szCs w:val="24"/>
        </w:rPr>
        <w:t>составляемом</w:t>
      </w:r>
      <w:proofErr w:type="gramEnd"/>
      <w:r w:rsidRPr="00695F56">
        <w:rPr>
          <w:rFonts w:ascii="Times New Roman" w:hAnsi="Times New Roman" w:cs="Times New Roman"/>
          <w:iCs/>
          <w:sz w:val="24"/>
          <w:szCs w:val="24"/>
        </w:rPr>
        <w:t xml:space="preserve"> по результатам контрольного действия, проводимого в рамках</w:t>
      </w: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контрольного мероприятия.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Результаты проведения фотосъемки, ауди</w:t>
      </w:r>
      <w:proofErr w:type="gramStart"/>
      <w:r w:rsidRPr="00695F56">
        <w:rPr>
          <w:rFonts w:ascii="Times New Roman" w:hAnsi="Times New Roman" w:cs="Times New Roman"/>
          <w:iCs/>
          <w:sz w:val="24"/>
          <w:szCs w:val="24"/>
        </w:rPr>
        <w:t>о-</w:t>
      </w:r>
      <w:proofErr w:type="gramEnd"/>
      <w:r w:rsidRPr="00695F56">
        <w:rPr>
          <w:rFonts w:ascii="Times New Roman" w:hAnsi="Times New Roman" w:cs="Times New Roman"/>
          <w:iCs/>
          <w:sz w:val="24"/>
          <w:szCs w:val="24"/>
        </w:rPr>
        <w:t xml:space="preserve"> и видеозаписи являются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приложением к акту контрольного мероприятия.</w:t>
      </w: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Использование фотосъемки и видеозаписи для фиксации доказательств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нарушений обязательных требований осуществляется с учетом требований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законодательства Российской Федерации о защите государственной тайны.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Инструментальные обследования в ходе проведения контрольных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мероприятий осуществляются путем проведения измерений, выполняемых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должностными лицами, уполномоченными на проведение контрольного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мероприятия.</w:t>
      </w:r>
    </w:p>
    <w:p w:rsidR="002666A7" w:rsidRPr="00695F56" w:rsidRDefault="002666A7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A7D0E" w:rsidRPr="00695F56" w:rsidRDefault="007A7D0E" w:rsidP="002666A7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95F56">
        <w:rPr>
          <w:rFonts w:ascii="Times New Roman" w:hAnsi="Times New Roman" w:cs="Times New Roman"/>
          <w:b/>
          <w:bCs/>
          <w:iCs/>
          <w:sz w:val="24"/>
          <w:szCs w:val="24"/>
        </w:rPr>
        <w:t>5. Результаты контрольного мероприятия</w:t>
      </w:r>
    </w:p>
    <w:p w:rsidR="007A7D0E" w:rsidRPr="00695F56" w:rsidRDefault="007A7D0E" w:rsidP="00266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5.1. К результатам контрольного мероприятия относятся оценка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соблюдения контролируемым лицом обязательных требований, создание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условий для предупреждения нарушений обязательных требований и (или)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прекращения их нарушений, восстановление нарушенного положения,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направление уполномоченным органам или должностным лицам информации</w:t>
      </w: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для рассмотрения вопроса о привлечении к ответственности и (или)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применение уполномоченным органом мер, предусмотренных частью 2 статьи</w:t>
      </w:r>
    </w:p>
    <w:p w:rsidR="002666A7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90 Федерального закона «О государственном контроле (надзоре) и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муниципальном контроле в Российской Федерации».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A7D0E" w:rsidRPr="00695F56" w:rsidRDefault="007A7D0E" w:rsidP="00266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5.2. По окончании проведения контрольного мероприятия,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предусматривающего взаимодействие с контролируемым лицом, составляется</w:t>
      </w: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акт контрольного мероприятия. В случае</w:t>
      </w:r>
      <w:proofErr w:type="gramStart"/>
      <w:r w:rsidRPr="00695F56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695F56">
        <w:rPr>
          <w:rFonts w:ascii="Times New Roman" w:hAnsi="Times New Roman" w:cs="Times New Roman"/>
          <w:iCs/>
          <w:sz w:val="24"/>
          <w:szCs w:val="24"/>
        </w:rPr>
        <w:t xml:space="preserve"> если по результатам проведения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такого мероприятия выявлено нарушение обязательных требований, в акте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указывается, какое именно обязательное требование нарушено, каким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нормативным правовым актом и его структурной единицей оно установлено. В</w:t>
      </w: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95F56">
        <w:rPr>
          <w:rFonts w:ascii="Times New Roman" w:hAnsi="Times New Roman" w:cs="Times New Roman"/>
          <w:iCs/>
          <w:sz w:val="24"/>
          <w:szCs w:val="24"/>
        </w:rPr>
        <w:t>случае</w:t>
      </w:r>
      <w:proofErr w:type="gramEnd"/>
      <w:r w:rsidRPr="00695F56">
        <w:rPr>
          <w:rFonts w:ascii="Times New Roman" w:hAnsi="Times New Roman" w:cs="Times New Roman"/>
          <w:iCs/>
          <w:sz w:val="24"/>
          <w:szCs w:val="24"/>
        </w:rPr>
        <w:t xml:space="preserve"> устранения выявленного нарушения до окончания проведения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контрольного мероприятия, предусматривающего взаимодействие с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контролируемым лицом, в акте указывается факт его устранения. Документы,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иные материалы, являющиеся доказательствами нарушения обязательных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требований, должны быть приобщены к акту.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Оформление акта производится в день окончания проведения такого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мероприятия на месте проведения контрольного мероприятия.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Акт контрольного мероприятия, проведение которого было согласовано</w:t>
      </w:r>
      <w:r w:rsidR="002666A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 xml:space="preserve">прокуратурой 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>Вурнарского района Чувашской Республики</w:t>
      </w:r>
      <w:r w:rsidRPr="00695F56">
        <w:rPr>
          <w:rFonts w:ascii="Times New Roman" w:hAnsi="Times New Roman" w:cs="Times New Roman"/>
          <w:iCs/>
          <w:sz w:val="24"/>
          <w:szCs w:val="24"/>
        </w:rPr>
        <w:t xml:space="preserve">, направляется в прокуратуру 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Вурнарского района Чувашской Республики </w:t>
      </w:r>
      <w:r w:rsidRPr="00695F56">
        <w:rPr>
          <w:rFonts w:ascii="Times New Roman" w:hAnsi="Times New Roman" w:cs="Times New Roman"/>
          <w:iCs/>
          <w:sz w:val="24"/>
          <w:szCs w:val="24"/>
        </w:rPr>
        <w:t>посредством размещения в едином реестре контрольных (надзорных)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мероприятий непосредственно после его оформления.</w:t>
      </w:r>
    </w:p>
    <w:p w:rsidR="007A7D0E" w:rsidRPr="00695F56" w:rsidRDefault="007A7D0E" w:rsidP="00D73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5.3. Информация о контрольных мероприятиях размещается в едином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реестре контрольных (надзорных) мероприятий.</w:t>
      </w:r>
    </w:p>
    <w:p w:rsidR="007A7D0E" w:rsidRPr="00695F56" w:rsidRDefault="007A7D0E" w:rsidP="00D73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 xml:space="preserve">5.4. </w:t>
      </w:r>
      <w:proofErr w:type="gramStart"/>
      <w:r w:rsidRPr="00695F56">
        <w:rPr>
          <w:rFonts w:ascii="Times New Roman" w:hAnsi="Times New Roman" w:cs="Times New Roman"/>
          <w:iCs/>
          <w:sz w:val="24"/>
          <w:szCs w:val="24"/>
        </w:rPr>
        <w:t>Информирование контролируемых лиц о совершаемых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должностными лицами уполномоченного органа действиях и принимаемых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решениях осуществляется путем размещения сведений об указанных действиях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и решениях в едином реестре контрольных (надзорных) мероприятий, а также</w:t>
      </w:r>
      <w:proofErr w:type="gramEnd"/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95F56">
        <w:rPr>
          <w:rFonts w:ascii="Times New Roman" w:hAnsi="Times New Roman" w:cs="Times New Roman"/>
          <w:iCs/>
          <w:sz w:val="24"/>
          <w:szCs w:val="24"/>
        </w:rPr>
        <w:t>доведения их до контролируемых лиц посредством инфраструктуры,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обеспечивающей информационно-технологическое взаимодействие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ин</w:t>
      </w:r>
      <w:r w:rsidRPr="00695F56">
        <w:rPr>
          <w:rFonts w:ascii="Times New Roman" w:hAnsi="Times New Roman" w:cs="Times New Roman"/>
          <w:iCs/>
          <w:sz w:val="24"/>
          <w:szCs w:val="24"/>
        </w:rPr>
        <w:t>формационных систем, используемых для предоставления государственных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и муниципальных услуг и исполнения государственных и муниципальных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функций в электронном форме, в том числе через федеральную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государственную информационную систему «Единый портал государственных</w:t>
      </w:r>
      <w:proofErr w:type="gramEnd"/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95F56">
        <w:rPr>
          <w:rFonts w:ascii="Times New Roman" w:hAnsi="Times New Roman" w:cs="Times New Roman"/>
          <w:iCs/>
          <w:sz w:val="24"/>
          <w:szCs w:val="24"/>
        </w:rPr>
        <w:t>и муниципальных услуг (функций)» (далее - единый портал государственных и</w:t>
      </w:r>
      <w:proofErr w:type="gramEnd"/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муниципальных услуг).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Гражданин, не осуществляющий предпринимательской деятельности,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являющийся контролируемым лицом, информируется о совершаемых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 xml:space="preserve">должностными лицами </w:t>
      </w:r>
      <w:r w:rsidRPr="00695F56">
        <w:rPr>
          <w:rFonts w:ascii="Times New Roman" w:hAnsi="Times New Roman" w:cs="Times New Roman"/>
          <w:iCs/>
          <w:sz w:val="24"/>
          <w:szCs w:val="24"/>
        </w:rPr>
        <w:lastRenderedPageBreak/>
        <w:t>уполномоченного органа действиях и принимаемых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решениях путем направления ему документов на бумажном носителе в случае</w:t>
      </w: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направления им в адрес уполномоченного органа уведомления о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необходимости получения документов на бумажном носителе либо отсутствия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 xml:space="preserve">у уполномоченного органа </w:t>
      </w:r>
      <w:proofErr w:type="gramStart"/>
      <w:r w:rsidRPr="00695F56">
        <w:rPr>
          <w:rFonts w:ascii="Times New Roman" w:hAnsi="Times New Roman" w:cs="Times New Roman"/>
          <w:iCs/>
          <w:sz w:val="24"/>
          <w:szCs w:val="24"/>
        </w:rPr>
        <w:t>сведений</w:t>
      </w:r>
      <w:proofErr w:type="gramEnd"/>
      <w:r w:rsidRPr="00695F56">
        <w:rPr>
          <w:rFonts w:ascii="Times New Roman" w:hAnsi="Times New Roman" w:cs="Times New Roman"/>
          <w:iCs/>
          <w:sz w:val="24"/>
          <w:szCs w:val="24"/>
        </w:rPr>
        <w:t xml:space="preserve"> об адресе электронной почты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контролируемого лица и возможности направить ему документы в электронном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виде через единый портал государственных и муниципальных услуг (в случае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если контролируемое лицо не имеет учетной записи в единой системе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идентификации и аутентификации либо если оно не завершило прохождение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процедуры регистрации в единой системе идентификации и аутентификации)</w:t>
      </w:r>
      <w:proofErr w:type="gramStart"/>
      <w:r w:rsidRPr="00695F56">
        <w:rPr>
          <w:rFonts w:ascii="Times New Roman" w:hAnsi="Times New Roman" w:cs="Times New Roman"/>
          <w:iCs/>
          <w:sz w:val="24"/>
          <w:szCs w:val="24"/>
        </w:rPr>
        <w:t>.У</w:t>
      </w:r>
      <w:proofErr w:type="gramEnd"/>
      <w:r w:rsidRPr="00695F56">
        <w:rPr>
          <w:rFonts w:ascii="Times New Roman" w:hAnsi="Times New Roman" w:cs="Times New Roman"/>
          <w:iCs/>
          <w:sz w:val="24"/>
          <w:szCs w:val="24"/>
        </w:rPr>
        <w:t>казанный гражданин вправе направлять в уполномоченный орган документы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на бумажном носителе.</w:t>
      </w:r>
    </w:p>
    <w:p w:rsidR="007A7D0E" w:rsidRPr="00695F56" w:rsidRDefault="007A7D0E" w:rsidP="00D73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5.5. До 31 декабря 2023 года информирование контролируемого лица о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совершаемых должностными лицами уполномоченного органа действиях и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принимаемых решениях, направление документов и сведений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контролируемому лицу уполномоченным органом в соответствии со статьей 21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Федерального закона «О государственном контроле (надзоре) и муниципальном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 xml:space="preserve">контроле в Российской Федерации» могут </w:t>
      </w:r>
      <w:proofErr w:type="gramStart"/>
      <w:r w:rsidRPr="00695F56">
        <w:rPr>
          <w:rFonts w:ascii="Times New Roman" w:hAnsi="Times New Roman" w:cs="Times New Roman"/>
          <w:iCs/>
          <w:sz w:val="24"/>
          <w:szCs w:val="24"/>
        </w:rPr>
        <w:t>осуществляться</w:t>
      </w:r>
      <w:proofErr w:type="gramEnd"/>
      <w:r w:rsidRPr="00695F56">
        <w:rPr>
          <w:rFonts w:ascii="Times New Roman" w:hAnsi="Times New Roman" w:cs="Times New Roman"/>
          <w:iCs/>
          <w:sz w:val="24"/>
          <w:szCs w:val="24"/>
        </w:rPr>
        <w:t xml:space="preserve"> в том числе на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бумажном носителе с использованием почтовой связи в случае невозможности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информирования контролируемого лица в электронной форме либо по запросу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контролируемого лица.</w:t>
      </w:r>
    </w:p>
    <w:p w:rsidR="007A7D0E" w:rsidRPr="00695F56" w:rsidRDefault="007A7D0E" w:rsidP="00D73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 xml:space="preserve">5.6. </w:t>
      </w:r>
      <w:proofErr w:type="gramStart"/>
      <w:r w:rsidRPr="00695F56">
        <w:rPr>
          <w:rFonts w:ascii="Times New Roman" w:hAnsi="Times New Roman" w:cs="Times New Roman"/>
          <w:iCs/>
          <w:sz w:val="24"/>
          <w:szCs w:val="24"/>
        </w:rPr>
        <w:t>Индивидуальный предприниматель, гражданин, являющиеся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контролируемыми лицами, вправе представить в уполномоченный орган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информацию о невозможности присутствия при проведении контрольного</w:t>
      </w:r>
      <w:proofErr w:type="gramEnd"/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(надзорного) мероприятия в случае:</w:t>
      </w:r>
    </w:p>
    <w:p w:rsidR="007A7D0E" w:rsidRPr="00695F56" w:rsidRDefault="007A7D0E" w:rsidP="00D73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95F56">
        <w:rPr>
          <w:rFonts w:ascii="Times New Roman" w:hAnsi="Times New Roman" w:cs="Times New Roman"/>
          <w:iCs/>
          <w:sz w:val="24"/>
          <w:szCs w:val="24"/>
        </w:rPr>
        <w:t>а) отсутствия по месту регистрации индивидуального предпринимателя,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гражданина на момент проведения контрольного мероприятия в связи с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направлением в служебную командировку, ежегодным отпуском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подтверждается соответственно приказом (распоряжением) о направлении в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командировку, предоставлении отпуска);</w:t>
      </w:r>
      <w:proofErr w:type="gramEnd"/>
    </w:p>
    <w:p w:rsidR="007A7D0E" w:rsidRPr="00695F56" w:rsidRDefault="007A7D0E" w:rsidP="00D73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б) временной нетрудоспособности на момент проведения контрольного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мероприятия (подтверждается справкой медицинского учреждения);</w:t>
      </w:r>
    </w:p>
    <w:p w:rsidR="007A7D0E" w:rsidRPr="00695F56" w:rsidRDefault="007A7D0E" w:rsidP="00D73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в) смерти близкого родственника (подтверждается свидетельством о</w:t>
      </w: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смерти).</w:t>
      </w:r>
    </w:p>
    <w:p w:rsidR="007A7D0E" w:rsidRPr="00695F56" w:rsidRDefault="007A7D0E" w:rsidP="00D73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Информация о невозможности присутствия при проведении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контрольного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мероприятия направляется непосредственно индивидуальным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предпринимателем, гражданином, являющимися контролируемыми лицами,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или их законными представителями в уполномоченный орган на адрес,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указанный в решении о проведении контрольного мероприятия.</w:t>
      </w:r>
    </w:p>
    <w:p w:rsidR="007A7D0E" w:rsidRPr="00695F56" w:rsidRDefault="007A7D0E" w:rsidP="00D73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95F56">
        <w:rPr>
          <w:rFonts w:ascii="Times New Roman" w:hAnsi="Times New Roman" w:cs="Times New Roman"/>
          <w:iCs/>
          <w:sz w:val="24"/>
          <w:szCs w:val="24"/>
        </w:rPr>
        <w:t>В случаях, указанных в настоящем пункте, проведение контрольного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мероприятия в отношении индивидуального предпринимателя, гражданина,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являющихся контролируемыми лицами, предоставившими такую информацию,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переносится на основании распоряжения начальника уполномоченного органа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на срок до устранения причин, препятствующих присутствию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контролируемого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лица при проведении контрольного мероприятия, с уведомлением о принятом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решении индивидуального предпринимателя, гражданина в письменной форме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или форме электронного документа и внесением соответствующих изменений в</w:t>
      </w:r>
      <w:proofErr w:type="gramEnd"/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реестр контрольных (надзорных)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мероприятий.</w:t>
      </w:r>
    </w:p>
    <w:p w:rsidR="007A7D0E" w:rsidRPr="00695F56" w:rsidRDefault="007A7D0E" w:rsidP="00D73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5.7. В случае отсутствия выявленных нарушений обязательных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требований при проведении контрольного мероприятия сведения об этом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вносятся в единый реестр контрольных (надзорных) мероприятий.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Должностное лицо уполномоченного органа вправе выдать рекомендации по</w:t>
      </w: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соблюдению обязательных требований, провести иные мероприятия,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направленные на профилактику рисков причинения вреда (ущерба)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охраняемым законом ценностям.</w:t>
      </w:r>
    </w:p>
    <w:p w:rsidR="007A7D0E" w:rsidRPr="00695F56" w:rsidRDefault="007A7D0E" w:rsidP="00D73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5.8. В случае выявления при проведении контрольного мероприятия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нарушений обязательных требований контролируемым лицом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уполномоченный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орган в пределах полномочий, предусмотренных законодательством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Российской Федерации, обязан:</w:t>
      </w:r>
    </w:p>
    <w:p w:rsidR="007A7D0E" w:rsidRPr="00695F56" w:rsidRDefault="007A7D0E" w:rsidP="00D73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а) выдать после оформления акта контрольного мероприятия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контролируемому лицу предписание об устранении выявленных нарушений с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 xml:space="preserve">указанием разумных сроков их </w:t>
      </w:r>
      <w:r w:rsidRPr="00695F56">
        <w:rPr>
          <w:rFonts w:ascii="Times New Roman" w:hAnsi="Times New Roman" w:cs="Times New Roman"/>
          <w:iCs/>
          <w:sz w:val="24"/>
          <w:szCs w:val="24"/>
        </w:rPr>
        <w:lastRenderedPageBreak/>
        <w:t>устранения и (или) о проведении мероприятий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по предотвращению причинения вреда (ущерба) охраняемым законом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ценностям;</w:t>
      </w:r>
    </w:p>
    <w:p w:rsidR="007A7D0E" w:rsidRPr="00695F56" w:rsidRDefault="007A7D0E" w:rsidP="00D73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95F56">
        <w:rPr>
          <w:rFonts w:ascii="Times New Roman" w:hAnsi="Times New Roman" w:cs="Times New Roman"/>
          <w:iCs/>
          <w:sz w:val="24"/>
          <w:szCs w:val="24"/>
        </w:rPr>
        <w:t>б) незамедлительно принять предусмотренные законодательством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Российской Федерации меры по недопущению причинения вреда (ущерба)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о</w:t>
      </w:r>
      <w:r w:rsidRPr="00695F56">
        <w:rPr>
          <w:rFonts w:ascii="Times New Roman" w:hAnsi="Times New Roman" w:cs="Times New Roman"/>
          <w:iCs/>
          <w:sz w:val="24"/>
          <w:szCs w:val="24"/>
        </w:rPr>
        <w:t>храняемым законом ценностям или прекращению его причинения и по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доведению до сведения граждан, организаций любым доступным способом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информации о наличии угрозы причинения вреда (ущерба) охраняемым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законом ценностям и способах ее предотвращения в случае, если при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проведении контрольного мероприятия установлено, что деятельность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гражданина, организации, владеющих и (или) пользующихся</w:t>
      </w:r>
      <w:proofErr w:type="gramEnd"/>
      <w:r w:rsidRPr="00695F56">
        <w:rPr>
          <w:rFonts w:ascii="Times New Roman" w:hAnsi="Times New Roman" w:cs="Times New Roman"/>
          <w:iCs/>
          <w:sz w:val="24"/>
          <w:szCs w:val="24"/>
        </w:rPr>
        <w:t xml:space="preserve"> объектом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контроля, представляет непосредственную угрозу причинения вреда (ущерба)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охраняемым законом ценностям или что такой вред (ущерб) причинен;</w:t>
      </w:r>
    </w:p>
    <w:p w:rsidR="007A7D0E" w:rsidRPr="00695F56" w:rsidRDefault="007A7D0E" w:rsidP="00D73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в) при выявлении в ходе контрольного мероприятия признаков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преступления или административного правонарушения направить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информацию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об этом в соответствующий государственный орган или при наличии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соответствующих полномочий принять меры по привлечению виновных лиц к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установленной законом ответственности;</w:t>
      </w:r>
    </w:p>
    <w:p w:rsidR="00D73E17" w:rsidRPr="00695F56" w:rsidRDefault="007A7D0E" w:rsidP="00D73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 xml:space="preserve">г) принять меры по осуществлению </w:t>
      </w:r>
      <w:proofErr w:type="gramStart"/>
      <w:r w:rsidRPr="00695F56">
        <w:rPr>
          <w:rFonts w:ascii="Times New Roman" w:hAnsi="Times New Roman" w:cs="Times New Roman"/>
          <w:iCs/>
          <w:sz w:val="24"/>
          <w:szCs w:val="24"/>
        </w:rPr>
        <w:t>контроля за</w:t>
      </w:r>
      <w:proofErr w:type="gramEnd"/>
      <w:r w:rsidRPr="00695F56">
        <w:rPr>
          <w:rFonts w:ascii="Times New Roman" w:hAnsi="Times New Roman" w:cs="Times New Roman"/>
          <w:iCs/>
          <w:sz w:val="24"/>
          <w:szCs w:val="24"/>
        </w:rPr>
        <w:t xml:space="preserve"> устранением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выявленных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нарушений обязательных требований, предупреждению нарушений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обязательных требований, предотвращению возможного причинения вреда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(ущерба) охраняемым законом ценностям, при неисполнении предписания в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установленные сроки принять меры по обеспечению его исполнения;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73E17" w:rsidRPr="00695F56" w:rsidRDefault="007A7D0E" w:rsidP="00D73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95F56">
        <w:rPr>
          <w:rFonts w:ascii="Times New Roman" w:hAnsi="Times New Roman" w:cs="Times New Roman"/>
          <w:iCs/>
          <w:sz w:val="24"/>
          <w:szCs w:val="24"/>
        </w:rPr>
        <w:t>д</w:t>
      </w:r>
      <w:proofErr w:type="spellEnd"/>
      <w:r w:rsidRPr="00695F56">
        <w:rPr>
          <w:rFonts w:ascii="Times New Roman" w:hAnsi="Times New Roman" w:cs="Times New Roman"/>
          <w:iCs/>
          <w:sz w:val="24"/>
          <w:szCs w:val="24"/>
        </w:rPr>
        <w:t>) рассмотреть вопрос о выдаче рекомендаций по соблюдению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обязательных требований, проведении иных мероприятий, направленных на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профилактику рисков причинения вреда (ущерба) охраняемым законом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ценностям.</w:t>
      </w:r>
    </w:p>
    <w:p w:rsidR="00D73E17" w:rsidRPr="00695F56" w:rsidRDefault="007A7D0E" w:rsidP="00D73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5.9. Форма предписания об устранении выявленных нарушений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утверждается распоряжением начальника уполномоченного органа.</w:t>
      </w:r>
    </w:p>
    <w:p w:rsidR="007A7D0E" w:rsidRPr="00695F56" w:rsidRDefault="007A7D0E" w:rsidP="00D73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95F56">
        <w:rPr>
          <w:rFonts w:ascii="Times New Roman" w:hAnsi="Times New Roman" w:cs="Times New Roman"/>
          <w:b/>
          <w:bCs/>
          <w:iCs/>
          <w:sz w:val="24"/>
          <w:szCs w:val="24"/>
        </w:rPr>
        <w:t>6. Досудебный порядок подачи жалобы</w:t>
      </w:r>
    </w:p>
    <w:p w:rsidR="007A7D0E" w:rsidRPr="00695F56" w:rsidRDefault="007A7D0E" w:rsidP="00D73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6.1. Решения органов муниципального контроля, действия (бездействие)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должностных лиц органов муниципального контроля, осуществляющих</w:t>
      </w: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муниципальный контроль, могут быть обжалованы в порядке, установленном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законодательством Российской Федерации.</w:t>
      </w:r>
    </w:p>
    <w:p w:rsidR="00D73E17" w:rsidRPr="00695F56" w:rsidRDefault="007A7D0E" w:rsidP="00D73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6.2. Контролируемые лица, права и законные интересы которых, по их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мнению, были непосредственно нарушены в рамках осуществления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муниципального контроля, имеют право на досудебное обжалование:</w:t>
      </w:r>
    </w:p>
    <w:p w:rsidR="00D73E17" w:rsidRPr="00695F56" w:rsidRDefault="007A7D0E" w:rsidP="00D73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1) решений о проведении контрольных мероприятий;</w:t>
      </w:r>
    </w:p>
    <w:p w:rsidR="00D73E17" w:rsidRPr="00695F56" w:rsidRDefault="007A7D0E" w:rsidP="00D73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2) актов контрольных мероприятий, предписаний об устранении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в</w:t>
      </w:r>
      <w:r w:rsidRPr="00695F56">
        <w:rPr>
          <w:rFonts w:ascii="Times New Roman" w:hAnsi="Times New Roman" w:cs="Times New Roman"/>
          <w:iCs/>
          <w:sz w:val="24"/>
          <w:szCs w:val="24"/>
        </w:rPr>
        <w:t>ыявленных нарушений;</w:t>
      </w:r>
    </w:p>
    <w:p w:rsidR="00D73E17" w:rsidRPr="00695F56" w:rsidRDefault="00D73E17" w:rsidP="00D73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A7D0E" w:rsidRPr="00695F56">
        <w:rPr>
          <w:rFonts w:ascii="Times New Roman" w:hAnsi="Times New Roman" w:cs="Times New Roman"/>
          <w:iCs/>
          <w:sz w:val="24"/>
          <w:szCs w:val="24"/>
        </w:rPr>
        <w:t>3) действий (бездействия) должностных лиц органов муниципального</w:t>
      </w:r>
    </w:p>
    <w:p w:rsidR="007A7D0E" w:rsidRPr="00695F56" w:rsidRDefault="007A7D0E" w:rsidP="00D73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контроля в рамках контрольных мероприятий.</w:t>
      </w:r>
    </w:p>
    <w:p w:rsidR="007A7D0E" w:rsidRPr="00695F56" w:rsidRDefault="007A7D0E" w:rsidP="00D73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6.3. Жалоба подается контролируемым лицом в уполномоченный на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рассмотрение жалобы орган в письменной форме электронном виде с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использованием Единого портала государственных и муниципальных услуг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либо на бумажном носителе лично или посредством почтовой связи.</w:t>
      </w:r>
    </w:p>
    <w:p w:rsidR="00D73E17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Форма и содержание жалобы, а также основания для отказа в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рассмотрении жалобы установлены Федеральным законом N 248-ФЗ.</w:t>
      </w:r>
    </w:p>
    <w:p w:rsidR="00892DE6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6.4. Жалоба на действия (бездействие) специалистов органов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 xml:space="preserve">муниципального контроля, </w:t>
      </w:r>
      <w:proofErr w:type="gramStart"/>
      <w:r w:rsidRPr="00695F56">
        <w:rPr>
          <w:rFonts w:ascii="Times New Roman" w:hAnsi="Times New Roman" w:cs="Times New Roman"/>
          <w:iCs/>
          <w:sz w:val="24"/>
          <w:szCs w:val="24"/>
        </w:rPr>
        <w:t>подается в органы муниципального контроля и</w:t>
      </w:r>
      <w:r w:rsidR="00D73E17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рассматривается</w:t>
      </w:r>
      <w:proofErr w:type="gramEnd"/>
      <w:r w:rsidRPr="00695F56">
        <w:rPr>
          <w:rFonts w:ascii="Times New Roman" w:hAnsi="Times New Roman" w:cs="Times New Roman"/>
          <w:iCs/>
          <w:sz w:val="24"/>
          <w:szCs w:val="24"/>
        </w:rPr>
        <w:t xml:space="preserve"> его руководителем.</w:t>
      </w:r>
    </w:p>
    <w:p w:rsidR="00892DE6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Жалоба на решение органов муниципального контроля, действия</w:t>
      </w:r>
      <w:r w:rsidR="00892DE6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 xml:space="preserve">(бездействие) руководителя органа муниципального контроля </w:t>
      </w:r>
      <w:proofErr w:type="gramStart"/>
      <w:r w:rsidRPr="00695F56">
        <w:rPr>
          <w:rFonts w:ascii="Times New Roman" w:hAnsi="Times New Roman" w:cs="Times New Roman"/>
          <w:iCs/>
          <w:sz w:val="24"/>
          <w:szCs w:val="24"/>
        </w:rPr>
        <w:t>подается в</w:t>
      </w:r>
      <w:r w:rsidR="00892DE6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 xml:space="preserve">администрацию </w:t>
      </w:r>
      <w:r w:rsidR="00A64BFD" w:rsidRPr="00695F56">
        <w:rPr>
          <w:rFonts w:ascii="Times New Roman" w:hAnsi="Times New Roman" w:cs="Times New Roman"/>
          <w:iCs/>
          <w:sz w:val="24"/>
          <w:szCs w:val="24"/>
        </w:rPr>
        <w:t>сельского поселения</w:t>
      </w:r>
      <w:r w:rsidRPr="00695F56">
        <w:rPr>
          <w:rFonts w:ascii="Times New Roman" w:hAnsi="Times New Roman" w:cs="Times New Roman"/>
          <w:iCs/>
          <w:sz w:val="24"/>
          <w:szCs w:val="24"/>
        </w:rPr>
        <w:t xml:space="preserve"> и рассматривается</w:t>
      </w:r>
      <w:proofErr w:type="gramEnd"/>
      <w:r w:rsidRPr="00695F56">
        <w:rPr>
          <w:rFonts w:ascii="Times New Roman" w:hAnsi="Times New Roman" w:cs="Times New Roman"/>
          <w:iCs/>
          <w:sz w:val="24"/>
          <w:szCs w:val="24"/>
        </w:rPr>
        <w:t xml:space="preserve"> главой </w:t>
      </w:r>
      <w:r w:rsidR="00D247C3" w:rsidRPr="00695F56">
        <w:rPr>
          <w:rFonts w:ascii="Times New Roman" w:hAnsi="Times New Roman" w:cs="Times New Roman"/>
          <w:iCs/>
          <w:sz w:val="24"/>
          <w:szCs w:val="24"/>
        </w:rPr>
        <w:t>сельского поселения</w:t>
      </w:r>
      <w:r w:rsidRPr="00695F56">
        <w:rPr>
          <w:rFonts w:ascii="Times New Roman" w:hAnsi="Times New Roman" w:cs="Times New Roman"/>
          <w:iCs/>
          <w:sz w:val="24"/>
          <w:szCs w:val="24"/>
        </w:rPr>
        <w:t xml:space="preserve"> или уполномоченным</w:t>
      </w:r>
      <w:r w:rsidR="00892DE6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D3804" w:rsidRPr="00695F56">
        <w:rPr>
          <w:rFonts w:ascii="Times New Roman" w:hAnsi="Times New Roman" w:cs="Times New Roman"/>
          <w:iCs/>
          <w:sz w:val="24"/>
          <w:szCs w:val="24"/>
        </w:rPr>
        <w:t xml:space="preserve">лицом </w:t>
      </w:r>
      <w:r w:rsidRPr="00695F56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="00D247C3" w:rsidRPr="00695F56">
        <w:rPr>
          <w:rFonts w:ascii="Times New Roman" w:hAnsi="Times New Roman" w:cs="Times New Roman"/>
          <w:iCs/>
          <w:sz w:val="24"/>
          <w:szCs w:val="24"/>
        </w:rPr>
        <w:t>сельского поселения</w:t>
      </w:r>
      <w:r w:rsidRPr="00695F56">
        <w:rPr>
          <w:rFonts w:ascii="Times New Roman" w:hAnsi="Times New Roman" w:cs="Times New Roman"/>
          <w:iCs/>
          <w:sz w:val="24"/>
          <w:szCs w:val="24"/>
        </w:rPr>
        <w:t xml:space="preserve"> в соответствии с распределением</w:t>
      </w:r>
      <w:r w:rsidR="00892DE6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обязанностей.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6.5. Жалоба на решение органов муниципального контроля, действия</w:t>
      </w:r>
      <w:r w:rsidR="00892DE6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(бездействие) его должностных лиц может быть подана в течение тридцати</w:t>
      </w:r>
      <w:r w:rsidR="00892DE6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календарных дней со дня, когда контролируемое лицо узнало или должно было</w:t>
      </w:r>
      <w:r w:rsidR="00892DE6" w:rsidRPr="00695F56">
        <w:rPr>
          <w:rFonts w:ascii="Times New Roman" w:hAnsi="Times New Roman" w:cs="Times New Roman"/>
          <w:iCs/>
          <w:sz w:val="24"/>
          <w:szCs w:val="24"/>
        </w:rPr>
        <w:t xml:space="preserve"> у</w:t>
      </w:r>
      <w:r w:rsidRPr="00695F56">
        <w:rPr>
          <w:rFonts w:ascii="Times New Roman" w:hAnsi="Times New Roman" w:cs="Times New Roman"/>
          <w:iCs/>
          <w:sz w:val="24"/>
          <w:szCs w:val="24"/>
        </w:rPr>
        <w:t>знать о нарушении своих прав.</w:t>
      </w:r>
    </w:p>
    <w:p w:rsidR="00892DE6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lastRenderedPageBreak/>
        <w:t>Жалоба на предписание может быть подана в течение десяти рабочих</w:t>
      </w:r>
      <w:r w:rsidR="00892DE6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дней с момента получения контролируемым лицом предписания.</w:t>
      </w: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В случае пропуска по уважительной причине срока подачи жалобы этот</w:t>
      </w:r>
      <w:r w:rsidR="00892DE6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срок по ходатайству лица, подающего жалобу, может быть восстановлен</w:t>
      </w:r>
      <w:r w:rsidR="00892DE6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органом или должностным лицом, уполномоченным на рассмотрение жалобы.</w:t>
      </w:r>
    </w:p>
    <w:p w:rsidR="00892DE6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6.6. Лицо, подавшее жалобу, до принятия решения по жалобе может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отозвать ее. При этом повторное направление жалобы по тем же основаниям не</w:t>
      </w: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допускается.</w:t>
      </w:r>
    </w:p>
    <w:p w:rsidR="00892DE6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 xml:space="preserve">6.7. Жалоба может содержать ходатайство о приостановлении </w:t>
      </w:r>
      <w:r w:rsidR="00892DE6" w:rsidRPr="00695F56"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Pr="00695F56">
        <w:rPr>
          <w:rFonts w:ascii="Times New Roman" w:hAnsi="Times New Roman" w:cs="Times New Roman"/>
          <w:iCs/>
          <w:sz w:val="24"/>
          <w:szCs w:val="24"/>
        </w:rPr>
        <w:t>сполнения</w:t>
      </w:r>
      <w:r w:rsidR="00892DE6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обжалуемого решения органов муниципального контроля.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6.8. Уполномоченный на рассмотрение жалобы орган в срок не позднее</w:t>
      </w:r>
      <w:r w:rsidR="00892DE6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двух рабочих дней со дня регистрации жалобы принимает решение: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1) о приостановлении исполнения обжалуемого решения органов</w:t>
      </w:r>
      <w:r w:rsidR="00892DE6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муниципального контроля;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2) об отказе в приостановлении исполнения обжалуемого решения</w:t>
      </w:r>
      <w:r w:rsidR="00892DE6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органов муниципального контроля.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Информация о решении, указанном в настоящем пункте, направляется</w:t>
      </w:r>
      <w:r w:rsidR="00892DE6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лицу, подавшему жалобу, в течение одного рабочего дня с момента принятия</w:t>
      </w:r>
      <w:r w:rsidR="00892DE6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решения.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6.9. Жалоба подлежит рассмотрению уполномоченным на рассмотрение</w:t>
      </w:r>
      <w:r w:rsidR="00892DE6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жалобы органом в порядке, установленном статьями 42 - 43 Федерального</w:t>
      </w:r>
      <w:r w:rsidR="00892DE6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 xml:space="preserve">закона </w:t>
      </w:r>
      <w:r w:rsidR="00892DE6" w:rsidRPr="00695F56">
        <w:rPr>
          <w:rFonts w:ascii="Times New Roman" w:hAnsi="Times New Roman" w:cs="Times New Roman"/>
          <w:iCs/>
          <w:sz w:val="24"/>
          <w:szCs w:val="24"/>
        </w:rPr>
        <w:t>№</w:t>
      </w:r>
      <w:r w:rsidRPr="00695F56">
        <w:rPr>
          <w:rFonts w:ascii="Times New Roman" w:hAnsi="Times New Roman" w:cs="Times New Roman"/>
          <w:iCs/>
          <w:sz w:val="24"/>
          <w:szCs w:val="24"/>
        </w:rPr>
        <w:t xml:space="preserve"> 248-ФЗ в течение двадцати рабочих дней со дня ее регистрации. В</w:t>
      </w:r>
      <w:r w:rsidR="00892DE6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исключительных случаях, связанных с необходимостью запроса материалов в</w:t>
      </w:r>
      <w:r w:rsidR="00892DE6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других органах государственной власти, органах местного самоуправления и</w:t>
      </w:r>
      <w:r w:rsidR="00892DE6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организациях, срок рассмотрения жалобы может быть продлен</w:t>
      </w:r>
      <w:r w:rsidR="00892DE6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уполномоченным на рассмотрение жалобы органом, но не более чем на</w:t>
      </w:r>
      <w:r w:rsidR="00892DE6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двадцать рабочих дней.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6.10. По итогам рассмотрения жалобы уполномоченный на рассмотрение</w:t>
      </w:r>
      <w:r w:rsidR="00892DE6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жалобы орган принимает одно из следующих решений: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1) оставляет жалобу без удовлетворения;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2) отменяет решение органов муниципального контроля полностью или</w:t>
      </w:r>
      <w:r w:rsidR="00892DE6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частично;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 xml:space="preserve">3) </w:t>
      </w:r>
      <w:proofErr w:type="gramStart"/>
      <w:r w:rsidRPr="00695F56">
        <w:rPr>
          <w:rFonts w:ascii="Times New Roman" w:hAnsi="Times New Roman" w:cs="Times New Roman"/>
          <w:iCs/>
          <w:sz w:val="24"/>
          <w:szCs w:val="24"/>
        </w:rPr>
        <w:t>отменяет решение органов муниципального контроля полностью и</w:t>
      </w:r>
      <w:r w:rsidR="00892DE6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принимает</w:t>
      </w:r>
      <w:proofErr w:type="gramEnd"/>
      <w:r w:rsidRPr="00695F56">
        <w:rPr>
          <w:rFonts w:ascii="Times New Roman" w:hAnsi="Times New Roman" w:cs="Times New Roman"/>
          <w:iCs/>
          <w:sz w:val="24"/>
          <w:szCs w:val="24"/>
        </w:rPr>
        <w:t xml:space="preserve"> новое решение;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4) признает действия (бездействие) должностных лиц органов</w:t>
      </w:r>
      <w:r w:rsidR="00892DE6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муниципального контроля незаконными и выносит решение по существу, в том</w:t>
      </w: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95F56">
        <w:rPr>
          <w:rFonts w:ascii="Times New Roman" w:hAnsi="Times New Roman" w:cs="Times New Roman"/>
          <w:iCs/>
          <w:sz w:val="24"/>
          <w:szCs w:val="24"/>
        </w:rPr>
        <w:t>числе</w:t>
      </w:r>
      <w:proofErr w:type="gramEnd"/>
      <w:r w:rsidRPr="00695F56">
        <w:rPr>
          <w:rFonts w:ascii="Times New Roman" w:hAnsi="Times New Roman" w:cs="Times New Roman"/>
          <w:iCs/>
          <w:sz w:val="24"/>
          <w:szCs w:val="24"/>
        </w:rPr>
        <w:t xml:space="preserve"> об осуществлении при необходимости определенных действий.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6.11. Решение уполномоченного по результатам рассмотрения жалобы</w:t>
      </w:r>
      <w:r w:rsidR="00892DE6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органа, содержащее обоснование принятого решения, срок и порядок его</w:t>
      </w:r>
      <w:r w:rsidR="00892DE6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исполнения направляется контролируемому лицу.</w:t>
      </w:r>
    </w:p>
    <w:p w:rsidR="007A7D0E" w:rsidRPr="00695F56" w:rsidRDefault="007A7D0E" w:rsidP="007A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95F56">
        <w:rPr>
          <w:rFonts w:ascii="Times New Roman" w:hAnsi="Times New Roman" w:cs="Times New Roman"/>
          <w:b/>
          <w:bCs/>
          <w:iCs/>
          <w:sz w:val="24"/>
          <w:szCs w:val="24"/>
        </w:rPr>
        <w:t>7. Оценка результативности и эффективности осуществления</w:t>
      </w:r>
      <w:r w:rsidR="00892DE6" w:rsidRPr="00695F5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муниципального контроля в сфере благоустройства</w:t>
      </w:r>
    </w:p>
    <w:p w:rsidR="007A7D0E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7.1. Оценка результативности и эффективности осуществления</w:t>
      </w:r>
      <w:r w:rsidR="00892DE6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муниципального контроля в сфере благоустройства осуществляется на</w:t>
      </w:r>
      <w:r w:rsidR="00892DE6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основании статьи 30 Федерального закона «О государственном контроле</w:t>
      </w:r>
      <w:r w:rsidR="00892DE6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(надзоре) и муниципальном контроле в Российской Федерации».</w:t>
      </w:r>
    </w:p>
    <w:p w:rsidR="00A10C4C" w:rsidRPr="00695F56" w:rsidRDefault="007A7D0E" w:rsidP="00892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iCs/>
          <w:sz w:val="24"/>
          <w:szCs w:val="24"/>
        </w:rPr>
        <w:t>7.2. Ключевые показатели вида контроля и их целевые значения,</w:t>
      </w:r>
      <w:r w:rsidR="00892DE6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>индикативные показатели для муниципального контроля в сфере</w:t>
      </w:r>
      <w:r w:rsidR="00892DE6" w:rsidRPr="0069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56">
        <w:rPr>
          <w:rFonts w:ascii="Times New Roman" w:hAnsi="Times New Roman" w:cs="Times New Roman"/>
          <w:iCs/>
          <w:sz w:val="24"/>
          <w:szCs w:val="24"/>
        </w:rPr>
        <w:t xml:space="preserve">благоустройства утверждаются решением Собрания депутатов </w:t>
      </w:r>
      <w:r w:rsidR="008D555B" w:rsidRPr="00695F56">
        <w:rPr>
          <w:rFonts w:ascii="Times New Roman" w:hAnsi="Times New Roman" w:cs="Times New Roman"/>
          <w:iCs/>
          <w:sz w:val="24"/>
          <w:szCs w:val="24"/>
        </w:rPr>
        <w:t>Ойкас-Кибекского</w:t>
      </w:r>
      <w:r w:rsidR="00892DE6" w:rsidRPr="00695F56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Вурнарского района Чувашской Республики.</w:t>
      </w:r>
    </w:p>
    <w:sectPr w:rsidR="00A10C4C" w:rsidRPr="00695F56" w:rsidSect="007A7D0E">
      <w:pgSz w:w="11906" w:h="16838"/>
      <w:pgMar w:top="1021" w:right="964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7D0E"/>
    <w:rsid w:val="000616B8"/>
    <w:rsid w:val="000870F9"/>
    <w:rsid w:val="001F6A29"/>
    <w:rsid w:val="002666A7"/>
    <w:rsid w:val="00387D47"/>
    <w:rsid w:val="005C607B"/>
    <w:rsid w:val="005D3804"/>
    <w:rsid w:val="006476AC"/>
    <w:rsid w:val="00677EF0"/>
    <w:rsid w:val="00695F56"/>
    <w:rsid w:val="007A7D0E"/>
    <w:rsid w:val="007C1B83"/>
    <w:rsid w:val="00892DE6"/>
    <w:rsid w:val="008A4355"/>
    <w:rsid w:val="008D555B"/>
    <w:rsid w:val="009C1616"/>
    <w:rsid w:val="00A10C4C"/>
    <w:rsid w:val="00A64BFD"/>
    <w:rsid w:val="00BA4DDD"/>
    <w:rsid w:val="00C72B37"/>
    <w:rsid w:val="00D02446"/>
    <w:rsid w:val="00D247C3"/>
    <w:rsid w:val="00D4163A"/>
    <w:rsid w:val="00D73E17"/>
    <w:rsid w:val="00E03216"/>
    <w:rsid w:val="00E911B0"/>
    <w:rsid w:val="00E92992"/>
    <w:rsid w:val="00EB2750"/>
    <w:rsid w:val="00EC3872"/>
    <w:rsid w:val="00EF0C91"/>
    <w:rsid w:val="00F45786"/>
    <w:rsid w:val="00F5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4C"/>
  </w:style>
  <w:style w:type="paragraph" w:styleId="4">
    <w:name w:val="heading 4"/>
    <w:basedOn w:val="a"/>
    <w:next w:val="a"/>
    <w:link w:val="40"/>
    <w:qFormat/>
    <w:rsid w:val="00EF0C91"/>
    <w:pPr>
      <w:keepNext/>
      <w:widowControl w:val="0"/>
      <w:numPr>
        <w:ilvl w:val="3"/>
        <w:numId w:val="1"/>
      </w:numPr>
      <w:suppressAutoHyphens/>
      <w:autoSpaceDE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F0C9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basedOn w:val="a0"/>
    <w:unhideWhenUsed/>
    <w:rsid w:val="00EF0C91"/>
    <w:rPr>
      <w:strike w:val="0"/>
      <w:dstrike w:val="0"/>
      <w:color w:val="000000"/>
      <w:u w:val="none"/>
      <w:effect w:val="none"/>
    </w:rPr>
  </w:style>
  <w:style w:type="paragraph" w:customStyle="1" w:styleId="a4">
    <w:name w:val="Таблицы (моноширинный)"/>
    <w:basedOn w:val="a"/>
    <w:next w:val="a"/>
    <w:rsid w:val="00EF0C9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EF0C91"/>
    <w:rPr>
      <w:b/>
      <w:bCs/>
      <w:color w:val="000080"/>
    </w:rPr>
  </w:style>
  <w:style w:type="paragraph" w:styleId="a6">
    <w:name w:val="No Spacing"/>
    <w:link w:val="a7"/>
    <w:uiPriority w:val="1"/>
    <w:qFormat/>
    <w:rsid w:val="00EF0C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EF0C9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F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11</Pages>
  <Words>5366</Words>
  <Characters>30588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2021-10-29T08:16:00Z</cp:lastPrinted>
  <dcterms:created xsi:type="dcterms:W3CDTF">2021-09-27T09:22:00Z</dcterms:created>
  <dcterms:modified xsi:type="dcterms:W3CDTF">2021-10-29T08:18:00Z</dcterms:modified>
</cp:coreProperties>
</file>