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437AB8" w:rsidP="00862990">
      <w:pPr>
        <w:jc w:val="center"/>
        <w:rPr>
          <w:sz w:val="32"/>
          <w:szCs w:val="32"/>
        </w:rPr>
      </w:pPr>
      <w:r>
        <w:rPr>
          <w:sz w:val="32"/>
          <w:szCs w:val="32"/>
        </w:rPr>
        <w:t xml:space="preserve"> </w:t>
      </w:r>
      <w:r w:rsidR="00BE115B" w:rsidRPr="00862990">
        <w:rPr>
          <w:sz w:val="32"/>
          <w:szCs w:val="32"/>
        </w:rPr>
        <w:t xml:space="preserve">Печатное издание Калининского сельского поселения </w:t>
      </w:r>
      <w:proofErr w:type="spellStart"/>
      <w:r w:rsidR="00BE115B" w:rsidRPr="00862990">
        <w:rPr>
          <w:sz w:val="32"/>
          <w:szCs w:val="32"/>
        </w:rPr>
        <w:t>Вурнарского</w:t>
      </w:r>
      <w:proofErr w:type="spellEnd"/>
      <w:r w:rsidR="00BE115B"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CC20DE" w:rsidP="00345591">
      <w:pPr>
        <w:jc w:val="center"/>
        <w:rPr>
          <w:b/>
          <w:sz w:val="32"/>
          <w:szCs w:val="32"/>
        </w:rPr>
      </w:pPr>
      <w:r>
        <w:rPr>
          <w:b/>
          <w:sz w:val="32"/>
          <w:szCs w:val="32"/>
        </w:rPr>
        <w:t>2</w:t>
      </w:r>
      <w:r w:rsidR="00D15367">
        <w:rPr>
          <w:b/>
          <w:sz w:val="32"/>
          <w:szCs w:val="32"/>
        </w:rPr>
        <w:t>5</w:t>
      </w:r>
      <w:r>
        <w:rPr>
          <w:b/>
          <w:sz w:val="32"/>
          <w:szCs w:val="32"/>
        </w:rPr>
        <w:t xml:space="preserve"> </w:t>
      </w:r>
      <w:r w:rsidR="006B38A1">
        <w:rPr>
          <w:b/>
          <w:sz w:val="32"/>
          <w:szCs w:val="32"/>
        </w:rPr>
        <w:t>февраля</w:t>
      </w:r>
      <w:r w:rsidR="003A051B">
        <w:rPr>
          <w:b/>
          <w:sz w:val="32"/>
          <w:szCs w:val="32"/>
        </w:rPr>
        <w:t xml:space="preserve"> </w:t>
      </w:r>
      <w:r w:rsidR="002C2E94">
        <w:rPr>
          <w:b/>
          <w:sz w:val="32"/>
          <w:szCs w:val="32"/>
        </w:rPr>
        <w:t xml:space="preserve"> </w:t>
      </w:r>
      <w:r w:rsidR="007228D0" w:rsidRPr="00862990">
        <w:rPr>
          <w:b/>
          <w:sz w:val="32"/>
          <w:szCs w:val="32"/>
        </w:rPr>
        <w:t xml:space="preserve"> 20</w:t>
      </w:r>
      <w:r w:rsidR="00511F70">
        <w:rPr>
          <w:b/>
          <w:sz w:val="32"/>
          <w:szCs w:val="32"/>
        </w:rPr>
        <w:t>2</w:t>
      </w:r>
      <w:r w:rsidR="006B38A1">
        <w:rPr>
          <w:b/>
          <w:sz w:val="32"/>
          <w:szCs w:val="32"/>
        </w:rPr>
        <w:t>1</w:t>
      </w:r>
      <w:r w:rsidR="007228D0" w:rsidRPr="00862990">
        <w:rPr>
          <w:b/>
          <w:sz w:val="32"/>
          <w:szCs w:val="32"/>
        </w:rPr>
        <w:t xml:space="preserve"> год, *** №</w:t>
      </w:r>
      <w:r w:rsidR="007832A5">
        <w:rPr>
          <w:b/>
          <w:sz w:val="32"/>
          <w:szCs w:val="32"/>
        </w:rPr>
        <w:t xml:space="preserve"> </w:t>
      </w:r>
      <w:r w:rsidR="00D15367">
        <w:rPr>
          <w:b/>
          <w:sz w:val="32"/>
          <w:szCs w:val="32"/>
        </w:rPr>
        <w:t>3</w:t>
      </w:r>
      <w:r w:rsidR="007228D0" w:rsidRPr="007832A5">
        <w:rPr>
          <w:b/>
          <w:sz w:val="32"/>
          <w:szCs w:val="32"/>
        </w:rPr>
        <w:t xml:space="preserve"> </w:t>
      </w:r>
      <w:r w:rsidR="00800BC4" w:rsidRPr="007832A5">
        <w:rPr>
          <w:b/>
          <w:sz w:val="32"/>
          <w:szCs w:val="32"/>
        </w:rPr>
        <w:t xml:space="preserve"> </w:t>
      </w:r>
      <w:r w:rsidR="00511F70" w:rsidRPr="007832A5">
        <w:rPr>
          <w:b/>
          <w:sz w:val="32"/>
          <w:szCs w:val="32"/>
        </w:rPr>
        <w:t>(4</w:t>
      </w:r>
      <w:r w:rsidR="00295C6B">
        <w:rPr>
          <w:b/>
          <w:sz w:val="32"/>
          <w:szCs w:val="32"/>
        </w:rPr>
        <w:t>5</w:t>
      </w:r>
      <w:r w:rsidR="00D15367">
        <w:rPr>
          <w:b/>
          <w:sz w:val="32"/>
          <w:szCs w:val="32"/>
        </w:rPr>
        <w:t>2</w:t>
      </w:r>
      <w:r w:rsidR="007228D0" w:rsidRPr="007832A5">
        <w:rPr>
          <w:b/>
          <w:sz w:val="32"/>
          <w:szCs w:val="32"/>
        </w:rPr>
        <w:t>)</w:t>
      </w:r>
    </w:p>
    <w:p w:rsidR="00D80E17" w:rsidRDefault="006B38A1" w:rsidP="00862990">
      <w:pPr>
        <w:jc w:val="center"/>
        <w:rPr>
          <w:b/>
          <w:sz w:val="32"/>
          <w:szCs w:val="32"/>
        </w:rPr>
      </w:pPr>
      <w:r>
        <w:rPr>
          <w:noProof/>
          <w:sz w:val="14"/>
          <w:szCs w:val="14"/>
        </w:rPr>
        <w:drawing>
          <wp:anchor distT="0" distB="0" distL="114300" distR="114300" simplePos="0" relativeHeight="251658240" behindDoc="0" locked="0" layoutInCell="1" allowOverlap="1" wp14:anchorId="23437A69" wp14:editId="6EBBDA0B">
            <wp:simplePos x="0" y="0"/>
            <wp:positionH relativeFrom="column">
              <wp:posOffset>2240915</wp:posOffset>
            </wp:positionH>
            <wp:positionV relativeFrom="paragraph">
              <wp:posOffset>208280</wp:posOffset>
            </wp:positionV>
            <wp:extent cx="428625" cy="428625"/>
            <wp:effectExtent l="0" t="0" r="9525" b="9525"/>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7832A5">
        <w:rPr>
          <w:b/>
          <w:sz w:val="32"/>
          <w:szCs w:val="32"/>
        </w:rPr>
        <w:t xml:space="preserve"> </w:t>
      </w:r>
    </w:p>
    <w:p w:rsidR="00345591" w:rsidRDefault="00345591" w:rsidP="00345591">
      <w:pPr>
        <w:pStyle w:val="ab"/>
        <w:rPr>
          <w:b/>
          <w:bCs/>
          <w:szCs w:val="24"/>
        </w:rPr>
      </w:pPr>
    </w:p>
    <w:tbl>
      <w:tblPr>
        <w:tblW w:w="0" w:type="auto"/>
        <w:tblLook w:val="04A0" w:firstRow="1" w:lastRow="0" w:firstColumn="1" w:lastColumn="0" w:noHBand="0" w:noVBand="1"/>
      </w:tblPr>
      <w:tblGrid>
        <w:gridCol w:w="3319"/>
        <w:gridCol w:w="858"/>
        <w:gridCol w:w="3410"/>
      </w:tblGrid>
      <w:tr w:rsidR="00D15367" w:rsidRPr="00D15367" w:rsidTr="00EF242C">
        <w:trPr>
          <w:cantSplit/>
          <w:trHeight w:val="420"/>
        </w:trPr>
        <w:tc>
          <w:tcPr>
            <w:tcW w:w="4170" w:type="dxa"/>
            <w:hideMark/>
          </w:tcPr>
          <w:p w:rsidR="00D15367" w:rsidRPr="00D15367" w:rsidRDefault="00D15367" w:rsidP="00EF242C">
            <w:pPr>
              <w:tabs>
                <w:tab w:val="left" w:pos="4285"/>
              </w:tabs>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ЧĂВАШ РЕСПУБЛИКИ</w:t>
            </w:r>
          </w:p>
          <w:p w:rsidR="00D15367" w:rsidRPr="00D15367" w:rsidRDefault="00D15367" w:rsidP="00EF242C">
            <w:pPr>
              <w:tabs>
                <w:tab w:val="left" w:pos="4285"/>
              </w:tabs>
              <w:autoSpaceDE w:val="0"/>
              <w:autoSpaceDN w:val="0"/>
              <w:adjustRightInd w:val="0"/>
              <w:jc w:val="center"/>
              <w:rPr>
                <w:rFonts w:ascii="Courier New" w:hAnsi="Courier New" w:cs="Courier New"/>
                <w:sz w:val="16"/>
                <w:szCs w:val="16"/>
                <w:lang w:eastAsia="en-US"/>
              </w:rPr>
            </w:pPr>
            <w:r w:rsidRPr="00D15367">
              <w:rPr>
                <w:b/>
                <w:bCs/>
                <w:noProof/>
                <w:color w:val="000000"/>
                <w:sz w:val="16"/>
                <w:szCs w:val="16"/>
                <w:lang w:eastAsia="en-US"/>
              </w:rPr>
              <w:t>ВĂРНАР РАЙОНĚ</w:t>
            </w:r>
          </w:p>
        </w:tc>
        <w:tc>
          <w:tcPr>
            <w:tcW w:w="1158" w:type="dxa"/>
            <w:vMerge w:val="restart"/>
          </w:tcPr>
          <w:p w:rsidR="00D15367" w:rsidRPr="00D15367" w:rsidRDefault="00D15367" w:rsidP="00EF242C">
            <w:pPr>
              <w:jc w:val="center"/>
              <w:rPr>
                <w:sz w:val="16"/>
                <w:szCs w:val="16"/>
                <w:lang w:eastAsia="en-US"/>
              </w:rPr>
            </w:pPr>
          </w:p>
        </w:tc>
        <w:tc>
          <w:tcPr>
            <w:tcW w:w="4242" w:type="dxa"/>
            <w:hideMark/>
          </w:tcPr>
          <w:p w:rsidR="00D15367" w:rsidRPr="00D15367" w:rsidRDefault="00D15367" w:rsidP="00EF242C">
            <w:pPr>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 xml:space="preserve">ЧУВАШСКАЯ РЕСПУБЛИКА </w:t>
            </w:r>
          </w:p>
          <w:p w:rsidR="00D15367" w:rsidRPr="00D15367" w:rsidRDefault="00D15367" w:rsidP="00EF242C">
            <w:pPr>
              <w:autoSpaceDE w:val="0"/>
              <w:autoSpaceDN w:val="0"/>
              <w:adjustRightInd w:val="0"/>
              <w:jc w:val="center"/>
              <w:rPr>
                <w:rFonts w:ascii="Courier New" w:hAnsi="Courier New" w:cs="Courier New"/>
                <w:sz w:val="16"/>
                <w:szCs w:val="16"/>
                <w:lang w:eastAsia="en-US"/>
              </w:rPr>
            </w:pPr>
            <w:r w:rsidRPr="00D15367">
              <w:rPr>
                <w:b/>
                <w:bCs/>
                <w:noProof/>
                <w:color w:val="000000"/>
                <w:sz w:val="16"/>
                <w:szCs w:val="16"/>
                <w:lang w:eastAsia="en-US"/>
              </w:rPr>
              <w:t>ВУРНАРСКИЙ РАЙОН</w:t>
            </w:r>
            <w:r w:rsidRPr="00D15367">
              <w:rPr>
                <w:noProof/>
                <w:color w:val="000000"/>
                <w:sz w:val="16"/>
                <w:szCs w:val="16"/>
                <w:lang w:eastAsia="en-US"/>
              </w:rPr>
              <w:t xml:space="preserve"> </w:t>
            </w:r>
          </w:p>
        </w:tc>
      </w:tr>
      <w:tr w:rsidR="00D15367" w:rsidRPr="00D15367" w:rsidTr="00D15367">
        <w:trPr>
          <w:cantSplit/>
          <w:trHeight w:val="1211"/>
        </w:trPr>
        <w:tc>
          <w:tcPr>
            <w:tcW w:w="4170" w:type="dxa"/>
          </w:tcPr>
          <w:p w:rsidR="00D15367" w:rsidRPr="00D15367" w:rsidRDefault="00D15367" w:rsidP="00EF242C">
            <w:pPr>
              <w:tabs>
                <w:tab w:val="left" w:pos="4285"/>
              </w:tabs>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 xml:space="preserve">НУРАС ЯЛ ПОСЕЛЕНИЙĚН </w:t>
            </w:r>
          </w:p>
          <w:p w:rsidR="00D15367" w:rsidRPr="00D15367" w:rsidRDefault="00D15367" w:rsidP="00EF242C">
            <w:pPr>
              <w:tabs>
                <w:tab w:val="left" w:pos="4285"/>
              </w:tabs>
              <w:autoSpaceDE w:val="0"/>
              <w:autoSpaceDN w:val="0"/>
              <w:adjustRightInd w:val="0"/>
              <w:jc w:val="center"/>
              <w:rPr>
                <w:b/>
                <w:bCs/>
                <w:color w:val="000000"/>
                <w:sz w:val="16"/>
                <w:szCs w:val="16"/>
                <w:lang w:eastAsia="en-US"/>
              </w:rPr>
            </w:pPr>
            <w:r w:rsidRPr="00D15367">
              <w:rPr>
                <w:b/>
                <w:noProof/>
                <w:sz w:val="16"/>
                <w:szCs w:val="16"/>
                <w:lang w:eastAsia="en-US"/>
              </w:rPr>
              <w:t>ДЕПУТАТСЕН ПУХĂВĚ</w:t>
            </w:r>
            <w:r w:rsidRPr="00D15367">
              <w:rPr>
                <w:bCs/>
                <w:noProof/>
                <w:color w:val="000000"/>
                <w:sz w:val="16"/>
                <w:szCs w:val="16"/>
                <w:lang w:eastAsia="en-US"/>
              </w:rPr>
              <w:t xml:space="preserve"> </w:t>
            </w:r>
          </w:p>
          <w:p w:rsidR="00D15367" w:rsidRPr="00D15367" w:rsidRDefault="00D15367" w:rsidP="00EF242C">
            <w:pPr>
              <w:tabs>
                <w:tab w:val="left" w:pos="4285"/>
              </w:tabs>
              <w:autoSpaceDE w:val="0"/>
              <w:autoSpaceDN w:val="0"/>
              <w:adjustRightInd w:val="0"/>
              <w:jc w:val="center"/>
              <w:rPr>
                <w:rFonts w:ascii="Courier New" w:hAnsi="Courier New" w:cs="Courier New"/>
                <w:b/>
                <w:bCs/>
                <w:noProof/>
                <w:color w:val="000000"/>
                <w:sz w:val="16"/>
                <w:szCs w:val="16"/>
                <w:lang w:eastAsia="en-US"/>
              </w:rPr>
            </w:pPr>
          </w:p>
          <w:p w:rsidR="00D15367" w:rsidRPr="00D15367" w:rsidRDefault="00D15367" w:rsidP="00EF242C">
            <w:pPr>
              <w:rPr>
                <w:sz w:val="16"/>
                <w:szCs w:val="16"/>
                <w:lang w:eastAsia="en-US"/>
              </w:rPr>
            </w:pPr>
          </w:p>
          <w:p w:rsidR="00D15367" w:rsidRPr="00D15367" w:rsidRDefault="00D15367" w:rsidP="00EF242C">
            <w:pPr>
              <w:tabs>
                <w:tab w:val="left" w:pos="4285"/>
              </w:tabs>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ЙЫШĂНУ</w:t>
            </w:r>
          </w:p>
          <w:p w:rsidR="00D15367" w:rsidRPr="00D15367" w:rsidRDefault="00D15367" w:rsidP="00EF242C">
            <w:pPr>
              <w:rPr>
                <w:sz w:val="16"/>
                <w:szCs w:val="16"/>
                <w:lang w:eastAsia="en-US"/>
              </w:rPr>
            </w:pPr>
          </w:p>
          <w:p w:rsidR="00D15367" w:rsidRPr="00D15367" w:rsidRDefault="00D15367" w:rsidP="00EF242C">
            <w:pPr>
              <w:autoSpaceDE w:val="0"/>
              <w:autoSpaceDN w:val="0"/>
              <w:adjustRightInd w:val="0"/>
              <w:jc w:val="center"/>
              <w:rPr>
                <w:noProof/>
                <w:color w:val="000000"/>
                <w:sz w:val="16"/>
                <w:szCs w:val="16"/>
                <w:lang w:eastAsia="en-US"/>
              </w:rPr>
            </w:pPr>
            <w:r w:rsidRPr="00D15367">
              <w:rPr>
                <w:noProof/>
                <w:color w:val="000000"/>
                <w:sz w:val="16"/>
                <w:szCs w:val="16"/>
                <w:lang w:eastAsia="en-US"/>
              </w:rPr>
              <w:t>25  февраля 2021 г   №  8-1</w:t>
            </w:r>
          </w:p>
          <w:p w:rsidR="00D15367" w:rsidRPr="00D15367" w:rsidRDefault="00D15367" w:rsidP="00EF242C">
            <w:pPr>
              <w:jc w:val="center"/>
              <w:rPr>
                <w:noProof/>
                <w:color w:val="000000"/>
                <w:sz w:val="16"/>
                <w:szCs w:val="16"/>
                <w:lang w:eastAsia="en-US"/>
              </w:rPr>
            </w:pPr>
            <w:r w:rsidRPr="00D15367">
              <w:rPr>
                <w:noProof/>
                <w:color w:val="000000"/>
                <w:sz w:val="16"/>
                <w:szCs w:val="16"/>
                <w:lang w:eastAsia="en-US"/>
              </w:rPr>
              <w:t>Нурас сали</w:t>
            </w:r>
          </w:p>
        </w:tc>
        <w:tc>
          <w:tcPr>
            <w:tcW w:w="0" w:type="auto"/>
            <w:vMerge/>
            <w:vAlign w:val="center"/>
            <w:hideMark/>
          </w:tcPr>
          <w:p w:rsidR="00D15367" w:rsidRPr="00D15367" w:rsidRDefault="00D15367" w:rsidP="00EF242C">
            <w:pPr>
              <w:rPr>
                <w:sz w:val="16"/>
                <w:szCs w:val="16"/>
                <w:lang w:eastAsia="en-US"/>
              </w:rPr>
            </w:pPr>
          </w:p>
        </w:tc>
        <w:tc>
          <w:tcPr>
            <w:tcW w:w="4242" w:type="dxa"/>
          </w:tcPr>
          <w:p w:rsidR="00D15367" w:rsidRPr="00D15367" w:rsidRDefault="00D15367" w:rsidP="00EF242C">
            <w:pPr>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 xml:space="preserve">СОБРАНИЕ ДЕПУТАТОВ </w:t>
            </w:r>
          </w:p>
          <w:p w:rsidR="00D15367" w:rsidRPr="00D15367" w:rsidRDefault="00D15367" w:rsidP="00EF242C">
            <w:pPr>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 xml:space="preserve">КАЛИНИНСКОГО СЕЛЬСКОГО </w:t>
            </w:r>
          </w:p>
          <w:p w:rsidR="00D15367" w:rsidRPr="00D15367" w:rsidRDefault="00D15367" w:rsidP="00EF242C">
            <w:pPr>
              <w:autoSpaceDE w:val="0"/>
              <w:autoSpaceDN w:val="0"/>
              <w:adjustRightInd w:val="0"/>
              <w:jc w:val="center"/>
              <w:rPr>
                <w:noProof/>
                <w:color w:val="000000"/>
                <w:sz w:val="16"/>
                <w:szCs w:val="16"/>
                <w:lang w:eastAsia="en-US"/>
              </w:rPr>
            </w:pPr>
            <w:r w:rsidRPr="00D15367">
              <w:rPr>
                <w:b/>
                <w:bCs/>
                <w:noProof/>
                <w:color w:val="000000"/>
                <w:sz w:val="16"/>
                <w:szCs w:val="16"/>
                <w:lang w:eastAsia="en-US"/>
              </w:rPr>
              <w:t>ПОСЕЛЕНИЯ</w:t>
            </w:r>
            <w:r w:rsidRPr="00D15367">
              <w:rPr>
                <w:noProof/>
                <w:color w:val="000000"/>
                <w:sz w:val="16"/>
                <w:szCs w:val="16"/>
                <w:lang w:eastAsia="en-US"/>
              </w:rPr>
              <w:t xml:space="preserve"> </w:t>
            </w:r>
          </w:p>
          <w:p w:rsidR="00D15367" w:rsidRPr="00D15367" w:rsidRDefault="00D15367" w:rsidP="00EF242C">
            <w:pPr>
              <w:autoSpaceDE w:val="0"/>
              <w:autoSpaceDN w:val="0"/>
              <w:adjustRightInd w:val="0"/>
              <w:jc w:val="center"/>
              <w:rPr>
                <w:rFonts w:ascii="Courier New" w:hAnsi="Courier New" w:cs="Courier New"/>
                <w:b/>
                <w:bCs/>
                <w:color w:val="000000"/>
                <w:sz w:val="16"/>
                <w:szCs w:val="16"/>
                <w:lang w:eastAsia="en-US"/>
              </w:rPr>
            </w:pPr>
          </w:p>
          <w:p w:rsidR="00D15367" w:rsidRPr="00D15367" w:rsidRDefault="00D15367" w:rsidP="00EF242C">
            <w:pPr>
              <w:autoSpaceDE w:val="0"/>
              <w:autoSpaceDN w:val="0"/>
              <w:adjustRightInd w:val="0"/>
              <w:jc w:val="center"/>
              <w:rPr>
                <w:b/>
                <w:bCs/>
                <w:noProof/>
                <w:color w:val="000000"/>
                <w:sz w:val="16"/>
                <w:szCs w:val="16"/>
                <w:lang w:eastAsia="en-US"/>
              </w:rPr>
            </w:pPr>
            <w:r w:rsidRPr="00D15367">
              <w:rPr>
                <w:b/>
                <w:bCs/>
                <w:noProof/>
                <w:color w:val="000000"/>
                <w:sz w:val="16"/>
                <w:szCs w:val="16"/>
                <w:lang w:eastAsia="en-US"/>
              </w:rPr>
              <w:t>РЕШЕНИЕ</w:t>
            </w:r>
          </w:p>
          <w:p w:rsidR="00D15367" w:rsidRPr="00D15367" w:rsidRDefault="00D15367" w:rsidP="00EF242C">
            <w:pPr>
              <w:jc w:val="center"/>
              <w:rPr>
                <w:sz w:val="16"/>
                <w:szCs w:val="16"/>
                <w:lang w:eastAsia="en-US"/>
              </w:rPr>
            </w:pPr>
          </w:p>
          <w:p w:rsidR="00D15367" w:rsidRPr="00D15367" w:rsidRDefault="00D15367" w:rsidP="00EF242C">
            <w:pPr>
              <w:autoSpaceDE w:val="0"/>
              <w:autoSpaceDN w:val="0"/>
              <w:adjustRightInd w:val="0"/>
              <w:jc w:val="center"/>
              <w:rPr>
                <w:noProof/>
                <w:color w:val="000000"/>
                <w:sz w:val="16"/>
                <w:szCs w:val="16"/>
                <w:lang w:eastAsia="en-US"/>
              </w:rPr>
            </w:pPr>
            <w:r w:rsidRPr="00D15367">
              <w:rPr>
                <w:noProof/>
                <w:color w:val="000000"/>
                <w:sz w:val="16"/>
                <w:szCs w:val="16"/>
                <w:lang w:eastAsia="en-US"/>
              </w:rPr>
              <w:t>25 февраля  2021 г   №   8-1</w:t>
            </w:r>
          </w:p>
          <w:p w:rsidR="00D15367" w:rsidRPr="00D15367" w:rsidRDefault="00D15367" w:rsidP="00EF242C">
            <w:pPr>
              <w:jc w:val="center"/>
              <w:rPr>
                <w:noProof/>
                <w:color w:val="000000"/>
                <w:sz w:val="16"/>
                <w:szCs w:val="16"/>
                <w:lang w:eastAsia="en-US"/>
              </w:rPr>
            </w:pPr>
            <w:r w:rsidRPr="00D15367">
              <w:rPr>
                <w:noProof/>
                <w:color w:val="000000"/>
                <w:sz w:val="16"/>
                <w:szCs w:val="16"/>
                <w:lang w:eastAsia="en-US"/>
              </w:rPr>
              <w:t>село Калинино</w:t>
            </w:r>
          </w:p>
        </w:tc>
      </w:tr>
    </w:tbl>
    <w:p w:rsidR="00D15367" w:rsidRPr="00D15367" w:rsidRDefault="00D15367" w:rsidP="00D15367">
      <w:pPr>
        <w:pStyle w:val="ab"/>
        <w:jc w:val="right"/>
        <w:rPr>
          <w:sz w:val="16"/>
          <w:szCs w:val="16"/>
        </w:rPr>
      </w:pPr>
    </w:p>
    <w:p w:rsidR="00D15367" w:rsidRPr="00D15367" w:rsidRDefault="00D15367" w:rsidP="00D15367">
      <w:pPr>
        <w:tabs>
          <w:tab w:val="left" w:pos="4820"/>
          <w:tab w:val="left" w:pos="4962"/>
        </w:tabs>
        <w:ind w:right="4960"/>
        <w:jc w:val="both"/>
        <w:rPr>
          <w:b/>
          <w:sz w:val="16"/>
          <w:szCs w:val="16"/>
        </w:rPr>
      </w:pPr>
    </w:p>
    <w:p w:rsidR="00D15367" w:rsidRPr="00D15367" w:rsidRDefault="00D15367" w:rsidP="00D15367">
      <w:pPr>
        <w:tabs>
          <w:tab w:val="left" w:pos="0"/>
        </w:tabs>
        <w:ind w:right="141"/>
        <w:jc w:val="both"/>
        <w:rPr>
          <w:spacing w:val="32"/>
          <w:sz w:val="16"/>
          <w:szCs w:val="16"/>
        </w:rPr>
      </w:pPr>
      <w:r w:rsidRPr="00D15367">
        <w:rPr>
          <w:spacing w:val="34"/>
          <w:sz w:val="16"/>
          <w:szCs w:val="16"/>
        </w:rPr>
        <w:t xml:space="preserve">О назначении публичных </w:t>
      </w:r>
      <w:proofErr w:type="gramStart"/>
      <w:r w:rsidRPr="00D15367">
        <w:rPr>
          <w:spacing w:val="34"/>
          <w:sz w:val="16"/>
          <w:szCs w:val="16"/>
        </w:rPr>
        <w:t xml:space="preserve">слушаний </w:t>
      </w:r>
      <w:r w:rsidRPr="00D15367">
        <w:rPr>
          <w:spacing w:val="24"/>
          <w:sz w:val="16"/>
          <w:szCs w:val="16"/>
        </w:rPr>
        <w:t xml:space="preserve">проекта решения Собрания депутатов </w:t>
      </w:r>
      <w:r w:rsidRPr="00D15367">
        <w:rPr>
          <w:spacing w:val="18"/>
          <w:sz w:val="16"/>
          <w:szCs w:val="16"/>
        </w:rPr>
        <w:t>Калининского сельского поселения</w:t>
      </w:r>
      <w:proofErr w:type="gramEnd"/>
      <w:r w:rsidRPr="00D15367">
        <w:rPr>
          <w:spacing w:val="18"/>
          <w:sz w:val="16"/>
          <w:szCs w:val="16"/>
        </w:rPr>
        <w:t xml:space="preserve"> </w:t>
      </w:r>
      <w:proofErr w:type="spellStart"/>
      <w:r w:rsidRPr="00D15367">
        <w:rPr>
          <w:spacing w:val="4"/>
          <w:sz w:val="16"/>
          <w:szCs w:val="16"/>
        </w:rPr>
        <w:t>Вурнарского</w:t>
      </w:r>
      <w:proofErr w:type="spellEnd"/>
      <w:r w:rsidRPr="00D15367">
        <w:rPr>
          <w:spacing w:val="4"/>
          <w:sz w:val="16"/>
          <w:szCs w:val="16"/>
        </w:rPr>
        <w:t xml:space="preserve"> района Чувашской Республики </w:t>
      </w:r>
      <w:r w:rsidRPr="00D15367">
        <w:rPr>
          <w:spacing w:val="24"/>
          <w:sz w:val="16"/>
          <w:szCs w:val="16"/>
        </w:rPr>
        <w:t xml:space="preserve">«Об утверждении годового отчета  об </w:t>
      </w:r>
      <w:r w:rsidRPr="00D15367">
        <w:rPr>
          <w:spacing w:val="18"/>
          <w:sz w:val="16"/>
          <w:szCs w:val="16"/>
        </w:rPr>
        <w:t xml:space="preserve">исполнении бюджета Калининского </w:t>
      </w:r>
      <w:r w:rsidRPr="00D15367">
        <w:rPr>
          <w:spacing w:val="12"/>
          <w:sz w:val="16"/>
          <w:szCs w:val="16"/>
        </w:rPr>
        <w:t xml:space="preserve">сельского поселения </w:t>
      </w:r>
      <w:proofErr w:type="spellStart"/>
      <w:r w:rsidRPr="00D15367">
        <w:rPr>
          <w:spacing w:val="12"/>
          <w:sz w:val="16"/>
          <w:szCs w:val="16"/>
        </w:rPr>
        <w:t>Вурнарского</w:t>
      </w:r>
      <w:proofErr w:type="spellEnd"/>
      <w:r w:rsidRPr="00D15367">
        <w:rPr>
          <w:spacing w:val="12"/>
          <w:sz w:val="16"/>
          <w:szCs w:val="16"/>
        </w:rPr>
        <w:t xml:space="preserve"> </w:t>
      </w:r>
      <w:r w:rsidRPr="00D15367">
        <w:rPr>
          <w:spacing w:val="16"/>
          <w:sz w:val="16"/>
          <w:szCs w:val="16"/>
        </w:rPr>
        <w:t>района</w:t>
      </w:r>
      <w:r w:rsidRPr="00D15367">
        <w:rPr>
          <w:spacing w:val="12"/>
          <w:sz w:val="16"/>
          <w:szCs w:val="16"/>
        </w:rPr>
        <w:t xml:space="preserve">  </w:t>
      </w:r>
      <w:r w:rsidRPr="00D15367">
        <w:rPr>
          <w:spacing w:val="32"/>
          <w:sz w:val="16"/>
          <w:szCs w:val="16"/>
        </w:rPr>
        <w:t>Чувашской Республики за 2020 год»</w:t>
      </w:r>
    </w:p>
    <w:p w:rsidR="00D15367" w:rsidRPr="00D15367" w:rsidRDefault="00D15367" w:rsidP="00D15367">
      <w:pPr>
        <w:ind w:right="4961"/>
        <w:jc w:val="both"/>
        <w:rPr>
          <w:sz w:val="16"/>
          <w:szCs w:val="16"/>
        </w:rPr>
      </w:pPr>
    </w:p>
    <w:p w:rsidR="00D15367" w:rsidRPr="00D15367" w:rsidRDefault="00D15367" w:rsidP="00D15367">
      <w:pPr>
        <w:ind w:right="-1"/>
        <w:jc w:val="both"/>
        <w:rPr>
          <w:sz w:val="16"/>
          <w:szCs w:val="16"/>
        </w:rPr>
      </w:pPr>
    </w:p>
    <w:p w:rsidR="00D15367" w:rsidRPr="00D15367" w:rsidRDefault="00D15367" w:rsidP="00D15367">
      <w:pPr>
        <w:ind w:right="-1"/>
        <w:jc w:val="both"/>
        <w:rPr>
          <w:sz w:val="16"/>
          <w:szCs w:val="16"/>
        </w:rPr>
      </w:pPr>
    </w:p>
    <w:p w:rsidR="00D15367" w:rsidRPr="00D15367" w:rsidRDefault="00D15367" w:rsidP="00D15367">
      <w:pPr>
        <w:ind w:right="-1"/>
        <w:jc w:val="both"/>
        <w:rPr>
          <w:sz w:val="16"/>
          <w:szCs w:val="16"/>
        </w:rPr>
      </w:pPr>
      <w:r w:rsidRPr="00D15367">
        <w:rPr>
          <w:sz w:val="16"/>
          <w:szCs w:val="16"/>
        </w:rPr>
        <w:t xml:space="preserve">            </w:t>
      </w:r>
      <w:proofErr w:type="gramStart"/>
      <w:r w:rsidRPr="00D15367">
        <w:rPr>
          <w:sz w:val="16"/>
          <w:szCs w:val="16"/>
        </w:rPr>
        <w:t xml:space="preserve">На основании Бюджетного Кодекса Российской Федерации, Федерального закона от 6 октября 2003 года № 131- ФЗ «Об общих принципах организации местного самоуправления в Российской Федерации», в соответствии с Уставом Калининского сельского поселения </w:t>
      </w:r>
      <w:proofErr w:type="spellStart"/>
      <w:r w:rsidRPr="00D15367">
        <w:rPr>
          <w:sz w:val="16"/>
          <w:szCs w:val="16"/>
        </w:rPr>
        <w:t>Вурнарского</w:t>
      </w:r>
      <w:proofErr w:type="spellEnd"/>
      <w:r w:rsidRPr="00D15367">
        <w:rPr>
          <w:sz w:val="16"/>
          <w:szCs w:val="16"/>
        </w:rPr>
        <w:t xml:space="preserve"> района Чувашской Республики, решением Собрания депутатов Калининского сельского поселения </w:t>
      </w:r>
      <w:proofErr w:type="spellStart"/>
      <w:r w:rsidRPr="00D15367">
        <w:rPr>
          <w:sz w:val="16"/>
          <w:szCs w:val="16"/>
        </w:rPr>
        <w:t>Вурнарского</w:t>
      </w:r>
      <w:proofErr w:type="spellEnd"/>
      <w:r w:rsidRPr="00D15367">
        <w:rPr>
          <w:sz w:val="16"/>
          <w:szCs w:val="16"/>
        </w:rPr>
        <w:t xml:space="preserve"> района Чувашской Республики «Об утверждении Положения о публичных слушаниях» от 27 декабря 2006 года № 8 Собрание депутатов Калининского</w:t>
      </w:r>
      <w:proofErr w:type="gramEnd"/>
      <w:r w:rsidRPr="00D15367">
        <w:rPr>
          <w:sz w:val="16"/>
          <w:szCs w:val="16"/>
        </w:rPr>
        <w:t xml:space="preserve"> сельского поселения </w:t>
      </w:r>
      <w:proofErr w:type="spellStart"/>
      <w:r w:rsidRPr="00D15367">
        <w:rPr>
          <w:sz w:val="16"/>
          <w:szCs w:val="16"/>
        </w:rPr>
        <w:t>Вурнарского</w:t>
      </w:r>
      <w:proofErr w:type="spellEnd"/>
      <w:r w:rsidRPr="00D15367">
        <w:rPr>
          <w:sz w:val="16"/>
          <w:szCs w:val="16"/>
        </w:rPr>
        <w:t xml:space="preserve"> района Чувашской Республики решило:</w:t>
      </w:r>
    </w:p>
    <w:p w:rsidR="00D15367" w:rsidRPr="00D15367" w:rsidRDefault="00D15367" w:rsidP="00D15367">
      <w:pPr>
        <w:ind w:right="-1" w:firstLine="709"/>
        <w:jc w:val="both"/>
        <w:rPr>
          <w:sz w:val="16"/>
          <w:szCs w:val="16"/>
        </w:rPr>
      </w:pPr>
      <w:r w:rsidRPr="00D15367">
        <w:rPr>
          <w:sz w:val="16"/>
          <w:szCs w:val="16"/>
        </w:rPr>
        <w:t xml:space="preserve">1. Назначить публичные слушания </w:t>
      </w:r>
      <w:proofErr w:type="gramStart"/>
      <w:r w:rsidRPr="00D15367">
        <w:rPr>
          <w:sz w:val="16"/>
          <w:szCs w:val="16"/>
        </w:rPr>
        <w:t>проекта решения Собрания депутатов Калининского сельского поселения</w:t>
      </w:r>
      <w:proofErr w:type="gramEnd"/>
      <w:r w:rsidRPr="00D15367">
        <w:rPr>
          <w:sz w:val="16"/>
          <w:szCs w:val="16"/>
        </w:rPr>
        <w:t xml:space="preserve"> </w:t>
      </w:r>
      <w:proofErr w:type="spellStart"/>
      <w:r w:rsidRPr="00D15367">
        <w:rPr>
          <w:sz w:val="16"/>
          <w:szCs w:val="16"/>
        </w:rPr>
        <w:t>Вурнарского</w:t>
      </w:r>
      <w:proofErr w:type="spellEnd"/>
      <w:r w:rsidRPr="00D15367">
        <w:rPr>
          <w:sz w:val="16"/>
          <w:szCs w:val="16"/>
        </w:rPr>
        <w:t xml:space="preserve"> района Чувашской Республики «Об утверждении годового отчета об исполнении бюджета Калининского сельского поселения </w:t>
      </w:r>
      <w:proofErr w:type="spellStart"/>
      <w:r w:rsidRPr="00D15367">
        <w:rPr>
          <w:sz w:val="16"/>
          <w:szCs w:val="16"/>
        </w:rPr>
        <w:t>Вурнарского</w:t>
      </w:r>
      <w:proofErr w:type="spellEnd"/>
      <w:r w:rsidRPr="00D15367">
        <w:rPr>
          <w:sz w:val="16"/>
          <w:szCs w:val="16"/>
        </w:rPr>
        <w:t xml:space="preserve"> района Чувашской Республики  за 2020 год» на «15»  апреля  2021 года  15:00 часов местного времени  в администрации Калининского сельского поселения, расположенного по адресу: </w:t>
      </w:r>
      <w:proofErr w:type="spellStart"/>
      <w:r w:rsidRPr="00D15367">
        <w:rPr>
          <w:sz w:val="16"/>
          <w:szCs w:val="16"/>
        </w:rPr>
        <w:t>Вурнарский</w:t>
      </w:r>
      <w:proofErr w:type="spellEnd"/>
      <w:r w:rsidRPr="00D15367">
        <w:rPr>
          <w:sz w:val="16"/>
          <w:szCs w:val="16"/>
        </w:rPr>
        <w:t xml:space="preserve"> район, </w:t>
      </w:r>
      <w:proofErr w:type="spellStart"/>
      <w:r w:rsidRPr="00D15367">
        <w:rPr>
          <w:sz w:val="16"/>
          <w:szCs w:val="16"/>
        </w:rPr>
        <w:t>с</w:t>
      </w:r>
      <w:proofErr w:type="gramStart"/>
      <w:r w:rsidRPr="00D15367">
        <w:rPr>
          <w:sz w:val="16"/>
          <w:szCs w:val="16"/>
        </w:rPr>
        <w:t>.К</w:t>
      </w:r>
      <w:proofErr w:type="gramEnd"/>
      <w:r w:rsidRPr="00D15367">
        <w:rPr>
          <w:sz w:val="16"/>
          <w:szCs w:val="16"/>
        </w:rPr>
        <w:t>алинино</w:t>
      </w:r>
      <w:proofErr w:type="spellEnd"/>
      <w:r w:rsidRPr="00D15367">
        <w:rPr>
          <w:sz w:val="16"/>
          <w:szCs w:val="16"/>
        </w:rPr>
        <w:t xml:space="preserve">, </w:t>
      </w:r>
      <w:proofErr w:type="spellStart"/>
      <w:r w:rsidRPr="00D15367">
        <w:rPr>
          <w:sz w:val="16"/>
          <w:szCs w:val="16"/>
        </w:rPr>
        <w:t>ул.Ленина</w:t>
      </w:r>
      <w:proofErr w:type="spellEnd"/>
      <w:r w:rsidRPr="00D15367">
        <w:rPr>
          <w:sz w:val="16"/>
          <w:szCs w:val="16"/>
        </w:rPr>
        <w:t>, д.12.</w:t>
      </w:r>
    </w:p>
    <w:p w:rsidR="00D15367" w:rsidRPr="00D15367" w:rsidRDefault="00D15367" w:rsidP="00D15367">
      <w:pPr>
        <w:ind w:right="-1" w:firstLine="709"/>
        <w:jc w:val="both"/>
        <w:rPr>
          <w:sz w:val="16"/>
          <w:szCs w:val="16"/>
        </w:rPr>
      </w:pPr>
    </w:p>
    <w:p w:rsidR="00D15367" w:rsidRPr="00D15367" w:rsidRDefault="00D15367" w:rsidP="00D15367">
      <w:pPr>
        <w:ind w:right="-1" w:firstLine="709"/>
        <w:jc w:val="both"/>
        <w:rPr>
          <w:sz w:val="16"/>
          <w:szCs w:val="16"/>
        </w:rPr>
      </w:pPr>
      <w:r w:rsidRPr="00D15367">
        <w:rPr>
          <w:sz w:val="16"/>
          <w:szCs w:val="16"/>
        </w:rPr>
        <w:t>2. Определить состав организационного комитета по организации и проведению публичных слушаний (далее также – организационный комитет):</w:t>
      </w:r>
    </w:p>
    <w:p w:rsidR="00D15367" w:rsidRPr="00D15367" w:rsidRDefault="00D15367" w:rsidP="00D15367">
      <w:pPr>
        <w:ind w:right="-1"/>
        <w:jc w:val="both"/>
        <w:rPr>
          <w:sz w:val="16"/>
          <w:szCs w:val="16"/>
        </w:rPr>
      </w:pPr>
      <w:r w:rsidRPr="00D15367">
        <w:rPr>
          <w:sz w:val="16"/>
          <w:szCs w:val="16"/>
        </w:rPr>
        <w:t>Константинова А.Н. – глава Калининского сельского поселения  - председатель;</w:t>
      </w:r>
    </w:p>
    <w:p w:rsidR="00D15367" w:rsidRPr="00D15367" w:rsidRDefault="00D15367" w:rsidP="00D15367">
      <w:pPr>
        <w:ind w:right="-1"/>
        <w:jc w:val="both"/>
        <w:rPr>
          <w:sz w:val="16"/>
          <w:szCs w:val="16"/>
        </w:rPr>
      </w:pPr>
      <w:r w:rsidRPr="00D15367">
        <w:rPr>
          <w:sz w:val="16"/>
          <w:szCs w:val="16"/>
        </w:rPr>
        <w:t>Петрова Е.Г.– главный специалист-эксперт администрации  - секретарь;</w:t>
      </w:r>
    </w:p>
    <w:p w:rsidR="00D15367" w:rsidRPr="00D15367" w:rsidRDefault="00D15367" w:rsidP="00D15367">
      <w:pPr>
        <w:ind w:right="-1"/>
        <w:jc w:val="both"/>
        <w:rPr>
          <w:sz w:val="16"/>
          <w:szCs w:val="16"/>
        </w:rPr>
      </w:pPr>
      <w:r w:rsidRPr="00D15367">
        <w:rPr>
          <w:sz w:val="16"/>
          <w:szCs w:val="16"/>
        </w:rPr>
        <w:t>Смирнова О.Н. – депутат Собрания депутатов Калининского сельского поселения – член комиссии;</w:t>
      </w:r>
    </w:p>
    <w:p w:rsidR="00D15367" w:rsidRPr="00D15367" w:rsidRDefault="00D15367" w:rsidP="00D15367">
      <w:pPr>
        <w:ind w:right="-1"/>
        <w:jc w:val="both"/>
        <w:rPr>
          <w:sz w:val="16"/>
          <w:szCs w:val="16"/>
        </w:rPr>
      </w:pPr>
      <w:r w:rsidRPr="00D15367">
        <w:rPr>
          <w:sz w:val="16"/>
          <w:szCs w:val="16"/>
        </w:rPr>
        <w:t xml:space="preserve">Место размещения организационного комитета: Чувашская Республика, </w:t>
      </w:r>
      <w:proofErr w:type="spellStart"/>
      <w:r w:rsidRPr="00D15367">
        <w:rPr>
          <w:sz w:val="16"/>
          <w:szCs w:val="16"/>
        </w:rPr>
        <w:t>Вурнарский</w:t>
      </w:r>
      <w:proofErr w:type="spellEnd"/>
      <w:r w:rsidRPr="00D15367">
        <w:rPr>
          <w:sz w:val="16"/>
          <w:szCs w:val="16"/>
        </w:rPr>
        <w:t xml:space="preserve"> район, </w:t>
      </w:r>
      <w:proofErr w:type="spellStart"/>
      <w:r w:rsidRPr="00D15367">
        <w:rPr>
          <w:sz w:val="16"/>
          <w:szCs w:val="16"/>
        </w:rPr>
        <w:t>с</w:t>
      </w:r>
      <w:proofErr w:type="gramStart"/>
      <w:r w:rsidRPr="00D15367">
        <w:rPr>
          <w:sz w:val="16"/>
          <w:szCs w:val="16"/>
        </w:rPr>
        <w:t>.К</w:t>
      </w:r>
      <w:proofErr w:type="gramEnd"/>
      <w:r w:rsidRPr="00D15367">
        <w:rPr>
          <w:sz w:val="16"/>
          <w:szCs w:val="16"/>
        </w:rPr>
        <w:t>алинино</w:t>
      </w:r>
      <w:proofErr w:type="spellEnd"/>
      <w:r w:rsidRPr="00D15367">
        <w:rPr>
          <w:sz w:val="16"/>
          <w:szCs w:val="16"/>
        </w:rPr>
        <w:t xml:space="preserve">, </w:t>
      </w:r>
      <w:proofErr w:type="spellStart"/>
      <w:r w:rsidRPr="00D15367">
        <w:rPr>
          <w:sz w:val="16"/>
          <w:szCs w:val="16"/>
        </w:rPr>
        <w:t>ул.Ленина</w:t>
      </w:r>
      <w:proofErr w:type="spellEnd"/>
      <w:r w:rsidRPr="00D15367">
        <w:rPr>
          <w:sz w:val="16"/>
          <w:szCs w:val="16"/>
        </w:rPr>
        <w:t>, д.12, тел.8(83537)60-3-71</w:t>
      </w:r>
    </w:p>
    <w:p w:rsidR="00D15367" w:rsidRPr="00D15367" w:rsidRDefault="00D15367" w:rsidP="00D15367">
      <w:pPr>
        <w:jc w:val="both"/>
        <w:rPr>
          <w:sz w:val="16"/>
          <w:szCs w:val="16"/>
        </w:rPr>
      </w:pPr>
    </w:p>
    <w:p w:rsidR="00D15367" w:rsidRPr="00D15367" w:rsidRDefault="00D15367" w:rsidP="00D15367">
      <w:pPr>
        <w:jc w:val="both"/>
        <w:rPr>
          <w:sz w:val="16"/>
          <w:szCs w:val="16"/>
        </w:rPr>
      </w:pPr>
      <w:r w:rsidRPr="00D15367">
        <w:rPr>
          <w:sz w:val="16"/>
          <w:szCs w:val="16"/>
        </w:rPr>
        <w:t>Глава Калининского сельского поселения</w:t>
      </w:r>
    </w:p>
    <w:p w:rsidR="00D15367" w:rsidRPr="00D15367" w:rsidRDefault="00D15367" w:rsidP="00D15367">
      <w:pPr>
        <w:jc w:val="both"/>
        <w:rPr>
          <w:sz w:val="16"/>
          <w:szCs w:val="16"/>
        </w:rPr>
      </w:pPr>
      <w:proofErr w:type="spellStart"/>
      <w:r w:rsidRPr="00D15367">
        <w:rPr>
          <w:sz w:val="16"/>
          <w:szCs w:val="16"/>
        </w:rPr>
        <w:t>Вурнарского</w:t>
      </w:r>
      <w:proofErr w:type="spellEnd"/>
      <w:r w:rsidRPr="00D15367">
        <w:rPr>
          <w:sz w:val="16"/>
          <w:szCs w:val="16"/>
        </w:rPr>
        <w:t xml:space="preserve"> района Чувашской Республики                                  А.Н. Константинова</w:t>
      </w:r>
    </w:p>
    <w:p w:rsidR="00D15367" w:rsidRPr="00D83D9E" w:rsidRDefault="00D15367" w:rsidP="00D15367">
      <w:pPr>
        <w:rPr>
          <w:sz w:val="28"/>
          <w:szCs w:val="28"/>
        </w:rPr>
      </w:pPr>
    </w:p>
    <w:p w:rsidR="00D15367" w:rsidRPr="00D15367" w:rsidRDefault="00D15367" w:rsidP="00D15367">
      <w:pPr>
        <w:rPr>
          <w:b/>
          <w:sz w:val="12"/>
          <w:szCs w:val="12"/>
        </w:rPr>
      </w:pPr>
      <w:r w:rsidRPr="00D15367">
        <w:rPr>
          <w:b/>
          <w:sz w:val="12"/>
          <w:szCs w:val="12"/>
        </w:rPr>
        <w:t xml:space="preserve">Собрание депутатов Калининского сельского поселения </w:t>
      </w:r>
    </w:p>
    <w:p w:rsidR="00D15367" w:rsidRPr="00D15367" w:rsidRDefault="00D15367" w:rsidP="00D15367">
      <w:pPr>
        <w:rPr>
          <w:b/>
          <w:sz w:val="12"/>
          <w:szCs w:val="12"/>
        </w:rPr>
      </w:pPr>
      <w:proofErr w:type="spellStart"/>
      <w:r w:rsidRPr="00D15367">
        <w:rPr>
          <w:b/>
          <w:sz w:val="12"/>
          <w:szCs w:val="12"/>
        </w:rPr>
        <w:t>Вурнарского</w:t>
      </w:r>
      <w:proofErr w:type="spellEnd"/>
      <w:r w:rsidRPr="00D15367">
        <w:rPr>
          <w:b/>
          <w:sz w:val="12"/>
          <w:szCs w:val="12"/>
        </w:rPr>
        <w:t xml:space="preserve"> района Чувашской Республики</w:t>
      </w:r>
    </w:p>
    <w:p w:rsidR="00D15367" w:rsidRPr="00D15367" w:rsidRDefault="00D15367" w:rsidP="00D15367">
      <w:pPr>
        <w:rPr>
          <w:b/>
          <w:sz w:val="12"/>
          <w:szCs w:val="12"/>
        </w:rPr>
      </w:pPr>
    </w:p>
    <w:p w:rsidR="00D15367" w:rsidRPr="00D15367" w:rsidRDefault="00D15367" w:rsidP="00D15367">
      <w:pPr>
        <w:rPr>
          <w:b/>
          <w:sz w:val="12"/>
          <w:szCs w:val="12"/>
        </w:rPr>
      </w:pPr>
    </w:p>
    <w:p w:rsidR="00D15367" w:rsidRPr="00D15367" w:rsidRDefault="00D15367" w:rsidP="00D15367">
      <w:pPr>
        <w:rPr>
          <w:b/>
          <w:sz w:val="12"/>
          <w:szCs w:val="12"/>
        </w:rPr>
      </w:pPr>
      <w:r w:rsidRPr="00D15367">
        <w:rPr>
          <w:b/>
          <w:sz w:val="12"/>
          <w:szCs w:val="12"/>
        </w:rPr>
        <w:t>Решение  № 8-2</w:t>
      </w:r>
    </w:p>
    <w:p w:rsidR="00D15367" w:rsidRPr="00D15367" w:rsidRDefault="00D15367" w:rsidP="00D15367">
      <w:pPr>
        <w:rPr>
          <w:b/>
          <w:sz w:val="12"/>
          <w:szCs w:val="12"/>
        </w:rPr>
      </w:pPr>
    </w:p>
    <w:p w:rsidR="00D15367" w:rsidRPr="00D15367" w:rsidRDefault="00D15367" w:rsidP="00D15367">
      <w:pPr>
        <w:rPr>
          <w:sz w:val="12"/>
          <w:szCs w:val="12"/>
        </w:rPr>
      </w:pPr>
      <w:r w:rsidRPr="00D15367">
        <w:rPr>
          <w:sz w:val="12"/>
          <w:szCs w:val="12"/>
        </w:rPr>
        <w:t xml:space="preserve">«25» февраля  2021 г.                                                                                               </w:t>
      </w:r>
      <w:proofErr w:type="spellStart"/>
      <w:r w:rsidRPr="00D15367">
        <w:rPr>
          <w:sz w:val="12"/>
          <w:szCs w:val="12"/>
        </w:rPr>
        <w:t>с</w:t>
      </w:r>
      <w:proofErr w:type="gramStart"/>
      <w:r w:rsidRPr="00D15367">
        <w:rPr>
          <w:sz w:val="12"/>
          <w:szCs w:val="12"/>
        </w:rPr>
        <w:t>.К</w:t>
      </w:r>
      <w:proofErr w:type="gramEnd"/>
      <w:r w:rsidRPr="00D15367">
        <w:rPr>
          <w:sz w:val="12"/>
          <w:szCs w:val="12"/>
        </w:rPr>
        <w:t>алинино</w:t>
      </w:r>
      <w:proofErr w:type="spellEnd"/>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О назначении публичных </w:t>
      </w:r>
      <w:proofErr w:type="gramStart"/>
      <w:r w:rsidRPr="00D15367">
        <w:rPr>
          <w:sz w:val="12"/>
          <w:szCs w:val="12"/>
        </w:rPr>
        <w:t>слушаний проекта решения Собрания депутатов Калининского сельского поселения</w:t>
      </w:r>
      <w:proofErr w:type="gramEnd"/>
      <w:r w:rsidRPr="00D15367">
        <w:rPr>
          <w:sz w:val="12"/>
          <w:szCs w:val="12"/>
        </w:rPr>
        <w:t xml:space="preserve"> </w:t>
      </w:r>
      <w:proofErr w:type="spellStart"/>
      <w:r w:rsidRPr="00D15367">
        <w:rPr>
          <w:sz w:val="12"/>
          <w:szCs w:val="12"/>
        </w:rPr>
        <w:t>Вурнарского</w:t>
      </w:r>
      <w:proofErr w:type="spellEnd"/>
      <w:r w:rsidRPr="00D15367">
        <w:rPr>
          <w:sz w:val="12"/>
          <w:szCs w:val="12"/>
        </w:rPr>
        <w:t xml:space="preserve"> района Чувашской Республики «О внесении   изменений   в  Устав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            В соответствии с Федеральным законом от 6 октября 2003 года № 131- ФЗ «Об общих принципах организации местного самоуправления в Российской Федерации», Собрание депутатов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решило:</w:t>
      </w:r>
    </w:p>
    <w:p w:rsidR="00D15367" w:rsidRPr="00D15367" w:rsidRDefault="00D15367" w:rsidP="00D15367">
      <w:pPr>
        <w:rPr>
          <w:sz w:val="12"/>
          <w:szCs w:val="12"/>
        </w:rPr>
      </w:pPr>
      <w:r w:rsidRPr="00D15367">
        <w:rPr>
          <w:sz w:val="12"/>
          <w:szCs w:val="12"/>
        </w:rPr>
        <w:t xml:space="preserve">1. Назначить публичные слушания по рассмотрению </w:t>
      </w:r>
      <w:proofErr w:type="gramStart"/>
      <w:r w:rsidRPr="00D15367">
        <w:rPr>
          <w:sz w:val="12"/>
          <w:szCs w:val="12"/>
        </w:rPr>
        <w:t>проекта решения Собрания депутатов Калининского сельского поселения</w:t>
      </w:r>
      <w:proofErr w:type="gramEnd"/>
      <w:r w:rsidRPr="00D15367">
        <w:rPr>
          <w:sz w:val="12"/>
          <w:szCs w:val="12"/>
        </w:rPr>
        <w:t xml:space="preserve"> </w:t>
      </w:r>
      <w:proofErr w:type="spellStart"/>
      <w:r w:rsidRPr="00D15367">
        <w:rPr>
          <w:sz w:val="12"/>
          <w:szCs w:val="12"/>
        </w:rPr>
        <w:t>Вурнарского</w:t>
      </w:r>
      <w:proofErr w:type="spellEnd"/>
      <w:r w:rsidRPr="00D15367">
        <w:rPr>
          <w:sz w:val="12"/>
          <w:szCs w:val="12"/>
        </w:rPr>
        <w:t xml:space="preserve"> района Чувашской Республики «О внесении изменений в Устав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на «15» апреля 2021 года  в администрации Калининского сельского поселения  в 15-00 часов.</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            2. Определить состав организационного комитета по организации и проведению публичных слушаний (далее также – организационный комитет):</w:t>
      </w:r>
    </w:p>
    <w:p w:rsidR="00D15367" w:rsidRPr="00D15367" w:rsidRDefault="00D15367" w:rsidP="00D15367">
      <w:pPr>
        <w:rPr>
          <w:sz w:val="12"/>
          <w:szCs w:val="12"/>
        </w:rPr>
      </w:pPr>
      <w:r w:rsidRPr="00D15367">
        <w:rPr>
          <w:sz w:val="12"/>
          <w:szCs w:val="12"/>
        </w:rPr>
        <w:t xml:space="preserve">Константинова А.Н. – глава Калининского сельского поселения  </w:t>
      </w:r>
      <w:proofErr w:type="gramStart"/>
      <w:r w:rsidRPr="00D15367">
        <w:rPr>
          <w:sz w:val="12"/>
          <w:szCs w:val="12"/>
        </w:rPr>
        <w:t>-п</w:t>
      </w:r>
      <w:proofErr w:type="gramEnd"/>
      <w:r w:rsidRPr="00D15367">
        <w:rPr>
          <w:sz w:val="12"/>
          <w:szCs w:val="12"/>
        </w:rPr>
        <w:t>редседатель;</w:t>
      </w:r>
    </w:p>
    <w:p w:rsidR="00D15367" w:rsidRPr="00D15367" w:rsidRDefault="00D15367" w:rsidP="00D15367">
      <w:pPr>
        <w:rPr>
          <w:sz w:val="12"/>
          <w:szCs w:val="12"/>
        </w:rPr>
      </w:pPr>
      <w:r w:rsidRPr="00D15367">
        <w:rPr>
          <w:sz w:val="12"/>
          <w:szCs w:val="12"/>
        </w:rPr>
        <w:t>Петрова Е.Г. – главный специалист-эксперт администрации  - секретарь;</w:t>
      </w:r>
    </w:p>
    <w:p w:rsidR="00D15367" w:rsidRPr="00D15367" w:rsidRDefault="00D15367" w:rsidP="00D15367">
      <w:pPr>
        <w:rPr>
          <w:sz w:val="12"/>
          <w:szCs w:val="12"/>
        </w:rPr>
      </w:pPr>
      <w:proofErr w:type="spellStart"/>
      <w:r w:rsidRPr="00D15367">
        <w:rPr>
          <w:sz w:val="12"/>
          <w:szCs w:val="12"/>
        </w:rPr>
        <w:t>Позинова</w:t>
      </w:r>
      <w:proofErr w:type="spellEnd"/>
      <w:r w:rsidRPr="00D15367">
        <w:rPr>
          <w:sz w:val="12"/>
          <w:szCs w:val="12"/>
        </w:rPr>
        <w:t xml:space="preserve"> Р.Г. – депутат Собрания депутатов Калининского сельского поселения – член комиссии;</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Место размещения организационного комитета:  </w:t>
      </w:r>
      <w:proofErr w:type="spellStart"/>
      <w:r w:rsidRPr="00D15367">
        <w:rPr>
          <w:sz w:val="12"/>
          <w:szCs w:val="12"/>
        </w:rPr>
        <w:t>Вурнарский</w:t>
      </w:r>
      <w:proofErr w:type="spellEnd"/>
      <w:r w:rsidRPr="00D15367">
        <w:rPr>
          <w:sz w:val="12"/>
          <w:szCs w:val="12"/>
        </w:rPr>
        <w:t xml:space="preserve"> район, </w:t>
      </w:r>
      <w:proofErr w:type="spellStart"/>
      <w:r w:rsidRPr="00D15367">
        <w:rPr>
          <w:sz w:val="12"/>
          <w:szCs w:val="12"/>
        </w:rPr>
        <w:t>с</w:t>
      </w:r>
      <w:proofErr w:type="gramStart"/>
      <w:r w:rsidRPr="00D15367">
        <w:rPr>
          <w:sz w:val="12"/>
          <w:szCs w:val="12"/>
        </w:rPr>
        <w:t>.К</w:t>
      </w:r>
      <w:proofErr w:type="gramEnd"/>
      <w:r w:rsidRPr="00D15367">
        <w:rPr>
          <w:sz w:val="12"/>
          <w:szCs w:val="12"/>
        </w:rPr>
        <w:t>алинино</w:t>
      </w:r>
      <w:proofErr w:type="spellEnd"/>
      <w:r w:rsidRPr="00D15367">
        <w:rPr>
          <w:sz w:val="12"/>
          <w:szCs w:val="12"/>
        </w:rPr>
        <w:t xml:space="preserve">, </w:t>
      </w:r>
      <w:proofErr w:type="spellStart"/>
      <w:r w:rsidRPr="00D15367">
        <w:rPr>
          <w:sz w:val="12"/>
          <w:szCs w:val="12"/>
        </w:rPr>
        <w:t>ул.Ленина</w:t>
      </w:r>
      <w:proofErr w:type="spellEnd"/>
      <w:r w:rsidRPr="00D15367">
        <w:rPr>
          <w:sz w:val="12"/>
          <w:szCs w:val="12"/>
        </w:rPr>
        <w:t>, д.12, здание администрации Калининского сельского поселения, тел. 8 (83537) 60-3-71.</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Глава Калининского сельского поселения</w:t>
      </w:r>
    </w:p>
    <w:p w:rsidR="00D15367" w:rsidRPr="00D15367" w:rsidRDefault="00D15367" w:rsidP="00D15367">
      <w:pPr>
        <w:rPr>
          <w:sz w:val="12"/>
          <w:szCs w:val="12"/>
        </w:rPr>
      </w:pPr>
      <w:proofErr w:type="spellStart"/>
      <w:r w:rsidRPr="00D15367">
        <w:rPr>
          <w:sz w:val="12"/>
          <w:szCs w:val="12"/>
        </w:rPr>
        <w:t>Вурнарского</w:t>
      </w:r>
      <w:proofErr w:type="spellEnd"/>
      <w:r w:rsidRPr="00D15367">
        <w:rPr>
          <w:sz w:val="12"/>
          <w:szCs w:val="12"/>
        </w:rPr>
        <w:t xml:space="preserve"> района Чувашской Республики                                                               </w:t>
      </w:r>
      <w:proofErr w:type="spellStart"/>
      <w:r w:rsidRPr="00D15367">
        <w:rPr>
          <w:sz w:val="12"/>
          <w:szCs w:val="12"/>
        </w:rPr>
        <w:t>А.Н.Константинова</w:t>
      </w:r>
      <w:proofErr w:type="spellEnd"/>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                                               </w:t>
      </w:r>
    </w:p>
    <w:p w:rsidR="00D15367" w:rsidRPr="00D15367" w:rsidRDefault="00D15367" w:rsidP="00D15367">
      <w:pPr>
        <w:rPr>
          <w:sz w:val="12"/>
          <w:szCs w:val="12"/>
        </w:rPr>
      </w:pPr>
    </w:p>
    <w:p w:rsidR="00D15367" w:rsidRPr="00D15367" w:rsidRDefault="00D15367" w:rsidP="00D15367">
      <w:pPr>
        <w:rPr>
          <w:sz w:val="12"/>
          <w:szCs w:val="12"/>
        </w:rPr>
      </w:pPr>
      <w:r w:rsidRPr="00D15367">
        <w:rPr>
          <w:noProof/>
          <w:sz w:val="12"/>
          <w:szCs w:val="12"/>
        </w:rPr>
        <w:drawing>
          <wp:anchor distT="0" distB="0" distL="114300" distR="114300" simplePos="0" relativeHeight="251662336" behindDoc="0" locked="0" layoutInCell="1" allowOverlap="1" wp14:anchorId="518249B1" wp14:editId="0E51F255">
            <wp:simplePos x="0" y="0"/>
            <wp:positionH relativeFrom="column">
              <wp:posOffset>1717040</wp:posOffset>
            </wp:positionH>
            <wp:positionV relativeFrom="paragraph">
              <wp:posOffset>58420</wp:posOffset>
            </wp:positionV>
            <wp:extent cx="485775" cy="485775"/>
            <wp:effectExtent l="0" t="0" r="9525" b="9525"/>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p>
    <w:p w:rsidR="00D15367" w:rsidRPr="00D15367" w:rsidRDefault="00D15367" w:rsidP="00D15367">
      <w:pPr>
        <w:rPr>
          <w:sz w:val="12"/>
          <w:szCs w:val="12"/>
        </w:rPr>
      </w:pPr>
      <w:r w:rsidRPr="00D15367">
        <w:rPr>
          <w:sz w:val="12"/>
          <w:szCs w:val="12"/>
        </w:rPr>
        <w:t>ПРОЕКТ</w:t>
      </w:r>
    </w:p>
    <w:tbl>
      <w:tblPr>
        <w:tblW w:w="0" w:type="auto"/>
        <w:tblLook w:val="0000" w:firstRow="0" w:lastRow="0" w:firstColumn="0" w:lastColumn="0" w:noHBand="0" w:noVBand="0"/>
      </w:tblPr>
      <w:tblGrid>
        <w:gridCol w:w="3310"/>
        <w:gridCol w:w="888"/>
        <w:gridCol w:w="3389"/>
      </w:tblGrid>
      <w:tr w:rsidR="00D15367" w:rsidRPr="00D15367" w:rsidTr="00EF242C">
        <w:trPr>
          <w:cantSplit/>
          <w:trHeight w:val="420"/>
        </w:trPr>
        <w:tc>
          <w:tcPr>
            <w:tcW w:w="4170" w:type="dxa"/>
          </w:tcPr>
          <w:p w:rsidR="00D15367" w:rsidRPr="00D15367" w:rsidRDefault="00D15367" w:rsidP="00D15367">
            <w:pPr>
              <w:rPr>
                <w:b/>
                <w:bCs/>
                <w:sz w:val="12"/>
                <w:szCs w:val="12"/>
              </w:rPr>
            </w:pPr>
            <w:r w:rsidRPr="00D15367">
              <w:rPr>
                <w:b/>
                <w:bCs/>
                <w:sz w:val="12"/>
                <w:szCs w:val="12"/>
              </w:rPr>
              <w:t>ЧĂ</w:t>
            </w:r>
            <w:proofErr w:type="gramStart"/>
            <w:r w:rsidRPr="00D15367">
              <w:rPr>
                <w:b/>
                <w:bCs/>
                <w:sz w:val="12"/>
                <w:szCs w:val="12"/>
              </w:rPr>
              <w:t>ВАШ</w:t>
            </w:r>
            <w:proofErr w:type="gramEnd"/>
            <w:r w:rsidRPr="00D15367">
              <w:rPr>
                <w:b/>
                <w:bCs/>
                <w:sz w:val="12"/>
                <w:szCs w:val="12"/>
              </w:rPr>
              <w:t xml:space="preserve"> РЕСПУБЛИКИ</w:t>
            </w:r>
          </w:p>
          <w:p w:rsidR="00D15367" w:rsidRPr="00D15367" w:rsidRDefault="00D15367" w:rsidP="00D15367">
            <w:pPr>
              <w:rPr>
                <w:sz w:val="12"/>
                <w:szCs w:val="12"/>
              </w:rPr>
            </w:pPr>
            <w:r w:rsidRPr="00D15367">
              <w:rPr>
                <w:b/>
                <w:bCs/>
                <w:sz w:val="12"/>
                <w:szCs w:val="12"/>
              </w:rPr>
              <w:t>ВĂРНАР РАЙОНĚ</w:t>
            </w:r>
          </w:p>
        </w:tc>
        <w:tc>
          <w:tcPr>
            <w:tcW w:w="1158" w:type="dxa"/>
            <w:vMerge w:val="restart"/>
          </w:tcPr>
          <w:p w:rsidR="00D15367" w:rsidRPr="00D15367" w:rsidRDefault="00D15367" w:rsidP="00D15367">
            <w:pPr>
              <w:rPr>
                <w:sz w:val="12"/>
                <w:szCs w:val="12"/>
              </w:rPr>
            </w:pPr>
          </w:p>
        </w:tc>
        <w:tc>
          <w:tcPr>
            <w:tcW w:w="4242" w:type="dxa"/>
          </w:tcPr>
          <w:p w:rsidR="00D15367" w:rsidRPr="00D15367" w:rsidRDefault="00D15367" w:rsidP="00D15367">
            <w:pPr>
              <w:rPr>
                <w:b/>
                <w:bCs/>
                <w:sz w:val="12"/>
                <w:szCs w:val="12"/>
              </w:rPr>
            </w:pPr>
            <w:r w:rsidRPr="00D15367">
              <w:rPr>
                <w:b/>
                <w:bCs/>
                <w:sz w:val="12"/>
                <w:szCs w:val="12"/>
              </w:rPr>
              <w:t xml:space="preserve">ЧУВАШСКАЯ РЕСПУБЛИКА </w:t>
            </w:r>
          </w:p>
          <w:p w:rsidR="00D15367" w:rsidRPr="00D15367" w:rsidRDefault="00D15367" w:rsidP="00D15367">
            <w:pPr>
              <w:rPr>
                <w:sz w:val="12"/>
                <w:szCs w:val="12"/>
              </w:rPr>
            </w:pPr>
            <w:r w:rsidRPr="00D15367">
              <w:rPr>
                <w:b/>
                <w:bCs/>
                <w:sz w:val="12"/>
                <w:szCs w:val="12"/>
              </w:rPr>
              <w:t>ВУРНАРСКИЙ РАЙОН</w:t>
            </w:r>
            <w:r w:rsidRPr="00D15367">
              <w:rPr>
                <w:sz w:val="12"/>
                <w:szCs w:val="12"/>
              </w:rPr>
              <w:t xml:space="preserve"> </w:t>
            </w:r>
          </w:p>
        </w:tc>
      </w:tr>
      <w:tr w:rsidR="00D15367" w:rsidRPr="00D15367" w:rsidTr="00D15367">
        <w:trPr>
          <w:cantSplit/>
          <w:trHeight w:val="1130"/>
        </w:trPr>
        <w:tc>
          <w:tcPr>
            <w:tcW w:w="4170" w:type="dxa"/>
          </w:tcPr>
          <w:p w:rsidR="00D15367" w:rsidRPr="00D15367" w:rsidRDefault="00D15367" w:rsidP="00D15367">
            <w:pPr>
              <w:rPr>
                <w:b/>
                <w:bCs/>
                <w:sz w:val="12"/>
                <w:szCs w:val="12"/>
              </w:rPr>
            </w:pPr>
            <w:r w:rsidRPr="00D15367">
              <w:rPr>
                <w:b/>
                <w:bCs/>
                <w:sz w:val="12"/>
                <w:szCs w:val="12"/>
              </w:rPr>
              <w:t xml:space="preserve">НУРАС ЯЛ ПОСЕЛЕНИЙĚН </w:t>
            </w:r>
          </w:p>
          <w:p w:rsidR="00D15367" w:rsidRPr="00D15367" w:rsidRDefault="00D15367" w:rsidP="00D15367">
            <w:pPr>
              <w:rPr>
                <w:b/>
                <w:bCs/>
                <w:sz w:val="12"/>
                <w:szCs w:val="12"/>
              </w:rPr>
            </w:pPr>
            <w:r w:rsidRPr="00D15367">
              <w:rPr>
                <w:b/>
                <w:sz w:val="12"/>
                <w:szCs w:val="12"/>
              </w:rPr>
              <w:t>ДЕПУТАТСЕН ПУХĂ</w:t>
            </w:r>
            <w:proofErr w:type="gramStart"/>
            <w:r w:rsidRPr="00D15367">
              <w:rPr>
                <w:b/>
                <w:sz w:val="12"/>
                <w:szCs w:val="12"/>
              </w:rPr>
              <w:t>В</w:t>
            </w:r>
            <w:proofErr w:type="gramEnd"/>
            <w:r w:rsidRPr="00D15367">
              <w:rPr>
                <w:b/>
                <w:sz w:val="12"/>
                <w:szCs w:val="12"/>
              </w:rPr>
              <w:t>Ě</w:t>
            </w:r>
            <w:r w:rsidRPr="00D15367">
              <w:rPr>
                <w:bCs/>
                <w:sz w:val="12"/>
                <w:szCs w:val="12"/>
              </w:rPr>
              <w:t xml:space="preserve"> </w:t>
            </w:r>
          </w:p>
          <w:p w:rsidR="00D15367" w:rsidRPr="00D15367" w:rsidRDefault="00D15367" w:rsidP="00D15367">
            <w:pPr>
              <w:rPr>
                <w:b/>
                <w:bCs/>
                <w:sz w:val="12"/>
                <w:szCs w:val="12"/>
              </w:rPr>
            </w:pPr>
          </w:p>
          <w:p w:rsidR="00D15367" w:rsidRPr="00D15367" w:rsidRDefault="00D15367" w:rsidP="00D15367">
            <w:pPr>
              <w:rPr>
                <w:sz w:val="12"/>
                <w:szCs w:val="12"/>
              </w:rPr>
            </w:pPr>
          </w:p>
          <w:p w:rsidR="00D15367" w:rsidRPr="00D15367" w:rsidRDefault="00D15367" w:rsidP="00D15367">
            <w:pPr>
              <w:rPr>
                <w:b/>
                <w:bCs/>
                <w:sz w:val="12"/>
                <w:szCs w:val="12"/>
              </w:rPr>
            </w:pPr>
            <w:r w:rsidRPr="00D15367">
              <w:rPr>
                <w:b/>
                <w:bCs/>
                <w:sz w:val="12"/>
                <w:szCs w:val="12"/>
              </w:rPr>
              <w:t>ЙЫШĂНУ</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«___»  ноября   2020 г   №  ___</w:t>
            </w:r>
          </w:p>
          <w:p w:rsidR="00D15367" w:rsidRPr="00D15367" w:rsidRDefault="00D15367" w:rsidP="00D15367">
            <w:pPr>
              <w:rPr>
                <w:sz w:val="12"/>
                <w:szCs w:val="12"/>
              </w:rPr>
            </w:pPr>
            <w:proofErr w:type="spellStart"/>
            <w:r w:rsidRPr="00D15367">
              <w:rPr>
                <w:sz w:val="12"/>
                <w:szCs w:val="12"/>
              </w:rPr>
              <w:t>Нурас</w:t>
            </w:r>
            <w:proofErr w:type="spellEnd"/>
            <w:r w:rsidRPr="00D15367">
              <w:rPr>
                <w:sz w:val="12"/>
                <w:szCs w:val="12"/>
              </w:rPr>
              <w:t xml:space="preserve"> </w:t>
            </w:r>
            <w:proofErr w:type="spellStart"/>
            <w:r w:rsidRPr="00D15367">
              <w:rPr>
                <w:sz w:val="12"/>
                <w:szCs w:val="12"/>
              </w:rPr>
              <w:t>сали</w:t>
            </w:r>
            <w:proofErr w:type="spellEnd"/>
          </w:p>
        </w:tc>
        <w:tc>
          <w:tcPr>
            <w:tcW w:w="0" w:type="auto"/>
            <w:vMerge/>
            <w:vAlign w:val="center"/>
          </w:tcPr>
          <w:p w:rsidR="00D15367" w:rsidRPr="00D15367" w:rsidRDefault="00D15367" w:rsidP="00D15367">
            <w:pPr>
              <w:rPr>
                <w:sz w:val="12"/>
                <w:szCs w:val="12"/>
              </w:rPr>
            </w:pPr>
          </w:p>
        </w:tc>
        <w:tc>
          <w:tcPr>
            <w:tcW w:w="4242" w:type="dxa"/>
          </w:tcPr>
          <w:p w:rsidR="00D15367" w:rsidRPr="00D15367" w:rsidRDefault="00D15367" w:rsidP="00D15367">
            <w:pPr>
              <w:rPr>
                <w:b/>
                <w:bCs/>
                <w:sz w:val="12"/>
                <w:szCs w:val="12"/>
              </w:rPr>
            </w:pPr>
            <w:r w:rsidRPr="00D15367">
              <w:rPr>
                <w:b/>
                <w:bCs/>
                <w:sz w:val="12"/>
                <w:szCs w:val="12"/>
              </w:rPr>
              <w:t xml:space="preserve">СОБРАНИЕ ДЕПУТАТОВ </w:t>
            </w:r>
          </w:p>
          <w:p w:rsidR="00D15367" w:rsidRPr="00D15367" w:rsidRDefault="00D15367" w:rsidP="00D15367">
            <w:pPr>
              <w:rPr>
                <w:b/>
                <w:bCs/>
                <w:sz w:val="12"/>
                <w:szCs w:val="12"/>
              </w:rPr>
            </w:pPr>
            <w:r w:rsidRPr="00D15367">
              <w:rPr>
                <w:b/>
                <w:bCs/>
                <w:sz w:val="12"/>
                <w:szCs w:val="12"/>
              </w:rPr>
              <w:t xml:space="preserve">КАЛИНИНСКОГО СЕЛЬСКОГО </w:t>
            </w:r>
          </w:p>
          <w:p w:rsidR="00D15367" w:rsidRPr="00D15367" w:rsidRDefault="00D15367" w:rsidP="00D15367">
            <w:pPr>
              <w:rPr>
                <w:sz w:val="12"/>
                <w:szCs w:val="12"/>
              </w:rPr>
            </w:pPr>
            <w:r w:rsidRPr="00D15367">
              <w:rPr>
                <w:b/>
                <w:bCs/>
                <w:sz w:val="12"/>
                <w:szCs w:val="12"/>
              </w:rPr>
              <w:t>ПОСЕЛЕНИЯ</w:t>
            </w:r>
            <w:r w:rsidRPr="00D15367">
              <w:rPr>
                <w:sz w:val="12"/>
                <w:szCs w:val="12"/>
              </w:rPr>
              <w:t xml:space="preserve"> </w:t>
            </w:r>
          </w:p>
          <w:p w:rsidR="00D15367" w:rsidRPr="00D15367" w:rsidRDefault="00D15367" w:rsidP="00D15367">
            <w:pPr>
              <w:rPr>
                <w:b/>
                <w:bCs/>
                <w:sz w:val="12"/>
                <w:szCs w:val="12"/>
              </w:rPr>
            </w:pPr>
          </w:p>
          <w:p w:rsidR="00D15367" w:rsidRPr="00D15367" w:rsidRDefault="00D15367" w:rsidP="00D15367">
            <w:pPr>
              <w:rPr>
                <w:b/>
                <w:bCs/>
                <w:sz w:val="12"/>
                <w:szCs w:val="12"/>
              </w:rPr>
            </w:pPr>
            <w:r w:rsidRPr="00D15367">
              <w:rPr>
                <w:b/>
                <w:bCs/>
                <w:sz w:val="12"/>
                <w:szCs w:val="12"/>
              </w:rPr>
              <w:t>РЕШЕНИЕ</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«___»   ноября  2020 г   №   ____</w:t>
            </w:r>
          </w:p>
          <w:p w:rsidR="00D15367" w:rsidRPr="00D15367" w:rsidRDefault="00D15367" w:rsidP="00D15367">
            <w:pPr>
              <w:rPr>
                <w:sz w:val="12"/>
                <w:szCs w:val="12"/>
              </w:rPr>
            </w:pPr>
            <w:r w:rsidRPr="00D15367">
              <w:rPr>
                <w:sz w:val="12"/>
                <w:szCs w:val="12"/>
              </w:rPr>
              <w:t>село Калинино</w:t>
            </w:r>
          </w:p>
        </w:tc>
      </w:tr>
    </w:tbl>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О внесении изменений в Устав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ab/>
      </w:r>
    </w:p>
    <w:p w:rsidR="00D15367" w:rsidRPr="00D15367" w:rsidRDefault="00D15367" w:rsidP="00D15367">
      <w:pPr>
        <w:rPr>
          <w:sz w:val="12"/>
          <w:szCs w:val="12"/>
        </w:rPr>
      </w:pPr>
      <w:r w:rsidRPr="00D15367">
        <w:rPr>
          <w:sz w:val="12"/>
          <w:szCs w:val="12"/>
        </w:rPr>
        <w:t xml:space="preserve">На основании Федерального закона </w:t>
      </w:r>
      <w:bookmarkStart w:id="0" w:name="sub_2212"/>
      <w:r w:rsidRPr="00D15367">
        <w:rPr>
          <w:sz w:val="12"/>
          <w:szCs w:val="12"/>
        </w:rPr>
        <w:t>от 6 октября 2003 г. № 131-ФЗ «Об общих принципах организации местного самоуправления в Российской Федерации</w:t>
      </w:r>
      <w:bookmarkEnd w:id="0"/>
      <w:r w:rsidRPr="00D15367">
        <w:rPr>
          <w:sz w:val="12"/>
          <w:szCs w:val="12"/>
        </w:rPr>
        <w:t xml:space="preserve">», Закона Чувашской Республики от 18 октября 2004 г. № 19 "Об организации местного самоуправления в Чувашской Республике" Собрание депутатов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решило:</w:t>
      </w:r>
    </w:p>
    <w:p w:rsidR="00D15367" w:rsidRPr="00D15367" w:rsidRDefault="00D15367" w:rsidP="00D15367">
      <w:pPr>
        <w:rPr>
          <w:sz w:val="12"/>
          <w:szCs w:val="12"/>
        </w:rPr>
      </w:pPr>
      <w:r w:rsidRPr="00D15367">
        <w:rPr>
          <w:sz w:val="12"/>
          <w:szCs w:val="12"/>
        </w:rPr>
        <w:t xml:space="preserve">      1. </w:t>
      </w:r>
      <w:proofErr w:type="gramStart"/>
      <w:r w:rsidRPr="00D15367">
        <w:rPr>
          <w:sz w:val="12"/>
          <w:szCs w:val="12"/>
        </w:rPr>
        <w:t xml:space="preserve">Внести в Устав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принятый  решением Собрания депутатов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от 10 ноября 2014 г. № 50-1, (с изменениями от 7 июля 2015 г. № 59-1, от 12 октября 2015 г. № 3-1, от 6 февраля 2017 г. № 22-1, от 23 ноября 2017 г. № 33-1, от 13 июня 2018 г. № 41-1, от</w:t>
      </w:r>
      <w:proofErr w:type="gramEnd"/>
      <w:r w:rsidRPr="00D15367">
        <w:rPr>
          <w:sz w:val="12"/>
          <w:szCs w:val="12"/>
        </w:rPr>
        <w:t xml:space="preserve"> </w:t>
      </w:r>
      <w:proofErr w:type="gramStart"/>
      <w:r w:rsidRPr="00D15367">
        <w:rPr>
          <w:sz w:val="12"/>
          <w:szCs w:val="12"/>
        </w:rPr>
        <w:t>17 октября 2018 г. № 46-1, от 4 апреля 2019 г. № 52-1, 6 ноября 2019 г. №60-1, от 10 марта 2020 г. № 64-1) следующие изменения:</w:t>
      </w:r>
      <w:proofErr w:type="gramEnd"/>
    </w:p>
    <w:p w:rsidR="00D15367" w:rsidRPr="00D15367" w:rsidRDefault="00D15367" w:rsidP="00D15367">
      <w:pPr>
        <w:rPr>
          <w:sz w:val="12"/>
          <w:szCs w:val="12"/>
        </w:rPr>
      </w:pPr>
      <w:r w:rsidRPr="00D15367">
        <w:rPr>
          <w:b/>
          <w:sz w:val="12"/>
          <w:szCs w:val="12"/>
        </w:rPr>
        <w:t>1) дополнить статьей 16.2 «Инициативные проекты»</w:t>
      </w:r>
      <w:r w:rsidRPr="00D15367">
        <w:rPr>
          <w:sz w:val="12"/>
          <w:szCs w:val="12"/>
        </w:rPr>
        <w:t xml:space="preserve"> следующего содержания:</w:t>
      </w:r>
    </w:p>
    <w:p w:rsidR="00D15367" w:rsidRPr="00D15367" w:rsidRDefault="00D15367" w:rsidP="00D15367">
      <w:pPr>
        <w:rPr>
          <w:sz w:val="12"/>
          <w:szCs w:val="12"/>
        </w:rPr>
      </w:pPr>
      <w:r w:rsidRPr="00D15367">
        <w:rPr>
          <w:sz w:val="12"/>
          <w:szCs w:val="12"/>
        </w:rPr>
        <w:t>"Статья 16.2. Инициативные проекты</w:t>
      </w:r>
    </w:p>
    <w:p w:rsidR="00D15367" w:rsidRPr="00D15367" w:rsidRDefault="00D15367" w:rsidP="00D15367">
      <w:pPr>
        <w:rPr>
          <w:sz w:val="12"/>
          <w:szCs w:val="12"/>
        </w:rPr>
      </w:pPr>
      <w:r w:rsidRPr="00D15367">
        <w:rPr>
          <w:sz w:val="12"/>
          <w:szCs w:val="12"/>
        </w:rPr>
        <w:t xml:space="preserve">1. В целях реализации мероприятий, имеющих приоритетное значение для жителей Калининского сельского поселения или его части, по решению вопросов местного значения или иных вопросов, право </w:t>
      </w:r>
      <w:proofErr w:type="gramStart"/>
      <w:r w:rsidRPr="00D15367">
        <w:rPr>
          <w:sz w:val="12"/>
          <w:szCs w:val="12"/>
        </w:rPr>
        <w:t>решения</w:t>
      </w:r>
      <w:proofErr w:type="gramEnd"/>
      <w:r w:rsidRPr="00D15367">
        <w:rPr>
          <w:sz w:val="12"/>
          <w:szCs w:val="12"/>
        </w:rPr>
        <w:t xml:space="preserve"> которых предоставлено органам местного самоуправления, в администрацию Калининского сельского поселения может быть внесен инициативный проект. Порядок определения части территории Калининского сельского поселения, на которой могут реализовываться инициативные проекты, устанавливается нормативным правовым актом Собрания депутатов Калининского сельского поселения.</w:t>
      </w:r>
    </w:p>
    <w:p w:rsidR="00D15367" w:rsidRPr="00D15367" w:rsidRDefault="00D15367" w:rsidP="00D15367">
      <w:pPr>
        <w:rPr>
          <w:sz w:val="12"/>
          <w:szCs w:val="12"/>
        </w:rPr>
      </w:pPr>
      <w:r w:rsidRPr="00D15367">
        <w:rPr>
          <w:sz w:val="12"/>
          <w:szCs w:val="1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Калининского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Калининского сельского поселения. Право выступить инициатором проекта в соответствии с нормативным правовым актом Собрания депутатов Калининского сельского поселения может быть предоставлено также иным лицам, осуществляющим деятельность на территории Калининского сельского поселения.</w:t>
      </w:r>
    </w:p>
    <w:p w:rsidR="00D15367" w:rsidRPr="00D15367" w:rsidRDefault="00D15367" w:rsidP="00D15367">
      <w:pPr>
        <w:rPr>
          <w:sz w:val="12"/>
          <w:szCs w:val="12"/>
        </w:rPr>
      </w:pPr>
      <w:r w:rsidRPr="00D15367">
        <w:rPr>
          <w:sz w:val="12"/>
          <w:szCs w:val="12"/>
        </w:rPr>
        <w:t>3. Инициативный проект должен содержать следующие сведения:</w:t>
      </w:r>
    </w:p>
    <w:p w:rsidR="00D15367" w:rsidRPr="00D15367" w:rsidRDefault="00D15367" w:rsidP="00D15367">
      <w:pPr>
        <w:rPr>
          <w:sz w:val="12"/>
          <w:szCs w:val="12"/>
        </w:rPr>
      </w:pPr>
      <w:r w:rsidRPr="00D15367">
        <w:rPr>
          <w:sz w:val="12"/>
          <w:szCs w:val="12"/>
        </w:rPr>
        <w:t>1) описание проблемы, решение которой имеет приоритетное значение для жителей Калининского сельского поселения или его части;</w:t>
      </w:r>
    </w:p>
    <w:p w:rsidR="00D15367" w:rsidRPr="00D15367" w:rsidRDefault="00D15367" w:rsidP="00D15367">
      <w:pPr>
        <w:rPr>
          <w:sz w:val="12"/>
          <w:szCs w:val="12"/>
        </w:rPr>
      </w:pPr>
      <w:r w:rsidRPr="00D15367">
        <w:rPr>
          <w:sz w:val="12"/>
          <w:szCs w:val="12"/>
        </w:rPr>
        <w:t>2) обоснование предложений по решению указанной проблемы;</w:t>
      </w:r>
    </w:p>
    <w:p w:rsidR="00D15367" w:rsidRPr="00D15367" w:rsidRDefault="00D15367" w:rsidP="00D15367">
      <w:pPr>
        <w:rPr>
          <w:sz w:val="12"/>
          <w:szCs w:val="12"/>
        </w:rPr>
      </w:pPr>
      <w:r w:rsidRPr="00D15367">
        <w:rPr>
          <w:sz w:val="12"/>
          <w:szCs w:val="12"/>
        </w:rPr>
        <w:t xml:space="preserve">3) описание ожидаемого результата (ожидаемых результатов) реализации </w:t>
      </w:r>
      <w:proofErr w:type="gramStart"/>
      <w:r w:rsidRPr="00D15367">
        <w:rPr>
          <w:sz w:val="12"/>
          <w:szCs w:val="12"/>
        </w:rPr>
        <w:t>инициатив-</w:t>
      </w:r>
      <w:proofErr w:type="spellStart"/>
      <w:r w:rsidRPr="00D15367">
        <w:rPr>
          <w:sz w:val="12"/>
          <w:szCs w:val="12"/>
        </w:rPr>
        <w:t>ного</w:t>
      </w:r>
      <w:proofErr w:type="spellEnd"/>
      <w:proofErr w:type="gramEnd"/>
      <w:r w:rsidRPr="00D15367">
        <w:rPr>
          <w:sz w:val="12"/>
          <w:szCs w:val="12"/>
        </w:rPr>
        <w:t xml:space="preserve"> проекта;</w:t>
      </w:r>
    </w:p>
    <w:p w:rsidR="00D15367" w:rsidRPr="00D15367" w:rsidRDefault="00D15367" w:rsidP="00D15367">
      <w:pPr>
        <w:rPr>
          <w:sz w:val="12"/>
          <w:szCs w:val="12"/>
        </w:rPr>
      </w:pPr>
      <w:r w:rsidRPr="00D15367">
        <w:rPr>
          <w:sz w:val="12"/>
          <w:szCs w:val="12"/>
        </w:rPr>
        <w:t>4) предварительный расчет необходимых расходов на реализацию инициативного проекта;</w:t>
      </w:r>
    </w:p>
    <w:p w:rsidR="00D15367" w:rsidRPr="00D15367" w:rsidRDefault="00D15367" w:rsidP="00D15367">
      <w:pPr>
        <w:rPr>
          <w:sz w:val="12"/>
          <w:szCs w:val="12"/>
        </w:rPr>
      </w:pPr>
      <w:r w:rsidRPr="00D15367">
        <w:rPr>
          <w:sz w:val="12"/>
          <w:szCs w:val="12"/>
        </w:rPr>
        <w:t>5) планируемые сроки реализации инициативного проекта;</w:t>
      </w:r>
    </w:p>
    <w:p w:rsidR="00D15367" w:rsidRPr="00D15367" w:rsidRDefault="00D15367" w:rsidP="00D15367">
      <w:pPr>
        <w:rPr>
          <w:sz w:val="12"/>
          <w:szCs w:val="12"/>
        </w:rPr>
      </w:pPr>
      <w:r w:rsidRPr="00D15367">
        <w:rPr>
          <w:sz w:val="12"/>
          <w:szCs w:val="12"/>
        </w:rPr>
        <w:t xml:space="preserve">6) сведения о планируемом (возможном) финансовом, имущественном и (или) </w:t>
      </w:r>
      <w:proofErr w:type="spellStart"/>
      <w:proofErr w:type="gramStart"/>
      <w:r w:rsidRPr="00D15367">
        <w:rPr>
          <w:sz w:val="12"/>
          <w:szCs w:val="12"/>
        </w:rPr>
        <w:t>трудо-вом</w:t>
      </w:r>
      <w:proofErr w:type="spellEnd"/>
      <w:proofErr w:type="gramEnd"/>
      <w:r w:rsidRPr="00D15367">
        <w:rPr>
          <w:sz w:val="12"/>
          <w:szCs w:val="12"/>
        </w:rPr>
        <w:t xml:space="preserve"> участии заинтересованных лиц в реализации данного проекта;</w:t>
      </w:r>
    </w:p>
    <w:p w:rsidR="00D15367" w:rsidRPr="00D15367" w:rsidRDefault="00D15367" w:rsidP="00D15367">
      <w:pPr>
        <w:rPr>
          <w:sz w:val="12"/>
          <w:szCs w:val="12"/>
        </w:rPr>
      </w:pPr>
      <w:r w:rsidRPr="00D15367">
        <w:rPr>
          <w:sz w:val="12"/>
          <w:szCs w:val="12"/>
        </w:rPr>
        <w:t xml:space="preserve">7) указание на объем средств местного бюджета в случае, если предполагается </w:t>
      </w:r>
      <w:proofErr w:type="spellStart"/>
      <w:proofErr w:type="gramStart"/>
      <w:r w:rsidRPr="00D15367">
        <w:rPr>
          <w:sz w:val="12"/>
          <w:szCs w:val="12"/>
        </w:rPr>
        <w:t>исполь-зование</w:t>
      </w:r>
      <w:proofErr w:type="spellEnd"/>
      <w:proofErr w:type="gramEnd"/>
      <w:r w:rsidRPr="00D15367">
        <w:rPr>
          <w:sz w:val="12"/>
          <w:szCs w:val="12"/>
        </w:rPr>
        <w:t xml:space="preserve"> этих средств на реализацию инициативного проекта, за исключением планируемого объема инициативных платежей;</w:t>
      </w:r>
    </w:p>
    <w:p w:rsidR="00D15367" w:rsidRPr="00D15367" w:rsidRDefault="00D15367" w:rsidP="00D15367">
      <w:pPr>
        <w:rPr>
          <w:sz w:val="12"/>
          <w:szCs w:val="12"/>
        </w:rPr>
      </w:pPr>
      <w:r w:rsidRPr="00D15367">
        <w:rPr>
          <w:sz w:val="12"/>
          <w:szCs w:val="12"/>
        </w:rPr>
        <w:lastRenderedPageBreak/>
        <w:t xml:space="preserve">8) указание на территорию Калининского сельского поселения или его часть, в </w:t>
      </w:r>
      <w:proofErr w:type="gramStart"/>
      <w:r w:rsidRPr="00D15367">
        <w:rPr>
          <w:sz w:val="12"/>
          <w:szCs w:val="12"/>
        </w:rPr>
        <w:t>грани-</w:t>
      </w:r>
      <w:proofErr w:type="spellStart"/>
      <w:r w:rsidRPr="00D15367">
        <w:rPr>
          <w:sz w:val="12"/>
          <w:szCs w:val="12"/>
        </w:rPr>
        <w:t>цах</w:t>
      </w:r>
      <w:proofErr w:type="spellEnd"/>
      <w:proofErr w:type="gramEnd"/>
      <w:r w:rsidRPr="00D15367">
        <w:rPr>
          <w:sz w:val="12"/>
          <w:szCs w:val="12"/>
        </w:rPr>
        <w:t xml:space="preserve"> которой будет реализовываться инициативный проект, в соответствии с порядком, установленным нормативным правовым актом Собрания депутатов Калининского сельского поселения;</w:t>
      </w:r>
    </w:p>
    <w:p w:rsidR="00D15367" w:rsidRPr="00D15367" w:rsidRDefault="00D15367" w:rsidP="00D15367">
      <w:pPr>
        <w:rPr>
          <w:sz w:val="12"/>
          <w:szCs w:val="12"/>
        </w:rPr>
      </w:pPr>
      <w:r w:rsidRPr="00D15367">
        <w:rPr>
          <w:sz w:val="12"/>
          <w:szCs w:val="12"/>
        </w:rPr>
        <w:t xml:space="preserve">9) иные сведения, предусмотренные нормативным правовым актом Собрания </w:t>
      </w:r>
      <w:proofErr w:type="spellStart"/>
      <w:proofErr w:type="gramStart"/>
      <w:r w:rsidRPr="00D15367">
        <w:rPr>
          <w:sz w:val="12"/>
          <w:szCs w:val="12"/>
        </w:rPr>
        <w:t>депута-тов</w:t>
      </w:r>
      <w:proofErr w:type="spellEnd"/>
      <w:proofErr w:type="gramEnd"/>
      <w:r w:rsidRPr="00D15367">
        <w:rPr>
          <w:sz w:val="12"/>
          <w:szCs w:val="12"/>
        </w:rPr>
        <w:t xml:space="preserve"> Калининского сельского поселения.</w:t>
      </w:r>
    </w:p>
    <w:p w:rsidR="00D15367" w:rsidRPr="00D15367" w:rsidRDefault="00D15367" w:rsidP="00D15367">
      <w:pPr>
        <w:rPr>
          <w:sz w:val="12"/>
          <w:szCs w:val="12"/>
        </w:rPr>
      </w:pPr>
      <w:r w:rsidRPr="00D15367">
        <w:rPr>
          <w:sz w:val="12"/>
          <w:szCs w:val="12"/>
        </w:rPr>
        <w:t xml:space="preserve">4. </w:t>
      </w:r>
      <w:proofErr w:type="gramStart"/>
      <w:r w:rsidRPr="00D15367">
        <w:rPr>
          <w:sz w:val="12"/>
          <w:szCs w:val="12"/>
        </w:rPr>
        <w:t>Инициативный проект до его внесения в администрацию Калининского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Калининского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15367">
        <w:rPr>
          <w:sz w:val="12"/>
          <w:szCs w:val="12"/>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15367" w:rsidRPr="00D15367" w:rsidRDefault="00D15367" w:rsidP="00D15367">
      <w:pPr>
        <w:rPr>
          <w:sz w:val="12"/>
          <w:szCs w:val="12"/>
        </w:rPr>
      </w:pPr>
      <w:r w:rsidRPr="00D15367">
        <w:rPr>
          <w:sz w:val="12"/>
          <w:szCs w:val="12"/>
        </w:rPr>
        <w:t>Нормативным правовым актом Собрания депутатов Калининского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15367" w:rsidRPr="00D15367" w:rsidRDefault="00D15367" w:rsidP="00D15367">
      <w:pPr>
        <w:rPr>
          <w:sz w:val="12"/>
          <w:szCs w:val="12"/>
        </w:rPr>
      </w:pPr>
      <w:r w:rsidRPr="00D15367">
        <w:rPr>
          <w:sz w:val="12"/>
          <w:szCs w:val="12"/>
        </w:rPr>
        <w:t xml:space="preserve">Инициаторы проекта при внесении инициативного проекта в администрацию Калининского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Калининского сельского </w:t>
      </w:r>
      <w:proofErr w:type="spellStart"/>
      <w:proofErr w:type="gramStart"/>
      <w:r w:rsidRPr="00D15367">
        <w:rPr>
          <w:sz w:val="12"/>
          <w:szCs w:val="12"/>
        </w:rPr>
        <w:t>по-селения</w:t>
      </w:r>
      <w:proofErr w:type="spellEnd"/>
      <w:proofErr w:type="gramEnd"/>
      <w:r w:rsidRPr="00D15367">
        <w:rPr>
          <w:sz w:val="12"/>
          <w:szCs w:val="12"/>
        </w:rPr>
        <w:t xml:space="preserve"> или его части.</w:t>
      </w:r>
    </w:p>
    <w:p w:rsidR="00D15367" w:rsidRPr="00D15367" w:rsidRDefault="00D15367" w:rsidP="00D15367">
      <w:pPr>
        <w:rPr>
          <w:sz w:val="12"/>
          <w:szCs w:val="12"/>
        </w:rPr>
      </w:pPr>
      <w:r w:rsidRPr="00D15367">
        <w:rPr>
          <w:sz w:val="12"/>
          <w:szCs w:val="12"/>
        </w:rPr>
        <w:t xml:space="preserve">5. </w:t>
      </w:r>
      <w:proofErr w:type="gramStart"/>
      <w:r w:rsidRPr="00D15367">
        <w:rPr>
          <w:sz w:val="12"/>
          <w:szCs w:val="12"/>
        </w:rPr>
        <w:t xml:space="preserve">Информация о внесении инициативного проекта в администрацию Калининского сельского поселения подлежит опубликованию (обнародованию) и размещению на </w:t>
      </w:r>
      <w:proofErr w:type="spellStart"/>
      <w:r w:rsidRPr="00D15367">
        <w:rPr>
          <w:sz w:val="12"/>
          <w:szCs w:val="12"/>
        </w:rPr>
        <w:t>офици-альном</w:t>
      </w:r>
      <w:proofErr w:type="spellEnd"/>
      <w:r w:rsidRPr="00D15367">
        <w:rPr>
          <w:sz w:val="12"/>
          <w:szCs w:val="12"/>
        </w:rPr>
        <w:t xml:space="preserve"> сайте Калининского сельского поселения в информационно-телекоммуникационной сети "Интернет" в течение трех рабочих дней со дня внесения инициативного проекта в ад-</w:t>
      </w:r>
      <w:proofErr w:type="spellStart"/>
      <w:r w:rsidRPr="00D15367">
        <w:rPr>
          <w:sz w:val="12"/>
          <w:szCs w:val="12"/>
        </w:rPr>
        <w:t>министрацию</w:t>
      </w:r>
      <w:proofErr w:type="spellEnd"/>
      <w:r w:rsidRPr="00D15367">
        <w:rPr>
          <w:sz w:val="12"/>
          <w:szCs w:val="12"/>
        </w:rPr>
        <w:t xml:space="preserve"> Калининского сельского поселения и должна содержать сведения, указанные в части 3 настоящей статьи, а также об инициаторах проекта.</w:t>
      </w:r>
      <w:proofErr w:type="gramEnd"/>
      <w:r w:rsidRPr="00D15367">
        <w:rPr>
          <w:sz w:val="12"/>
          <w:szCs w:val="12"/>
        </w:rPr>
        <w:t xml:space="preserve"> Одновременно граждане </w:t>
      </w:r>
      <w:proofErr w:type="gramStart"/>
      <w:r w:rsidRPr="00D15367">
        <w:rPr>
          <w:sz w:val="12"/>
          <w:szCs w:val="12"/>
        </w:rPr>
        <w:t>ин-формируются</w:t>
      </w:r>
      <w:proofErr w:type="gramEnd"/>
      <w:r w:rsidRPr="00D15367">
        <w:rPr>
          <w:sz w:val="12"/>
          <w:szCs w:val="12"/>
        </w:rPr>
        <w:t xml:space="preserve"> о возможности представления в администрацию Калининского сельского </w:t>
      </w:r>
      <w:proofErr w:type="spellStart"/>
      <w:r w:rsidRPr="00D15367">
        <w:rPr>
          <w:sz w:val="12"/>
          <w:szCs w:val="12"/>
        </w:rPr>
        <w:t>по-селения</w:t>
      </w:r>
      <w:proofErr w:type="spellEnd"/>
      <w:r w:rsidRPr="00D15367">
        <w:rPr>
          <w:sz w:val="12"/>
          <w:szCs w:val="12"/>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Калининского сельского поселения, достигшие шестнадцатилетнего возраста. В случае</w:t>
      </w:r>
      <w:proofErr w:type="gramStart"/>
      <w:r w:rsidRPr="00D15367">
        <w:rPr>
          <w:sz w:val="12"/>
          <w:szCs w:val="12"/>
        </w:rPr>
        <w:t>,</w:t>
      </w:r>
      <w:proofErr w:type="gramEnd"/>
      <w:r w:rsidRPr="00D15367">
        <w:rPr>
          <w:sz w:val="12"/>
          <w:szCs w:val="12"/>
        </w:rPr>
        <w:t xml:space="preserve"> если администрация Калининского сельского </w:t>
      </w:r>
      <w:proofErr w:type="spellStart"/>
      <w:r w:rsidRPr="00D15367">
        <w:rPr>
          <w:sz w:val="12"/>
          <w:szCs w:val="12"/>
        </w:rPr>
        <w:t>посе-ления</w:t>
      </w:r>
      <w:proofErr w:type="spellEnd"/>
      <w:r w:rsidRPr="00D15367">
        <w:rPr>
          <w:sz w:val="12"/>
          <w:szCs w:val="12"/>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w:t>
      </w:r>
      <w:proofErr w:type="spellStart"/>
      <w:r w:rsidRPr="00D15367">
        <w:rPr>
          <w:sz w:val="12"/>
          <w:szCs w:val="12"/>
        </w:rPr>
        <w:t>официаль</w:t>
      </w:r>
      <w:proofErr w:type="spellEnd"/>
      <w:r w:rsidRPr="00D15367">
        <w:rPr>
          <w:sz w:val="12"/>
          <w:szCs w:val="12"/>
        </w:rPr>
        <w:t>-ном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15367" w:rsidRPr="00D15367" w:rsidRDefault="00D15367" w:rsidP="00D15367">
      <w:pPr>
        <w:rPr>
          <w:sz w:val="12"/>
          <w:szCs w:val="12"/>
        </w:rPr>
      </w:pPr>
      <w:r w:rsidRPr="00D15367">
        <w:rPr>
          <w:sz w:val="12"/>
          <w:szCs w:val="12"/>
        </w:rPr>
        <w:t>6. Инициативный проект подлежит обязательному рассмотрению администрацией Калининского сельского поселения в течение 30 дней со дня его внесения. Администрация Калининского сельского поселения по результатам рассмотрения инициативного проекта принимает одно из следующих решений:</w:t>
      </w:r>
    </w:p>
    <w:p w:rsidR="00D15367" w:rsidRPr="00D15367" w:rsidRDefault="00D15367" w:rsidP="00D15367">
      <w:pPr>
        <w:rPr>
          <w:sz w:val="12"/>
          <w:szCs w:val="12"/>
        </w:rPr>
      </w:pPr>
      <w:r w:rsidRPr="00D15367">
        <w:rPr>
          <w:sz w:val="12"/>
          <w:szCs w:val="12"/>
        </w:rPr>
        <w:t xml:space="preserve">1) поддержать инициативный проект и продолжить работу над ним в пределах </w:t>
      </w:r>
      <w:proofErr w:type="spellStart"/>
      <w:proofErr w:type="gramStart"/>
      <w:r w:rsidRPr="00D15367">
        <w:rPr>
          <w:sz w:val="12"/>
          <w:szCs w:val="12"/>
        </w:rPr>
        <w:t>бюд-жетных</w:t>
      </w:r>
      <w:proofErr w:type="spellEnd"/>
      <w:proofErr w:type="gramEnd"/>
      <w:r w:rsidRPr="00D15367">
        <w:rPr>
          <w:sz w:val="12"/>
          <w:szCs w:val="12"/>
        </w:rPr>
        <w:t xml:space="preserve"> ассигнований, предусмотренных решением о местном бюджете, на соответствую-</w:t>
      </w:r>
      <w:proofErr w:type="spellStart"/>
      <w:r w:rsidRPr="00D15367">
        <w:rPr>
          <w:sz w:val="12"/>
          <w:szCs w:val="12"/>
        </w:rPr>
        <w:t>щие</w:t>
      </w:r>
      <w:proofErr w:type="spellEnd"/>
      <w:r w:rsidRPr="00D15367">
        <w:rPr>
          <w:sz w:val="12"/>
          <w:szCs w:val="12"/>
        </w:rPr>
        <w:t xml:space="preserve"> цели и (или) в соответствии с порядком составления и рассмотрения проекта местного бюджета (внесения изменений в решение о местном бюджете);</w:t>
      </w:r>
    </w:p>
    <w:p w:rsidR="00D15367" w:rsidRPr="00D15367" w:rsidRDefault="00D15367" w:rsidP="00D15367">
      <w:pPr>
        <w:rPr>
          <w:sz w:val="12"/>
          <w:szCs w:val="12"/>
        </w:rPr>
      </w:pPr>
      <w:r w:rsidRPr="00D15367">
        <w:rPr>
          <w:sz w:val="12"/>
          <w:szCs w:val="1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15367" w:rsidRPr="00D15367" w:rsidRDefault="00D15367" w:rsidP="00D15367">
      <w:pPr>
        <w:rPr>
          <w:sz w:val="12"/>
          <w:szCs w:val="12"/>
        </w:rPr>
      </w:pPr>
      <w:r w:rsidRPr="00D15367">
        <w:rPr>
          <w:sz w:val="12"/>
          <w:szCs w:val="12"/>
        </w:rPr>
        <w:t>7. Администрация Калининского сельского поселения принимает решение об отказе в поддержке инициативного проекта в одном из следующих случаев:</w:t>
      </w:r>
    </w:p>
    <w:p w:rsidR="00D15367" w:rsidRPr="00D15367" w:rsidRDefault="00D15367" w:rsidP="00D15367">
      <w:pPr>
        <w:rPr>
          <w:sz w:val="12"/>
          <w:szCs w:val="12"/>
        </w:rPr>
      </w:pPr>
      <w:r w:rsidRPr="00D15367">
        <w:rPr>
          <w:sz w:val="12"/>
          <w:szCs w:val="12"/>
        </w:rPr>
        <w:t xml:space="preserve">1) несоблюдение установленного порядка внесения инициативного проекта и его </w:t>
      </w:r>
      <w:proofErr w:type="gramStart"/>
      <w:r w:rsidRPr="00D15367">
        <w:rPr>
          <w:sz w:val="12"/>
          <w:szCs w:val="12"/>
        </w:rPr>
        <w:t>рас-смотрения</w:t>
      </w:r>
      <w:proofErr w:type="gramEnd"/>
      <w:r w:rsidRPr="00D15367">
        <w:rPr>
          <w:sz w:val="12"/>
          <w:szCs w:val="12"/>
        </w:rPr>
        <w:t>;</w:t>
      </w:r>
    </w:p>
    <w:p w:rsidR="00D15367" w:rsidRPr="00D15367" w:rsidRDefault="00D15367" w:rsidP="00D15367">
      <w:pPr>
        <w:rPr>
          <w:sz w:val="12"/>
          <w:szCs w:val="12"/>
        </w:rPr>
      </w:pPr>
      <w:r w:rsidRPr="00D15367">
        <w:rPr>
          <w:sz w:val="12"/>
          <w:szCs w:val="1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D15367" w:rsidRPr="00D15367" w:rsidRDefault="00D15367" w:rsidP="00D15367">
      <w:pPr>
        <w:rPr>
          <w:sz w:val="12"/>
          <w:szCs w:val="12"/>
        </w:rPr>
      </w:pPr>
      <w:r w:rsidRPr="00D15367">
        <w:rPr>
          <w:sz w:val="12"/>
          <w:szCs w:val="12"/>
        </w:rPr>
        <w:t>3) невозможность реализации инициативного проекта ввиду отсутствия у органов местного самоуправления необходимых полномочий и прав;</w:t>
      </w:r>
    </w:p>
    <w:p w:rsidR="00D15367" w:rsidRPr="00D15367" w:rsidRDefault="00D15367" w:rsidP="00D15367">
      <w:pPr>
        <w:rPr>
          <w:sz w:val="12"/>
          <w:szCs w:val="12"/>
        </w:rPr>
      </w:pPr>
      <w:r w:rsidRPr="00D15367">
        <w:rPr>
          <w:sz w:val="12"/>
          <w:szCs w:val="12"/>
        </w:rPr>
        <w:t xml:space="preserve">4) отсутствие средств местного бюджета в объеме средств, необходимом для </w:t>
      </w:r>
      <w:proofErr w:type="spellStart"/>
      <w:proofErr w:type="gramStart"/>
      <w:r w:rsidRPr="00D15367">
        <w:rPr>
          <w:sz w:val="12"/>
          <w:szCs w:val="12"/>
        </w:rPr>
        <w:t>реализа-ции</w:t>
      </w:r>
      <w:proofErr w:type="spellEnd"/>
      <w:proofErr w:type="gramEnd"/>
      <w:r w:rsidRPr="00D15367">
        <w:rPr>
          <w:sz w:val="12"/>
          <w:szCs w:val="12"/>
        </w:rPr>
        <w:t xml:space="preserve"> инициативного проекта, источником формирования которых не являются инициатив-</w:t>
      </w:r>
      <w:proofErr w:type="spellStart"/>
      <w:r w:rsidRPr="00D15367">
        <w:rPr>
          <w:sz w:val="12"/>
          <w:szCs w:val="12"/>
        </w:rPr>
        <w:t>ные</w:t>
      </w:r>
      <w:proofErr w:type="spellEnd"/>
      <w:r w:rsidRPr="00D15367">
        <w:rPr>
          <w:sz w:val="12"/>
          <w:szCs w:val="12"/>
        </w:rPr>
        <w:t xml:space="preserve"> платежи;</w:t>
      </w:r>
    </w:p>
    <w:p w:rsidR="00D15367" w:rsidRPr="00D15367" w:rsidRDefault="00D15367" w:rsidP="00D15367">
      <w:pPr>
        <w:rPr>
          <w:sz w:val="12"/>
          <w:szCs w:val="12"/>
        </w:rPr>
      </w:pPr>
      <w:r w:rsidRPr="00D15367">
        <w:rPr>
          <w:sz w:val="12"/>
          <w:szCs w:val="12"/>
        </w:rPr>
        <w:t>5) наличие возможности решения описанной в инициативном проекте проблемы более эффективным способом;</w:t>
      </w:r>
    </w:p>
    <w:p w:rsidR="00D15367" w:rsidRPr="00D15367" w:rsidRDefault="00D15367" w:rsidP="00D15367">
      <w:pPr>
        <w:rPr>
          <w:sz w:val="12"/>
          <w:szCs w:val="12"/>
        </w:rPr>
      </w:pPr>
      <w:r w:rsidRPr="00D15367">
        <w:rPr>
          <w:sz w:val="12"/>
          <w:szCs w:val="12"/>
        </w:rPr>
        <w:t>6) признание инициативного проекта не прошедшим конкурсный отбор.</w:t>
      </w:r>
    </w:p>
    <w:p w:rsidR="00D15367" w:rsidRPr="00D15367" w:rsidRDefault="00D15367" w:rsidP="00D15367">
      <w:pPr>
        <w:rPr>
          <w:sz w:val="12"/>
          <w:szCs w:val="12"/>
        </w:rPr>
      </w:pPr>
      <w:r w:rsidRPr="00D15367">
        <w:rPr>
          <w:sz w:val="12"/>
          <w:szCs w:val="12"/>
        </w:rPr>
        <w:t xml:space="preserve">8. Администрация Калининского сельского поселения вправе, а в случае, </w:t>
      </w:r>
      <w:proofErr w:type="spellStart"/>
      <w:proofErr w:type="gramStart"/>
      <w:r w:rsidRPr="00D15367">
        <w:rPr>
          <w:sz w:val="12"/>
          <w:szCs w:val="12"/>
        </w:rPr>
        <w:t>предусмот-ренном</w:t>
      </w:r>
      <w:proofErr w:type="spellEnd"/>
      <w:proofErr w:type="gramEnd"/>
      <w:r w:rsidRPr="00D15367">
        <w:rPr>
          <w:sz w:val="12"/>
          <w:szCs w:val="12"/>
        </w:rPr>
        <w:t xml:space="preserve">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5367" w:rsidRPr="00D15367" w:rsidRDefault="00D15367" w:rsidP="00D15367">
      <w:pPr>
        <w:rPr>
          <w:sz w:val="12"/>
          <w:szCs w:val="12"/>
        </w:rPr>
      </w:pPr>
      <w:r w:rsidRPr="00D15367">
        <w:rPr>
          <w:sz w:val="12"/>
          <w:szCs w:val="12"/>
        </w:rPr>
        <w:t xml:space="preserve">9. Порядок выдвижения, внесения, обсуждения, рассмотрения инициативных </w:t>
      </w:r>
      <w:proofErr w:type="spellStart"/>
      <w:proofErr w:type="gramStart"/>
      <w:r w:rsidRPr="00D15367">
        <w:rPr>
          <w:sz w:val="12"/>
          <w:szCs w:val="12"/>
        </w:rPr>
        <w:t>проек-тов</w:t>
      </w:r>
      <w:proofErr w:type="spellEnd"/>
      <w:proofErr w:type="gramEnd"/>
      <w:r w:rsidRPr="00D15367">
        <w:rPr>
          <w:sz w:val="12"/>
          <w:szCs w:val="12"/>
        </w:rPr>
        <w:t>, а также проведения их конкурсного отбора устанавливается Собранием депутатов Калининского сельского поселения.</w:t>
      </w:r>
    </w:p>
    <w:p w:rsidR="00D15367" w:rsidRPr="00D15367" w:rsidRDefault="00D15367" w:rsidP="00D15367">
      <w:pPr>
        <w:rPr>
          <w:sz w:val="12"/>
          <w:szCs w:val="12"/>
        </w:rPr>
      </w:pPr>
      <w:r w:rsidRPr="00D15367">
        <w:rPr>
          <w:sz w:val="12"/>
          <w:szCs w:val="12"/>
        </w:rPr>
        <w:t xml:space="preserve">10. </w:t>
      </w:r>
      <w:proofErr w:type="gramStart"/>
      <w:r w:rsidRPr="00D15367">
        <w:rPr>
          <w:sz w:val="12"/>
          <w:szCs w:val="12"/>
        </w:rPr>
        <w:t xml:space="preserve">В отношении инициативных проектов, выдвигаемых для получения финансовой поддержки за счет межбюджетных трансфертов из бюджета Чувашской Республики, </w:t>
      </w:r>
      <w:proofErr w:type="spellStart"/>
      <w:r w:rsidRPr="00D15367">
        <w:rPr>
          <w:sz w:val="12"/>
          <w:szCs w:val="12"/>
        </w:rPr>
        <w:t>требо-вания</w:t>
      </w:r>
      <w:proofErr w:type="spellEnd"/>
      <w:r w:rsidRPr="00D15367">
        <w:rPr>
          <w:sz w:val="12"/>
          <w:szCs w:val="12"/>
        </w:rPr>
        <w:t xml:space="preserve">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D15367">
        <w:rPr>
          <w:sz w:val="12"/>
          <w:szCs w:val="12"/>
        </w:rPr>
        <w:t>. В этом случае требования частей 3, 6, 7, 8, 9, 11 и 12 настоящей статьи не применяются.</w:t>
      </w:r>
    </w:p>
    <w:p w:rsidR="00D15367" w:rsidRPr="00D15367" w:rsidRDefault="00D15367" w:rsidP="00D15367">
      <w:pPr>
        <w:rPr>
          <w:sz w:val="12"/>
          <w:szCs w:val="12"/>
        </w:rPr>
      </w:pPr>
      <w:r w:rsidRPr="00D15367">
        <w:rPr>
          <w:sz w:val="12"/>
          <w:szCs w:val="12"/>
        </w:rPr>
        <w:t>11. В случае</w:t>
      </w:r>
      <w:proofErr w:type="gramStart"/>
      <w:r w:rsidRPr="00D15367">
        <w:rPr>
          <w:sz w:val="12"/>
          <w:szCs w:val="12"/>
        </w:rPr>
        <w:t>,</w:t>
      </w:r>
      <w:proofErr w:type="gramEnd"/>
      <w:r w:rsidRPr="00D15367">
        <w:rPr>
          <w:sz w:val="12"/>
          <w:szCs w:val="12"/>
        </w:rPr>
        <w:t xml:space="preserve"> если в администрацию Калининского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Калининского сельского поселения организует про-ведение конкурсного отбора и информирует об этом инициаторов проекта.</w:t>
      </w:r>
    </w:p>
    <w:p w:rsidR="00D15367" w:rsidRPr="00D15367" w:rsidRDefault="00D15367" w:rsidP="00D15367">
      <w:pPr>
        <w:rPr>
          <w:sz w:val="12"/>
          <w:szCs w:val="12"/>
        </w:rPr>
      </w:pPr>
      <w:r w:rsidRPr="00D15367">
        <w:rPr>
          <w:sz w:val="12"/>
          <w:szCs w:val="12"/>
        </w:rPr>
        <w:t xml:space="preserve">12. Проведение конкурсного отбора инициативных проектов возлагается на </w:t>
      </w:r>
      <w:proofErr w:type="gramStart"/>
      <w:r w:rsidRPr="00D15367">
        <w:rPr>
          <w:sz w:val="12"/>
          <w:szCs w:val="12"/>
        </w:rPr>
        <w:t>коллеги-</w:t>
      </w:r>
      <w:proofErr w:type="spellStart"/>
      <w:r w:rsidRPr="00D15367">
        <w:rPr>
          <w:sz w:val="12"/>
          <w:szCs w:val="12"/>
        </w:rPr>
        <w:t>альный</w:t>
      </w:r>
      <w:proofErr w:type="spellEnd"/>
      <w:proofErr w:type="gramEnd"/>
      <w:r w:rsidRPr="00D15367">
        <w:rPr>
          <w:sz w:val="12"/>
          <w:szCs w:val="12"/>
        </w:rPr>
        <w:t xml:space="preserve"> орган (комиссию), порядок формирования и деятельности которого определяется нормативным правовым актом Собрания депутатов Калининского сельского поселения. </w:t>
      </w:r>
      <w:proofErr w:type="gramStart"/>
      <w:r w:rsidRPr="00D15367">
        <w:rPr>
          <w:sz w:val="12"/>
          <w:szCs w:val="12"/>
        </w:rPr>
        <w:t>Со-став</w:t>
      </w:r>
      <w:proofErr w:type="gramEnd"/>
      <w:r w:rsidRPr="00D15367">
        <w:rPr>
          <w:sz w:val="12"/>
          <w:szCs w:val="12"/>
        </w:rPr>
        <w:t xml:space="preserve"> коллегиального органа (комиссии) формируется администрацией Калининского сельского поселения. При этом половина от общего числа членов коллегиального органа (</w:t>
      </w:r>
      <w:proofErr w:type="gramStart"/>
      <w:r w:rsidRPr="00D15367">
        <w:rPr>
          <w:sz w:val="12"/>
          <w:szCs w:val="12"/>
        </w:rPr>
        <w:t>ко-миссии</w:t>
      </w:r>
      <w:proofErr w:type="gramEnd"/>
      <w:r w:rsidRPr="00D15367">
        <w:rPr>
          <w:sz w:val="12"/>
          <w:szCs w:val="12"/>
        </w:rPr>
        <w:t xml:space="preserve">) должна быть назначена на основе предложений Собрания депутатов Калининского сельского поселения. Инициаторам проекта и их представителям при проведении </w:t>
      </w:r>
      <w:proofErr w:type="gramStart"/>
      <w:r w:rsidRPr="00D15367">
        <w:rPr>
          <w:sz w:val="12"/>
          <w:szCs w:val="12"/>
        </w:rPr>
        <w:t>конкурс-</w:t>
      </w:r>
      <w:proofErr w:type="spellStart"/>
      <w:r w:rsidRPr="00D15367">
        <w:rPr>
          <w:sz w:val="12"/>
          <w:szCs w:val="12"/>
        </w:rPr>
        <w:t>ного</w:t>
      </w:r>
      <w:proofErr w:type="spellEnd"/>
      <w:proofErr w:type="gramEnd"/>
      <w:r w:rsidRPr="00D15367">
        <w:rPr>
          <w:sz w:val="12"/>
          <w:szCs w:val="12"/>
        </w:rPr>
        <w:t xml:space="preserve">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15367" w:rsidRPr="00D15367" w:rsidRDefault="00D15367" w:rsidP="00D15367">
      <w:pPr>
        <w:rPr>
          <w:sz w:val="12"/>
          <w:szCs w:val="12"/>
        </w:rPr>
      </w:pPr>
      <w:r w:rsidRPr="00D15367">
        <w:rPr>
          <w:sz w:val="12"/>
          <w:szCs w:val="12"/>
        </w:rPr>
        <w:t xml:space="preserve">13. Инициаторы проекта, другие граждане, проживающие на территории </w:t>
      </w:r>
      <w:proofErr w:type="spellStart"/>
      <w:proofErr w:type="gramStart"/>
      <w:r w:rsidRPr="00D15367">
        <w:rPr>
          <w:sz w:val="12"/>
          <w:szCs w:val="12"/>
        </w:rPr>
        <w:t>соответству-ющего</w:t>
      </w:r>
      <w:proofErr w:type="spellEnd"/>
      <w:proofErr w:type="gramEnd"/>
      <w:r w:rsidRPr="00D15367">
        <w:rPr>
          <w:sz w:val="12"/>
          <w:szCs w:val="12"/>
        </w:rPr>
        <w:t xml:space="preserve">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15367" w:rsidRPr="00D15367" w:rsidRDefault="00D15367" w:rsidP="00D15367">
      <w:pPr>
        <w:rPr>
          <w:sz w:val="12"/>
          <w:szCs w:val="12"/>
        </w:rPr>
      </w:pPr>
      <w:r w:rsidRPr="00D15367">
        <w:rPr>
          <w:sz w:val="12"/>
          <w:szCs w:val="12"/>
        </w:rPr>
        <w:t>14. Информация о рассмотрении инициативного проекта администрацией Калининского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Калининского сельского поселения в информационно-телекоммуникационной сети "Интернет". Отчет администрации Калининского сельского поселения об итогах реализации инициативного проекта подлежит опубликованию (обнародованию) и размещению на официальном сайте Калининского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15367">
        <w:rPr>
          <w:sz w:val="12"/>
          <w:szCs w:val="12"/>
        </w:rPr>
        <w:t>,</w:t>
      </w:r>
      <w:proofErr w:type="gramEnd"/>
      <w:r w:rsidRPr="00D15367">
        <w:rPr>
          <w:sz w:val="12"/>
          <w:szCs w:val="12"/>
        </w:rPr>
        <w:t xml:space="preserve"> если администрация Калининского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15367">
        <w:rPr>
          <w:sz w:val="12"/>
          <w:szCs w:val="12"/>
        </w:rPr>
        <w:t>.»;</w:t>
      </w:r>
      <w:proofErr w:type="gramEnd"/>
    </w:p>
    <w:p w:rsidR="00D15367" w:rsidRPr="00D15367" w:rsidRDefault="00D15367" w:rsidP="00D15367">
      <w:pPr>
        <w:rPr>
          <w:sz w:val="12"/>
          <w:szCs w:val="12"/>
        </w:rPr>
      </w:pPr>
      <w:r w:rsidRPr="00D15367">
        <w:rPr>
          <w:b/>
          <w:sz w:val="12"/>
          <w:szCs w:val="12"/>
        </w:rPr>
        <w:t>2)  часть 6   статьи 16.1</w:t>
      </w:r>
      <w:r w:rsidRPr="00D15367">
        <w:rPr>
          <w:sz w:val="12"/>
          <w:szCs w:val="12"/>
        </w:rPr>
        <w:t xml:space="preserve">  </w:t>
      </w:r>
      <w:r w:rsidRPr="00D15367">
        <w:rPr>
          <w:b/>
          <w:sz w:val="12"/>
          <w:szCs w:val="12"/>
        </w:rPr>
        <w:t>дополнить пунктом 5</w:t>
      </w:r>
      <w:r w:rsidRPr="00D15367">
        <w:rPr>
          <w:sz w:val="12"/>
          <w:szCs w:val="12"/>
        </w:rPr>
        <w:t xml:space="preserve"> следующего содержания:</w:t>
      </w:r>
    </w:p>
    <w:p w:rsidR="00D15367" w:rsidRPr="00D15367" w:rsidRDefault="00D15367" w:rsidP="00D15367">
      <w:pPr>
        <w:rPr>
          <w:sz w:val="12"/>
          <w:szCs w:val="12"/>
        </w:rPr>
      </w:pPr>
      <w:r w:rsidRPr="00D15367">
        <w:rPr>
          <w:sz w:val="12"/>
          <w:szCs w:val="1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15367">
        <w:rPr>
          <w:sz w:val="12"/>
          <w:szCs w:val="12"/>
        </w:rPr>
        <w:t>;"</w:t>
      </w:r>
      <w:proofErr w:type="gramEnd"/>
      <w:r w:rsidRPr="00D15367">
        <w:rPr>
          <w:sz w:val="12"/>
          <w:szCs w:val="12"/>
        </w:rPr>
        <w:t>;</w:t>
      </w:r>
    </w:p>
    <w:p w:rsidR="00D15367" w:rsidRPr="00D15367" w:rsidRDefault="00D15367" w:rsidP="00D15367">
      <w:pPr>
        <w:rPr>
          <w:b/>
          <w:sz w:val="12"/>
          <w:szCs w:val="12"/>
        </w:rPr>
      </w:pPr>
      <w:r w:rsidRPr="00D15367">
        <w:rPr>
          <w:b/>
          <w:sz w:val="12"/>
          <w:szCs w:val="12"/>
        </w:rPr>
        <w:t>3) в статье 18</w:t>
      </w:r>
      <w:proofErr w:type="gramStart"/>
      <w:r w:rsidRPr="00D15367">
        <w:rPr>
          <w:b/>
          <w:sz w:val="12"/>
          <w:szCs w:val="12"/>
        </w:rPr>
        <w:t xml:space="preserve"> :</w:t>
      </w:r>
      <w:proofErr w:type="gramEnd"/>
    </w:p>
    <w:p w:rsidR="00D15367" w:rsidRPr="00D15367" w:rsidRDefault="00D15367" w:rsidP="00D15367">
      <w:pPr>
        <w:rPr>
          <w:sz w:val="12"/>
          <w:szCs w:val="12"/>
        </w:rPr>
      </w:pPr>
      <w:r w:rsidRPr="00D15367">
        <w:rPr>
          <w:b/>
          <w:sz w:val="12"/>
          <w:szCs w:val="12"/>
        </w:rPr>
        <w:t>а) часть</w:t>
      </w:r>
      <w:r w:rsidRPr="00D15367">
        <w:rPr>
          <w:sz w:val="12"/>
          <w:szCs w:val="12"/>
        </w:rPr>
        <w:t xml:space="preserve"> </w:t>
      </w:r>
      <w:r w:rsidRPr="00D15367">
        <w:rPr>
          <w:b/>
          <w:sz w:val="12"/>
          <w:szCs w:val="12"/>
        </w:rPr>
        <w:t>1</w:t>
      </w:r>
      <w:r w:rsidRPr="00D15367">
        <w:rPr>
          <w:sz w:val="12"/>
          <w:szCs w:val="12"/>
        </w:rPr>
        <w:t xml:space="preserve"> после слов "и должностных лиц местного самоуправления</w:t>
      </w:r>
      <w:proofErr w:type="gramStart"/>
      <w:r w:rsidRPr="00D15367">
        <w:rPr>
          <w:sz w:val="12"/>
          <w:szCs w:val="12"/>
        </w:rPr>
        <w:t>,"</w:t>
      </w:r>
      <w:proofErr w:type="gramEnd"/>
      <w:r w:rsidRPr="00D15367">
        <w:rPr>
          <w:sz w:val="12"/>
          <w:szCs w:val="12"/>
        </w:rPr>
        <w:t xml:space="preserve"> дополнить словами "обсуждения вопросов внесения инициативных проектов и их рассмотрения,";</w:t>
      </w:r>
    </w:p>
    <w:p w:rsidR="00D15367" w:rsidRPr="00D15367" w:rsidRDefault="00D15367" w:rsidP="00D15367">
      <w:pPr>
        <w:rPr>
          <w:sz w:val="12"/>
          <w:szCs w:val="12"/>
        </w:rPr>
      </w:pPr>
      <w:r w:rsidRPr="00D15367">
        <w:rPr>
          <w:b/>
          <w:sz w:val="12"/>
          <w:szCs w:val="12"/>
        </w:rPr>
        <w:lastRenderedPageBreak/>
        <w:t>б) часть 2</w:t>
      </w:r>
      <w:r w:rsidRPr="00D15367">
        <w:rPr>
          <w:sz w:val="12"/>
          <w:szCs w:val="12"/>
        </w:rPr>
        <w:t xml:space="preserve"> дополнить абзацем следующего содержания:</w:t>
      </w:r>
    </w:p>
    <w:p w:rsidR="00D15367" w:rsidRPr="00D15367" w:rsidRDefault="00D15367" w:rsidP="00D15367">
      <w:pPr>
        <w:rPr>
          <w:sz w:val="12"/>
          <w:szCs w:val="12"/>
        </w:rPr>
      </w:pPr>
      <w:r w:rsidRPr="00D15367">
        <w:rPr>
          <w:sz w:val="12"/>
          <w:szCs w:val="1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proofErr w:type="gramStart"/>
      <w:r w:rsidRPr="00D15367">
        <w:rPr>
          <w:sz w:val="12"/>
          <w:szCs w:val="12"/>
        </w:rPr>
        <w:t>рас-смотрения</w:t>
      </w:r>
      <w:proofErr w:type="gramEnd"/>
      <w:r w:rsidRPr="00D15367">
        <w:rPr>
          <w:sz w:val="12"/>
          <w:szCs w:val="12"/>
        </w:rPr>
        <w:t xml:space="preserve"> и обсуждения вопросов внесения инициативных проектов определяется нормативным правовым актом Собрания депутатов Калининского сельского поселения.";</w:t>
      </w:r>
    </w:p>
    <w:p w:rsidR="00D15367" w:rsidRPr="00D15367" w:rsidRDefault="00D15367" w:rsidP="00D15367">
      <w:pPr>
        <w:rPr>
          <w:sz w:val="12"/>
          <w:szCs w:val="12"/>
        </w:rPr>
      </w:pPr>
      <w:r w:rsidRPr="00D15367">
        <w:rPr>
          <w:b/>
          <w:sz w:val="12"/>
          <w:szCs w:val="12"/>
        </w:rPr>
        <w:t>4)  статью 20</w:t>
      </w:r>
      <w:r w:rsidRPr="00D15367">
        <w:rPr>
          <w:sz w:val="12"/>
          <w:szCs w:val="12"/>
        </w:rPr>
        <w:t xml:space="preserve"> </w:t>
      </w:r>
      <w:r w:rsidRPr="00D15367">
        <w:rPr>
          <w:b/>
          <w:sz w:val="12"/>
          <w:szCs w:val="12"/>
        </w:rPr>
        <w:t>дополнить частью 7.1</w:t>
      </w:r>
      <w:r w:rsidRPr="00D15367">
        <w:rPr>
          <w:sz w:val="12"/>
          <w:szCs w:val="12"/>
        </w:rPr>
        <w:t xml:space="preserve">  следующего содержания:</w:t>
      </w:r>
    </w:p>
    <w:p w:rsidR="00D15367" w:rsidRPr="00D15367" w:rsidRDefault="00D15367" w:rsidP="00D15367">
      <w:pPr>
        <w:rPr>
          <w:sz w:val="12"/>
          <w:szCs w:val="12"/>
        </w:rPr>
      </w:pPr>
      <w:r w:rsidRPr="00D15367">
        <w:rPr>
          <w:sz w:val="12"/>
          <w:szCs w:val="12"/>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D15367">
        <w:rPr>
          <w:sz w:val="12"/>
          <w:szCs w:val="12"/>
        </w:rPr>
        <w:t>.";</w:t>
      </w:r>
      <w:proofErr w:type="gramEnd"/>
    </w:p>
    <w:p w:rsidR="00D15367" w:rsidRPr="00D15367" w:rsidRDefault="00D15367" w:rsidP="00D15367">
      <w:pPr>
        <w:rPr>
          <w:sz w:val="12"/>
          <w:szCs w:val="12"/>
        </w:rPr>
      </w:pPr>
      <w:r w:rsidRPr="00D15367">
        <w:rPr>
          <w:sz w:val="12"/>
          <w:szCs w:val="12"/>
        </w:rPr>
        <w:t>5</w:t>
      </w:r>
      <w:r w:rsidRPr="00D15367">
        <w:rPr>
          <w:b/>
          <w:sz w:val="12"/>
          <w:szCs w:val="12"/>
        </w:rPr>
        <w:t>) в статье 21</w:t>
      </w:r>
      <w:r w:rsidRPr="00D15367">
        <w:rPr>
          <w:sz w:val="12"/>
          <w:szCs w:val="12"/>
        </w:rPr>
        <w:t>:</w:t>
      </w:r>
    </w:p>
    <w:p w:rsidR="00D15367" w:rsidRPr="00D15367" w:rsidRDefault="00D15367" w:rsidP="00D15367">
      <w:pPr>
        <w:rPr>
          <w:sz w:val="12"/>
          <w:szCs w:val="12"/>
        </w:rPr>
      </w:pPr>
      <w:r w:rsidRPr="00D15367">
        <w:rPr>
          <w:b/>
          <w:sz w:val="12"/>
          <w:szCs w:val="12"/>
        </w:rPr>
        <w:t>а) абзац третий части 1 дополнить предложением следующего содержания</w:t>
      </w:r>
      <w:r w:rsidRPr="00D15367">
        <w:rPr>
          <w:sz w:val="12"/>
          <w:szCs w:val="12"/>
        </w:rPr>
        <w:t xml:space="preserve">: "В опросе граждан по вопросу выявления мнения граждан о поддержке инициативного проекта вправе участвовать жители Калининского сельского поселения или его части, в которых предлагается реализовать инициативный проект, достигшие </w:t>
      </w:r>
      <w:proofErr w:type="gramStart"/>
      <w:r w:rsidRPr="00D15367">
        <w:rPr>
          <w:sz w:val="12"/>
          <w:szCs w:val="12"/>
        </w:rPr>
        <w:t>шестнадцати-летнего</w:t>
      </w:r>
      <w:proofErr w:type="gramEnd"/>
      <w:r w:rsidRPr="00D15367">
        <w:rPr>
          <w:sz w:val="12"/>
          <w:szCs w:val="12"/>
        </w:rPr>
        <w:t xml:space="preserve"> возраста.";</w:t>
      </w:r>
    </w:p>
    <w:p w:rsidR="00D15367" w:rsidRPr="00D15367" w:rsidRDefault="00D15367" w:rsidP="00D15367">
      <w:pPr>
        <w:rPr>
          <w:sz w:val="12"/>
          <w:szCs w:val="12"/>
        </w:rPr>
      </w:pPr>
      <w:r w:rsidRPr="00D15367">
        <w:rPr>
          <w:b/>
          <w:sz w:val="12"/>
          <w:szCs w:val="12"/>
        </w:rPr>
        <w:t>б) часть 2 дополнить пунктом 3</w:t>
      </w:r>
      <w:r w:rsidRPr="00D15367">
        <w:rPr>
          <w:sz w:val="12"/>
          <w:szCs w:val="12"/>
        </w:rPr>
        <w:t xml:space="preserve">  следующего содержания:</w:t>
      </w:r>
    </w:p>
    <w:p w:rsidR="00D15367" w:rsidRPr="00D15367" w:rsidRDefault="00D15367" w:rsidP="00D15367">
      <w:pPr>
        <w:rPr>
          <w:sz w:val="12"/>
          <w:szCs w:val="12"/>
        </w:rPr>
      </w:pPr>
      <w:r w:rsidRPr="00D15367">
        <w:rPr>
          <w:sz w:val="12"/>
          <w:szCs w:val="12"/>
        </w:rPr>
        <w:t>"3) жителей Калининского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15367">
        <w:rPr>
          <w:sz w:val="12"/>
          <w:szCs w:val="12"/>
        </w:rPr>
        <w:t>.";</w:t>
      </w:r>
      <w:proofErr w:type="gramEnd"/>
    </w:p>
    <w:p w:rsidR="00D15367" w:rsidRPr="00D15367" w:rsidRDefault="00D15367" w:rsidP="00D15367">
      <w:pPr>
        <w:rPr>
          <w:b/>
          <w:sz w:val="12"/>
          <w:szCs w:val="12"/>
        </w:rPr>
      </w:pPr>
      <w:r w:rsidRPr="00D15367">
        <w:rPr>
          <w:b/>
          <w:sz w:val="12"/>
          <w:szCs w:val="12"/>
        </w:rPr>
        <w:t>в)  в части 4:</w:t>
      </w:r>
    </w:p>
    <w:p w:rsidR="00D15367" w:rsidRPr="00D15367" w:rsidRDefault="00D15367" w:rsidP="00D15367">
      <w:pPr>
        <w:rPr>
          <w:sz w:val="12"/>
          <w:szCs w:val="12"/>
        </w:rPr>
      </w:pPr>
      <w:r w:rsidRPr="00D15367">
        <w:rPr>
          <w:b/>
          <w:sz w:val="12"/>
          <w:szCs w:val="12"/>
        </w:rPr>
        <w:t>- абзац первый после первого предложения дополнить</w:t>
      </w:r>
      <w:r w:rsidRPr="00D15367">
        <w:rPr>
          <w:sz w:val="12"/>
          <w:szCs w:val="12"/>
        </w:rPr>
        <w:t xml:space="preserve"> предложением следующего содержания:</w:t>
      </w:r>
    </w:p>
    <w:p w:rsidR="00D15367" w:rsidRPr="00D15367" w:rsidRDefault="00D15367" w:rsidP="00D15367">
      <w:pPr>
        <w:rPr>
          <w:sz w:val="12"/>
          <w:szCs w:val="12"/>
        </w:rPr>
      </w:pPr>
      <w:r w:rsidRPr="00D15367">
        <w:rPr>
          <w:sz w:val="12"/>
          <w:szCs w:val="12"/>
        </w:rPr>
        <w:t>"Для проведения опроса граждан может использоваться официальный сайт Калининского сельского поселения в информационно-телекоммуникационной сети "</w:t>
      </w:r>
      <w:proofErr w:type="spellStart"/>
      <w:proofErr w:type="gramStart"/>
      <w:r w:rsidRPr="00D15367">
        <w:rPr>
          <w:sz w:val="12"/>
          <w:szCs w:val="12"/>
        </w:rPr>
        <w:t>Интер</w:t>
      </w:r>
      <w:proofErr w:type="spellEnd"/>
      <w:r w:rsidRPr="00D15367">
        <w:rPr>
          <w:sz w:val="12"/>
          <w:szCs w:val="12"/>
        </w:rPr>
        <w:t>-нет</w:t>
      </w:r>
      <w:proofErr w:type="gramEnd"/>
      <w:r w:rsidRPr="00D15367">
        <w:rPr>
          <w:sz w:val="12"/>
          <w:szCs w:val="12"/>
        </w:rPr>
        <w:t>".;</w:t>
      </w:r>
    </w:p>
    <w:p w:rsidR="00D15367" w:rsidRPr="00D15367" w:rsidRDefault="00D15367" w:rsidP="00D15367">
      <w:pPr>
        <w:rPr>
          <w:sz w:val="12"/>
          <w:szCs w:val="12"/>
        </w:rPr>
      </w:pPr>
      <w:r w:rsidRPr="00D15367">
        <w:rPr>
          <w:sz w:val="12"/>
          <w:szCs w:val="12"/>
        </w:rPr>
        <w:t>- дополнить  седьмым абзацем следующего содержания:</w:t>
      </w:r>
    </w:p>
    <w:p w:rsidR="00D15367" w:rsidRPr="00D15367" w:rsidRDefault="00D15367" w:rsidP="00D15367">
      <w:pPr>
        <w:rPr>
          <w:sz w:val="12"/>
          <w:szCs w:val="12"/>
        </w:rPr>
      </w:pPr>
      <w:r w:rsidRPr="00D15367">
        <w:rPr>
          <w:sz w:val="12"/>
          <w:szCs w:val="12"/>
        </w:rPr>
        <w:t>" порядок идентификации участников опроса в случае проведения опроса граждан с использованием официального сайта Калининского сельского поселения в информационно-телекоммуникационной сети "Интернет"</w:t>
      </w:r>
      <w:proofErr w:type="gramStart"/>
      <w:r w:rsidRPr="00D15367">
        <w:rPr>
          <w:sz w:val="12"/>
          <w:szCs w:val="12"/>
        </w:rPr>
        <w:t>."</w:t>
      </w:r>
      <w:proofErr w:type="gramEnd"/>
      <w:r w:rsidRPr="00D15367">
        <w:rPr>
          <w:sz w:val="12"/>
          <w:szCs w:val="12"/>
        </w:rPr>
        <w:t>;</w:t>
      </w:r>
    </w:p>
    <w:p w:rsidR="00D15367" w:rsidRPr="00D15367" w:rsidRDefault="00D15367" w:rsidP="00D15367">
      <w:pPr>
        <w:rPr>
          <w:b/>
          <w:sz w:val="12"/>
          <w:szCs w:val="12"/>
        </w:rPr>
      </w:pPr>
      <w:r w:rsidRPr="00D15367">
        <w:rPr>
          <w:b/>
          <w:sz w:val="12"/>
          <w:szCs w:val="12"/>
        </w:rPr>
        <w:t>6) часть 2  статьи 32  дополнить новым абзацем следующего содержания:</w:t>
      </w:r>
    </w:p>
    <w:p w:rsidR="00D15367" w:rsidRPr="00D15367" w:rsidRDefault="00D15367" w:rsidP="00D15367">
      <w:pPr>
        <w:rPr>
          <w:sz w:val="12"/>
          <w:szCs w:val="12"/>
        </w:rPr>
      </w:pPr>
      <w:r w:rsidRPr="00D15367">
        <w:rPr>
          <w:sz w:val="12"/>
          <w:szCs w:val="12"/>
        </w:rPr>
        <w:t>"Депутату Собрания депутатов Калининского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roofErr w:type="gramStart"/>
      <w:r w:rsidRPr="00D15367">
        <w:rPr>
          <w:sz w:val="12"/>
          <w:szCs w:val="12"/>
        </w:rPr>
        <w:t>.".</w:t>
      </w:r>
      <w:proofErr w:type="gramEnd"/>
    </w:p>
    <w:p w:rsidR="00D15367" w:rsidRPr="00D15367" w:rsidRDefault="00D15367" w:rsidP="00D15367">
      <w:pPr>
        <w:rPr>
          <w:b/>
          <w:sz w:val="12"/>
          <w:szCs w:val="12"/>
        </w:rPr>
      </w:pPr>
      <w:r w:rsidRPr="00D15367">
        <w:rPr>
          <w:b/>
          <w:sz w:val="12"/>
          <w:szCs w:val="12"/>
        </w:rPr>
        <w:t>7) дополнить статьей 61.1  следующего содержания:</w:t>
      </w:r>
    </w:p>
    <w:p w:rsidR="00D15367" w:rsidRPr="00D15367" w:rsidRDefault="00D15367" w:rsidP="00D15367">
      <w:pPr>
        <w:rPr>
          <w:sz w:val="12"/>
          <w:szCs w:val="12"/>
        </w:rPr>
      </w:pPr>
      <w:r w:rsidRPr="00D15367">
        <w:rPr>
          <w:sz w:val="12"/>
          <w:szCs w:val="12"/>
        </w:rPr>
        <w:t>"Статья 61.1. Финансовое и иное обеспечение реализации инициативных проектов</w:t>
      </w:r>
    </w:p>
    <w:p w:rsidR="00D15367" w:rsidRPr="00D15367" w:rsidRDefault="00D15367" w:rsidP="00D15367">
      <w:pPr>
        <w:rPr>
          <w:sz w:val="12"/>
          <w:szCs w:val="12"/>
        </w:rPr>
      </w:pPr>
      <w:r w:rsidRPr="00D15367">
        <w:rPr>
          <w:sz w:val="12"/>
          <w:szCs w:val="12"/>
        </w:rPr>
        <w:t xml:space="preserve">1. Источником финансового обеспечения реализации инициативных проектов, предусмотренных статьей 16.1 ("Инициативные проекты")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15367">
        <w:rPr>
          <w:sz w:val="12"/>
          <w:szCs w:val="12"/>
        </w:rPr>
        <w:t>формируемые</w:t>
      </w:r>
      <w:proofErr w:type="gramEnd"/>
      <w:r w:rsidRPr="00D15367">
        <w:rPr>
          <w:sz w:val="12"/>
          <w:szCs w:val="12"/>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D15367" w:rsidRPr="00D15367" w:rsidRDefault="00D15367" w:rsidP="00D15367">
      <w:pPr>
        <w:rPr>
          <w:sz w:val="12"/>
          <w:szCs w:val="12"/>
        </w:rPr>
      </w:pPr>
      <w:r w:rsidRPr="00D15367">
        <w:rPr>
          <w:sz w:val="12"/>
          <w:szCs w:val="1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15367" w:rsidRPr="00D15367" w:rsidRDefault="00D15367" w:rsidP="00D15367">
      <w:pPr>
        <w:rPr>
          <w:sz w:val="12"/>
          <w:szCs w:val="12"/>
        </w:rPr>
      </w:pPr>
      <w:r w:rsidRPr="00D15367">
        <w:rPr>
          <w:sz w:val="12"/>
          <w:szCs w:val="12"/>
        </w:rPr>
        <w:t>3. В случае</w:t>
      </w:r>
      <w:proofErr w:type="gramStart"/>
      <w:r w:rsidRPr="00D15367">
        <w:rPr>
          <w:sz w:val="12"/>
          <w:szCs w:val="12"/>
        </w:rPr>
        <w:t>,</w:t>
      </w:r>
      <w:proofErr w:type="gramEnd"/>
      <w:r w:rsidRPr="00D15367">
        <w:rPr>
          <w:sz w:val="12"/>
          <w:szCs w:val="1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15367" w:rsidRPr="00D15367" w:rsidRDefault="00D15367" w:rsidP="00D15367">
      <w:pPr>
        <w:rPr>
          <w:sz w:val="12"/>
          <w:szCs w:val="12"/>
        </w:rPr>
      </w:pPr>
      <w:r w:rsidRPr="00D15367">
        <w:rPr>
          <w:sz w:val="12"/>
          <w:szCs w:val="1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Калининского сельского поселения.</w:t>
      </w:r>
    </w:p>
    <w:p w:rsidR="00D15367" w:rsidRPr="00D15367" w:rsidRDefault="00D15367" w:rsidP="00D15367">
      <w:pPr>
        <w:rPr>
          <w:sz w:val="12"/>
          <w:szCs w:val="12"/>
        </w:rPr>
      </w:pPr>
      <w:r w:rsidRPr="00D15367">
        <w:rPr>
          <w:sz w:val="12"/>
          <w:szCs w:val="12"/>
        </w:rPr>
        <w:t xml:space="preserve">4. Реализация инициативных проектов может обеспечиваться также в форме </w:t>
      </w:r>
      <w:proofErr w:type="gramStart"/>
      <w:r w:rsidRPr="00D15367">
        <w:rPr>
          <w:sz w:val="12"/>
          <w:szCs w:val="12"/>
        </w:rPr>
        <w:t>добро-вольного</w:t>
      </w:r>
      <w:proofErr w:type="gramEnd"/>
      <w:r w:rsidRPr="00D15367">
        <w:rPr>
          <w:sz w:val="12"/>
          <w:szCs w:val="12"/>
        </w:rPr>
        <w:t xml:space="preserve"> имущественного и (или) трудового участия заинтересованных лиц.".</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D15367" w:rsidRPr="00D15367" w:rsidRDefault="00D15367" w:rsidP="00D15367">
      <w:pPr>
        <w:rPr>
          <w:sz w:val="12"/>
          <w:szCs w:val="12"/>
        </w:rPr>
      </w:pPr>
      <w:r w:rsidRPr="00D15367">
        <w:rPr>
          <w:sz w:val="12"/>
          <w:szCs w:val="12"/>
        </w:rPr>
        <w:t>3. Пункты 1, 2, 3, 4, 5 и 7 части 1 настоящего решения вступают в силу с 1 января 2021 года.</w:t>
      </w:r>
    </w:p>
    <w:p w:rsidR="00D15367" w:rsidRPr="00D15367" w:rsidRDefault="00D15367" w:rsidP="00D15367">
      <w:pPr>
        <w:rPr>
          <w:sz w:val="12"/>
          <w:szCs w:val="12"/>
        </w:rPr>
      </w:pPr>
      <w:r w:rsidRPr="00D15367">
        <w:rPr>
          <w:sz w:val="12"/>
          <w:szCs w:val="12"/>
        </w:rPr>
        <w:t>4. Действие положений статей 16.1  и 61.1 ("Инициативные проекты и Финансовое и иное обеспечение реализации инициативных проектов") Устава Калининского сельского поселения не распространяется на правоотношения, возникшие до дня вступления в силу настоящего решения.</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Председатель Собрания депутатов </w:t>
      </w:r>
    </w:p>
    <w:p w:rsidR="00D15367" w:rsidRPr="00D15367" w:rsidRDefault="00D15367" w:rsidP="00D15367">
      <w:pPr>
        <w:rPr>
          <w:sz w:val="12"/>
          <w:szCs w:val="12"/>
        </w:rPr>
      </w:pPr>
      <w:r w:rsidRPr="00D15367">
        <w:rPr>
          <w:sz w:val="12"/>
          <w:szCs w:val="12"/>
        </w:rPr>
        <w:t xml:space="preserve">Калининского сельского поселения                                                                             </w:t>
      </w:r>
      <w:proofErr w:type="spellStart"/>
      <w:r w:rsidRPr="00D15367">
        <w:rPr>
          <w:sz w:val="12"/>
          <w:szCs w:val="12"/>
        </w:rPr>
        <w:t>Р.Г.Позинова</w:t>
      </w:r>
      <w:proofErr w:type="spellEnd"/>
      <w:r w:rsidRPr="00D15367">
        <w:rPr>
          <w:sz w:val="12"/>
          <w:szCs w:val="12"/>
        </w:rPr>
        <w:t xml:space="preserve">                                      </w:t>
      </w:r>
    </w:p>
    <w:p w:rsidR="00D15367" w:rsidRPr="00D15367" w:rsidRDefault="00D15367" w:rsidP="00D15367">
      <w:pPr>
        <w:rPr>
          <w:sz w:val="12"/>
          <w:szCs w:val="12"/>
        </w:rPr>
      </w:pPr>
      <w:r w:rsidRPr="00D15367">
        <w:rPr>
          <w:noProof/>
          <w:sz w:val="12"/>
          <w:szCs w:val="12"/>
        </w:rPr>
        <w:drawing>
          <wp:anchor distT="0" distB="0" distL="114300" distR="114300" simplePos="0" relativeHeight="251664384" behindDoc="0" locked="0" layoutInCell="1" allowOverlap="1" wp14:anchorId="3E0D5922" wp14:editId="21213090">
            <wp:simplePos x="0" y="0"/>
            <wp:positionH relativeFrom="column">
              <wp:posOffset>1678940</wp:posOffset>
            </wp:positionH>
            <wp:positionV relativeFrom="paragraph">
              <wp:posOffset>71120</wp:posOffset>
            </wp:positionV>
            <wp:extent cx="533400" cy="53340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367" w:rsidRPr="00D15367" w:rsidRDefault="00D15367" w:rsidP="00D15367">
      <w:pPr>
        <w:rPr>
          <w:sz w:val="12"/>
          <w:szCs w:val="12"/>
        </w:rPr>
      </w:pPr>
      <w:r w:rsidRPr="00D15367">
        <w:rPr>
          <w:sz w:val="12"/>
          <w:szCs w:val="12"/>
        </w:rPr>
        <w:t xml:space="preserve">Глава Калининского сельского поселения                                                         </w:t>
      </w:r>
      <w:proofErr w:type="spellStart"/>
      <w:r w:rsidRPr="00D15367">
        <w:rPr>
          <w:sz w:val="12"/>
          <w:szCs w:val="12"/>
        </w:rPr>
        <w:t>А.Н.Константинова</w:t>
      </w:r>
      <w:proofErr w:type="spellEnd"/>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 </w:t>
      </w:r>
    </w:p>
    <w:tbl>
      <w:tblPr>
        <w:tblW w:w="0" w:type="auto"/>
        <w:tblLook w:val="0000" w:firstRow="0" w:lastRow="0" w:firstColumn="0" w:lastColumn="0" w:noHBand="0" w:noVBand="0"/>
      </w:tblPr>
      <w:tblGrid>
        <w:gridCol w:w="3310"/>
        <w:gridCol w:w="888"/>
        <w:gridCol w:w="3389"/>
      </w:tblGrid>
      <w:tr w:rsidR="00D15367" w:rsidRPr="00D15367" w:rsidTr="00EF242C">
        <w:trPr>
          <w:cantSplit/>
          <w:trHeight w:val="420"/>
        </w:trPr>
        <w:tc>
          <w:tcPr>
            <w:tcW w:w="4170" w:type="dxa"/>
          </w:tcPr>
          <w:p w:rsidR="00D15367" w:rsidRPr="00D15367" w:rsidRDefault="00D15367" w:rsidP="00D15367">
            <w:pPr>
              <w:rPr>
                <w:b/>
                <w:bCs/>
                <w:sz w:val="12"/>
                <w:szCs w:val="12"/>
              </w:rPr>
            </w:pPr>
            <w:r w:rsidRPr="00D15367">
              <w:rPr>
                <w:b/>
                <w:bCs/>
                <w:sz w:val="12"/>
                <w:szCs w:val="12"/>
              </w:rPr>
              <w:t>ЧĂ</w:t>
            </w:r>
            <w:proofErr w:type="gramStart"/>
            <w:r w:rsidRPr="00D15367">
              <w:rPr>
                <w:b/>
                <w:bCs/>
                <w:sz w:val="12"/>
                <w:szCs w:val="12"/>
              </w:rPr>
              <w:t>ВАШ</w:t>
            </w:r>
            <w:proofErr w:type="gramEnd"/>
            <w:r w:rsidRPr="00D15367">
              <w:rPr>
                <w:b/>
                <w:bCs/>
                <w:sz w:val="12"/>
                <w:szCs w:val="12"/>
              </w:rPr>
              <w:t xml:space="preserve"> РЕСПУБЛИКИ</w:t>
            </w:r>
          </w:p>
          <w:p w:rsidR="00D15367" w:rsidRPr="00D15367" w:rsidRDefault="00D15367" w:rsidP="00D15367">
            <w:pPr>
              <w:rPr>
                <w:sz w:val="12"/>
                <w:szCs w:val="12"/>
              </w:rPr>
            </w:pPr>
            <w:r w:rsidRPr="00D15367">
              <w:rPr>
                <w:b/>
                <w:bCs/>
                <w:sz w:val="12"/>
                <w:szCs w:val="12"/>
              </w:rPr>
              <w:t>ВĂРНАР РАЙОНĚ</w:t>
            </w:r>
          </w:p>
        </w:tc>
        <w:tc>
          <w:tcPr>
            <w:tcW w:w="1158" w:type="dxa"/>
            <w:vMerge w:val="restart"/>
          </w:tcPr>
          <w:p w:rsidR="00D15367" w:rsidRPr="00D15367" w:rsidRDefault="00D15367" w:rsidP="00D15367">
            <w:pPr>
              <w:rPr>
                <w:sz w:val="12"/>
                <w:szCs w:val="12"/>
              </w:rPr>
            </w:pPr>
          </w:p>
        </w:tc>
        <w:tc>
          <w:tcPr>
            <w:tcW w:w="4242" w:type="dxa"/>
          </w:tcPr>
          <w:p w:rsidR="00D15367" w:rsidRPr="00D15367" w:rsidRDefault="00D15367" w:rsidP="00D15367">
            <w:pPr>
              <w:rPr>
                <w:b/>
                <w:bCs/>
                <w:sz w:val="12"/>
                <w:szCs w:val="12"/>
              </w:rPr>
            </w:pPr>
            <w:r w:rsidRPr="00D15367">
              <w:rPr>
                <w:b/>
                <w:bCs/>
                <w:sz w:val="12"/>
                <w:szCs w:val="12"/>
              </w:rPr>
              <w:t xml:space="preserve">ЧУВАШСКАЯ РЕСПУБЛИКА </w:t>
            </w:r>
          </w:p>
          <w:p w:rsidR="00D15367" w:rsidRPr="00D15367" w:rsidRDefault="00D15367" w:rsidP="00D15367">
            <w:pPr>
              <w:rPr>
                <w:sz w:val="12"/>
                <w:szCs w:val="12"/>
              </w:rPr>
            </w:pPr>
            <w:r w:rsidRPr="00D15367">
              <w:rPr>
                <w:b/>
                <w:bCs/>
                <w:sz w:val="12"/>
                <w:szCs w:val="12"/>
              </w:rPr>
              <w:t>ВУРНАРСКИЙ РАЙОН</w:t>
            </w:r>
            <w:r w:rsidRPr="00D15367">
              <w:rPr>
                <w:sz w:val="12"/>
                <w:szCs w:val="12"/>
              </w:rPr>
              <w:t xml:space="preserve"> </w:t>
            </w:r>
          </w:p>
        </w:tc>
      </w:tr>
      <w:tr w:rsidR="00D15367" w:rsidRPr="00D15367" w:rsidTr="00EF242C">
        <w:trPr>
          <w:cantSplit/>
          <w:trHeight w:val="2094"/>
        </w:trPr>
        <w:tc>
          <w:tcPr>
            <w:tcW w:w="4170" w:type="dxa"/>
          </w:tcPr>
          <w:p w:rsidR="00D15367" w:rsidRPr="00D15367" w:rsidRDefault="00D15367" w:rsidP="00D15367">
            <w:pPr>
              <w:rPr>
                <w:b/>
                <w:bCs/>
                <w:sz w:val="12"/>
                <w:szCs w:val="12"/>
              </w:rPr>
            </w:pPr>
            <w:r w:rsidRPr="00D15367">
              <w:rPr>
                <w:b/>
                <w:bCs/>
                <w:sz w:val="12"/>
                <w:szCs w:val="12"/>
              </w:rPr>
              <w:t xml:space="preserve">НУРАС ЯЛ ПОСЕЛЕНИЙĚН </w:t>
            </w:r>
          </w:p>
          <w:p w:rsidR="00D15367" w:rsidRPr="00D15367" w:rsidRDefault="00D15367" w:rsidP="00D15367">
            <w:pPr>
              <w:rPr>
                <w:b/>
                <w:bCs/>
                <w:sz w:val="12"/>
                <w:szCs w:val="12"/>
              </w:rPr>
            </w:pPr>
            <w:r w:rsidRPr="00D15367">
              <w:rPr>
                <w:b/>
                <w:sz w:val="12"/>
                <w:szCs w:val="12"/>
              </w:rPr>
              <w:t>ДЕПУТАТСЕН ПУХĂ</w:t>
            </w:r>
            <w:proofErr w:type="gramStart"/>
            <w:r w:rsidRPr="00D15367">
              <w:rPr>
                <w:b/>
                <w:sz w:val="12"/>
                <w:szCs w:val="12"/>
              </w:rPr>
              <w:t>В</w:t>
            </w:r>
            <w:proofErr w:type="gramEnd"/>
            <w:r w:rsidRPr="00D15367">
              <w:rPr>
                <w:b/>
                <w:sz w:val="12"/>
                <w:szCs w:val="12"/>
              </w:rPr>
              <w:t>Ě</w:t>
            </w:r>
            <w:r w:rsidRPr="00D15367">
              <w:rPr>
                <w:bCs/>
                <w:sz w:val="12"/>
                <w:szCs w:val="12"/>
              </w:rPr>
              <w:t xml:space="preserve"> </w:t>
            </w:r>
          </w:p>
          <w:p w:rsidR="00D15367" w:rsidRPr="00D15367" w:rsidRDefault="00D15367" w:rsidP="00D15367">
            <w:pPr>
              <w:rPr>
                <w:b/>
                <w:bCs/>
                <w:sz w:val="12"/>
                <w:szCs w:val="12"/>
              </w:rPr>
            </w:pPr>
          </w:p>
          <w:p w:rsidR="00D15367" w:rsidRPr="00D15367" w:rsidRDefault="00D15367" w:rsidP="00D15367">
            <w:pPr>
              <w:rPr>
                <w:sz w:val="12"/>
                <w:szCs w:val="12"/>
              </w:rPr>
            </w:pPr>
          </w:p>
          <w:p w:rsidR="00D15367" w:rsidRPr="00D15367" w:rsidRDefault="00D15367" w:rsidP="00D15367">
            <w:pPr>
              <w:rPr>
                <w:b/>
                <w:bCs/>
                <w:sz w:val="12"/>
                <w:szCs w:val="12"/>
              </w:rPr>
            </w:pPr>
            <w:r w:rsidRPr="00D15367">
              <w:rPr>
                <w:b/>
                <w:bCs/>
                <w:sz w:val="12"/>
                <w:szCs w:val="12"/>
              </w:rPr>
              <w:t>ЙЫШĂНУ</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15 февраля 2021 г   №  8-3</w:t>
            </w:r>
          </w:p>
          <w:p w:rsidR="00D15367" w:rsidRPr="00D15367" w:rsidRDefault="00D15367" w:rsidP="00D15367">
            <w:pPr>
              <w:rPr>
                <w:sz w:val="12"/>
                <w:szCs w:val="12"/>
              </w:rPr>
            </w:pPr>
            <w:proofErr w:type="spellStart"/>
            <w:r w:rsidRPr="00D15367">
              <w:rPr>
                <w:sz w:val="12"/>
                <w:szCs w:val="12"/>
              </w:rPr>
              <w:t>Нурас</w:t>
            </w:r>
            <w:proofErr w:type="spellEnd"/>
            <w:r w:rsidRPr="00D15367">
              <w:rPr>
                <w:sz w:val="12"/>
                <w:szCs w:val="12"/>
              </w:rPr>
              <w:t xml:space="preserve"> </w:t>
            </w:r>
            <w:proofErr w:type="spellStart"/>
            <w:r w:rsidRPr="00D15367">
              <w:rPr>
                <w:sz w:val="12"/>
                <w:szCs w:val="12"/>
              </w:rPr>
              <w:t>сали</w:t>
            </w:r>
            <w:proofErr w:type="spellEnd"/>
          </w:p>
        </w:tc>
        <w:tc>
          <w:tcPr>
            <w:tcW w:w="0" w:type="auto"/>
            <w:vMerge/>
            <w:vAlign w:val="center"/>
          </w:tcPr>
          <w:p w:rsidR="00D15367" w:rsidRPr="00D15367" w:rsidRDefault="00D15367" w:rsidP="00D15367">
            <w:pPr>
              <w:rPr>
                <w:sz w:val="12"/>
                <w:szCs w:val="12"/>
              </w:rPr>
            </w:pPr>
          </w:p>
        </w:tc>
        <w:tc>
          <w:tcPr>
            <w:tcW w:w="4242" w:type="dxa"/>
          </w:tcPr>
          <w:p w:rsidR="00D15367" w:rsidRPr="00D15367" w:rsidRDefault="00D15367" w:rsidP="00D15367">
            <w:pPr>
              <w:rPr>
                <w:b/>
                <w:bCs/>
                <w:sz w:val="12"/>
                <w:szCs w:val="12"/>
              </w:rPr>
            </w:pPr>
            <w:r w:rsidRPr="00D15367">
              <w:rPr>
                <w:b/>
                <w:bCs/>
                <w:sz w:val="12"/>
                <w:szCs w:val="12"/>
              </w:rPr>
              <w:t xml:space="preserve">СОБРАНИЕ ДЕПУТАТОВ </w:t>
            </w:r>
          </w:p>
          <w:p w:rsidR="00D15367" w:rsidRPr="00D15367" w:rsidRDefault="00D15367" w:rsidP="00D15367">
            <w:pPr>
              <w:rPr>
                <w:b/>
                <w:bCs/>
                <w:sz w:val="12"/>
                <w:szCs w:val="12"/>
              </w:rPr>
            </w:pPr>
            <w:r w:rsidRPr="00D15367">
              <w:rPr>
                <w:b/>
                <w:bCs/>
                <w:sz w:val="12"/>
                <w:szCs w:val="12"/>
              </w:rPr>
              <w:t xml:space="preserve">КАЛИНИНСКОГО СЕЛЬСКОГО </w:t>
            </w:r>
          </w:p>
          <w:p w:rsidR="00D15367" w:rsidRPr="00D15367" w:rsidRDefault="00D15367" w:rsidP="00D15367">
            <w:pPr>
              <w:rPr>
                <w:sz w:val="12"/>
                <w:szCs w:val="12"/>
              </w:rPr>
            </w:pPr>
            <w:r w:rsidRPr="00D15367">
              <w:rPr>
                <w:b/>
                <w:bCs/>
                <w:sz w:val="12"/>
                <w:szCs w:val="12"/>
              </w:rPr>
              <w:t>ПОСЕЛЕНИЯ</w:t>
            </w:r>
            <w:r w:rsidRPr="00D15367">
              <w:rPr>
                <w:sz w:val="12"/>
                <w:szCs w:val="12"/>
              </w:rPr>
              <w:t xml:space="preserve"> </w:t>
            </w:r>
          </w:p>
          <w:p w:rsidR="00D15367" w:rsidRPr="00D15367" w:rsidRDefault="00D15367" w:rsidP="00D15367">
            <w:pPr>
              <w:rPr>
                <w:b/>
                <w:bCs/>
                <w:sz w:val="12"/>
                <w:szCs w:val="12"/>
              </w:rPr>
            </w:pPr>
          </w:p>
          <w:p w:rsidR="00D15367" w:rsidRPr="00D15367" w:rsidRDefault="00D15367" w:rsidP="00D15367">
            <w:pPr>
              <w:rPr>
                <w:b/>
                <w:bCs/>
                <w:sz w:val="12"/>
                <w:szCs w:val="12"/>
              </w:rPr>
            </w:pPr>
            <w:r w:rsidRPr="00D15367">
              <w:rPr>
                <w:b/>
                <w:bCs/>
                <w:sz w:val="12"/>
                <w:szCs w:val="12"/>
              </w:rPr>
              <w:t>РЕШЕНИЕ</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15 февраля  2021 г   №   8-3</w:t>
            </w:r>
          </w:p>
          <w:p w:rsidR="00D15367" w:rsidRPr="00D15367" w:rsidRDefault="00D15367" w:rsidP="00D15367">
            <w:pPr>
              <w:rPr>
                <w:sz w:val="12"/>
                <w:szCs w:val="12"/>
              </w:rPr>
            </w:pPr>
            <w:r w:rsidRPr="00D15367">
              <w:rPr>
                <w:sz w:val="12"/>
                <w:szCs w:val="12"/>
              </w:rPr>
              <w:t>село Калинино</w:t>
            </w:r>
          </w:p>
        </w:tc>
      </w:tr>
    </w:tbl>
    <w:p w:rsidR="00D15367" w:rsidRPr="00D15367" w:rsidRDefault="00D15367" w:rsidP="00D15367">
      <w:pPr>
        <w:rPr>
          <w:sz w:val="12"/>
          <w:szCs w:val="12"/>
        </w:rPr>
      </w:pPr>
    </w:p>
    <w:p w:rsidR="00D15367" w:rsidRPr="00D15367" w:rsidRDefault="00D15367" w:rsidP="00D15367">
      <w:pPr>
        <w:rPr>
          <w:b/>
          <w:sz w:val="12"/>
          <w:szCs w:val="12"/>
        </w:rPr>
      </w:pPr>
      <w:r w:rsidRPr="00D15367">
        <w:rPr>
          <w:b/>
          <w:sz w:val="12"/>
          <w:szCs w:val="12"/>
        </w:rPr>
        <w:t xml:space="preserve">О внесении изменений в решение Собрания депутатов Калининского сельского поселения </w:t>
      </w:r>
      <w:proofErr w:type="spellStart"/>
      <w:r w:rsidRPr="00D15367">
        <w:rPr>
          <w:b/>
          <w:sz w:val="12"/>
          <w:szCs w:val="12"/>
        </w:rPr>
        <w:t>Вурнарского</w:t>
      </w:r>
      <w:proofErr w:type="spellEnd"/>
      <w:r w:rsidRPr="00D15367">
        <w:rPr>
          <w:b/>
          <w:sz w:val="12"/>
          <w:szCs w:val="12"/>
        </w:rPr>
        <w:t xml:space="preserve"> района Чувашской Республики от 10 сентября 2014 года № 47-4 «Об утверждении Положения «О регулировании бюджетных правоотношений в Калининском сельском поселении </w:t>
      </w:r>
      <w:proofErr w:type="spellStart"/>
      <w:r w:rsidRPr="00D15367">
        <w:rPr>
          <w:b/>
          <w:sz w:val="12"/>
          <w:szCs w:val="12"/>
        </w:rPr>
        <w:t>Вурнарского</w:t>
      </w:r>
      <w:proofErr w:type="spellEnd"/>
      <w:r w:rsidRPr="00D15367">
        <w:rPr>
          <w:b/>
          <w:sz w:val="12"/>
          <w:szCs w:val="12"/>
        </w:rPr>
        <w:t xml:space="preserve"> района Чувашской Республики»»</w:t>
      </w:r>
    </w:p>
    <w:p w:rsidR="00D15367" w:rsidRPr="00D15367" w:rsidRDefault="00D15367" w:rsidP="00D15367">
      <w:pPr>
        <w:rPr>
          <w:b/>
          <w:bCs/>
          <w:sz w:val="12"/>
          <w:szCs w:val="12"/>
        </w:rPr>
      </w:pPr>
    </w:p>
    <w:p w:rsidR="00D15367" w:rsidRPr="00D15367" w:rsidRDefault="00D15367" w:rsidP="00D15367">
      <w:pPr>
        <w:rPr>
          <w:b/>
          <w:bCs/>
          <w:sz w:val="12"/>
          <w:szCs w:val="12"/>
        </w:rPr>
      </w:pPr>
    </w:p>
    <w:p w:rsidR="00D15367" w:rsidRPr="00D15367" w:rsidRDefault="00D15367" w:rsidP="00D15367">
      <w:pPr>
        <w:rPr>
          <w:sz w:val="12"/>
          <w:szCs w:val="12"/>
        </w:rPr>
      </w:pPr>
      <w:proofErr w:type="gramStart"/>
      <w:r w:rsidRPr="00D15367">
        <w:rPr>
          <w:sz w:val="12"/>
          <w:szCs w:val="12"/>
        </w:rPr>
        <w:lastRenderedPageBreak/>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263-ФЗ «О внесении изменений в Бюджетный кодекс Российской Федерации и отдельные законодательные акты Российской Федерации», Федеральным законом от 15 октября 2020 года № 327-ФЗ «О внесении изменений в Бюджетный кодекс</w:t>
      </w:r>
      <w:proofErr w:type="gramEnd"/>
      <w:r w:rsidRPr="00D15367">
        <w:rPr>
          <w:sz w:val="12"/>
          <w:szCs w:val="12"/>
        </w:rPr>
        <w:t xml:space="preserve"> Российской Федерации и отдельные законодательные акты Российской Федерации и установлении </w:t>
      </w:r>
      <w:proofErr w:type="gramStart"/>
      <w:r w:rsidRPr="00D15367">
        <w:rPr>
          <w:sz w:val="12"/>
          <w:szCs w:val="12"/>
        </w:rPr>
        <w:t>особенностей исполнения бюджетов бюджетной системы Российской Федерации</w:t>
      </w:r>
      <w:proofErr w:type="gramEnd"/>
      <w:r w:rsidRPr="00D15367">
        <w:rPr>
          <w:sz w:val="12"/>
          <w:szCs w:val="12"/>
        </w:rPr>
        <w:t xml:space="preserve"> в 2021 году» </w:t>
      </w:r>
      <w:r w:rsidRPr="00D15367">
        <w:rPr>
          <w:b/>
          <w:sz w:val="12"/>
          <w:szCs w:val="12"/>
        </w:rPr>
        <w:t xml:space="preserve">Собрание депутатов Калининского сельского поселения </w:t>
      </w:r>
      <w:proofErr w:type="spellStart"/>
      <w:r w:rsidRPr="00D15367">
        <w:rPr>
          <w:b/>
          <w:sz w:val="12"/>
          <w:szCs w:val="12"/>
        </w:rPr>
        <w:t>Вурнарского</w:t>
      </w:r>
      <w:proofErr w:type="spellEnd"/>
      <w:r w:rsidRPr="00D15367">
        <w:rPr>
          <w:b/>
          <w:sz w:val="12"/>
          <w:szCs w:val="12"/>
        </w:rPr>
        <w:t xml:space="preserve"> района Чувашской Республики решило</w:t>
      </w:r>
      <w:r w:rsidRPr="00D15367">
        <w:rPr>
          <w:sz w:val="12"/>
          <w:szCs w:val="12"/>
        </w:rPr>
        <w:t>:</w:t>
      </w:r>
    </w:p>
    <w:p w:rsidR="00D15367" w:rsidRPr="00D15367" w:rsidRDefault="00D15367" w:rsidP="00D15367">
      <w:pPr>
        <w:rPr>
          <w:sz w:val="12"/>
          <w:szCs w:val="12"/>
        </w:rPr>
      </w:pPr>
      <w:r w:rsidRPr="00D15367">
        <w:rPr>
          <w:sz w:val="12"/>
          <w:szCs w:val="12"/>
        </w:rPr>
        <w:t xml:space="preserve">1. Внести изменения в решение Собрания депутатов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от 10 сентября 2014 года № 47-4 «Об утверждении Положения «О регулировании бюджетных правоотношений в Калининском сельском поселении </w:t>
      </w:r>
      <w:proofErr w:type="spellStart"/>
      <w:r w:rsidRPr="00D15367">
        <w:rPr>
          <w:sz w:val="12"/>
          <w:szCs w:val="12"/>
        </w:rPr>
        <w:t>Вурнарского</w:t>
      </w:r>
      <w:proofErr w:type="spellEnd"/>
      <w:r w:rsidRPr="00D15367">
        <w:rPr>
          <w:sz w:val="12"/>
          <w:szCs w:val="12"/>
        </w:rPr>
        <w:t xml:space="preserve"> района Чувашской Республики» (далее – решение):</w:t>
      </w:r>
    </w:p>
    <w:p w:rsidR="00D15367" w:rsidRPr="00D15367" w:rsidRDefault="00D15367" w:rsidP="00D15367">
      <w:pPr>
        <w:rPr>
          <w:sz w:val="12"/>
          <w:szCs w:val="12"/>
        </w:rPr>
      </w:pPr>
      <w:proofErr w:type="gramStart"/>
      <w:r w:rsidRPr="00D15367">
        <w:rPr>
          <w:sz w:val="12"/>
          <w:szCs w:val="12"/>
        </w:rPr>
        <w:t>в приложении к решению в Положении о регулировании бюджетных правоотношений в Калининском</w:t>
      </w:r>
      <w:proofErr w:type="gramEnd"/>
      <w:r w:rsidRPr="00D15367">
        <w:rPr>
          <w:sz w:val="12"/>
          <w:szCs w:val="12"/>
        </w:rPr>
        <w:t xml:space="preserve"> сельском поселении </w:t>
      </w:r>
      <w:proofErr w:type="spellStart"/>
      <w:r w:rsidRPr="00D15367">
        <w:rPr>
          <w:sz w:val="12"/>
          <w:szCs w:val="12"/>
        </w:rPr>
        <w:t>Вурнарского</w:t>
      </w:r>
      <w:proofErr w:type="spellEnd"/>
      <w:r w:rsidRPr="00D15367">
        <w:rPr>
          <w:sz w:val="12"/>
          <w:szCs w:val="12"/>
        </w:rPr>
        <w:t xml:space="preserve"> района Чувашской Республики (далее – Положение): </w:t>
      </w:r>
    </w:p>
    <w:p w:rsidR="00D15367" w:rsidRPr="00D15367" w:rsidRDefault="00D15367" w:rsidP="00D15367">
      <w:pPr>
        <w:numPr>
          <w:ilvl w:val="1"/>
          <w:numId w:val="40"/>
        </w:numPr>
        <w:rPr>
          <w:sz w:val="12"/>
          <w:szCs w:val="12"/>
        </w:rPr>
      </w:pPr>
      <w:r w:rsidRPr="00D15367">
        <w:rPr>
          <w:sz w:val="12"/>
          <w:szCs w:val="12"/>
        </w:rPr>
        <w:t xml:space="preserve">статью 6 признать утратившей силу; </w:t>
      </w:r>
    </w:p>
    <w:p w:rsidR="00D15367" w:rsidRPr="00D15367" w:rsidRDefault="00D15367" w:rsidP="00D15367">
      <w:pPr>
        <w:numPr>
          <w:ilvl w:val="1"/>
          <w:numId w:val="40"/>
        </w:numPr>
        <w:rPr>
          <w:sz w:val="12"/>
          <w:szCs w:val="12"/>
        </w:rPr>
      </w:pPr>
      <w:r w:rsidRPr="00D15367">
        <w:rPr>
          <w:sz w:val="12"/>
          <w:szCs w:val="12"/>
        </w:rPr>
        <w:t>пункт 2 статьи 15 дополнить абзацем следующего содержания:</w:t>
      </w:r>
    </w:p>
    <w:p w:rsidR="00D15367" w:rsidRPr="00D15367" w:rsidRDefault="00D15367" w:rsidP="00D15367">
      <w:pPr>
        <w:rPr>
          <w:sz w:val="12"/>
          <w:szCs w:val="12"/>
        </w:rPr>
      </w:pPr>
      <w:bookmarkStart w:id="1" w:name="sub_73"/>
      <w:r w:rsidRPr="00D15367">
        <w:rPr>
          <w:sz w:val="12"/>
          <w:szCs w:val="12"/>
        </w:rPr>
        <w:t xml:space="preserve">«Установить, что до 1 января 2022 года на случаи увеличения резервного фонда Администрации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не распространяются положения пункта 2 статьи 15 настоящего Положения</w:t>
      </w:r>
      <w:proofErr w:type="gramStart"/>
      <w:r w:rsidRPr="00D15367">
        <w:rPr>
          <w:sz w:val="12"/>
          <w:szCs w:val="12"/>
        </w:rPr>
        <w:t>.».</w:t>
      </w:r>
      <w:proofErr w:type="gramEnd"/>
    </w:p>
    <w:bookmarkEnd w:id="1"/>
    <w:p w:rsidR="00D15367" w:rsidRPr="00D15367" w:rsidRDefault="00D15367" w:rsidP="00D15367">
      <w:pPr>
        <w:rPr>
          <w:sz w:val="12"/>
          <w:szCs w:val="12"/>
        </w:rPr>
      </w:pPr>
      <w:r w:rsidRPr="00D15367">
        <w:rPr>
          <w:sz w:val="12"/>
          <w:szCs w:val="12"/>
        </w:rPr>
        <w:t xml:space="preserve">2. </w:t>
      </w:r>
      <w:bookmarkStart w:id="2" w:name="sub_21"/>
      <w:r w:rsidRPr="00D15367">
        <w:rPr>
          <w:sz w:val="12"/>
          <w:szCs w:val="12"/>
        </w:rPr>
        <w:t>Настоящее решение вступает в силу после его официального опубликования</w:t>
      </w:r>
      <w:bookmarkStart w:id="3" w:name="sub_1103"/>
      <w:bookmarkEnd w:id="2"/>
      <w:r w:rsidRPr="00D15367">
        <w:rPr>
          <w:sz w:val="12"/>
          <w:szCs w:val="12"/>
        </w:rPr>
        <w:t xml:space="preserve"> и распространяется на правоотношения, возникшие с 1 января 2021 года.</w:t>
      </w:r>
    </w:p>
    <w:bookmarkEnd w:id="3"/>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Глава Калининского сельского поселения</w:t>
      </w:r>
    </w:p>
    <w:p w:rsidR="006F05C0" w:rsidRDefault="00D15367" w:rsidP="00D15367">
      <w:pPr>
        <w:rPr>
          <w:sz w:val="12"/>
          <w:szCs w:val="12"/>
        </w:rPr>
      </w:pPr>
      <w:r w:rsidRPr="00D15367">
        <w:rPr>
          <w:noProof/>
          <w:sz w:val="12"/>
          <w:szCs w:val="12"/>
        </w:rPr>
        <w:drawing>
          <wp:anchor distT="0" distB="0" distL="114300" distR="114300" simplePos="0" relativeHeight="251666432" behindDoc="0" locked="0" layoutInCell="1" allowOverlap="1" wp14:anchorId="1A86883A" wp14:editId="3624E1D4">
            <wp:simplePos x="0" y="0"/>
            <wp:positionH relativeFrom="column">
              <wp:posOffset>1659890</wp:posOffset>
            </wp:positionH>
            <wp:positionV relativeFrom="paragraph">
              <wp:posOffset>74295</wp:posOffset>
            </wp:positionV>
            <wp:extent cx="533400" cy="53340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15367">
        <w:rPr>
          <w:sz w:val="12"/>
          <w:szCs w:val="12"/>
        </w:rPr>
        <w:t>Вурнарского</w:t>
      </w:r>
      <w:proofErr w:type="spellEnd"/>
      <w:r w:rsidRPr="00D15367">
        <w:rPr>
          <w:sz w:val="12"/>
          <w:szCs w:val="12"/>
        </w:rPr>
        <w:t xml:space="preserve"> района Чувашской Республики                            </w:t>
      </w:r>
      <w:r w:rsidRPr="00D15367">
        <w:rPr>
          <w:sz w:val="12"/>
          <w:szCs w:val="12"/>
        </w:rPr>
        <w:tab/>
        <w:t xml:space="preserve">         </w:t>
      </w:r>
      <w:proofErr w:type="spellStart"/>
      <w:r w:rsidRPr="00D15367">
        <w:rPr>
          <w:sz w:val="12"/>
          <w:szCs w:val="12"/>
        </w:rPr>
        <w:t>А.Н.Константи</w:t>
      </w:r>
      <w:r>
        <w:rPr>
          <w:sz w:val="12"/>
          <w:szCs w:val="12"/>
        </w:rPr>
        <w:t>нова</w:t>
      </w:r>
      <w:proofErr w:type="spellEnd"/>
    </w:p>
    <w:p w:rsidR="00D15367" w:rsidRDefault="00D15367" w:rsidP="00D15367">
      <w:pPr>
        <w:rPr>
          <w:sz w:val="12"/>
          <w:szCs w:val="12"/>
        </w:rPr>
      </w:pPr>
    </w:p>
    <w:p w:rsidR="00D15367" w:rsidRDefault="00D15367" w:rsidP="00D15367">
      <w:pPr>
        <w:rPr>
          <w:sz w:val="12"/>
          <w:szCs w:val="12"/>
        </w:rPr>
      </w:pPr>
    </w:p>
    <w:tbl>
      <w:tblPr>
        <w:tblW w:w="0" w:type="auto"/>
        <w:tblLook w:val="0000" w:firstRow="0" w:lastRow="0" w:firstColumn="0" w:lastColumn="0" w:noHBand="0" w:noVBand="0"/>
      </w:tblPr>
      <w:tblGrid>
        <w:gridCol w:w="3310"/>
        <w:gridCol w:w="888"/>
        <w:gridCol w:w="3389"/>
      </w:tblGrid>
      <w:tr w:rsidR="00D15367" w:rsidRPr="00D15367" w:rsidTr="00EF242C">
        <w:trPr>
          <w:cantSplit/>
          <w:trHeight w:val="420"/>
        </w:trPr>
        <w:tc>
          <w:tcPr>
            <w:tcW w:w="4170" w:type="dxa"/>
          </w:tcPr>
          <w:p w:rsidR="00D15367" w:rsidRPr="00D15367" w:rsidRDefault="00D15367" w:rsidP="00D15367">
            <w:pPr>
              <w:rPr>
                <w:b/>
                <w:bCs/>
                <w:sz w:val="12"/>
                <w:szCs w:val="12"/>
              </w:rPr>
            </w:pPr>
            <w:r w:rsidRPr="00D15367">
              <w:rPr>
                <w:b/>
                <w:bCs/>
                <w:sz w:val="12"/>
                <w:szCs w:val="12"/>
              </w:rPr>
              <w:t>ЧĂ</w:t>
            </w:r>
            <w:proofErr w:type="gramStart"/>
            <w:r w:rsidRPr="00D15367">
              <w:rPr>
                <w:b/>
                <w:bCs/>
                <w:sz w:val="12"/>
                <w:szCs w:val="12"/>
              </w:rPr>
              <w:t>ВАШ</w:t>
            </w:r>
            <w:proofErr w:type="gramEnd"/>
            <w:r w:rsidRPr="00D15367">
              <w:rPr>
                <w:b/>
                <w:bCs/>
                <w:sz w:val="12"/>
                <w:szCs w:val="12"/>
              </w:rPr>
              <w:t xml:space="preserve"> РЕСПУБЛИКИ</w:t>
            </w:r>
          </w:p>
          <w:p w:rsidR="00D15367" w:rsidRPr="00D15367" w:rsidRDefault="00D15367" w:rsidP="00D15367">
            <w:pPr>
              <w:rPr>
                <w:sz w:val="12"/>
                <w:szCs w:val="12"/>
              </w:rPr>
            </w:pPr>
            <w:r w:rsidRPr="00D15367">
              <w:rPr>
                <w:b/>
                <w:bCs/>
                <w:sz w:val="12"/>
                <w:szCs w:val="12"/>
              </w:rPr>
              <w:t>ВĂРНАР РАЙОНĚ</w:t>
            </w:r>
          </w:p>
        </w:tc>
        <w:tc>
          <w:tcPr>
            <w:tcW w:w="1158" w:type="dxa"/>
            <w:vMerge w:val="restart"/>
          </w:tcPr>
          <w:p w:rsidR="00D15367" w:rsidRPr="00D15367" w:rsidRDefault="00D15367" w:rsidP="00D15367">
            <w:pPr>
              <w:rPr>
                <w:sz w:val="12"/>
                <w:szCs w:val="12"/>
              </w:rPr>
            </w:pPr>
          </w:p>
        </w:tc>
        <w:tc>
          <w:tcPr>
            <w:tcW w:w="4242" w:type="dxa"/>
          </w:tcPr>
          <w:p w:rsidR="00D15367" w:rsidRPr="00D15367" w:rsidRDefault="00D15367" w:rsidP="00D15367">
            <w:pPr>
              <w:rPr>
                <w:b/>
                <w:bCs/>
                <w:sz w:val="12"/>
                <w:szCs w:val="12"/>
              </w:rPr>
            </w:pPr>
            <w:r w:rsidRPr="00D15367">
              <w:rPr>
                <w:b/>
                <w:bCs/>
                <w:sz w:val="12"/>
                <w:szCs w:val="12"/>
              </w:rPr>
              <w:t xml:space="preserve">ЧУВАШСКАЯ РЕСПУБЛИКА </w:t>
            </w:r>
          </w:p>
          <w:p w:rsidR="00D15367" w:rsidRPr="00D15367" w:rsidRDefault="00D15367" w:rsidP="00D15367">
            <w:pPr>
              <w:rPr>
                <w:sz w:val="12"/>
                <w:szCs w:val="12"/>
              </w:rPr>
            </w:pPr>
            <w:r w:rsidRPr="00D15367">
              <w:rPr>
                <w:b/>
                <w:bCs/>
                <w:sz w:val="12"/>
                <w:szCs w:val="12"/>
              </w:rPr>
              <w:t>ВУРНАРСКИЙ РАЙОН</w:t>
            </w:r>
            <w:r w:rsidRPr="00D15367">
              <w:rPr>
                <w:sz w:val="12"/>
                <w:szCs w:val="12"/>
              </w:rPr>
              <w:t xml:space="preserve"> </w:t>
            </w:r>
          </w:p>
        </w:tc>
      </w:tr>
      <w:tr w:rsidR="00D15367" w:rsidRPr="00D15367" w:rsidTr="00EF242C">
        <w:trPr>
          <w:cantSplit/>
          <w:trHeight w:val="2094"/>
        </w:trPr>
        <w:tc>
          <w:tcPr>
            <w:tcW w:w="4170" w:type="dxa"/>
          </w:tcPr>
          <w:p w:rsidR="00D15367" w:rsidRPr="00D15367" w:rsidRDefault="00D15367" w:rsidP="00D15367">
            <w:pPr>
              <w:rPr>
                <w:b/>
                <w:bCs/>
                <w:sz w:val="12"/>
                <w:szCs w:val="12"/>
              </w:rPr>
            </w:pPr>
            <w:r w:rsidRPr="00D15367">
              <w:rPr>
                <w:b/>
                <w:bCs/>
                <w:sz w:val="12"/>
                <w:szCs w:val="12"/>
              </w:rPr>
              <w:t xml:space="preserve">НУРАС ЯЛ ПОСЕЛЕНИЙĚН </w:t>
            </w:r>
          </w:p>
          <w:p w:rsidR="00D15367" w:rsidRPr="00D15367" w:rsidRDefault="00D15367" w:rsidP="00D15367">
            <w:pPr>
              <w:rPr>
                <w:b/>
                <w:bCs/>
                <w:sz w:val="12"/>
                <w:szCs w:val="12"/>
              </w:rPr>
            </w:pPr>
            <w:r w:rsidRPr="00D15367">
              <w:rPr>
                <w:b/>
                <w:sz w:val="12"/>
                <w:szCs w:val="12"/>
              </w:rPr>
              <w:t>ДЕПУТАТСЕН ПУХĂ</w:t>
            </w:r>
            <w:proofErr w:type="gramStart"/>
            <w:r w:rsidRPr="00D15367">
              <w:rPr>
                <w:b/>
                <w:sz w:val="12"/>
                <w:szCs w:val="12"/>
              </w:rPr>
              <w:t>В</w:t>
            </w:r>
            <w:proofErr w:type="gramEnd"/>
            <w:r w:rsidRPr="00D15367">
              <w:rPr>
                <w:b/>
                <w:sz w:val="12"/>
                <w:szCs w:val="12"/>
              </w:rPr>
              <w:t>Ě</w:t>
            </w:r>
            <w:r w:rsidRPr="00D15367">
              <w:rPr>
                <w:bCs/>
                <w:sz w:val="12"/>
                <w:szCs w:val="12"/>
              </w:rPr>
              <w:t xml:space="preserve"> </w:t>
            </w:r>
          </w:p>
          <w:p w:rsidR="00D15367" w:rsidRPr="00D15367" w:rsidRDefault="00D15367" w:rsidP="00D15367">
            <w:pPr>
              <w:rPr>
                <w:b/>
                <w:bCs/>
                <w:sz w:val="12"/>
                <w:szCs w:val="12"/>
              </w:rPr>
            </w:pPr>
          </w:p>
          <w:p w:rsidR="00D15367" w:rsidRPr="00D15367" w:rsidRDefault="00D15367" w:rsidP="00D15367">
            <w:pPr>
              <w:rPr>
                <w:sz w:val="12"/>
                <w:szCs w:val="12"/>
              </w:rPr>
            </w:pPr>
          </w:p>
          <w:p w:rsidR="00D15367" w:rsidRPr="00D15367" w:rsidRDefault="00D15367" w:rsidP="00D15367">
            <w:pPr>
              <w:rPr>
                <w:b/>
                <w:bCs/>
                <w:sz w:val="12"/>
                <w:szCs w:val="12"/>
              </w:rPr>
            </w:pPr>
            <w:r w:rsidRPr="00D15367">
              <w:rPr>
                <w:b/>
                <w:bCs/>
                <w:sz w:val="12"/>
                <w:szCs w:val="12"/>
              </w:rPr>
              <w:t>ЙЫШĂНУ</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25 февраля  2021 г   №  8-4</w:t>
            </w:r>
          </w:p>
          <w:p w:rsidR="00D15367" w:rsidRPr="00D15367" w:rsidRDefault="00D15367" w:rsidP="00D15367">
            <w:pPr>
              <w:rPr>
                <w:sz w:val="12"/>
                <w:szCs w:val="12"/>
              </w:rPr>
            </w:pPr>
            <w:proofErr w:type="spellStart"/>
            <w:r w:rsidRPr="00D15367">
              <w:rPr>
                <w:sz w:val="12"/>
                <w:szCs w:val="12"/>
              </w:rPr>
              <w:t>Нурас</w:t>
            </w:r>
            <w:proofErr w:type="spellEnd"/>
            <w:r w:rsidRPr="00D15367">
              <w:rPr>
                <w:sz w:val="12"/>
                <w:szCs w:val="12"/>
              </w:rPr>
              <w:t xml:space="preserve"> </w:t>
            </w:r>
            <w:proofErr w:type="spellStart"/>
            <w:r w:rsidRPr="00D15367">
              <w:rPr>
                <w:sz w:val="12"/>
                <w:szCs w:val="12"/>
              </w:rPr>
              <w:t>сали</w:t>
            </w:r>
            <w:proofErr w:type="spellEnd"/>
          </w:p>
        </w:tc>
        <w:tc>
          <w:tcPr>
            <w:tcW w:w="0" w:type="auto"/>
            <w:vMerge/>
            <w:vAlign w:val="center"/>
          </w:tcPr>
          <w:p w:rsidR="00D15367" w:rsidRPr="00D15367" w:rsidRDefault="00D15367" w:rsidP="00D15367">
            <w:pPr>
              <w:rPr>
                <w:sz w:val="12"/>
                <w:szCs w:val="12"/>
              </w:rPr>
            </w:pPr>
          </w:p>
        </w:tc>
        <w:tc>
          <w:tcPr>
            <w:tcW w:w="4242" w:type="dxa"/>
          </w:tcPr>
          <w:p w:rsidR="00D15367" w:rsidRPr="00D15367" w:rsidRDefault="00D15367" w:rsidP="00D15367">
            <w:pPr>
              <w:rPr>
                <w:b/>
                <w:bCs/>
                <w:sz w:val="12"/>
                <w:szCs w:val="12"/>
              </w:rPr>
            </w:pPr>
            <w:r w:rsidRPr="00D15367">
              <w:rPr>
                <w:b/>
                <w:bCs/>
                <w:sz w:val="12"/>
                <w:szCs w:val="12"/>
              </w:rPr>
              <w:t xml:space="preserve">СОБРАНИЕ ДЕПУТАТОВ </w:t>
            </w:r>
          </w:p>
          <w:p w:rsidR="00D15367" w:rsidRPr="00D15367" w:rsidRDefault="00D15367" w:rsidP="00D15367">
            <w:pPr>
              <w:rPr>
                <w:b/>
                <w:bCs/>
                <w:sz w:val="12"/>
                <w:szCs w:val="12"/>
              </w:rPr>
            </w:pPr>
            <w:r w:rsidRPr="00D15367">
              <w:rPr>
                <w:b/>
                <w:bCs/>
                <w:sz w:val="12"/>
                <w:szCs w:val="12"/>
              </w:rPr>
              <w:t xml:space="preserve">КАЛИНИНСКОГО СЕЛЬСКОГО </w:t>
            </w:r>
          </w:p>
          <w:p w:rsidR="00D15367" w:rsidRPr="00D15367" w:rsidRDefault="00D15367" w:rsidP="00D15367">
            <w:pPr>
              <w:rPr>
                <w:sz w:val="12"/>
                <w:szCs w:val="12"/>
              </w:rPr>
            </w:pPr>
            <w:r w:rsidRPr="00D15367">
              <w:rPr>
                <w:b/>
                <w:bCs/>
                <w:sz w:val="12"/>
                <w:szCs w:val="12"/>
              </w:rPr>
              <w:t>ПОСЕЛЕНИЯ</w:t>
            </w:r>
            <w:r w:rsidRPr="00D15367">
              <w:rPr>
                <w:sz w:val="12"/>
                <w:szCs w:val="12"/>
              </w:rPr>
              <w:t xml:space="preserve"> </w:t>
            </w:r>
          </w:p>
          <w:p w:rsidR="00D15367" w:rsidRPr="00D15367" w:rsidRDefault="00D15367" w:rsidP="00D15367">
            <w:pPr>
              <w:rPr>
                <w:b/>
                <w:bCs/>
                <w:sz w:val="12"/>
                <w:szCs w:val="12"/>
              </w:rPr>
            </w:pPr>
          </w:p>
          <w:p w:rsidR="00D15367" w:rsidRPr="00D15367" w:rsidRDefault="00D15367" w:rsidP="00D15367">
            <w:pPr>
              <w:rPr>
                <w:b/>
                <w:bCs/>
                <w:sz w:val="12"/>
                <w:szCs w:val="12"/>
              </w:rPr>
            </w:pPr>
            <w:r w:rsidRPr="00D15367">
              <w:rPr>
                <w:b/>
                <w:bCs/>
                <w:sz w:val="12"/>
                <w:szCs w:val="12"/>
              </w:rPr>
              <w:t>РЕШЕНИЕ</w:t>
            </w: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25 февраля 2021 г   №   8-4</w:t>
            </w:r>
          </w:p>
          <w:p w:rsidR="00D15367" w:rsidRPr="00D15367" w:rsidRDefault="00D15367" w:rsidP="00D15367">
            <w:pPr>
              <w:rPr>
                <w:sz w:val="12"/>
                <w:szCs w:val="12"/>
              </w:rPr>
            </w:pPr>
            <w:proofErr w:type="spellStart"/>
            <w:r w:rsidRPr="00D15367">
              <w:rPr>
                <w:sz w:val="12"/>
                <w:szCs w:val="12"/>
              </w:rPr>
              <w:t>с</w:t>
            </w:r>
            <w:proofErr w:type="gramStart"/>
            <w:r w:rsidRPr="00D15367">
              <w:rPr>
                <w:sz w:val="12"/>
                <w:szCs w:val="12"/>
              </w:rPr>
              <w:t>.К</w:t>
            </w:r>
            <w:proofErr w:type="gramEnd"/>
            <w:r w:rsidRPr="00D15367">
              <w:rPr>
                <w:sz w:val="12"/>
                <w:szCs w:val="12"/>
              </w:rPr>
              <w:t>алинино</w:t>
            </w:r>
            <w:proofErr w:type="spellEnd"/>
          </w:p>
        </w:tc>
      </w:tr>
    </w:tbl>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Об утверждении  </w:t>
      </w:r>
      <w:proofErr w:type="gramStart"/>
      <w:r w:rsidRPr="00D15367">
        <w:rPr>
          <w:sz w:val="12"/>
          <w:szCs w:val="12"/>
        </w:rPr>
        <w:t>Плана работы Собрания депутатов Калининского сельского поселения</w:t>
      </w:r>
      <w:proofErr w:type="gramEnd"/>
      <w:r w:rsidRPr="00D15367">
        <w:rPr>
          <w:sz w:val="12"/>
          <w:szCs w:val="12"/>
        </w:rPr>
        <w:t xml:space="preserve"> </w:t>
      </w:r>
      <w:proofErr w:type="spellStart"/>
      <w:r w:rsidRPr="00D15367">
        <w:rPr>
          <w:sz w:val="12"/>
          <w:szCs w:val="12"/>
        </w:rPr>
        <w:t>Вурнарского</w:t>
      </w:r>
      <w:proofErr w:type="spellEnd"/>
      <w:r w:rsidRPr="00D15367">
        <w:rPr>
          <w:sz w:val="12"/>
          <w:szCs w:val="12"/>
        </w:rPr>
        <w:t xml:space="preserve"> района Чувашской Республики четвертого созыва на 2021 год. </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Утвердить План работы Собрания депутатов Калининского сельского поселения </w:t>
      </w:r>
      <w:proofErr w:type="spellStart"/>
      <w:r w:rsidRPr="00D15367">
        <w:rPr>
          <w:sz w:val="12"/>
          <w:szCs w:val="12"/>
        </w:rPr>
        <w:t>Вурнарского</w:t>
      </w:r>
      <w:proofErr w:type="spellEnd"/>
      <w:r w:rsidRPr="00D15367">
        <w:rPr>
          <w:sz w:val="12"/>
          <w:szCs w:val="12"/>
        </w:rPr>
        <w:t xml:space="preserve"> района Чувашской Республики четвертого созыва на 2021 год.</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r w:rsidRPr="00D15367">
        <w:rPr>
          <w:sz w:val="12"/>
          <w:szCs w:val="12"/>
        </w:rPr>
        <w:t xml:space="preserve">Глава Калининского сельского поселения:  </w:t>
      </w:r>
    </w:p>
    <w:p w:rsidR="00D15367" w:rsidRPr="00D15367" w:rsidRDefault="00D15367" w:rsidP="00D15367">
      <w:pPr>
        <w:rPr>
          <w:sz w:val="12"/>
          <w:szCs w:val="12"/>
        </w:rPr>
      </w:pPr>
      <w:proofErr w:type="spellStart"/>
      <w:r w:rsidRPr="00D15367">
        <w:rPr>
          <w:sz w:val="12"/>
          <w:szCs w:val="12"/>
        </w:rPr>
        <w:t>Вурнарского</w:t>
      </w:r>
      <w:proofErr w:type="spellEnd"/>
      <w:r w:rsidRPr="00D15367">
        <w:rPr>
          <w:sz w:val="12"/>
          <w:szCs w:val="12"/>
        </w:rPr>
        <w:t xml:space="preserve"> района Чувашской Республики                        </w:t>
      </w:r>
      <w:proofErr w:type="spellStart"/>
      <w:r w:rsidRPr="00D15367">
        <w:rPr>
          <w:sz w:val="12"/>
          <w:szCs w:val="12"/>
        </w:rPr>
        <w:t>А.Н.Константинова</w:t>
      </w:r>
      <w:proofErr w:type="spellEnd"/>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jc w:val="right"/>
        <w:rPr>
          <w:sz w:val="12"/>
          <w:szCs w:val="12"/>
        </w:rPr>
      </w:pPr>
      <w:r w:rsidRPr="00D15367">
        <w:rPr>
          <w:sz w:val="12"/>
          <w:szCs w:val="12"/>
        </w:rPr>
        <w:t>Утверждено</w:t>
      </w:r>
    </w:p>
    <w:p w:rsidR="00D15367" w:rsidRPr="00D15367" w:rsidRDefault="00D15367" w:rsidP="00D15367">
      <w:pPr>
        <w:jc w:val="right"/>
        <w:rPr>
          <w:sz w:val="12"/>
          <w:szCs w:val="12"/>
        </w:rPr>
      </w:pPr>
      <w:r w:rsidRPr="00D15367">
        <w:rPr>
          <w:sz w:val="12"/>
          <w:szCs w:val="12"/>
        </w:rPr>
        <w:t>решением            собрания  депутатов</w:t>
      </w:r>
    </w:p>
    <w:p w:rsidR="00D15367" w:rsidRPr="00D15367" w:rsidRDefault="00D15367" w:rsidP="00D15367">
      <w:pPr>
        <w:jc w:val="right"/>
        <w:rPr>
          <w:sz w:val="12"/>
          <w:szCs w:val="12"/>
        </w:rPr>
      </w:pPr>
      <w:r w:rsidRPr="00D15367">
        <w:rPr>
          <w:sz w:val="12"/>
          <w:szCs w:val="12"/>
        </w:rPr>
        <w:t>Калининского     сельского поселения</w:t>
      </w:r>
    </w:p>
    <w:p w:rsidR="00D15367" w:rsidRPr="00D15367" w:rsidRDefault="00D15367" w:rsidP="00D15367">
      <w:pPr>
        <w:jc w:val="right"/>
        <w:rPr>
          <w:sz w:val="12"/>
          <w:szCs w:val="12"/>
        </w:rPr>
      </w:pPr>
      <w:proofErr w:type="spellStart"/>
      <w:r w:rsidRPr="00D15367">
        <w:rPr>
          <w:sz w:val="12"/>
          <w:szCs w:val="12"/>
        </w:rPr>
        <w:t>Вурнарского</w:t>
      </w:r>
      <w:proofErr w:type="spellEnd"/>
      <w:r w:rsidRPr="00D15367">
        <w:rPr>
          <w:sz w:val="12"/>
          <w:szCs w:val="12"/>
        </w:rPr>
        <w:t xml:space="preserve"> района </w:t>
      </w:r>
      <w:proofErr w:type="spellStart"/>
      <w:r w:rsidRPr="00D15367">
        <w:rPr>
          <w:sz w:val="12"/>
          <w:szCs w:val="12"/>
        </w:rPr>
        <w:t>Чув</w:t>
      </w:r>
      <w:proofErr w:type="spellEnd"/>
      <w:r w:rsidRPr="00D15367">
        <w:rPr>
          <w:sz w:val="12"/>
          <w:szCs w:val="12"/>
        </w:rPr>
        <w:t>. Республики</w:t>
      </w:r>
    </w:p>
    <w:p w:rsidR="00D15367" w:rsidRPr="00D15367" w:rsidRDefault="00D15367" w:rsidP="00D15367">
      <w:pPr>
        <w:jc w:val="right"/>
        <w:rPr>
          <w:sz w:val="12"/>
          <w:szCs w:val="12"/>
        </w:rPr>
      </w:pPr>
      <w:r w:rsidRPr="00D15367">
        <w:rPr>
          <w:sz w:val="12"/>
          <w:szCs w:val="12"/>
        </w:rPr>
        <w:t>№8-4 от  «25» февраля 2011 г.</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jc w:val="center"/>
        <w:rPr>
          <w:sz w:val="12"/>
          <w:szCs w:val="12"/>
        </w:rPr>
      </w:pPr>
      <w:r w:rsidRPr="00D15367">
        <w:rPr>
          <w:sz w:val="12"/>
          <w:szCs w:val="12"/>
        </w:rPr>
        <w:t>ПЛАН</w:t>
      </w:r>
    </w:p>
    <w:p w:rsidR="00D15367" w:rsidRPr="00D15367" w:rsidRDefault="00D15367" w:rsidP="00D15367">
      <w:pPr>
        <w:jc w:val="center"/>
        <w:rPr>
          <w:sz w:val="12"/>
          <w:szCs w:val="12"/>
        </w:rPr>
      </w:pPr>
      <w:r w:rsidRPr="00D15367">
        <w:rPr>
          <w:sz w:val="12"/>
          <w:szCs w:val="12"/>
        </w:rPr>
        <w:t>работы Собрания депутатов Калининского сельского поселения</w:t>
      </w:r>
    </w:p>
    <w:p w:rsidR="00D15367" w:rsidRPr="00D15367" w:rsidRDefault="00D15367" w:rsidP="00D15367">
      <w:pPr>
        <w:jc w:val="center"/>
        <w:rPr>
          <w:sz w:val="12"/>
          <w:szCs w:val="12"/>
        </w:rPr>
      </w:pPr>
      <w:proofErr w:type="spellStart"/>
      <w:r w:rsidRPr="00D15367">
        <w:rPr>
          <w:sz w:val="12"/>
          <w:szCs w:val="12"/>
        </w:rPr>
        <w:t>Вурнарского</w:t>
      </w:r>
      <w:proofErr w:type="spellEnd"/>
      <w:r w:rsidRPr="00D15367">
        <w:rPr>
          <w:sz w:val="12"/>
          <w:szCs w:val="12"/>
        </w:rPr>
        <w:t xml:space="preserve"> района Чувашской Республики четвертого созыва</w:t>
      </w:r>
    </w:p>
    <w:p w:rsidR="00D15367" w:rsidRPr="00D15367" w:rsidRDefault="00D15367" w:rsidP="00D15367">
      <w:pPr>
        <w:jc w:val="center"/>
        <w:rPr>
          <w:b/>
          <w:sz w:val="12"/>
          <w:szCs w:val="12"/>
          <w:u w:val="single"/>
        </w:rPr>
      </w:pPr>
      <w:r w:rsidRPr="00D15367">
        <w:rPr>
          <w:sz w:val="12"/>
          <w:szCs w:val="12"/>
        </w:rPr>
        <w:t xml:space="preserve">на   </w:t>
      </w:r>
      <w:r w:rsidRPr="00D15367">
        <w:rPr>
          <w:b/>
          <w:sz w:val="12"/>
          <w:szCs w:val="12"/>
          <w:u w:val="single"/>
        </w:rPr>
        <w:t>2021 год</w:t>
      </w:r>
    </w:p>
    <w:p w:rsidR="00D15367" w:rsidRPr="00D15367" w:rsidRDefault="00D15367" w:rsidP="00D15367">
      <w:pPr>
        <w:rPr>
          <w:b/>
          <w:sz w:val="12"/>
          <w:szCs w:val="12"/>
          <w:u w:val="single"/>
        </w:rPr>
      </w:pPr>
    </w:p>
    <w:p w:rsidR="00D15367" w:rsidRPr="00D15367" w:rsidRDefault="00D15367" w:rsidP="00D15367">
      <w:pPr>
        <w:rPr>
          <w:b/>
          <w:sz w:val="12"/>
          <w:szCs w:val="12"/>
        </w:rPr>
      </w:pPr>
      <w:r w:rsidRPr="00D15367">
        <w:rPr>
          <w:b/>
          <w:sz w:val="12"/>
          <w:szCs w:val="12"/>
        </w:rPr>
        <w:t>Первое заседание: январь</w:t>
      </w:r>
    </w:p>
    <w:p w:rsidR="00D15367" w:rsidRPr="00D15367" w:rsidRDefault="00D15367" w:rsidP="00D15367">
      <w:pPr>
        <w:rPr>
          <w:sz w:val="12"/>
          <w:szCs w:val="12"/>
        </w:rPr>
      </w:pPr>
      <w:r w:rsidRPr="00D15367">
        <w:rPr>
          <w:sz w:val="12"/>
          <w:szCs w:val="12"/>
        </w:rPr>
        <w:t xml:space="preserve">- Утверждение </w:t>
      </w:r>
      <w:proofErr w:type="gramStart"/>
      <w:r w:rsidRPr="00D15367">
        <w:rPr>
          <w:sz w:val="12"/>
          <w:szCs w:val="12"/>
        </w:rPr>
        <w:t>Плана работы Собрания депутатов Калининского сельского поселения третьего созыва</w:t>
      </w:r>
      <w:proofErr w:type="gramEnd"/>
      <w:r w:rsidRPr="00D15367">
        <w:rPr>
          <w:sz w:val="12"/>
          <w:szCs w:val="12"/>
        </w:rPr>
        <w:t xml:space="preserve"> на 2021 год;</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b/>
          <w:sz w:val="12"/>
          <w:szCs w:val="12"/>
        </w:rPr>
      </w:pPr>
      <w:r w:rsidRPr="00D15367">
        <w:rPr>
          <w:b/>
          <w:sz w:val="12"/>
          <w:szCs w:val="12"/>
        </w:rPr>
        <w:t>Второе заседание: февраль</w:t>
      </w:r>
    </w:p>
    <w:p w:rsidR="00D15367" w:rsidRPr="00D15367" w:rsidRDefault="00D15367" w:rsidP="00D15367">
      <w:pPr>
        <w:rPr>
          <w:sz w:val="12"/>
          <w:szCs w:val="12"/>
        </w:rPr>
      </w:pPr>
      <w:r w:rsidRPr="00D15367">
        <w:rPr>
          <w:b/>
          <w:sz w:val="12"/>
          <w:szCs w:val="12"/>
        </w:rPr>
        <w:t xml:space="preserve">- </w:t>
      </w:r>
      <w:r w:rsidRPr="00D15367">
        <w:rPr>
          <w:sz w:val="12"/>
          <w:szCs w:val="12"/>
        </w:rPr>
        <w:t>рассмотрение заявления граждан;</w:t>
      </w:r>
    </w:p>
    <w:p w:rsidR="00D15367" w:rsidRPr="00D15367" w:rsidRDefault="00D15367" w:rsidP="00D15367">
      <w:pPr>
        <w:rPr>
          <w:sz w:val="12"/>
          <w:szCs w:val="12"/>
        </w:rPr>
      </w:pPr>
      <w:r w:rsidRPr="00D15367">
        <w:rPr>
          <w:sz w:val="12"/>
          <w:szCs w:val="12"/>
        </w:rPr>
        <w:t>- назначение публичных слушаний по проекту решения Собрания депутатов</w:t>
      </w:r>
      <w:proofErr w:type="gramStart"/>
      <w:r w:rsidRPr="00D15367">
        <w:rPr>
          <w:sz w:val="12"/>
          <w:szCs w:val="12"/>
        </w:rPr>
        <w:t xml:space="preserve"> О</w:t>
      </w:r>
      <w:proofErr w:type="gramEnd"/>
      <w:r w:rsidRPr="00D15367">
        <w:rPr>
          <w:sz w:val="12"/>
          <w:szCs w:val="12"/>
        </w:rPr>
        <w:t>б исполнении бюджета Калининского сельского поселения за 2020 год;</w:t>
      </w:r>
    </w:p>
    <w:p w:rsidR="00D15367" w:rsidRPr="00D15367" w:rsidRDefault="00D15367" w:rsidP="00D15367">
      <w:pPr>
        <w:rPr>
          <w:sz w:val="12"/>
          <w:szCs w:val="12"/>
        </w:rPr>
      </w:pPr>
      <w:r w:rsidRPr="00D15367">
        <w:rPr>
          <w:sz w:val="12"/>
          <w:szCs w:val="12"/>
        </w:rPr>
        <w:t>- отчет главы о проделанной работе в 2020 году</w:t>
      </w:r>
    </w:p>
    <w:p w:rsidR="00D15367" w:rsidRPr="00D15367" w:rsidRDefault="00D15367" w:rsidP="00D15367">
      <w:pPr>
        <w:rPr>
          <w:sz w:val="12"/>
          <w:szCs w:val="12"/>
        </w:rPr>
      </w:pPr>
    </w:p>
    <w:p w:rsidR="00D15367" w:rsidRPr="00D15367" w:rsidRDefault="00D15367" w:rsidP="00D15367">
      <w:pPr>
        <w:rPr>
          <w:b/>
          <w:sz w:val="12"/>
          <w:szCs w:val="12"/>
        </w:rPr>
      </w:pPr>
      <w:r w:rsidRPr="00D15367">
        <w:rPr>
          <w:b/>
          <w:sz w:val="12"/>
          <w:szCs w:val="12"/>
        </w:rPr>
        <w:t>Третье заседание: март</w:t>
      </w:r>
    </w:p>
    <w:p w:rsidR="00D15367" w:rsidRPr="00D15367" w:rsidRDefault="00D15367" w:rsidP="00D15367">
      <w:pPr>
        <w:rPr>
          <w:sz w:val="12"/>
          <w:szCs w:val="12"/>
        </w:rPr>
      </w:pPr>
      <w:r w:rsidRPr="00D15367">
        <w:rPr>
          <w:sz w:val="12"/>
          <w:szCs w:val="12"/>
        </w:rPr>
        <w:t>- об исполнении бюджета Калининского сельского поселения за 2020 год;</w:t>
      </w:r>
    </w:p>
    <w:p w:rsidR="00D15367" w:rsidRPr="00D15367" w:rsidRDefault="00D15367" w:rsidP="00D15367">
      <w:pPr>
        <w:rPr>
          <w:sz w:val="12"/>
          <w:szCs w:val="12"/>
        </w:rPr>
      </w:pPr>
      <w:r w:rsidRPr="00D15367">
        <w:rPr>
          <w:sz w:val="12"/>
          <w:szCs w:val="12"/>
        </w:rPr>
        <w:t>- о создании комиссии по проведению 9 мая;</w:t>
      </w:r>
    </w:p>
    <w:p w:rsidR="00D15367" w:rsidRPr="00D15367" w:rsidRDefault="00D15367" w:rsidP="00D15367">
      <w:pPr>
        <w:rPr>
          <w:sz w:val="12"/>
          <w:szCs w:val="12"/>
        </w:rPr>
      </w:pPr>
      <w:r w:rsidRPr="00D15367">
        <w:rPr>
          <w:sz w:val="12"/>
          <w:szCs w:val="12"/>
        </w:rPr>
        <w:t>- уточнение бюджета поселения на 2021 год</w:t>
      </w:r>
    </w:p>
    <w:p w:rsidR="00D15367" w:rsidRPr="00D15367" w:rsidRDefault="00D15367" w:rsidP="00D15367">
      <w:pPr>
        <w:rPr>
          <w:sz w:val="12"/>
          <w:szCs w:val="12"/>
        </w:rPr>
      </w:pPr>
      <w:r w:rsidRPr="00D15367">
        <w:rPr>
          <w:sz w:val="12"/>
          <w:szCs w:val="12"/>
        </w:rPr>
        <w:t>- заслушивание депутатов о проделанной работе.</w:t>
      </w:r>
    </w:p>
    <w:p w:rsidR="00D15367" w:rsidRPr="00D15367" w:rsidRDefault="00D15367" w:rsidP="00D15367">
      <w:pPr>
        <w:rPr>
          <w:sz w:val="12"/>
          <w:szCs w:val="12"/>
        </w:rPr>
      </w:pPr>
    </w:p>
    <w:p w:rsidR="00D15367" w:rsidRPr="00D15367" w:rsidRDefault="00D15367" w:rsidP="00D15367">
      <w:pPr>
        <w:rPr>
          <w:b/>
          <w:sz w:val="12"/>
          <w:szCs w:val="12"/>
        </w:rPr>
      </w:pPr>
      <w:r w:rsidRPr="00D15367">
        <w:rPr>
          <w:b/>
          <w:sz w:val="12"/>
          <w:szCs w:val="12"/>
        </w:rPr>
        <w:t>Четвертое заседание</w:t>
      </w:r>
      <w:proofErr w:type="gramStart"/>
      <w:r w:rsidRPr="00D15367">
        <w:rPr>
          <w:b/>
          <w:sz w:val="12"/>
          <w:szCs w:val="12"/>
        </w:rPr>
        <w:t xml:space="preserve"> :</w:t>
      </w:r>
      <w:proofErr w:type="gramEnd"/>
      <w:r w:rsidRPr="00D15367">
        <w:rPr>
          <w:b/>
          <w:sz w:val="12"/>
          <w:szCs w:val="12"/>
        </w:rPr>
        <w:t xml:space="preserve"> апрель</w:t>
      </w:r>
    </w:p>
    <w:p w:rsidR="00D15367" w:rsidRPr="00D15367" w:rsidRDefault="00D15367" w:rsidP="00D15367">
      <w:pPr>
        <w:rPr>
          <w:sz w:val="12"/>
          <w:szCs w:val="12"/>
        </w:rPr>
      </w:pPr>
      <w:r w:rsidRPr="00D15367">
        <w:rPr>
          <w:sz w:val="12"/>
          <w:szCs w:val="12"/>
        </w:rPr>
        <w:t>- итоги работы за 1 квартал;</w:t>
      </w:r>
    </w:p>
    <w:p w:rsidR="00D15367" w:rsidRPr="00D15367" w:rsidRDefault="00D15367" w:rsidP="00D15367">
      <w:pPr>
        <w:rPr>
          <w:sz w:val="12"/>
          <w:szCs w:val="12"/>
        </w:rPr>
      </w:pPr>
      <w:r w:rsidRPr="00D15367">
        <w:rPr>
          <w:sz w:val="12"/>
          <w:szCs w:val="12"/>
        </w:rPr>
        <w:t>- об исполнении бюджета Калининского сельского поселения;</w:t>
      </w:r>
    </w:p>
    <w:p w:rsidR="00D15367" w:rsidRPr="00D15367" w:rsidRDefault="00D15367" w:rsidP="00D15367">
      <w:pPr>
        <w:rPr>
          <w:sz w:val="12"/>
          <w:szCs w:val="12"/>
        </w:rPr>
      </w:pPr>
      <w:r w:rsidRPr="00D15367">
        <w:rPr>
          <w:sz w:val="12"/>
          <w:szCs w:val="12"/>
        </w:rPr>
        <w:t>- о состоянии работ по борьбе с правонарушениями, противодействие алкоголизму</w:t>
      </w:r>
    </w:p>
    <w:p w:rsidR="00D15367" w:rsidRPr="00D15367" w:rsidRDefault="00D15367" w:rsidP="00D15367">
      <w:pPr>
        <w:rPr>
          <w:sz w:val="12"/>
          <w:szCs w:val="12"/>
        </w:rPr>
      </w:pPr>
      <w:r w:rsidRPr="00D15367">
        <w:rPr>
          <w:sz w:val="12"/>
          <w:szCs w:val="12"/>
        </w:rPr>
        <w:t>- отчет ревизионной комиссии.</w:t>
      </w:r>
    </w:p>
    <w:p w:rsidR="00D15367" w:rsidRPr="00D15367" w:rsidRDefault="00D15367" w:rsidP="00D15367">
      <w:pPr>
        <w:rPr>
          <w:sz w:val="12"/>
          <w:szCs w:val="12"/>
        </w:rPr>
      </w:pPr>
    </w:p>
    <w:p w:rsidR="00D15367" w:rsidRPr="00D15367" w:rsidRDefault="00D15367" w:rsidP="00D15367">
      <w:pPr>
        <w:rPr>
          <w:b/>
          <w:sz w:val="12"/>
          <w:szCs w:val="12"/>
        </w:rPr>
      </w:pPr>
      <w:r w:rsidRPr="00D15367">
        <w:rPr>
          <w:b/>
          <w:sz w:val="12"/>
          <w:szCs w:val="12"/>
        </w:rPr>
        <w:t>Пятое заседание: июль</w:t>
      </w:r>
    </w:p>
    <w:p w:rsidR="00D15367" w:rsidRPr="00D15367" w:rsidRDefault="00D15367" w:rsidP="00D15367">
      <w:pPr>
        <w:rPr>
          <w:sz w:val="12"/>
          <w:szCs w:val="12"/>
        </w:rPr>
      </w:pPr>
      <w:r w:rsidRPr="00D15367">
        <w:rPr>
          <w:sz w:val="12"/>
          <w:szCs w:val="12"/>
        </w:rPr>
        <w:t>- итоги  работы за 1 полугодие;</w:t>
      </w:r>
    </w:p>
    <w:p w:rsidR="00D15367" w:rsidRPr="00D15367" w:rsidRDefault="00D15367" w:rsidP="00D15367">
      <w:pPr>
        <w:rPr>
          <w:sz w:val="12"/>
          <w:szCs w:val="12"/>
        </w:rPr>
      </w:pPr>
      <w:r w:rsidRPr="00D15367">
        <w:rPr>
          <w:sz w:val="12"/>
          <w:szCs w:val="12"/>
        </w:rPr>
        <w:t>- об исполнении бюджета Калининского сельского поселения за 1 полугодие;</w:t>
      </w:r>
    </w:p>
    <w:p w:rsidR="00D15367" w:rsidRPr="00D15367" w:rsidRDefault="00D15367" w:rsidP="00D15367">
      <w:pPr>
        <w:rPr>
          <w:sz w:val="12"/>
          <w:szCs w:val="12"/>
        </w:rPr>
      </w:pPr>
      <w:r w:rsidRPr="00D15367">
        <w:rPr>
          <w:sz w:val="12"/>
          <w:szCs w:val="12"/>
        </w:rPr>
        <w:t>-  о работе с несовершеннолетними;</w:t>
      </w:r>
    </w:p>
    <w:p w:rsidR="00D15367" w:rsidRPr="00D15367" w:rsidRDefault="00D15367" w:rsidP="00D15367">
      <w:pPr>
        <w:rPr>
          <w:sz w:val="12"/>
          <w:szCs w:val="12"/>
        </w:rPr>
      </w:pPr>
      <w:r w:rsidRPr="00D15367">
        <w:rPr>
          <w:sz w:val="12"/>
          <w:szCs w:val="12"/>
        </w:rPr>
        <w:t>- отчет председателя постоянной комиссии по вопросам социально-культурной деятельности, здравоохранению, образованию делам молодежи;</w:t>
      </w: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sz w:val="12"/>
          <w:szCs w:val="12"/>
        </w:rPr>
      </w:pPr>
    </w:p>
    <w:p w:rsidR="00D15367" w:rsidRPr="00D15367" w:rsidRDefault="00D15367" w:rsidP="00D15367">
      <w:pPr>
        <w:rPr>
          <w:b/>
          <w:sz w:val="12"/>
          <w:szCs w:val="12"/>
        </w:rPr>
      </w:pPr>
      <w:r w:rsidRPr="00D15367">
        <w:rPr>
          <w:b/>
          <w:sz w:val="12"/>
          <w:szCs w:val="12"/>
        </w:rPr>
        <w:t>Шестое заседание: ноябрь</w:t>
      </w:r>
    </w:p>
    <w:p w:rsidR="00D15367" w:rsidRPr="00D15367" w:rsidRDefault="00D15367" w:rsidP="00D15367">
      <w:pPr>
        <w:rPr>
          <w:sz w:val="12"/>
          <w:szCs w:val="12"/>
        </w:rPr>
      </w:pPr>
      <w:r w:rsidRPr="00D15367">
        <w:rPr>
          <w:sz w:val="12"/>
          <w:szCs w:val="12"/>
        </w:rPr>
        <w:t>- информация об исполнении бюджета;</w:t>
      </w:r>
    </w:p>
    <w:p w:rsidR="00D15367" w:rsidRPr="00D15367" w:rsidRDefault="00D15367" w:rsidP="00D15367">
      <w:pPr>
        <w:rPr>
          <w:sz w:val="12"/>
          <w:szCs w:val="12"/>
        </w:rPr>
      </w:pPr>
      <w:r w:rsidRPr="00D15367">
        <w:rPr>
          <w:sz w:val="12"/>
          <w:szCs w:val="12"/>
        </w:rPr>
        <w:t>- итоги работы за 3 квартал;</w:t>
      </w:r>
    </w:p>
    <w:p w:rsidR="00D15367" w:rsidRPr="00D15367" w:rsidRDefault="00D15367" w:rsidP="00D15367">
      <w:pPr>
        <w:rPr>
          <w:sz w:val="12"/>
          <w:szCs w:val="12"/>
        </w:rPr>
      </w:pPr>
      <w:r w:rsidRPr="00D15367">
        <w:rPr>
          <w:sz w:val="12"/>
          <w:szCs w:val="12"/>
        </w:rPr>
        <w:t>- о назначении публичных слушаний по  бюджете Калининского сельского поселения на 2022 год и плановый период 2023,2024 годов</w:t>
      </w:r>
      <w:proofErr w:type="gramStart"/>
      <w:r w:rsidRPr="00D15367">
        <w:rPr>
          <w:sz w:val="12"/>
          <w:szCs w:val="12"/>
        </w:rPr>
        <w:t xml:space="preserve"> ;</w:t>
      </w:r>
      <w:proofErr w:type="gramEnd"/>
    </w:p>
    <w:p w:rsidR="00D15367" w:rsidRPr="00D15367" w:rsidRDefault="00D15367" w:rsidP="00D15367">
      <w:pPr>
        <w:rPr>
          <w:sz w:val="12"/>
          <w:szCs w:val="12"/>
        </w:rPr>
      </w:pPr>
      <w:r w:rsidRPr="00D15367">
        <w:rPr>
          <w:sz w:val="12"/>
          <w:szCs w:val="12"/>
        </w:rPr>
        <w:t>- уточнение бюджета Калининского сельского поселения на 2021 год.</w:t>
      </w:r>
    </w:p>
    <w:p w:rsidR="00D15367" w:rsidRPr="00D15367" w:rsidRDefault="00D15367" w:rsidP="00D15367">
      <w:pPr>
        <w:rPr>
          <w:sz w:val="12"/>
          <w:szCs w:val="12"/>
        </w:rPr>
      </w:pPr>
    </w:p>
    <w:p w:rsidR="00D15367" w:rsidRPr="00D15367" w:rsidRDefault="00D15367" w:rsidP="00D15367">
      <w:pPr>
        <w:rPr>
          <w:b/>
          <w:sz w:val="12"/>
          <w:szCs w:val="12"/>
        </w:rPr>
      </w:pPr>
    </w:p>
    <w:p w:rsidR="00D15367" w:rsidRPr="00D15367" w:rsidRDefault="00D15367" w:rsidP="00D15367">
      <w:pPr>
        <w:rPr>
          <w:b/>
          <w:sz w:val="12"/>
          <w:szCs w:val="12"/>
        </w:rPr>
      </w:pPr>
      <w:r w:rsidRPr="00D15367">
        <w:rPr>
          <w:b/>
          <w:sz w:val="12"/>
          <w:szCs w:val="12"/>
        </w:rPr>
        <w:t>Седьмое заседание: декабрь</w:t>
      </w:r>
    </w:p>
    <w:p w:rsidR="00D15367" w:rsidRPr="00D15367" w:rsidRDefault="00D15367" w:rsidP="00D15367">
      <w:pPr>
        <w:rPr>
          <w:sz w:val="12"/>
          <w:szCs w:val="12"/>
        </w:rPr>
      </w:pPr>
      <w:r w:rsidRPr="00D15367">
        <w:rPr>
          <w:sz w:val="12"/>
          <w:szCs w:val="12"/>
        </w:rPr>
        <w:t>- информация об исполнении бюджета;</w:t>
      </w:r>
    </w:p>
    <w:p w:rsidR="00D15367" w:rsidRPr="00D15367" w:rsidRDefault="00D15367" w:rsidP="00D15367">
      <w:pPr>
        <w:rPr>
          <w:sz w:val="12"/>
          <w:szCs w:val="12"/>
        </w:rPr>
      </w:pPr>
      <w:r w:rsidRPr="00D15367">
        <w:rPr>
          <w:sz w:val="12"/>
          <w:szCs w:val="12"/>
        </w:rPr>
        <w:t>- итоги работы за 3 квартал;</w:t>
      </w:r>
    </w:p>
    <w:p w:rsidR="00D15367" w:rsidRPr="00D15367" w:rsidRDefault="00D15367" w:rsidP="00D15367">
      <w:pPr>
        <w:rPr>
          <w:sz w:val="12"/>
          <w:szCs w:val="12"/>
        </w:rPr>
      </w:pPr>
      <w:r w:rsidRPr="00D15367">
        <w:rPr>
          <w:sz w:val="12"/>
          <w:szCs w:val="12"/>
        </w:rPr>
        <w:t xml:space="preserve">- о бюджете Калининского сельского поселения на 2022 год </w:t>
      </w:r>
    </w:p>
    <w:p w:rsidR="00D15367" w:rsidRPr="00D15367" w:rsidRDefault="00D15367" w:rsidP="00D15367">
      <w:pPr>
        <w:rPr>
          <w:sz w:val="12"/>
          <w:szCs w:val="12"/>
        </w:rPr>
      </w:pPr>
      <w:r w:rsidRPr="00D15367">
        <w:rPr>
          <w:sz w:val="12"/>
          <w:szCs w:val="12"/>
        </w:rPr>
        <w:t xml:space="preserve">- заслушивание депутатов о проделанной работе. </w:t>
      </w:r>
    </w:p>
    <w:p w:rsidR="00D15367" w:rsidRPr="00D15367" w:rsidRDefault="00D15367" w:rsidP="00D15367">
      <w:pPr>
        <w:rPr>
          <w:sz w:val="12"/>
          <w:szCs w:val="12"/>
        </w:rPr>
      </w:pPr>
    </w:p>
    <w:p w:rsidR="005F4A0A" w:rsidRPr="005F4A0A" w:rsidRDefault="005F4A0A" w:rsidP="005F4A0A">
      <w:pPr>
        <w:rPr>
          <w:sz w:val="12"/>
          <w:szCs w:val="12"/>
        </w:rPr>
      </w:pPr>
      <w:r w:rsidRPr="005F4A0A">
        <w:rPr>
          <w:sz w:val="12"/>
          <w:szCs w:val="12"/>
        </w:rPr>
        <w:t xml:space="preserve">Информация прокуратуры </w:t>
      </w:r>
      <w:proofErr w:type="spellStart"/>
      <w:r w:rsidRPr="005F4A0A">
        <w:rPr>
          <w:sz w:val="12"/>
          <w:szCs w:val="12"/>
        </w:rPr>
        <w:t>Вурнарского</w:t>
      </w:r>
      <w:proofErr w:type="spellEnd"/>
      <w:r w:rsidRPr="005F4A0A">
        <w:rPr>
          <w:sz w:val="12"/>
          <w:szCs w:val="12"/>
        </w:rPr>
        <w:t xml:space="preserve"> района</w:t>
      </w:r>
    </w:p>
    <w:p w:rsidR="005F4A0A" w:rsidRPr="005F4A0A" w:rsidRDefault="005F4A0A" w:rsidP="005F4A0A">
      <w:pPr>
        <w:rPr>
          <w:sz w:val="12"/>
          <w:szCs w:val="12"/>
        </w:rPr>
      </w:pPr>
      <w:r w:rsidRPr="005F4A0A">
        <w:rPr>
          <w:sz w:val="12"/>
          <w:szCs w:val="12"/>
        </w:rPr>
        <w:t>для размещения в периодическом печатном издании</w:t>
      </w:r>
    </w:p>
    <w:p w:rsidR="005F4A0A" w:rsidRPr="005F4A0A" w:rsidRDefault="005F4A0A" w:rsidP="005F4A0A">
      <w:pPr>
        <w:rPr>
          <w:sz w:val="12"/>
          <w:szCs w:val="12"/>
        </w:rPr>
      </w:pPr>
      <w:r w:rsidRPr="005F4A0A">
        <w:rPr>
          <w:sz w:val="12"/>
          <w:szCs w:val="12"/>
        </w:rPr>
        <w:t xml:space="preserve">администрации поселения </w:t>
      </w: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Федеральным законом от 08.12.2020 № 407-ФЗ внесены изменения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5F4A0A" w:rsidRPr="005F4A0A" w:rsidRDefault="005F4A0A" w:rsidP="005F4A0A">
      <w:pPr>
        <w:rPr>
          <w:sz w:val="12"/>
          <w:szCs w:val="12"/>
        </w:rPr>
      </w:pPr>
      <w:proofErr w:type="gramStart"/>
      <w:r w:rsidRPr="005F4A0A">
        <w:rPr>
          <w:sz w:val="12"/>
          <w:szCs w:val="12"/>
        </w:rPr>
        <w:t xml:space="preserve">Согласно статье 312.1 Трудового кодекса РФ (в ред. Федерального законом от 08.12.2020 № 407-ФЗ) </w:t>
      </w:r>
      <w:r w:rsidRPr="005F4A0A">
        <w:rPr>
          <w:b/>
          <w:sz w:val="12"/>
          <w:szCs w:val="12"/>
        </w:rPr>
        <w:t>дистанционной (удаленной) работой (далее - дистанционная работа, выполнение трудовой функции дистанционно)</w:t>
      </w:r>
      <w:r w:rsidRPr="005F4A0A">
        <w:rPr>
          <w:sz w:val="12"/>
          <w:szCs w:val="1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w:t>
      </w:r>
      <w:proofErr w:type="gramEnd"/>
      <w:r w:rsidRPr="005F4A0A">
        <w:rPr>
          <w:sz w:val="12"/>
          <w:szCs w:val="12"/>
        </w:rPr>
        <w:t>,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5F4A0A" w:rsidRPr="005F4A0A" w:rsidRDefault="005F4A0A" w:rsidP="005F4A0A">
      <w:pPr>
        <w:rPr>
          <w:sz w:val="12"/>
          <w:szCs w:val="12"/>
        </w:rPr>
      </w:pPr>
      <w:proofErr w:type="gramStart"/>
      <w:r w:rsidRPr="005F4A0A">
        <w:rPr>
          <w:sz w:val="12"/>
          <w:szCs w:val="12"/>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5F4A0A">
        <w:rPr>
          <w:sz w:val="12"/>
          <w:szCs w:val="12"/>
        </w:rPr>
        <w:t xml:space="preserve"> на стационарном рабочем месте).</w:t>
      </w:r>
    </w:p>
    <w:p w:rsidR="005F4A0A" w:rsidRPr="005F4A0A" w:rsidRDefault="005F4A0A" w:rsidP="005F4A0A">
      <w:pPr>
        <w:rPr>
          <w:b/>
          <w:sz w:val="12"/>
          <w:szCs w:val="12"/>
        </w:rPr>
      </w:pPr>
      <w:r w:rsidRPr="005F4A0A">
        <w:rPr>
          <w:sz w:val="12"/>
          <w:szCs w:val="12"/>
        </w:rPr>
        <w:t xml:space="preserve">Согласно внесенным изменениям Трудовой кодекс РФ дополнен статьей </w:t>
      </w:r>
      <w:proofErr w:type="gramStart"/>
      <w:r w:rsidRPr="005F4A0A">
        <w:rPr>
          <w:sz w:val="12"/>
          <w:szCs w:val="12"/>
        </w:rPr>
        <w:t>316.2</w:t>
      </w:r>
      <w:proofErr w:type="gramEnd"/>
      <w:r w:rsidRPr="005F4A0A">
        <w:rPr>
          <w:sz w:val="12"/>
          <w:szCs w:val="12"/>
        </w:rPr>
        <w:t xml:space="preserve"> в которой определены </w:t>
      </w:r>
      <w:r w:rsidRPr="005F4A0A">
        <w:rPr>
          <w:b/>
          <w:sz w:val="12"/>
          <w:szCs w:val="12"/>
        </w:rPr>
        <w:t>особенности организации труда дистанционных работников.</w:t>
      </w:r>
    </w:p>
    <w:p w:rsidR="005F4A0A" w:rsidRPr="005F4A0A" w:rsidRDefault="005F4A0A" w:rsidP="005F4A0A">
      <w:pPr>
        <w:rPr>
          <w:sz w:val="12"/>
          <w:szCs w:val="12"/>
        </w:rPr>
      </w:pPr>
      <w:r w:rsidRPr="005F4A0A">
        <w:rPr>
          <w:sz w:val="12"/>
          <w:szCs w:val="12"/>
        </w:rPr>
        <w:t>Так,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5F4A0A" w:rsidRPr="005F4A0A" w:rsidRDefault="005F4A0A" w:rsidP="005F4A0A">
      <w:pPr>
        <w:rPr>
          <w:sz w:val="12"/>
          <w:szCs w:val="12"/>
        </w:rPr>
      </w:pPr>
      <w:r w:rsidRPr="005F4A0A">
        <w:rPr>
          <w:sz w:val="12"/>
          <w:szCs w:val="12"/>
        </w:rPr>
        <w:t xml:space="preserve">Дистанционный работник вправе с согласия или </w:t>
      </w:r>
      <w:proofErr w:type="gramStart"/>
      <w:r w:rsidRPr="005F4A0A">
        <w:rPr>
          <w:sz w:val="12"/>
          <w:szCs w:val="12"/>
        </w:rPr>
        <w:t>ведома</w:t>
      </w:r>
      <w:proofErr w:type="gramEnd"/>
      <w:r w:rsidRPr="005F4A0A">
        <w:rPr>
          <w:sz w:val="12"/>
          <w:szCs w:val="12"/>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5F4A0A">
        <w:rPr>
          <w:sz w:val="12"/>
          <w:szCs w:val="12"/>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5F4A0A" w:rsidRPr="005F4A0A" w:rsidRDefault="005F4A0A" w:rsidP="005F4A0A">
      <w:pPr>
        <w:rPr>
          <w:sz w:val="12"/>
          <w:szCs w:val="12"/>
        </w:rPr>
      </w:pPr>
      <w:r w:rsidRPr="005F4A0A">
        <w:rPr>
          <w:sz w:val="12"/>
          <w:szCs w:val="12"/>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настоящего Кодекса.</w:t>
      </w:r>
    </w:p>
    <w:p w:rsidR="005F4A0A" w:rsidRPr="005F4A0A" w:rsidRDefault="005F4A0A" w:rsidP="005F4A0A">
      <w:pPr>
        <w:rPr>
          <w:b/>
          <w:sz w:val="12"/>
          <w:szCs w:val="12"/>
        </w:rPr>
      </w:pPr>
      <w:r w:rsidRPr="005F4A0A">
        <w:rPr>
          <w:sz w:val="12"/>
          <w:szCs w:val="12"/>
        </w:rPr>
        <w:t xml:space="preserve">Также внесенными Федеральным законом от 08.12.2020 № 407-ФЗ изменениями в Трудовой кодекс определен </w:t>
      </w:r>
      <w:r w:rsidRPr="005F4A0A">
        <w:rPr>
          <w:b/>
          <w:sz w:val="12"/>
          <w:szCs w:val="12"/>
        </w:rPr>
        <w:t>порядок временного перевода работника на дистанционную работу по инициативе работодателя в исключительных случаях (статья 312.9 ТК РФ).</w:t>
      </w:r>
    </w:p>
    <w:p w:rsidR="005F4A0A" w:rsidRPr="005F4A0A" w:rsidRDefault="005F4A0A" w:rsidP="005F4A0A">
      <w:pPr>
        <w:rPr>
          <w:sz w:val="12"/>
          <w:szCs w:val="12"/>
        </w:rPr>
      </w:pPr>
      <w:proofErr w:type="gramStart"/>
      <w:r w:rsidRPr="005F4A0A">
        <w:rPr>
          <w:sz w:val="12"/>
          <w:szCs w:val="12"/>
        </w:rPr>
        <w:t>Так,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5F4A0A">
        <w:rPr>
          <w:sz w:val="12"/>
          <w:szCs w:val="12"/>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5F4A0A" w:rsidRPr="005F4A0A" w:rsidRDefault="005F4A0A" w:rsidP="005F4A0A">
      <w:pPr>
        <w:rPr>
          <w:sz w:val="12"/>
          <w:szCs w:val="12"/>
        </w:rPr>
      </w:pPr>
      <w:r w:rsidRPr="005F4A0A">
        <w:rPr>
          <w:sz w:val="12"/>
          <w:szCs w:val="12"/>
        </w:rPr>
        <w:t xml:space="preserve">Согласие работника на такой перевод не требуется. </w:t>
      </w:r>
      <w:proofErr w:type="gramStart"/>
      <w:r w:rsidRPr="005F4A0A">
        <w:rPr>
          <w:sz w:val="12"/>
          <w:szCs w:val="12"/>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5F4A0A">
        <w:rPr>
          <w:sz w:val="12"/>
          <w:szCs w:val="12"/>
        </w:rPr>
        <w:t xml:space="preserve"> </w:t>
      </w:r>
      <w:r w:rsidRPr="005F4A0A">
        <w:rPr>
          <w:sz w:val="12"/>
          <w:szCs w:val="12"/>
        </w:rPr>
        <w:lastRenderedPageBreak/>
        <w:t>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5F4A0A" w:rsidRPr="005F4A0A" w:rsidRDefault="005F4A0A" w:rsidP="005F4A0A">
      <w:pPr>
        <w:rPr>
          <w:sz w:val="12"/>
          <w:szCs w:val="12"/>
        </w:rPr>
      </w:pPr>
      <w:r w:rsidRPr="005F4A0A">
        <w:rPr>
          <w:sz w:val="12"/>
          <w:szCs w:val="12"/>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5F4A0A" w:rsidRPr="005F4A0A" w:rsidRDefault="005F4A0A" w:rsidP="005F4A0A">
      <w:pPr>
        <w:rPr>
          <w:sz w:val="12"/>
          <w:szCs w:val="12"/>
        </w:rPr>
      </w:pPr>
      <w:proofErr w:type="gramStart"/>
      <w:r w:rsidRPr="005F4A0A">
        <w:rPr>
          <w:sz w:val="12"/>
          <w:szCs w:val="12"/>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5F4A0A" w:rsidRPr="005F4A0A" w:rsidRDefault="005F4A0A" w:rsidP="005F4A0A">
      <w:pPr>
        <w:rPr>
          <w:sz w:val="12"/>
          <w:szCs w:val="12"/>
        </w:rPr>
      </w:pPr>
      <w:r w:rsidRPr="005F4A0A">
        <w:rPr>
          <w:sz w:val="12"/>
          <w:szCs w:val="12"/>
        </w:rPr>
        <w:t>список работников, временно переводимых на дистанционную работу;</w:t>
      </w:r>
    </w:p>
    <w:p w:rsidR="005F4A0A" w:rsidRPr="005F4A0A" w:rsidRDefault="005F4A0A" w:rsidP="005F4A0A">
      <w:pPr>
        <w:rPr>
          <w:sz w:val="12"/>
          <w:szCs w:val="12"/>
        </w:rPr>
      </w:pPr>
      <w:r w:rsidRPr="005F4A0A">
        <w:rPr>
          <w:sz w:val="12"/>
          <w:szCs w:val="12"/>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F4A0A" w:rsidRPr="005F4A0A" w:rsidRDefault="005F4A0A" w:rsidP="005F4A0A">
      <w:pPr>
        <w:rPr>
          <w:sz w:val="12"/>
          <w:szCs w:val="12"/>
        </w:rPr>
      </w:pPr>
      <w:proofErr w:type="gramStart"/>
      <w:r w:rsidRPr="005F4A0A">
        <w:rPr>
          <w:sz w:val="12"/>
          <w:szCs w:val="12"/>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5F4A0A">
        <w:rPr>
          <w:sz w:val="12"/>
          <w:szCs w:val="12"/>
        </w:rPr>
        <w:t xml:space="preserve"> дистанционным работникам других расходов, связанных с выполнением трудовой функции дистанционно;</w:t>
      </w:r>
    </w:p>
    <w:p w:rsidR="005F4A0A" w:rsidRPr="005F4A0A" w:rsidRDefault="005F4A0A" w:rsidP="005F4A0A">
      <w:pPr>
        <w:rPr>
          <w:sz w:val="12"/>
          <w:szCs w:val="12"/>
        </w:rPr>
      </w:pPr>
      <w:proofErr w:type="gramStart"/>
      <w:r w:rsidRPr="005F4A0A">
        <w:rPr>
          <w:sz w:val="12"/>
          <w:szCs w:val="12"/>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5F4A0A">
        <w:rPr>
          <w:sz w:val="12"/>
          <w:szCs w:val="12"/>
        </w:rPr>
        <w:t xml:space="preserve">, </w:t>
      </w:r>
      <w:proofErr w:type="gramStart"/>
      <w:r w:rsidRPr="005F4A0A">
        <w:rPr>
          <w:sz w:val="12"/>
          <w:szCs w:val="12"/>
        </w:rPr>
        <w:t>данные и другую информацию), порядок и сроки представления работниками работодателю отчетов о выполненной работе);</w:t>
      </w:r>
      <w:proofErr w:type="gramEnd"/>
    </w:p>
    <w:p w:rsidR="005F4A0A" w:rsidRPr="005F4A0A" w:rsidRDefault="005F4A0A" w:rsidP="005F4A0A">
      <w:pPr>
        <w:rPr>
          <w:sz w:val="12"/>
          <w:szCs w:val="12"/>
        </w:rPr>
      </w:pPr>
      <w:r w:rsidRPr="005F4A0A">
        <w:rPr>
          <w:sz w:val="12"/>
          <w:szCs w:val="12"/>
        </w:rPr>
        <w:t>иные положения, связанные с организацией труда работников, временно переводимых на дистанционную работу.</w:t>
      </w:r>
    </w:p>
    <w:p w:rsidR="005F4A0A" w:rsidRPr="005F4A0A" w:rsidRDefault="005F4A0A" w:rsidP="005F4A0A">
      <w:pPr>
        <w:rPr>
          <w:sz w:val="12"/>
          <w:szCs w:val="12"/>
        </w:rPr>
      </w:pPr>
      <w:proofErr w:type="gramStart"/>
      <w:r w:rsidRPr="005F4A0A">
        <w:rPr>
          <w:sz w:val="12"/>
          <w:szCs w:val="12"/>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5F4A0A" w:rsidRPr="005F4A0A" w:rsidRDefault="005F4A0A" w:rsidP="005F4A0A">
      <w:pPr>
        <w:rPr>
          <w:sz w:val="12"/>
          <w:szCs w:val="12"/>
        </w:rPr>
      </w:pPr>
      <w:r w:rsidRPr="005F4A0A">
        <w:rPr>
          <w:sz w:val="12"/>
          <w:szCs w:val="12"/>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5F4A0A" w:rsidRPr="005F4A0A" w:rsidRDefault="005F4A0A" w:rsidP="005F4A0A">
      <w:pPr>
        <w:rPr>
          <w:sz w:val="12"/>
          <w:szCs w:val="12"/>
        </w:rPr>
      </w:pPr>
      <w:proofErr w:type="gramStart"/>
      <w:r w:rsidRPr="005F4A0A">
        <w:rPr>
          <w:sz w:val="12"/>
          <w:szCs w:val="1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5F4A0A">
        <w:rPr>
          <w:sz w:val="12"/>
          <w:szCs w:val="12"/>
        </w:rPr>
        <w:t xml:space="preserve">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5F4A0A" w:rsidRPr="005F4A0A" w:rsidRDefault="005F4A0A" w:rsidP="005F4A0A">
      <w:pPr>
        <w:rPr>
          <w:sz w:val="12"/>
          <w:szCs w:val="12"/>
        </w:rPr>
      </w:pPr>
      <w:proofErr w:type="gramStart"/>
      <w:r w:rsidRPr="005F4A0A">
        <w:rPr>
          <w:sz w:val="12"/>
          <w:szCs w:val="1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5F4A0A">
        <w:rPr>
          <w:sz w:val="12"/>
          <w:szCs w:val="12"/>
        </w:rPr>
        <w:t xml:space="preserve"> </w:t>
      </w:r>
      <w:proofErr w:type="gramStart"/>
      <w:r w:rsidRPr="005F4A0A">
        <w:rPr>
          <w:sz w:val="12"/>
          <w:szCs w:val="12"/>
        </w:rPr>
        <w:t>зависящим</w:t>
      </w:r>
      <w:proofErr w:type="gramEnd"/>
      <w:r w:rsidRPr="005F4A0A">
        <w:rPr>
          <w:sz w:val="12"/>
          <w:szCs w:val="12"/>
        </w:rPr>
        <w:t xml:space="preserve"> от работодателя и работника, с оплатой этого времени простоя согласно части второй статьи 157 настоящего Кодекса, если больший размер оплаты не предусмотрен коллективными договорами, соглашениями, локальными нормативными актами.</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Ст. пом. прокурор района                                                                             Л.В. Спиридонова</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Согласовано:</w:t>
      </w: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Зам. прокурора района                                                                                      Е.Н. Дмитриева</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20.02.2021</w:t>
      </w:r>
    </w:p>
    <w:p w:rsidR="005F4A0A" w:rsidRPr="005F4A0A" w:rsidRDefault="005F4A0A" w:rsidP="005F4A0A">
      <w:pPr>
        <w:rPr>
          <w:sz w:val="12"/>
          <w:szCs w:val="12"/>
        </w:rPr>
      </w:pPr>
      <w:r w:rsidRPr="005F4A0A">
        <w:rPr>
          <w:sz w:val="12"/>
          <w:szCs w:val="12"/>
        </w:rPr>
        <w:t xml:space="preserve">Информация прокуратуры </w:t>
      </w:r>
      <w:proofErr w:type="spellStart"/>
      <w:r w:rsidRPr="005F4A0A">
        <w:rPr>
          <w:sz w:val="12"/>
          <w:szCs w:val="12"/>
        </w:rPr>
        <w:t>Вурнарского</w:t>
      </w:r>
      <w:proofErr w:type="spellEnd"/>
      <w:r w:rsidRPr="005F4A0A">
        <w:rPr>
          <w:sz w:val="12"/>
          <w:szCs w:val="12"/>
        </w:rPr>
        <w:t xml:space="preserve"> района</w:t>
      </w:r>
    </w:p>
    <w:p w:rsidR="005F4A0A" w:rsidRPr="005F4A0A" w:rsidRDefault="005F4A0A" w:rsidP="005F4A0A">
      <w:pPr>
        <w:rPr>
          <w:sz w:val="12"/>
          <w:szCs w:val="12"/>
        </w:rPr>
      </w:pPr>
      <w:r w:rsidRPr="005F4A0A">
        <w:rPr>
          <w:sz w:val="12"/>
          <w:szCs w:val="12"/>
        </w:rPr>
        <w:t>для размещения в периодическом печатном издании</w:t>
      </w:r>
    </w:p>
    <w:p w:rsidR="005F4A0A" w:rsidRPr="005F4A0A" w:rsidRDefault="005F4A0A" w:rsidP="005F4A0A">
      <w:pPr>
        <w:rPr>
          <w:sz w:val="12"/>
          <w:szCs w:val="12"/>
        </w:rPr>
      </w:pPr>
      <w:r w:rsidRPr="005F4A0A">
        <w:rPr>
          <w:sz w:val="12"/>
          <w:szCs w:val="12"/>
        </w:rPr>
        <w:t xml:space="preserve">администрации поселения </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Постановлением Главного государственного санитарного врача РФ от 02.12.2020 № 40 утверждены санитарные правила СП 2.2.3670-20 «Санитарно-эпидемиологические требования к условиям труда» (далее -  СП 2.2.3670-20, Санитарные правила).</w:t>
      </w:r>
    </w:p>
    <w:p w:rsidR="005F4A0A" w:rsidRPr="005F4A0A" w:rsidRDefault="005F4A0A" w:rsidP="005F4A0A">
      <w:pPr>
        <w:rPr>
          <w:sz w:val="12"/>
          <w:szCs w:val="12"/>
        </w:rPr>
      </w:pPr>
      <w:r w:rsidRPr="005F4A0A">
        <w:rPr>
          <w:sz w:val="12"/>
          <w:szCs w:val="12"/>
        </w:rPr>
        <w:t>Настоящие санитарно-эпидемиологические правила устанавливают обязательные требования к обеспечению безопасных для человека условий труда.</w:t>
      </w:r>
    </w:p>
    <w:p w:rsidR="005F4A0A" w:rsidRPr="005F4A0A" w:rsidRDefault="005F4A0A" w:rsidP="005F4A0A">
      <w:pPr>
        <w:rPr>
          <w:sz w:val="12"/>
          <w:szCs w:val="12"/>
        </w:rPr>
      </w:pPr>
      <w:r w:rsidRPr="005F4A0A">
        <w:rPr>
          <w:sz w:val="12"/>
          <w:szCs w:val="12"/>
        </w:rPr>
        <w:t>Согласно пункту 1.4 СП 2.2.3670-20 юридические лица и индивидуальные предприниматели обязаны осуществлять:</w:t>
      </w:r>
    </w:p>
    <w:p w:rsidR="005F4A0A" w:rsidRPr="005F4A0A" w:rsidRDefault="005F4A0A" w:rsidP="005F4A0A">
      <w:pPr>
        <w:rPr>
          <w:sz w:val="12"/>
          <w:szCs w:val="12"/>
        </w:rPr>
      </w:pPr>
      <w:r w:rsidRPr="005F4A0A">
        <w:rPr>
          <w:sz w:val="12"/>
          <w:szCs w:val="12"/>
        </w:rPr>
        <w:t xml:space="preserve">- производственный </w:t>
      </w:r>
      <w:proofErr w:type="gramStart"/>
      <w:r w:rsidRPr="005F4A0A">
        <w:rPr>
          <w:sz w:val="12"/>
          <w:szCs w:val="12"/>
        </w:rPr>
        <w:t>контроль за</w:t>
      </w:r>
      <w:proofErr w:type="gramEnd"/>
      <w:r w:rsidRPr="005F4A0A">
        <w:rPr>
          <w:sz w:val="12"/>
          <w:szCs w:val="12"/>
        </w:rPr>
        <w:t xml:space="preserve"> условиями труда;</w:t>
      </w:r>
    </w:p>
    <w:p w:rsidR="005F4A0A" w:rsidRPr="005F4A0A" w:rsidRDefault="005F4A0A" w:rsidP="005F4A0A">
      <w:pPr>
        <w:rPr>
          <w:sz w:val="12"/>
          <w:szCs w:val="12"/>
        </w:rPr>
      </w:pPr>
      <w:r w:rsidRPr="005F4A0A">
        <w:rPr>
          <w:sz w:val="12"/>
          <w:szCs w:val="12"/>
        </w:rPr>
        <w:t>- разрабатывать и проводить санитарно-противоэпидемические (профилактические) мероприятия, предусмотренные Санитарными правилами.</w:t>
      </w:r>
    </w:p>
    <w:p w:rsidR="005F4A0A" w:rsidRPr="005F4A0A" w:rsidRDefault="005F4A0A" w:rsidP="005F4A0A">
      <w:pPr>
        <w:rPr>
          <w:sz w:val="12"/>
          <w:szCs w:val="12"/>
        </w:rPr>
      </w:pPr>
      <w:r w:rsidRPr="005F4A0A">
        <w:rPr>
          <w:sz w:val="12"/>
          <w:szCs w:val="12"/>
        </w:rPr>
        <w:t xml:space="preserve">В соответствии с пунктами 2.3, 2.4 СП 2.2.3670-20 объектами производственного </w:t>
      </w:r>
      <w:proofErr w:type="gramStart"/>
      <w:r w:rsidRPr="005F4A0A">
        <w:rPr>
          <w:sz w:val="12"/>
          <w:szCs w:val="12"/>
        </w:rPr>
        <w:t>контроля за</w:t>
      </w:r>
      <w:proofErr w:type="gramEnd"/>
      <w:r w:rsidRPr="005F4A0A">
        <w:rPr>
          <w:sz w:val="12"/>
          <w:szCs w:val="12"/>
        </w:rPr>
        <w:t xml:space="preserve"> условиями труда являются рабочие места.</w:t>
      </w:r>
    </w:p>
    <w:p w:rsidR="005F4A0A" w:rsidRPr="005F4A0A" w:rsidRDefault="005F4A0A" w:rsidP="005F4A0A">
      <w:pPr>
        <w:rPr>
          <w:sz w:val="12"/>
          <w:szCs w:val="12"/>
        </w:rPr>
      </w:pPr>
      <w:r w:rsidRPr="005F4A0A">
        <w:rPr>
          <w:sz w:val="12"/>
          <w:szCs w:val="12"/>
        </w:rPr>
        <w:t xml:space="preserve">Производственный </w:t>
      </w:r>
      <w:proofErr w:type="gramStart"/>
      <w:r w:rsidRPr="005F4A0A">
        <w:rPr>
          <w:sz w:val="12"/>
          <w:szCs w:val="12"/>
        </w:rPr>
        <w:t>контроль за</w:t>
      </w:r>
      <w:proofErr w:type="gramEnd"/>
      <w:r w:rsidRPr="005F4A0A">
        <w:rPr>
          <w:sz w:val="12"/>
          <w:szCs w:val="12"/>
        </w:rPr>
        <w:t xml:space="preserve"> условиями труда осуществляется посредством проведения (организации) лабораторных исследований (испытаний) и измерений факторов производственной среды.</w:t>
      </w:r>
    </w:p>
    <w:p w:rsidR="005F4A0A" w:rsidRPr="005F4A0A" w:rsidRDefault="005F4A0A" w:rsidP="005F4A0A">
      <w:pPr>
        <w:rPr>
          <w:sz w:val="12"/>
          <w:szCs w:val="12"/>
        </w:rPr>
      </w:pPr>
      <w:r w:rsidRPr="005F4A0A">
        <w:rPr>
          <w:sz w:val="12"/>
          <w:szCs w:val="12"/>
        </w:rPr>
        <w:t>Лабораторные исследования и испытания организуются хозяйствующим субъектом и проводятся испытательной лабораторией (центром), принадлежащей хозяйствующему субъекту, или иной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w:t>
      </w:r>
    </w:p>
    <w:p w:rsidR="005F4A0A" w:rsidRPr="005F4A0A" w:rsidRDefault="005F4A0A" w:rsidP="005F4A0A">
      <w:pPr>
        <w:rPr>
          <w:sz w:val="12"/>
          <w:szCs w:val="12"/>
        </w:rPr>
      </w:pPr>
      <w:r w:rsidRPr="005F4A0A">
        <w:rPr>
          <w:sz w:val="12"/>
          <w:szCs w:val="12"/>
        </w:rPr>
        <w:t xml:space="preserve">Согласно пункту 2.5 СП 2.2.3670-20 хозяйствующий субъект устанавливает программу производственного контроля за условиями труда, </w:t>
      </w:r>
      <w:proofErr w:type="gramStart"/>
      <w:r w:rsidRPr="005F4A0A">
        <w:rPr>
          <w:sz w:val="12"/>
          <w:szCs w:val="12"/>
        </w:rPr>
        <w:t>которая</w:t>
      </w:r>
      <w:proofErr w:type="gramEnd"/>
      <w:r w:rsidRPr="005F4A0A">
        <w:rPr>
          <w:sz w:val="12"/>
          <w:szCs w:val="12"/>
        </w:rPr>
        <w:t xml:space="preserve"> включает:</w:t>
      </w:r>
    </w:p>
    <w:p w:rsidR="005F4A0A" w:rsidRPr="005F4A0A" w:rsidRDefault="005F4A0A" w:rsidP="005F4A0A">
      <w:pPr>
        <w:rPr>
          <w:sz w:val="12"/>
          <w:szCs w:val="12"/>
        </w:rPr>
      </w:pPr>
      <w:r w:rsidRPr="005F4A0A">
        <w:rPr>
          <w:sz w:val="12"/>
          <w:szCs w:val="12"/>
        </w:rPr>
        <w:t>- перечень должностных лиц (работников), на которых возложены функции по осуществлению производственного контроля;</w:t>
      </w:r>
    </w:p>
    <w:p w:rsidR="005F4A0A" w:rsidRPr="005F4A0A" w:rsidRDefault="005F4A0A" w:rsidP="005F4A0A">
      <w:pPr>
        <w:rPr>
          <w:sz w:val="12"/>
          <w:szCs w:val="12"/>
        </w:rPr>
      </w:pPr>
      <w:r w:rsidRPr="005F4A0A">
        <w:rPr>
          <w:sz w:val="12"/>
          <w:szCs w:val="12"/>
        </w:rPr>
        <w:t>- 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работника, в отношении которых необходима организация лабораторных исследований, с указанием точек (мест), в которых осуществляется отбор проб, и периодичность проведения лабораторных исследований.</w:t>
      </w:r>
    </w:p>
    <w:p w:rsidR="005F4A0A" w:rsidRPr="005F4A0A" w:rsidRDefault="005F4A0A" w:rsidP="005F4A0A">
      <w:pPr>
        <w:rPr>
          <w:sz w:val="12"/>
          <w:szCs w:val="12"/>
        </w:rPr>
      </w:pPr>
      <w:r w:rsidRPr="005F4A0A">
        <w:rPr>
          <w:sz w:val="12"/>
          <w:szCs w:val="12"/>
        </w:rPr>
        <w:t>В соответствии с пунктом 3.1 СП 2.2.3670-20 санитарно-противоэпидемические (профилактические) мероприятия, направленные на предупреждение вредного воздействия факторов производственной среды и трудового процесса на здоровье работника, включают в себя:</w:t>
      </w:r>
    </w:p>
    <w:p w:rsidR="005F4A0A" w:rsidRPr="005F4A0A" w:rsidRDefault="005F4A0A" w:rsidP="005F4A0A">
      <w:pPr>
        <w:rPr>
          <w:sz w:val="12"/>
          <w:szCs w:val="12"/>
        </w:rPr>
      </w:pPr>
      <w:r w:rsidRPr="005F4A0A">
        <w:rPr>
          <w:sz w:val="12"/>
          <w:szCs w:val="12"/>
        </w:rPr>
        <w:t>технологические и технические мероприятия;</w:t>
      </w:r>
    </w:p>
    <w:p w:rsidR="005F4A0A" w:rsidRPr="005F4A0A" w:rsidRDefault="005F4A0A" w:rsidP="005F4A0A">
      <w:pPr>
        <w:rPr>
          <w:sz w:val="12"/>
          <w:szCs w:val="12"/>
        </w:rPr>
      </w:pPr>
      <w:r w:rsidRPr="005F4A0A">
        <w:rPr>
          <w:sz w:val="12"/>
          <w:szCs w:val="12"/>
        </w:rPr>
        <w:lastRenderedPageBreak/>
        <w:t>организационные мероприятия;</w:t>
      </w:r>
    </w:p>
    <w:p w:rsidR="005F4A0A" w:rsidRPr="005F4A0A" w:rsidRDefault="005F4A0A" w:rsidP="005F4A0A">
      <w:pPr>
        <w:rPr>
          <w:sz w:val="12"/>
          <w:szCs w:val="12"/>
        </w:rPr>
      </w:pPr>
      <w:r w:rsidRPr="005F4A0A">
        <w:rPr>
          <w:sz w:val="12"/>
          <w:szCs w:val="12"/>
        </w:rPr>
        <w:t>организацию лечебно-профилактического питания;</w:t>
      </w:r>
    </w:p>
    <w:p w:rsidR="005F4A0A" w:rsidRPr="005F4A0A" w:rsidRDefault="005F4A0A" w:rsidP="005F4A0A">
      <w:pPr>
        <w:rPr>
          <w:sz w:val="12"/>
          <w:szCs w:val="12"/>
        </w:rPr>
      </w:pPr>
      <w:r w:rsidRPr="005F4A0A">
        <w:rPr>
          <w:sz w:val="12"/>
          <w:szCs w:val="12"/>
        </w:rPr>
        <w:t xml:space="preserve">применение средств индивидуальной защиты (далее - </w:t>
      </w:r>
      <w:proofErr w:type="gramStart"/>
      <w:r w:rsidRPr="005F4A0A">
        <w:rPr>
          <w:sz w:val="12"/>
          <w:szCs w:val="12"/>
        </w:rPr>
        <w:t>СИЗ</w:t>
      </w:r>
      <w:proofErr w:type="gramEnd"/>
      <w:r w:rsidRPr="005F4A0A">
        <w:rPr>
          <w:sz w:val="12"/>
          <w:szCs w:val="12"/>
        </w:rPr>
        <w:t>).</w:t>
      </w:r>
    </w:p>
    <w:p w:rsidR="005F4A0A" w:rsidRPr="005F4A0A" w:rsidRDefault="005F4A0A" w:rsidP="005F4A0A">
      <w:pPr>
        <w:rPr>
          <w:sz w:val="12"/>
          <w:szCs w:val="12"/>
        </w:rPr>
      </w:pPr>
      <w:r w:rsidRPr="005F4A0A">
        <w:rPr>
          <w:sz w:val="12"/>
          <w:szCs w:val="12"/>
        </w:rPr>
        <w:t>В разделе VII СП 2.2.3670-20 установлены отдельные требования к организации условий труда женщин в период беременности и кормления ребенка.</w:t>
      </w:r>
    </w:p>
    <w:p w:rsidR="005F4A0A" w:rsidRPr="005F4A0A" w:rsidRDefault="005F4A0A" w:rsidP="005F4A0A">
      <w:pPr>
        <w:rPr>
          <w:sz w:val="12"/>
          <w:szCs w:val="12"/>
        </w:rPr>
      </w:pPr>
      <w:proofErr w:type="gramStart"/>
      <w:r w:rsidRPr="005F4A0A">
        <w:rPr>
          <w:sz w:val="12"/>
          <w:szCs w:val="12"/>
        </w:rPr>
        <w:t>Так, беременные женщины и в период кормления ребенка не должны выполнять производственные операции, связанные с подъемом предметов труда выше уровня плечевого пояса, подъемом предметов труда с пола, статическим напряжением мышц ног и брюшного пресса, вынужденной рабочей позой (на корточках, на коленях, согнувшись, упором животом и грудью в оборудование и предметы труда).</w:t>
      </w:r>
      <w:proofErr w:type="gramEnd"/>
      <w:r w:rsidRPr="005F4A0A">
        <w:rPr>
          <w:sz w:val="12"/>
          <w:szCs w:val="12"/>
        </w:rPr>
        <w:t xml:space="preserve"> Для беременных женщин должны быть исключены работы на оборудовании, использующем ножную педаль управления, на конвейере с принудительным ритмом работы, сопровождающиеся превышением гигиенических нормативов по показателям напряженности трудового процесса.</w:t>
      </w:r>
    </w:p>
    <w:p w:rsidR="005F4A0A" w:rsidRPr="005F4A0A" w:rsidRDefault="005F4A0A" w:rsidP="005F4A0A">
      <w:pPr>
        <w:rPr>
          <w:sz w:val="12"/>
          <w:szCs w:val="12"/>
        </w:rPr>
      </w:pPr>
      <w:r w:rsidRPr="005F4A0A">
        <w:rPr>
          <w:sz w:val="12"/>
          <w:szCs w:val="12"/>
        </w:rPr>
        <w:t>Беременные и кормящие женщины не допускаются к выполнению работ, связанных с воздействием возбудителей инфекционных, паразитарных и грибковых заболеваний.</w:t>
      </w:r>
    </w:p>
    <w:p w:rsidR="005F4A0A" w:rsidRPr="005F4A0A" w:rsidRDefault="005F4A0A" w:rsidP="005F4A0A">
      <w:pPr>
        <w:rPr>
          <w:sz w:val="12"/>
          <w:szCs w:val="12"/>
        </w:rPr>
      </w:pPr>
      <w:r w:rsidRPr="005F4A0A">
        <w:rPr>
          <w:sz w:val="12"/>
          <w:szCs w:val="12"/>
        </w:rPr>
        <w:t>Беременные и кормящие женщины не должны трудиться в условиях воздействия источников инфракрасного излучения.</w:t>
      </w:r>
    </w:p>
    <w:p w:rsidR="005F4A0A" w:rsidRPr="005F4A0A" w:rsidRDefault="005F4A0A" w:rsidP="005F4A0A">
      <w:pPr>
        <w:rPr>
          <w:sz w:val="12"/>
          <w:szCs w:val="12"/>
        </w:rPr>
      </w:pPr>
      <w:r w:rsidRPr="005F4A0A">
        <w:rPr>
          <w:sz w:val="12"/>
          <w:szCs w:val="12"/>
        </w:rPr>
        <w:t>Для беременных и кормящих женщин исключаются условия труда, характеризующиеся превышением гигиенических нормативов по показателям влажности.</w:t>
      </w:r>
    </w:p>
    <w:p w:rsidR="005F4A0A" w:rsidRPr="005F4A0A" w:rsidRDefault="005F4A0A" w:rsidP="005F4A0A">
      <w:pPr>
        <w:rPr>
          <w:sz w:val="12"/>
          <w:szCs w:val="12"/>
        </w:rPr>
      </w:pPr>
      <w:r w:rsidRPr="005F4A0A">
        <w:rPr>
          <w:sz w:val="12"/>
          <w:szCs w:val="12"/>
        </w:rPr>
        <w:t>Для женщин в период беременности запрещается работа в условиях резких перепадов барометрического давления.</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Ст. пом. прокурор района                                                                  Л.В. Спиридонова</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Согласовано:</w:t>
      </w: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Зам. прокурора района                                                                           Е.Н. Дмитриева</w:t>
      </w: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p>
    <w:p w:rsidR="005F4A0A" w:rsidRPr="005F4A0A" w:rsidRDefault="005F4A0A" w:rsidP="005F4A0A">
      <w:pPr>
        <w:rPr>
          <w:sz w:val="12"/>
          <w:szCs w:val="12"/>
        </w:rPr>
      </w:pPr>
      <w:r w:rsidRPr="005F4A0A">
        <w:rPr>
          <w:sz w:val="12"/>
          <w:szCs w:val="12"/>
        </w:rPr>
        <w:t>20.02.2021</w:t>
      </w:r>
    </w:p>
    <w:p w:rsidR="00D15367" w:rsidRPr="00B12B5A" w:rsidRDefault="00D15367" w:rsidP="00D15367">
      <w:pPr>
        <w:rPr>
          <w:sz w:val="12"/>
          <w:szCs w:val="12"/>
        </w:rPr>
      </w:pPr>
      <w:bookmarkStart w:id="4" w:name="_GoBack"/>
      <w:bookmarkEnd w:id="4"/>
    </w:p>
    <w:p w:rsidR="00982240" w:rsidRPr="006F05C0" w:rsidRDefault="00982240" w:rsidP="00982240">
      <w:pPr>
        <w:rPr>
          <w:sz w:val="12"/>
          <w:szCs w:val="12"/>
        </w:rPr>
      </w:pPr>
    </w:p>
    <w:tbl>
      <w:tblPr>
        <w:tblW w:w="7338" w:type="dxa"/>
        <w:tblLook w:val="01E0" w:firstRow="1" w:lastRow="1" w:firstColumn="1" w:lastColumn="1" w:noHBand="0" w:noVBand="0"/>
      </w:tblPr>
      <w:tblGrid>
        <w:gridCol w:w="7338"/>
      </w:tblGrid>
      <w:tr w:rsidR="00982240" w:rsidRPr="009727A8" w:rsidTr="007972CC">
        <w:tc>
          <w:tcPr>
            <w:tcW w:w="7338" w:type="dxa"/>
            <w:tcBorders>
              <w:top w:val="single" w:sz="4" w:space="0" w:color="auto"/>
              <w:left w:val="single" w:sz="4" w:space="0" w:color="auto"/>
              <w:bottom w:val="single" w:sz="4" w:space="0" w:color="auto"/>
              <w:right w:val="single" w:sz="4" w:space="0" w:color="auto"/>
            </w:tcBorders>
          </w:tcPr>
          <w:p w:rsidR="00982240" w:rsidRPr="009727A8" w:rsidRDefault="00982240" w:rsidP="00982240">
            <w:pPr>
              <w:rPr>
                <w:rFonts w:eastAsia="Calibri"/>
              </w:rPr>
            </w:pPr>
            <w:r w:rsidRPr="009727A8">
              <w:rPr>
                <w:rFonts w:eastAsia="Calibri"/>
              </w:rPr>
              <w:t>Редактор издани</w:t>
            </w:r>
            <w:proofErr w:type="gramStart"/>
            <w:r w:rsidRPr="009727A8">
              <w:rPr>
                <w:rFonts w:eastAsia="Calibri"/>
              </w:rPr>
              <w:t>я-</w:t>
            </w:r>
            <w:proofErr w:type="gramEnd"/>
            <w:r w:rsidRPr="009727A8">
              <w:rPr>
                <w:rFonts w:eastAsia="Calibri"/>
              </w:rPr>
              <w:t xml:space="preserve"> </w:t>
            </w:r>
            <w:proofErr w:type="spellStart"/>
            <w:r w:rsidRPr="009727A8">
              <w:rPr>
                <w:rFonts w:eastAsia="Calibri"/>
              </w:rPr>
              <w:t>А.Н.Константинова</w:t>
            </w:r>
            <w:proofErr w:type="spellEnd"/>
            <w:r w:rsidRPr="009727A8">
              <w:rPr>
                <w:rFonts w:eastAsia="Calibri"/>
              </w:rPr>
              <w:t xml:space="preserve">. Муниципальное средство массовой информации </w:t>
            </w:r>
          </w:p>
        </w:tc>
      </w:tr>
      <w:tr w:rsidR="00982240" w:rsidRPr="009727A8" w:rsidTr="007972CC">
        <w:tc>
          <w:tcPr>
            <w:tcW w:w="7338" w:type="dxa"/>
            <w:tcBorders>
              <w:top w:val="single" w:sz="4" w:space="0" w:color="auto"/>
              <w:left w:val="single" w:sz="4" w:space="0" w:color="auto"/>
              <w:bottom w:val="single" w:sz="4" w:space="0" w:color="auto"/>
              <w:right w:val="single" w:sz="4" w:space="0" w:color="auto"/>
            </w:tcBorders>
          </w:tcPr>
          <w:p w:rsidR="00982240" w:rsidRPr="009727A8" w:rsidRDefault="00982240" w:rsidP="00982240">
            <w:pPr>
              <w:rPr>
                <w:rFonts w:eastAsia="Calibri"/>
              </w:rPr>
            </w:pPr>
            <w:r w:rsidRPr="009727A8">
              <w:rPr>
                <w:rFonts w:eastAsia="Calibri"/>
              </w:rPr>
              <w:t xml:space="preserve">Учредитель Калининское сельское поселение </w:t>
            </w:r>
            <w:proofErr w:type="spellStart"/>
            <w:r w:rsidRPr="009727A8">
              <w:rPr>
                <w:rFonts w:eastAsia="Calibri"/>
              </w:rPr>
              <w:t>Вурнарского</w:t>
            </w:r>
            <w:proofErr w:type="spellEnd"/>
            <w:r w:rsidRPr="009727A8">
              <w:rPr>
                <w:rFonts w:eastAsia="Calibri"/>
              </w:rPr>
              <w:t xml:space="preserve"> района Чувашской Республики. Наш адрес: 429212 Чувашия </w:t>
            </w:r>
            <w:proofErr w:type="spellStart"/>
            <w:r w:rsidRPr="009727A8">
              <w:rPr>
                <w:rFonts w:eastAsia="Calibri"/>
              </w:rPr>
              <w:t>Вурнарский</w:t>
            </w:r>
            <w:proofErr w:type="spellEnd"/>
            <w:r w:rsidRPr="009727A8">
              <w:rPr>
                <w:rFonts w:eastAsia="Calibri"/>
              </w:rPr>
              <w:t xml:space="preserve"> район село Калинино улица Ленина дом №12. Тираж 5 экз.</w:t>
            </w:r>
          </w:p>
        </w:tc>
      </w:tr>
    </w:tbl>
    <w:p w:rsidR="00511F70" w:rsidRPr="009727A8" w:rsidRDefault="00511F70" w:rsidP="00511F70"/>
    <w:sectPr w:rsidR="00511F70" w:rsidRPr="009727A8" w:rsidSect="00B12B5A">
      <w:pgSz w:w="16838" w:h="11906" w:orient="landscape"/>
      <w:pgMar w:top="426" w:right="426" w:bottom="284" w:left="851" w:header="708" w:footer="708" w:gutter="0"/>
      <w:cols w:num="2" w:space="8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42" w:rsidRDefault="00CD2542" w:rsidP="00A77045">
      <w:r>
        <w:separator/>
      </w:r>
    </w:p>
  </w:endnote>
  <w:endnote w:type="continuationSeparator" w:id="0">
    <w:p w:rsidR="00CD2542" w:rsidRDefault="00CD2542"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42" w:rsidRDefault="00CD2542" w:rsidP="00A77045">
      <w:r>
        <w:separator/>
      </w:r>
    </w:p>
  </w:footnote>
  <w:footnote w:type="continuationSeparator" w:id="0">
    <w:p w:rsidR="00CD2542" w:rsidRDefault="00CD2542"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3CA04A4"/>
    <w:multiLevelType w:val="hybridMultilevel"/>
    <w:tmpl w:val="5636B94E"/>
    <w:lvl w:ilvl="0" w:tplc="74F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CA25F4C"/>
    <w:multiLevelType w:val="hybridMultilevel"/>
    <w:tmpl w:val="FFDA0CF0"/>
    <w:lvl w:ilvl="0" w:tplc="5A50168A">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30303"/>
    <w:multiLevelType w:val="hybridMultilevel"/>
    <w:tmpl w:val="C054F100"/>
    <w:lvl w:ilvl="0" w:tplc="B7C2FE1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C5BE0"/>
    <w:multiLevelType w:val="multilevel"/>
    <w:tmpl w:val="7768526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9">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20730368"/>
    <w:multiLevelType w:val="hybridMultilevel"/>
    <w:tmpl w:val="67D6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B993743"/>
    <w:multiLevelType w:val="multilevel"/>
    <w:tmpl w:val="96BC0E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F370153"/>
    <w:multiLevelType w:val="multilevel"/>
    <w:tmpl w:val="1E8E92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8">
    <w:nsid w:val="37E63639"/>
    <w:multiLevelType w:val="multilevel"/>
    <w:tmpl w:val="C70A8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D151A4"/>
    <w:multiLevelType w:val="hybridMultilevel"/>
    <w:tmpl w:val="80302364"/>
    <w:lvl w:ilvl="0" w:tplc="8DF2E1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24">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6">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29">
    <w:nsid w:val="5C7B18CC"/>
    <w:multiLevelType w:val="multilevel"/>
    <w:tmpl w:val="3E104138"/>
    <w:lvl w:ilvl="0">
      <w:start w:val="1"/>
      <w:numFmt w:val="decimal"/>
      <w:lvlText w:val="%1."/>
      <w:lvlJc w:val="left"/>
      <w:pPr>
        <w:ind w:left="106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84" w:hanging="1800"/>
      </w:pPr>
      <w:rPr>
        <w:rFonts w:hint="default"/>
      </w:rPr>
    </w:lvl>
  </w:abstractNum>
  <w:abstractNum w:abstractNumId="30">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532AA9"/>
    <w:multiLevelType w:val="hybridMultilevel"/>
    <w:tmpl w:val="737E1A36"/>
    <w:lvl w:ilvl="0" w:tplc="00C4C21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D29CE"/>
    <w:multiLevelType w:val="hybridMultilevel"/>
    <w:tmpl w:val="ADE49F4C"/>
    <w:lvl w:ilvl="0" w:tplc="4C68BEFE">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94069"/>
    <w:multiLevelType w:val="multilevel"/>
    <w:tmpl w:val="87D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2"/>
  </w:num>
  <w:num w:numId="4">
    <w:abstractNumId w:val="17"/>
  </w:num>
  <w:num w:numId="5">
    <w:abstractNumId w:val="28"/>
  </w:num>
  <w:num w:numId="6">
    <w:abstractNumId w:val="4"/>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5"/>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37"/>
  </w:num>
  <w:num w:numId="16">
    <w:abstractNumId w:val="34"/>
  </w:num>
  <w:num w:numId="17">
    <w:abstractNumId w:val="2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30"/>
  </w:num>
  <w:num w:numId="23">
    <w:abstractNumId w:val="38"/>
  </w:num>
  <w:num w:numId="24">
    <w:abstractNumId w:val="23"/>
  </w:num>
  <w:num w:numId="25">
    <w:abstractNumId w:val="8"/>
  </w:num>
  <w:num w:numId="26">
    <w:abstractNumId w:val="24"/>
  </w:num>
  <w:num w:numId="27">
    <w:abstractNumId w:val="10"/>
  </w:num>
  <w:num w:numId="28">
    <w:abstractNumId w:val="3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3"/>
  </w:num>
  <w:num w:numId="33">
    <w:abstractNumId w:val="35"/>
  </w:num>
  <w:num w:numId="34">
    <w:abstractNumId w:val="29"/>
  </w:num>
  <w:num w:numId="35">
    <w:abstractNumId w:val="7"/>
  </w:num>
  <w:num w:numId="36">
    <w:abstractNumId w:val="6"/>
  </w:num>
  <w:num w:numId="37">
    <w:abstractNumId w:val="18"/>
  </w:num>
  <w:num w:numId="38">
    <w:abstractNumId w:val="21"/>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52753"/>
    <w:rsid w:val="00063EE9"/>
    <w:rsid w:val="00083C97"/>
    <w:rsid w:val="00097AB7"/>
    <w:rsid w:val="000A4B9A"/>
    <w:rsid w:val="000A6F86"/>
    <w:rsid w:val="000C5754"/>
    <w:rsid w:val="000C790B"/>
    <w:rsid w:val="000D0D94"/>
    <w:rsid w:val="00100E79"/>
    <w:rsid w:val="00117D8D"/>
    <w:rsid w:val="00122E01"/>
    <w:rsid w:val="00154DD4"/>
    <w:rsid w:val="001555AF"/>
    <w:rsid w:val="00173A44"/>
    <w:rsid w:val="001917F2"/>
    <w:rsid w:val="00197097"/>
    <w:rsid w:val="001A5FBC"/>
    <w:rsid w:val="001D208A"/>
    <w:rsid w:val="001F2A2A"/>
    <w:rsid w:val="0023355B"/>
    <w:rsid w:val="00237F7E"/>
    <w:rsid w:val="00255715"/>
    <w:rsid w:val="00257399"/>
    <w:rsid w:val="002641A0"/>
    <w:rsid w:val="002645FE"/>
    <w:rsid w:val="00275469"/>
    <w:rsid w:val="00286A43"/>
    <w:rsid w:val="00292935"/>
    <w:rsid w:val="00295C6B"/>
    <w:rsid w:val="002A4B7B"/>
    <w:rsid w:val="002A6DF7"/>
    <w:rsid w:val="002B3A89"/>
    <w:rsid w:val="002B5CD2"/>
    <w:rsid w:val="002C2E94"/>
    <w:rsid w:val="002C5A67"/>
    <w:rsid w:val="002F32FB"/>
    <w:rsid w:val="0030001E"/>
    <w:rsid w:val="00300EAD"/>
    <w:rsid w:val="003105F2"/>
    <w:rsid w:val="00311794"/>
    <w:rsid w:val="0033140E"/>
    <w:rsid w:val="00341FC9"/>
    <w:rsid w:val="00345591"/>
    <w:rsid w:val="003519A8"/>
    <w:rsid w:val="00363CA6"/>
    <w:rsid w:val="0038060C"/>
    <w:rsid w:val="00381DD1"/>
    <w:rsid w:val="003879DA"/>
    <w:rsid w:val="0039132F"/>
    <w:rsid w:val="003A051B"/>
    <w:rsid w:val="003D2ABD"/>
    <w:rsid w:val="003E5217"/>
    <w:rsid w:val="003E7F3C"/>
    <w:rsid w:val="00417A25"/>
    <w:rsid w:val="00426762"/>
    <w:rsid w:val="00426A17"/>
    <w:rsid w:val="00432DB7"/>
    <w:rsid w:val="0043649C"/>
    <w:rsid w:val="00437AB8"/>
    <w:rsid w:val="004470DF"/>
    <w:rsid w:val="00465E4F"/>
    <w:rsid w:val="00472CA0"/>
    <w:rsid w:val="00486495"/>
    <w:rsid w:val="004C6731"/>
    <w:rsid w:val="004C7A57"/>
    <w:rsid w:val="004D5A1F"/>
    <w:rsid w:val="004E6C5A"/>
    <w:rsid w:val="00511F70"/>
    <w:rsid w:val="00513846"/>
    <w:rsid w:val="0052140D"/>
    <w:rsid w:val="00522128"/>
    <w:rsid w:val="00533A0E"/>
    <w:rsid w:val="00561CD7"/>
    <w:rsid w:val="00564802"/>
    <w:rsid w:val="005668F5"/>
    <w:rsid w:val="00567754"/>
    <w:rsid w:val="0057245C"/>
    <w:rsid w:val="00585F50"/>
    <w:rsid w:val="005A1BE7"/>
    <w:rsid w:val="005F4A0A"/>
    <w:rsid w:val="006004E2"/>
    <w:rsid w:val="00600565"/>
    <w:rsid w:val="0061028B"/>
    <w:rsid w:val="00622E46"/>
    <w:rsid w:val="006256C5"/>
    <w:rsid w:val="0064111D"/>
    <w:rsid w:val="00653DDF"/>
    <w:rsid w:val="00671448"/>
    <w:rsid w:val="006734F8"/>
    <w:rsid w:val="006A7D21"/>
    <w:rsid w:val="006B38A1"/>
    <w:rsid w:val="006B6E06"/>
    <w:rsid w:val="006F05C0"/>
    <w:rsid w:val="006F3F96"/>
    <w:rsid w:val="00700951"/>
    <w:rsid w:val="00715842"/>
    <w:rsid w:val="0071754F"/>
    <w:rsid w:val="007228D0"/>
    <w:rsid w:val="007534C8"/>
    <w:rsid w:val="007626A4"/>
    <w:rsid w:val="00764F27"/>
    <w:rsid w:val="007832A5"/>
    <w:rsid w:val="007969A5"/>
    <w:rsid w:val="007972CC"/>
    <w:rsid w:val="007D4231"/>
    <w:rsid w:val="007D73F0"/>
    <w:rsid w:val="007E6087"/>
    <w:rsid w:val="007F6C40"/>
    <w:rsid w:val="00800BC4"/>
    <w:rsid w:val="00805FDB"/>
    <w:rsid w:val="00826D30"/>
    <w:rsid w:val="00841668"/>
    <w:rsid w:val="00862990"/>
    <w:rsid w:val="00876F85"/>
    <w:rsid w:val="008809E9"/>
    <w:rsid w:val="00887393"/>
    <w:rsid w:val="008A0FDB"/>
    <w:rsid w:val="008A3087"/>
    <w:rsid w:val="008B7B7D"/>
    <w:rsid w:val="008B7EA7"/>
    <w:rsid w:val="008C0408"/>
    <w:rsid w:val="008E4184"/>
    <w:rsid w:val="008E7B19"/>
    <w:rsid w:val="008F240F"/>
    <w:rsid w:val="008F25A9"/>
    <w:rsid w:val="0090558E"/>
    <w:rsid w:val="00942522"/>
    <w:rsid w:val="0094582E"/>
    <w:rsid w:val="009727A8"/>
    <w:rsid w:val="0097699A"/>
    <w:rsid w:val="00981140"/>
    <w:rsid w:val="00982240"/>
    <w:rsid w:val="00983041"/>
    <w:rsid w:val="009A770C"/>
    <w:rsid w:val="009B5100"/>
    <w:rsid w:val="009C4A45"/>
    <w:rsid w:val="009C51F7"/>
    <w:rsid w:val="009D347E"/>
    <w:rsid w:val="009F05E7"/>
    <w:rsid w:val="00A0098B"/>
    <w:rsid w:val="00A20716"/>
    <w:rsid w:val="00A23FB9"/>
    <w:rsid w:val="00A40677"/>
    <w:rsid w:val="00A4304B"/>
    <w:rsid w:val="00A45DBE"/>
    <w:rsid w:val="00A52B83"/>
    <w:rsid w:val="00A603B1"/>
    <w:rsid w:val="00A7127D"/>
    <w:rsid w:val="00A75AE0"/>
    <w:rsid w:val="00A77045"/>
    <w:rsid w:val="00A819E8"/>
    <w:rsid w:val="00A87C2D"/>
    <w:rsid w:val="00A91D84"/>
    <w:rsid w:val="00AA3253"/>
    <w:rsid w:val="00AA44C3"/>
    <w:rsid w:val="00AE1CF1"/>
    <w:rsid w:val="00AE3E73"/>
    <w:rsid w:val="00AE4986"/>
    <w:rsid w:val="00AE5AF0"/>
    <w:rsid w:val="00AF2A0E"/>
    <w:rsid w:val="00B06283"/>
    <w:rsid w:val="00B12B5A"/>
    <w:rsid w:val="00B24E2B"/>
    <w:rsid w:val="00B53E3C"/>
    <w:rsid w:val="00B543F8"/>
    <w:rsid w:val="00B62BBD"/>
    <w:rsid w:val="00B65AD8"/>
    <w:rsid w:val="00B678C8"/>
    <w:rsid w:val="00B90CAD"/>
    <w:rsid w:val="00BB55A2"/>
    <w:rsid w:val="00BC4E5A"/>
    <w:rsid w:val="00BD4531"/>
    <w:rsid w:val="00BD5D20"/>
    <w:rsid w:val="00BE115B"/>
    <w:rsid w:val="00BE6B91"/>
    <w:rsid w:val="00BF69D4"/>
    <w:rsid w:val="00BF702C"/>
    <w:rsid w:val="00BF7928"/>
    <w:rsid w:val="00C07923"/>
    <w:rsid w:val="00C07A71"/>
    <w:rsid w:val="00C15F84"/>
    <w:rsid w:val="00C37A46"/>
    <w:rsid w:val="00C62F30"/>
    <w:rsid w:val="00C773CA"/>
    <w:rsid w:val="00C80C5F"/>
    <w:rsid w:val="00C8759A"/>
    <w:rsid w:val="00C91C0A"/>
    <w:rsid w:val="00CA1592"/>
    <w:rsid w:val="00CC20DE"/>
    <w:rsid w:val="00CD076E"/>
    <w:rsid w:val="00CD2542"/>
    <w:rsid w:val="00CE6BA0"/>
    <w:rsid w:val="00CF7662"/>
    <w:rsid w:val="00D018B6"/>
    <w:rsid w:val="00D15367"/>
    <w:rsid w:val="00D15F6C"/>
    <w:rsid w:val="00D16CB2"/>
    <w:rsid w:val="00D21B33"/>
    <w:rsid w:val="00D32014"/>
    <w:rsid w:val="00D32FB6"/>
    <w:rsid w:val="00D36BEE"/>
    <w:rsid w:val="00D4495A"/>
    <w:rsid w:val="00D45026"/>
    <w:rsid w:val="00D64EC6"/>
    <w:rsid w:val="00D7687B"/>
    <w:rsid w:val="00D80E17"/>
    <w:rsid w:val="00DA4A04"/>
    <w:rsid w:val="00DB6AFB"/>
    <w:rsid w:val="00DC20F7"/>
    <w:rsid w:val="00DC79E0"/>
    <w:rsid w:val="00E07230"/>
    <w:rsid w:val="00E07924"/>
    <w:rsid w:val="00E1281A"/>
    <w:rsid w:val="00E14836"/>
    <w:rsid w:val="00E33AAB"/>
    <w:rsid w:val="00E35E3A"/>
    <w:rsid w:val="00E4365E"/>
    <w:rsid w:val="00E4682C"/>
    <w:rsid w:val="00E57F17"/>
    <w:rsid w:val="00E84B57"/>
    <w:rsid w:val="00E94B40"/>
    <w:rsid w:val="00E97F56"/>
    <w:rsid w:val="00EA3CB8"/>
    <w:rsid w:val="00EA5314"/>
    <w:rsid w:val="00EA7147"/>
    <w:rsid w:val="00EC0BE0"/>
    <w:rsid w:val="00F029B1"/>
    <w:rsid w:val="00F033BD"/>
    <w:rsid w:val="00F17149"/>
    <w:rsid w:val="00F216CD"/>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432362564">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316">
      <w:bodyDiv w:val="1"/>
      <w:marLeft w:val="0"/>
      <w:marRight w:val="0"/>
      <w:marTop w:val="0"/>
      <w:marBottom w:val="0"/>
      <w:divBdr>
        <w:top w:val="none" w:sz="0" w:space="0" w:color="auto"/>
        <w:left w:val="none" w:sz="0" w:space="0" w:color="auto"/>
        <w:bottom w:val="none" w:sz="0" w:space="0" w:color="auto"/>
        <w:right w:val="none" w:sz="0" w:space="0" w:color="auto"/>
      </w:divBdr>
    </w:div>
    <w:div w:id="1648241549">
      <w:bodyDiv w:val="1"/>
      <w:marLeft w:val="0"/>
      <w:marRight w:val="0"/>
      <w:marTop w:val="0"/>
      <w:marBottom w:val="0"/>
      <w:divBdr>
        <w:top w:val="none" w:sz="0" w:space="0" w:color="auto"/>
        <w:left w:val="none" w:sz="0" w:space="0" w:color="auto"/>
        <w:bottom w:val="none" w:sz="0" w:space="0" w:color="auto"/>
        <w:right w:val="none" w:sz="0" w:space="0" w:color="auto"/>
      </w:divBdr>
    </w:div>
    <w:div w:id="1757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79E73B-2D03-4C08-AC7E-11B84FA9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6003</Words>
  <Characters>34222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40145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3</cp:revision>
  <cp:lastPrinted>2021-02-05T06:46:00Z</cp:lastPrinted>
  <dcterms:created xsi:type="dcterms:W3CDTF">2021-03-01T05:29:00Z</dcterms:created>
  <dcterms:modified xsi:type="dcterms:W3CDTF">2021-03-04T12:17:00Z</dcterms:modified>
</cp:coreProperties>
</file>