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6A242A" w:rsidRDefault="006A242A" w:rsidP="00862990">
      <w:pPr>
        <w:jc w:val="center"/>
        <w:rPr>
          <w:b/>
          <w:sz w:val="32"/>
          <w:szCs w:val="32"/>
        </w:rPr>
      </w:pPr>
    </w:p>
    <w:p w:rsidR="007228D0" w:rsidRDefault="006A242A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БЮЛЛЕТЕНЬ</w:t>
      </w:r>
    </w:p>
    <w:p w:rsidR="006A242A" w:rsidRDefault="006A242A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Калининского сельского поселения Вурнарского района Чувашской Республики</w:t>
      </w:r>
    </w:p>
    <w:p w:rsidR="006A242A" w:rsidRPr="00862990" w:rsidRDefault="006A242A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380EB5" w:rsidP="00345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6A242A">
        <w:rPr>
          <w:b/>
          <w:sz w:val="32"/>
          <w:szCs w:val="32"/>
        </w:rPr>
        <w:t xml:space="preserve"> </w:t>
      </w:r>
      <w:r w:rsidR="00A80B02">
        <w:rPr>
          <w:b/>
          <w:sz w:val="32"/>
          <w:szCs w:val="32"/>
        </w:rPr>
        <w:t>августа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</w:t>
      </w:r>
      <w:r w:rsidR="00511F70">
        <w:rPr>
          <w:b/>
          <w:sz w:val="32"/>
          <w:szCs w:val="32"/>
        </w:rPr>
        <w:t>2</w:t>
      </w:r>
      <w:r w:rsidR="006B38A1">
        <w:rPr>
          <w:b/>
          <w:sz w:val="32"/>
          <w:szCs w:val="32"/>
        </w:rPr>
        <w:t>1</w:t>
      </w:r>
      <w:r w:rsidR="007228D0" w:rsidRPr="00862990">
        <w:rPr>
          <w:b/>
          <w:sz w:val="32"/>
          <w:szCs w:val="32"/>
        </w:rPr>
        <w:t xml:space="preserve"> год, *** №</w:t>
      </w:r>
      <w:r w:rsidR="006A242A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7</w:t>
      </w:r>
      <w:r w:rsidR="007832A5">
        <w:rPr>
          <w:b/>
          <w:sz w:val="32"/>
          <w:szCs w:val="32"/>
        </w:rPr>
        <w:t xml:space="preserve"> </w:t>
      </w:r>
      <w:r w:rsidR="007228D0" w:rsidRPr="007832A5">
        <w:rPr>
          <w:b/>
          <w:sz w:val="32"/>
          <w:szCs w:val="32"/>
        </w:rPr>
        <w:t xml:space="preserve"> </w:t>
      </w:r>
      <w:r w:rsidR="00800BC4" w:rsidRPr="007832A5">
        <w:rPr>
          <w:b/>
          <w:sz w:val="32"/>
          <w:szCs w:val="32"/>
        </w:rPr>
        <w:t xml:space="preserve"> </w:t>
      </w:r>
      <w:r w:rsidR="00511F70" w:rsidRPr="007832A5">
        <w:rPr>
          <w:b/>
          <w:sz w:val="32"/>
          <w:szCs w:val="32"/>
        </w:rPr>
        <w:t>(4</w:t>
      </w:r>
      <w:r w:rsidR="006A242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5</w:t>
      </w:r>
      <w:r w:rsidR="007228D0" w:rsidRPr="007832A5">
        <w:rPr>
          <w:b/>
          <w:sz w:val="32"/>
          <w:szCs w:val="32"/>
        </w:rPr>
        <w:t>)</w:t>
      </w:r>
    </w:p>
    <w:p w:rsidR="00D80E17" w:rsidRDefault="006A242A" w:rsidP="0086299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B04B19" wp14:editId="283DA5A5">
            <wp:simplePos x="0" y="0"/>
            <wp:positionH relativeFrom="column">
              <wp:posOffset>2062480</wp:posOffset>
            </wp:positionH>
            <wp:positionV relativeFrom="paragraph">
              <wp:posOffset>212725</wp:posOffset>
            </wp:positionV>
            <wp:extent cx="685800" cy="68580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A5">
        <w:rPr>
          <w:b/>
          <w:sz w:val="32"/>
          <w:szCs w:val="32"/>
        </w:rPr>
        <w:t xml:space="preserve"> </w:t>
      </w:r>
    </w:p>
    <w:p w:rsidR="00380EB5" w:rsidRPr="00380EB5" w:rsidRDefault="00380EB5" w:rsidP="00380EB5">
      <w:pPr>
        <w:jc w:val="center"/>
        <w:rPr>
          <w:b/>
        </w:rPr>
      </w:pPr>
    </w:p>
    <w:p w:rsidR="00380EB5" w:rsidRPr="00380EB5" w:rsidRDefault="00380EB5" w:rsidP="00380EB5">
      <w:pPr>
        <w:jc w:val="center"/>
        <w:rPr>
          <w:b/>
          <w:sz w:val="20"/>
          <w:szCs w:val="20"/>
        </w:rPr>
      </w:pPr>
    </w:p>
    <w:p w:rsidR="00380EB5" w:rsidRPr="0054115B" w:rsidRDefault="00380EB5" w:rsidP="00380EB5">
      <w:pPr>
        <w:ind w:firstLine="360"/>
        <w:jc w:val="both"/>
        <w:rPr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849"/>
        <w:gridCol w:w="3416"/>
      </w:tblGrid>
      <w:tr w:rsidR="00380EB5" w:rsidRPr="0054115B" w:rsidTr="00380EB5">
        <w:trPr>
          <w:cantSplit/>
          <w:trHeight w:val="420"/>
        </w:trPr>
        <w:tc>
          <w:tcPr>
            <w:tcW w:w="4170" w:type="dxa"/>
            <w:hideMark/>
          </w:tcPr>
          <w:p w:rsidR="00380EB5" w:rsidRPr="0054115B" w:rsidRDefault="00380EB5" w:rsidP="00380EB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ЧĂВАШ РЕСПУБЛИКИ</w:t>
            </w:r>
          </w:p>
          <w:p w:rsidR="00380EB5" w:rsidRPr="0054115B" w:rsidRDefault="00380EB5" w:rsidP="00380EB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380EB5" w:rsidRPr="0054115B" w:rsidRDefault="00380EB5" w:rsidP="00380EB5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242" w:type="dxa"/>
            <w:hideMark/>
          </w:tcPr>
          <w:p w:rsidR="00380EB5" w:rsidRPr="0054115B" w:rsidRDefault="00380EB5" w:rsidP="00380EB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 xml:space="preserve">ЧУВАШСКАЯ РЕСПУБЛИКА </w:t>
            </w:r>
          </w:p>
          <w:p w:rsidR="00380EB5" w:rsidRPr="0054115B" w:rsidRDefault="00380EB5" w:rsidP="00380E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ВУРНАРСКИЙ РАЙОН</w:t>
            </w:r>
            <w:r w:rsidRPr="0054115B">
              <w:rPr>
                <w:noProof/>
                <w:color w:val="000000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380EB5" w:rsidRPr="0054115B" w:rsidTr="00380EB5">
        <w:trPr>
          <w:cantSplit/>
          <w:trHeight w:val="2094"/>
        </w:trPr>
        <w:tc>
          <w:tcPr>
            <w:tcW w:w="4170" w:type="dxa"/>
          </w:tcPr>
          <w:p w:rsidR="00380EB5" w:rsidRPr="0054115B" w:rsidRDefault="00380EB5" w:rsidP="00380EB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 xml:space="preserve">НУРАС ЯЛ ПОСЕЛЕНИЙĚН </w:t>
            </w:r>
          </w:p>
          <w:p w:rsidR="00380EB5" w:rsidRPr="0054115B" w:rsidRDefault="00380EB5" w:rsidP="00380EB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noProof/>
                <w:sz w:val="17"/>
                <w:szCs w:val="17"/>
                <w:lang w:eastAsia="en-US"/>
              </w:rPr>
              <w:t>ДЕПУТАТСЕН ПУХĂВĚ</w:t>
            </w: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 xml:space="preserve"> </w:t>
            </w:r>
          </w:p>
          <w:p w:rsidR="00380EB5" w:rsidRPr="0054115B" w:rsidRDefault="00380EB5" w:rsidP="00380EB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380EB5" w:rsidRPr="0054115B" w:rsidRDefault="00380EB5" w:rsidP="00380EB5">
            <w:pPr>
              <w:rPr>
                <w:sz w:val="17"/>
                <w:szCs w:val="17"/>
                <w:lang w:eastAsia="en-US"/>
              </w:rPr>
            </w:pPr>
          </w:p>
          <w:p w:rsidR="00380EB5" w:rsidRPr="0054115B" w:rsidRDefault="00380EB5" w:rsidP="00380EB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ЙЫШĂНУ</w:t>
            </w:r>
          </w:p>
          <w:p w:rsidR="00380EB5" w:rsidRPr="0054115B" w:rsidRDefault="00380EB5" w:rsidP="00380EB5">
            <w:pPr>
              <w:rPr>
                <w:sz w:val="17"/>
                <w:szCs w:val="17"/>
                <w:lang w:eastAsia="en-US"/>
              </w:rPr>
            </w:pPr>
          </w:p>
          <w:p w:rsidR="00380EB5" w:rsidRPr="0054115B" w:rsidRDefault="00380EB5" w:rsidP="00380EB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noProof/>
                <w:color w:val="000000"/>
                <w:sz w:val="17"/>
                <w:szCs w:val="17"/>
                <w:lang w:eastAsia="en-US"/>
              </w:rPr>
              <w:t>«16»  августа   2021 г   №  12-2</w:t>
            </w:r>
          </w:p>
          <w:p w:rsidR="00380EB5" w:rsidRPr="0054115B" w:rsidRDefault="00380EB5" w:rsidP="00380EB5">
            <w:pPr>
              <w:jc w:val="center"/>
              <w:rPr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noProof/>
                <w:color w:val="000000"/>
                <w:sz w:val="17"/>
                <w:szCs w:val="17"/>
                <w:lang w:eastAsia="en-US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80EB5" w:rsidRPr="0054115B" w:rsidRDefault="00380EB5" w:rsidP="00380EB5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4242" w:type="dxa"/>
          </w:tcPr>
          <w:p w:rsidR="00380EB5" w:rsidRPr="0054115B" w:rsidRDefault="00380EB5" w:rsidP="00380EB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 xml:space="preserve">СОБРАНИЕ ДЕПУТАТОВ </w:t>
            </w:r>
          </w:p>
          <w:p w:rsidR="00380EB5" w:rsidRPr="0054115B" w:rsidRDefault="00380EB5" w:rsidP="00380EB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 xml:space="preserve">КАЛИНИНСКОГО СЕЛЬСКОГО </w:t>
            </w:r>
          </w:p>
          <w:p w:rsidR="00380EB5" w:rsidRPr="0054115B" w:rsidRDefault="00380EB5" w:rsidP="00380EB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ПОСЕЛЕНИЯ</w:t>
            </w:r>
            <w:r w:rsidRPr="0054115B">
              <w:rPr>
                <w:noProof/>
                <w:color w:val="000000"/>
                <w:sz w:val="17"/>
                <w:szCs w:val="17"/>
                <w:lang w:eastAsia="en-US"/>
              </w:rPr>
              <w:t xml:space="preserve"> </w:t>
            </w:r>
          </w:p>
          <w:p w:rsidR="00380EB5" w:rsidRPr="0054115B" w:rsidRDefault="00380EB5" w:rsidP="00380E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  <w:p w:rsidR="00380EB5" w:rsidRPr="0054115B" w:rsidRDefault="00380EB5" w:rsidP="00380EB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РЕШЕНИЕ</w:t>
            </w:r>
          </w:p>
          <w:p w:rsidR="00380EB5" w:rsidRPr="0054115B" w:rsidRDefault="00380EB5" w:rsidP="00380EB5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80EB5" w:rsidRPr="0054115B" w:rsidRDefault="00380EB5" w:rsidP="00380EB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noProof/>
                <w:color w:val="000000"/>
                <w:sz w:val="17"/>
                <w:szCs w:val="17"/>
                <w:lang w:eastAsia="en-US"/>
              </w:rPr>
              <w:t>«16»   августа  2021 г   №   12-2</w:t>
            </w:r>
          </w:p>
          <w:p w:rsidR="00380EB5" w:rsidRPr="0054115B" w:rsidRDefault="00380EB5" w:rsidP="00380EB5">
            <w:pPr>
              <w:jc w:val="center"/>
              <w:rPr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noProof/>
                <w:color w:val="000000"/>
                <w:sz w:val="17"/>
                <w:szCs w:val="17"/>
                <w:lang w:eastAsia="en-US"/>
              </w:rPr>
              <w:t>село Калинино</w:t>
            </w:r>
          </w:p>
        </w:tc>
      </w:tr>
    </w:tbl>
    <w:p w:rsidR="00380EB5" w:rsidRPr="0054115B" w:rsidRDefault="00380EB5" w:rsidP="00380EB5">
      <w:pPr>
        <w:ind w:firstLine="360"/>
        <w:jc w:val="both"/>
        <w:rPr>
          <w:sz w:val="17"/>
          <w:szCs w:val="17"/>
        </w:rPr>
      </w:pPr>
    </w:p>
    <w:p w:rsidR="00380EB5" w:rsidRPr="0054115B" w:rsidRDefault="00380EB5" w:rsidP="00380EB5">
      <w:pPr>
        <w:ind w:firstLine="360"/>
        <w:jc w:val="both"/>
        <w:rPr>
          <w:sz w:val="17"/>
          <w:szCs w:val="17"/>
        </w:rPr>
      </w:pPr>
    </w:p>
    <w:p w:rsidR="00380EB5" w:rsidRPr="0054115B" w:rsidRDefault="00380EB5" w:rsidP="0054115B">
      <w:pPr>
        <w:ind w:right="3260"/>
        <w:jc w:val="both"/>
        <w:rPr>
          <w:b/>
          <w:sz w:val="17"/>
          <w:szCs w:val="17"/>
        </w:rPr>
      </w:pPr>
      <w:r w:rsidRPr="0054115B">
        <w:rPr>
          <w:b/>
          <w:bCs/>
          <w:sz w:val="17"/>
          <w:szCs w:val="17"/>
        </w:rPr>
        <w:t>О проведении конкурса по отбору кандидатур на должность главы</w:t>
      </w:r>
      <w:r w:rsidRPr="0054115B">
        <w:rPr>
          <w:sz w:val="17"/>
          <w:szCs w:val="17"/>
        </w:rPr>
        <w:t xml:space="preserve"> </w:t>
      </w:r>
      <w:r w:rsidRPr="0054115B">
        <w:rPr>
          <w:b/>
          <w:sz w:val="17"/>
          <w:szCs w:val="17"/>
        </w:rPr>
        <w:t>Калининского сельского поселения.</w:t>
      </w:r>
    </w:p>
    <w:p w:rsidR="00380EB5" w:rsidRPr="0054115B" w:rsidRDefault="00380EB5" w:rsidP="00380EB5">
      <w:pPr>
        <w:ind w:right="4819"/>
        <w:jc w:val="both"/>
        <w:rPr>
          <w:sz w:val="17"/>
          <w:szCs w:val="17"/>
        </w:rPr>
      </w:pPr>
    </w:p>
    <w:p w:rsidR="00380EB5" w:rsidRPr="0054115B" w:rsidRDefault="00380EB5" w:rsidP="00380EB5">
      <w:pPr>
        <w:jc w:val="both"/>
        <w:rPr>
          <w:sz w:val="17"/>
          <w:szCs w:val="17"/>
        </w:rPr>
      </w:pPr>
      <w:r w:rsidRPr="0054115B">
        <w:rPr>
          <w:sz w:val="17"/>
          <w:szCs w:val="17"/>
        </w:rPr>
        <w:t xml:space="preserve">        </w:t>
      </w:r>
      <w:proofErr w:type="gramStart"/>
      <w:r w:rsidRPr="0054115B">
        <w:rPr>
          <w:sz w:val="17"/>
          <w:szCs w:val="17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Чувашской Республики от 18 октября 2004 года N 19 "Об организации местного самоуправления в Чувашской Республике", Уставом  Калининского сельского поселения Вурнарского района Чувашской Республики, </w:t>
      </w:r>
      <w:r w:rsidRPr="0054115B">
        <w:rPr>
          <w:bCs/>
          <w:sz w:val="17"/>
          <w:szCs w:val="17"/>
        </w:rPr>
        <w:t xml:space="preserve">Порядком проведения конкурса по отбору кандидатур на должность главы Калининского сельского поселения </w:t>
      </w:r>
      <w:r w:rsidRPr="0054115B">
        <w:rPr>
          <w:b/>
          <w:sz w:val="17"/>
          <w:szCs w:val="17"/>
        </w:rPr>
        <w:t>Собрание депутатов Калининского</w:t>
      </w:r>
      <w:proofErr w:type="gramEnd"/>
      <w:r w:rsidRPr="0054115B">
        <w:rPr>
          <w:b/>
          <w:sz w:val="17"/>
          <w:szCs w:val="17"/>
        </w:rPr>
        <w:t xml:space="preserve"> сельского поселения Вурнарско</w:t>
      </w:r>
      <w:r w:rsidR="0054115B" w:rsidRPr="0054115B">
        <w:rPr>
          <w:b/>
          <w:sz w:val="17"/>
          <w:szCs w:val="17"/>
        </w:rPr>
        <w:t>го района Чувашской Республики четвертого</w:t>
      </w:r>
      <w:r w:rsidRPr="0054115B">
        <w:rPr>
          <w:b/>
          <w:sz w:val="17"/>
          <w:szCs w:val="17"/>
        </w:rPr>
        <w:t xml:space="preserve"> созыва РЕШИЛО</w:t>
      </w:r>
      <w:r w:rsidRPr="0054115B">
        <w:rPr>
          <w:sz w:val="17"/>
          <w:szCs w:val="17"/>
        </w:rPr>
        <w:t>:</w:t>
      </w:r>
    </w:p>
    <w:p w:rsidR="00380EB5" w:rsidRPr="0054115B" w:rsidRDefault="00380EB5" w:rsidP="00380EB5">
      <w:pPr>
        <w:jc w:val="both"/>
        <w:rPr>
          <w:b/>
          <w:sz w:val="17"/>
          <w:szCs w:val="17"/>
        </w:rPr>
      </w:pPr>
    </w:p>
    <w:p w:rsidR="00380EB5" w:rsidRPr="0054115B" w:rsidRDefault="00380EB5" w:rsidP="00380EB5">
      <w:pPr>
        <w:ind w:left="180"/>
        <w:jc w:val="both"/>
        <w:rPr>
          <w:sz w:val="17"/>
          <w:szCs w:val="17"/>
        </w:rPr>
      </w:pPr>
      <w:r w:rsidRPr="0054115B">
        <w:rPr>
          <w:sz w:val="17"/>
          <w:szCs w:val="17"/>
        </w:rPr>
        <w:t xml:space="preserve">1.    Назначить конкурс на замещение должности главы Калининского сельского поселения Вурнарского района Чувашской Республики в здании  администрации Калининского сельского поселения Вурнарского района по адресу: 429212, Чувашская Республика, </w:t>
      </w:r>
      <w:proofErr w:type="spellStart"/>
      <w:r w:rsidRPr="0054115B">
        <w:rPr>
          <w:sz w:val="17"/>
          <w:szCs w:val="17"/>
        </w:rPr>
        <w:t>Вурнарский</w:t>
      </w:r>
      <w:proofErr w:type="spellEnd"/>
      <w:r w:rsidRPr="0054115B">
        <w:rPr>
          <w:sz w:val="17"/>
          <w:szCs w:val="17"/>
        </w:rPr>
        <w:t xml:space="preserve"> район, </w:t>
      </w:r>
      <w:proofErr w:type="spellStart"/>
      <w:r w:rsidRPr="0054115B">
        <w:rPr>
          <w:sz w:val="17"/>
          <w:szCs w:val="17"/>
        </w:rPr>
        <w:t>с</w:t>
      </w:r>
      <w:proofErr w:type="gramStart"/>
      <w:r w:rsidRPr="0054115B">
        <w:rPr>
          <w:sz w:val="17"/>
          <w:szCs w:val="17"/>
        </w:rPr>
        <w:t>.К</w:t>
      </w:r>
      <w:proofErr w:type="gramEnd"/>
      <w:r w:rsidRPr="0054115B">
        <w:rPr>
          <w:sz w:val="17"/>
          <w:szCs w:val="17"/>
        </w:rPr>
        <w:t>алинино</w:t>
      </w:r>
      <w:proofErr w:type="spellEnd"/>
      <w:r w:rsidRPr="0054115B">
        <w:rPr>
          <w:sz w:val="17"/>
          <w:szCs w:val="17"/>
        </w:rPr>
        <w:t xml:space="preserve">, </w:t>
      </w:r>
      <w:proofErr w:type="spellStart"/>
      <w:r w:rsidRPr="0054115B">
        <w:rPr>
          <w:sz w:val="17"/>
          <w:szCs w:val="17"/>
        </w:rPr>
        <w:t>ул.Ленина</w:t>
      </w:r>
      <w:proofErr w:type="spellEnd"/>
      <w:r w:rsidRPr="0054115B">
        <w:rPr>
          <w:sz w:val="17"/>
          <w:szCs w:val="17"/>
        </w:rPr>
        <w:t xml:space="preserve"> д.12  21 октября 2021 года в 9 часов 00 минут, и опубликовать данное решение в Бюллетене Калининского сельского поселения и на официальном сайте администрации Калининского  сельского поселения.</w:t>
      </w:r>
      <w:r w:rsidRPr="0054115B">
        <w:rPr>
          <w:sz w:val="17"/>
          <w:szCs w:val="17"/>
        </w:rPr>
        <w:tab/>
      </w:r>
    </w:p>
    <w:p w:rsidR="00380EB5" w:rsidRPr="0054115B" w:rsidRDefault="00380EB5" w:rsidP="00380EB5">
      <w:pPr>
        <w:numPr>
          <w:ilvl w:val="0"/>
          <w:numId w:val="42"/>
        </w:numPr>
        <w:shd w:val="clear" w:color="auto" w:fill="FFFFFF"/>
        <w:spacing w:after="200" w:line="276" w:lineRule="auto"/>
        <w:ind w:left="502"/>
        <w:jc w:val="both"/>
        <w:rPr>
          <w:sz w:val="17"/>
          <w:szCs w:val="17"/>
        </w:rPr>
      </w:pPr>
      <w:r w:rsidRPr="0054115B">
        <w:rPr>
          <w:sz w:val="17"/>
          <w:szCs w:val="17"/>
          <w:lang w:eastAsia="en-US"/>
        </w:rPr>
        <w:lastRenderedPageBreak/>
        <w:t xml:space="preserve">  </w:t>
      </w:r>
      <w:r w:rsidRPr="0054115B">
        <w:rPr>
          <w:bCs/>
          <w:sz w:val="17"/>
          <w:szCs w:val="17"/>
        </w:rPr>
        <w:t xml:space="preserve">Прием документов осуществляется  с 16 августа 2021 года  по 15 октября 2021 года  включительно по рабочим дням с 8.00 до 12.00 и с 13.00 до 16.00 часов по адресу: </w:t>
      </w:r>
      <w:r w:rsidRPr="0054115B">
        <w:rPr>
          <w:sz w:val="17"/>
          <w:szCs w:val="17"/>
        </w:rPr>
        <w:t xml:space="preserve">Чувашская Республика, </w:t>
      </w:r>
      <w:proofErr w:type="spellStart"/>
      <w:r w:rsidRPr="0054115B">
        <w:rPr>
          <w:sz w:val="17"/>
          <w:szCs w:val="17"/>
        </w:rPr>
        <w:t>Вурнарский</w:t>
      </w:r>
      <w:proofErr w:type="spellEnd"/>
      <w:r w:rsidRPr="0054115B">
        <w:rPr>
          <w:sz w:val="17"/>
          <w:szCs w:val="17"/>
        </w:rPr>
        <w:t xml:space="preserve"> район, </w:t>
      </w:r>
      <w:proofErr w:type="spellStart"/>
      <w:r w:rsidRPr="0054115B">
        <w:rPr>
          <w:sz w:val="17"/>
          <w:szCs w:val="17"/>
        </w:rPr>
        <w:t>с</w:t>
      </w:r>
      <w:proofErr w:type="gramStart"/>
      <w:r w:rsidRPr="0054115B">
        <w:rPr>
          <w:sz w:val="17"/>
          <w:szCs w:val="17"/>
        </w:rPr>
        <w:t>.К</w:t>
      </w:r>
      <w:proofErr w:type="gramEnd"/>
      <w:r w:rsidRPr="0054115B">
        <w:rPr>
          <w:sz w:val="17"/>
          <w:szCs w:val="17"/>
        </w:rPr>
        <w:t>алинино</w:t>
      </w:r>
      <w:proofErr w:type="spellEnd"/>
      <w:r w:rsidRPr="0054115B">
        <w:rPr>
          <w:sz w:val="17"/>
          <w:szCs w:val="17"/>
        </w:rPr>
        <w:t xml:space="preserve">, </w:t>
      </w:r>
      <w:proofErr w:type="spellStart"/>
      <w:r w:rsidRPr="0054115B">
        <w:rPr>
          <w:sz w:val="17"/>
          <w:szCs w:val="17"/>
        </w:rPr>
        <w:t>ул.Ленина</w:t>
      </w:r>
      <w:proofErr w:type="spellEnd"/>
      <w:r w:rsidRPr="0054115B">
        <w:rPr>
          <w:sz w:val="17"/>
          <w:szCs w:val="17"/>
        </w:rPr>
        <w:t>, д.12 должностными лицами администрации поселения и передаются секретарю конкурсной комиссии в день приема документов</w:t>
      </w:r>
      <w:r w:rsidRPr="0054115B">
        <w:rPr>
          <w:bCs/>
          <w:sz w:val="17"/>
          <w:szCs w:val="17"/>
        </w:rPr>
        <w:t>. Справки по телефонам: 60-3-71</w:t>
      </w:r>
    </w:p>
    <w:p w:rsidR="00380EB5" w:rsidRPr="0054115B" w:rsidRDefault="00380EB5" w:rsidP="00380EB5">
      <w:pPr>
        <w:ind w:left="720"/>
        <w:contextualSpacing/>
        <w:rPr>
          <w:sz w:val="17"/>
          <w:szCs w:val="17"/>
        </w:rPr>
      </w:pPr>
    </w:p>
    <w:p w:rsidR="00380EB5" w:rsidRPr="0054115B" w:rsidRDefault="00380EB5" w:rsidP="00380EB5">
      <w:pPr>
        <w:numPr>
          <w:ilvl w:val="0"/>
          <w:numId w:val="42"/>
        </w:numPr>
        <w:shd w:val="clear" w:color="auto" w:fill="FFFFFF"/>
        <w:spacing w:after="200" w:line="276" w:lineRule="auto"/>
        <w:ind w:left="502"/>
        <w:jc w:val="both"/>
        <w:rPr>
          <w:sz w:val="17"/>
          <w:szCs w:val="17"/>
        </w:rPr>
      </w:pPr>
      <w:r w:rsidRPr="0054115B">
        <w:rPr>
          <w:sz w:val="17"/>
          <w:szCs w:val="17"/>
        </w:rPr>
        <w:t xml:space="preserve">Кандидаты </w:t>
      </w:r>
      <w:proofErr w:type="gramStart"/>
      <w:r w:rsidRPr="0054115B">
        <w:rPr>
          <w:sz w:val="17"/>
          <w:szCs w:val="17"/>
        </w:rPr>
        <w:t>предоставляют следующие документы</w:t>
      </w:r>
      <w:proofErr w:type="gramEnd"/>
      <w:r w:rsidRPr="0054115B">
        <w:rPr>
          <w:sz w:val="17"/>
          <w:szCs w:val="17"/>
        </w:rPr>
        <w:t>:</w:t>
      </w:r>
    </w:p>
    <w:p w:rsidR="00380EB5" w:rsidRPr="0054115B" w:rsidRDefault="00380EB5" w:rsidP="00380EB5">
      <w:pPr>
        <w:ind w:left="426"/>
        <w:contextualSpacing/>
        <w:rPr>
          <w:sz w:val="17"/>
          <w:szCs w:val="17"/>
        </w:rPr>
      </w:pPr>
      <w:r w:rsidRPr="0054115B">
        <w:rPr>
          <w:sz w:val="17"/>
          <w:szCs w:val="17"/>
        </w:rPr>
        <w:t>-   заявление кандидата;</w:t>
      </w:r>
    </w:p>
    <w:p w:rsidR="00380EB5" w:rsidRPr="0054115B" w:rsidRDefault="00380EB5" w:rsidP="00380EB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sz w:val="17"/>
          <w:szCs w:val="17"/>
        </w:rPr>
      </w:pPr>
      <w:r w:rsidRPr="0054115B">
        <w:rPr>
          <w:sz w:val="17"/>
          <w:szCs w:val="17"/>
        </w:rPr>
        <w:t>паспорт гражданина Российской Федерации или иной документ, заменяющий паспорт гражданина, и его копия;</w:t>
      </w:r>
    </w:p>
    <w:p w:rsidR="00380EB5" w:rsidRPr="0054115B" w:rsidRDefault="00380EB5" w:rsidP="00380EB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sz w:val="17"/>
          <w:szCs w:val="17"/>
        </w:rPr>
      </w:pPr>
      <w:r w:rsidRPr="0054115B">
        <w:rPr>
          <w:sz w:val="17"/>
          <w:szCs w:val="17"/>
        </w:rPr>
        <w:t>автобиография;</w:t>
      </w:r>
    </w:p>
    <w:p w:rsidR="00380EB5" w:rsidRPr="0054115B" w:rsidRDefault="00EE5CFA" w:rsidP="00380EB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sz w:val="17"/>
          <w:szCs w:val="17"/>
        </w:rPr>
      </w:pPr>
      <w:hyperlink r:id="rId10" w:history="1">
        <w:r w:rsidR="00380EB5" w:rsidRPr="0054115B">
          <w:rPr>
            <w:sz w:val="17"/>
            <w:szCs w:val="17"/>
          </w:rPr>
          <w:t>анкета</w:t>
        </w:r>
      </w:hyperlink>
      <w:r w:rsidR="00380EB5" w:rsidRPr="0054115B">
        <w:rPr>
          <w:sz w:val="17"/>
          <w:szCs w:val="17"/>
        </w:rPr>
        <w:t xml:space="preserve"> по форме, утвержденной распоряжением Правительства Российской Федерации от 26 мая 2005 г. № 667-р;</w:t>
      </w:r>
    </w:p>
    <w:p w:rsidR="00380EB5" w:rsidRPr="0054115B" w:rsidRDefault="00380EB5" w:rsidP="00380EB5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sz w:val="17"/>
          <w:szCs w:val="17"/>
        </w:rPr>
      </w:pPr>
      <w:r w:rsidRPr="0054115B">
        <w:rPr>
          <w:sz w:val="17"/>
          <w:szCs w:val="17"/>
        </w:rPr>
        <w:t xml:space="preserve">медицинская справка (врачебное профессионально-консультативное заключение) по </w:t>
      </w:r>
      <w:hyperlink r:id="rId11" w:history="1">
        <w:r w:rsidRPr="0054115B">
          <w:rPr>
            <w:sz w:val="17"/>
            <w:szCs w:val="17"/>
          </w:rPr>
          <w:t>форме 086</w:t>
        </w:r>
        <w:proofErr w:type="gramStart"/>
        <w:r w:rsidRPr="0054115B">
          <w:rPr>
            <w:sz w:val="17"/>
            <w:szCs w:val="17"/>
          </w:rPr>
          <w:t>/У</w:t>
        </w:r>
        <w:proofErr w:type="gramEnd"/>
      </w:hyperlink>
      <w:r w:rsidRPr="0054115B">
        <w:rPr>
          <w:sz w:val="17"/>
          <w:szCs w:val="17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36160);</w:t>
      </w:r>
    </w:p>
    <w:p w:rsidR="00380EB5" w:rsidRPr="0054115B" w:rsidRDefault="00380EB5" w:rsidP="00380EB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sz w:val="17"/>
          <w:szCs w:val="17"/>
        </w:rPr>
      </w:pPr>
      <w:r w:rsidRPr="0054115B">
        <w:rPr>
          <w:sz w:val="17"/>
          <w:szCs w:val="17"/>
        </w:rPr>
        <w:t>трудовую книжку и (или) сведения о трудовой деятельности, оформленные в установленном законодательством </w:t>
      </w:r>
      <w:hyperlink r:id="rId12" w:anchor="dst2360" w:history="1">
        <w:r w:rsidRPr="0054115B">
          <w:rPr>
            <w:color w:val="0000FF"/>
            <w:sz w:val="17"/>
            <w:szCs w:val="17"/>
            <w:u w:val="single"/>
          </w:rPr>
          <w:t>порядке</w:t>
        </w:r>
      </w:hyperlink>
      <w:r w:rsidRPr="0054115B">
        <w:rPr>
          <w:sz w:val="17"/>
          <w:szCs w:val="17"/>
        </w:rPr>
        <w:t>, за исключением случаев, когда трудовой договор (контракт) заключается впервые; (при наличии);</w:t>
      </w:r>
    </w:p>
    <w:p w:rsidR="00380EB5" w:rsidRPr="0054115B" w:rsidRDefault="00380EB5" w:rsidP="00380EB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sz w:val="17"/>
          <w:szCs w:val="17"/>
        </w:rPr>
      </w:pPr>
      <w:bookmarkStart w:id="0" w:name="Par121"/>
      <w:bookmarkEnd w:id="0"/>
      <w:r w:rsidRPr="0054115B">
        <w:rPr>
          <w:sz w:val="17"/>
          <w:szCs w:val="17"/>
        </w:rPr>
        <w:t>документ, подтверждающий сведения о профессиональном образовании (при наличии), и его копия;</w:t>
      </w:r>
    </w:p>
    <w:p w:rsidR="00380EB5" w:rsidRPr="0054115B" w:rsidRDefault="00380EB5" w:rsidP="00380EB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sz w:val="17"/>
          <w:szCs w:val="17"/>
        </w:rPr>
      </w:pPr>
      <w:r w:rsidRPr="0054115B">
        <w:rPr>
          <w:sz w:val="17"/>
          <w:szCs w:val="17"/>
        </w:rPr>
        <w:t xml:space="preserve">свидетельство </w:t>
      </w:r>
      <w:proofErr w:type="gramStart"/>
      <w:r w:rsidRPr="0054115B">
        <w:rPr>
          <w:sz w:val="17"/>
          <w:szCs w:val="17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4115B">
        <w:rPr>
          <w:sz w:val="17"/>
          <w:szCs w:val="17"/>
        </w:rPr>
        <w:t xml:space="preserve"> Российской Федерации и его копия;</w:t>
      </w:r>
    </w:p>
    <w:p w:rsidR="00380EB5" w:rsidRPr="0054115B" w:rsidRDefault="00380EB5" w:rsidP="00380EB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sz w:val="17"/>
          <w:szCs w:val="17"/>
        </w:rPr>
      </w:pPr>
      <w:bookmarkStart w:id="1" w:name="Par123"/>
      <w:bookmarkEnd w:id="1"/>
      <w:r w:rsidRPr="0054115B">
        <w:rPr>
          <w:sz w:val="17"/>
          <w:szCs w:val="17"/>
        </w:rPr>
        <w:t>документы воинского учета - для граждан, пребывающих в запасе, и лиц, подлежащих призыву на военную службу, и его копия;</w:t>
      </w:r>
    </w:p>
    <w:p w:rsidR="00380EB5" w:rsidRPr="0054115B" w:rsidRDefault="00380EB5" w:rsidP="00380EB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sz w:val="17"/>
          <w:szCs w:val="17"/>
        </w:rPr>
      </w:pPr>
      <w:r w:rsidRPr="0054115B">
        <w:rPr>
          <w:sz w:val="17"/>
          <w:szCs w:val="17"/>
        </w:rPr>
        <w:t>согласие на обработку персональных данных в соответствии со статьей 6 Федерального закона «О персональных данных»;</w:t>
      </w:r>
    </w:p>
    <w:p w:rsidR="00380EB5" w:rsidRPr="0054115B" w:rsidRDefault="00380EB5" w:rsidP="00380EB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sz w:val="17"/>
          <w:szCs w:val="17"/>
        </w:rPr>
      </w:pPr>
      <w:r w:rsidRPr="0054115B">
        <w:rPr>
          <w:sz w:val="17"/>
          <w:szCs w:val="17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преследования, </w:t>
      </w:r>
      <w:r w:rsidRPr="0054115B">
        <w:rPr>
          <w:color w:val="000000"/>
          <w:sz w:val="17"/>
          <w:szCs w:val="17"/>
        </w:rPr>
        <w:t xml:space="preserve">выданную в </w:t>
      </w:r>
      <w:hyperlink r:id="rId13" w:history="1">
        <w:r w:rsidRPr="0054115B">
          <w:rPr>
            <w:color w:val="000000"/>
            <w:sz w:val="17"/>
            <w:szCs w:val="17"/>
          </w:rPr>
          <w:t>порядке</w:t>
        </w:r>
      </w:hyperlink>
      <w:r w:rsidRPr="0054115B">
        <w:rPr>
          <w:color w:val="000000"/>
          <w:sz w:val="17"/>
          <w:szCs w:val="17"/>
        </w:rPr>
        <w:t xml:space="preserve"> и по </w:t>
      </w:r>
      <w:hyperlink r:id="rId14" w:history="1">
        <w:r w:rsidRPr="0054115B">
          <w:rPr>
            <w:color w:val="000000"/>
            <w:sz w:val="17"/>
            <w:szCs w:val="17"/>
          </w:rPr>
          <w:t>форме</w:t>
        </w:r>
      </w:hyperlink>
      <w:r w:rsidRPr="0054115B">
        <w:rPr>
          <w:color w:val="000000"/>
          <w:sz w:val="17"/>
          <w:szCs w:val="17"/>
        </w:rPr>
        <w:t xml:space="preserve">, которые устанавливаются федеральным органом исполнительной власти, осуществляющим функции по </w:t>
      </w:r>
      <w:r w:rsidRPr="0054115B">
        <w:rPr>
          <w:sz w:val="17"/>
          <w:szCs w:val="17"/>
        </w:rPr>
        <w:t>выработке и реализации государственной политики и нормативно-правовому регулированию в сфере внутренних дел</w:t>
      </w:r>
      <w:bookmarkStart w:id="2" w:name="Par128"/>
      <w:bookmarkEnd w:id="2"/>
      <w:r w:rsidRPr="0054115B">
        <w:rPr>
          <w:sz w:val="17"/>
          <w:szCs w:val="17"/>
        </w:rPr>
        <w:t>.</w:t>
      </w:r>
    </w:p>
    <w:p w:rsidR="00380EB5" w:rsidRPr="0054115B" w:rsidRDefault="00380EB5" w:rsidP="00380EB5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54115B">
        <w:rPr>
          <w:sz w:val="17"/>
          <w:szCs w:val="17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380EB5" w:rsidRPr="0054115B" w:rsidRDefault="00380EB5" w:rsidP="00380EB5">
      <w:pPr>
        <w:ind w:left="142"/>
        <w:jc w:val="both"/>
        <w:rPr>
          <w:sz w:val="17"/>
          <w:szCs w:val="17"/>
        </w:rPr>
      </w:pPr>
      <w:r w:rsidRPr="0054115B">
        <w:rPr>
          <w:sz w:val="17"/>
          <w:szCs w:val="17"/>
        </w:rPr>
        <w:tab/>
      </w:r>
    </w:p>
    <w:p w:rsidR="00380EB5" w:rsidRPr="0054115B" w:rsidRDefault="00380EB5" w:rsidP="00380EB5">
      <w:pPr>
        <w:ind w:left="142"/>
        <w:jc w:val="both"/>
        <w:rPr>
          <w:sz w:val="17"/>
          <w:szCs w:val="17"/>
        </w:rPr>
      </w:pPr>
      <w:r w:rsidRPr="0054115B">
        <w:rPr>
          <w:sz w:val="17"/>
          <w:szCs w:val="17"/>
        </w:rPr>
        <w:tab/>
      </w:r>
    </w:p>
    <w:p w:rsidR="00380EB5" w:rsidRPr="0054115B" w:rsidRDefault="00380EB5" w:rsidP="00380EB5">
      <w:pPr>
        <w:numPr>
          <w:ilvl w:val="0"/>
          <w:numId w:val="42"/>
        </w:numPr>
        <w:spacing w:after="200" w:line="276" w:lineRule="auto"/>
        <w:ind w:left="502"/>
        <w:jc w:val="both"/>
        <w:rPr>
          <w:spacing w:val="-2"/>
          <w:sz w:val="17"/>
          <w:szCs w:val="17"/>
        </w:rPr>
      </w:pPr>
      <w:r w:rsidRPr="0054115B">
        <w:rPr>
          <w:sz w:val="17"/>
          <w:szCs w:val="17"/>
        </w:rPr>
        <w:lastRenderedPageBreak/>
        <w:t xml:space="preserve">При проведении конкурса оцениваются образовательный и </w:t>
      </w:r>
      <w:r w:rsidRPr="0054115B">
        <w:rPr>
          <w:spacing w:val="-1"/>
          <w:sz w:val="17"/>
          <w:szCs w:val="17"/>
        </w:rPr>
        <w:t>профессиональный уровень, а также деловые и личностные ка</w:t>
      </w:r>
      <w:r w:rsidRPr="0054115B">
        <w:rPr>
          <w:spacing w:val="-1"/>
          <w:sz w:val="17"/>
          <w:szCs w:val="17"/>
        </w:rPr>
        <w:softHyphen/>
      </w:r>
      <w:r w:rsidRPr="0054115B">
        <w:rPr>
          <w:spacing w:val="-2"/>
          <w:sz w:val="17"/>
          <w:szCs w:val="17"/>
        </w:rPr>
        <w:t xml:space="preserve">чества кандидатов, претендующих на должность главы Калининского сельского поселения. </w:t>
      </w:r>
    </w:p>
    <w:p w:rsidR="00380EB5" w:rsidRPr="0054115B" w:rsidRDefault="00380EB5" w:rsidP="00380EB5">
      <w:pPr>
        <w:numPr>
          <w:ilvl w:val="0"/>
          <w:numId w:val="42"/>
        </w:numPr>
        <w:spacing w:after="200" w:line="276" w:lineRule="auto"/>
        <w:ind w:left="502"/>
        <w:jc w:val="both"/>
        <w:rPr>
          <w:sz w:val="17"/>
          <w:szCs w:val="17"/>
        </w:rPr>
      </w:pPr>
      <w:r w:rsidRPr="0054115B">
        <w:rPr>
          <w:sz w:val="17"/>
          <w:szCs w:val="17"/>
        </w:rPr>
        <w:t>Решение вступает в силу после его опубликования и размещается на сайте администрации Калининского сельского поселения.</w:t>
      </w:r>
    </w:p>
    <w:p w:rsidR="00380EB5" w:rsidRPr="0054115B" w:rsidRDefault="00380EB5" w:rsidP="0054115B">
      <w:pPr>
        <w:jc w:val="both"/>
        <w:rPr>
          <w:sz w:val="17"/>
          <w:szCs w:val="17"/>
        </w:rPr>
      </w:pPr>
      <w:r w:rsidRPr="0054115B">
        <w:rPr>
          <w:sz w:val="17"/>
          <w:szCs w:val="17"/>
        </w:rPr>
        <w:t xml:space="preserve"> </w:t>
      </w:r>
    </w:p>
    <w:p w:rsidR="00380EB5" w:rsidRPr="0054115B" w:rsidRDefault="00380EB5" w:rsidP="00380EB5">
      <w:pPr>
        <w:jc w:val="both"/>
        <w:rPr>
          <w:sz w:val="17"/>
          <w:szCs w:val="17"/>
        </w:rPr>
      </w:pPr>
      <w:r w:rsidRPr="0054115B">
        <w:rPr>
          <w:sz w:val="17"/>
          <w:szCs w:val="17"/>
        </w:rPr>
        <w:t xml:space="preserve">  </w:t>
      </w:r>
    </w:p>
    <w:p w:rsidR="00380EB5" w:rsidRPr="0054115B" w:rsidRDefault="00380EB5" w:rsidP="00380EB5">
      <w:pPr>
        <w:jc w:val="both"/>
        <w:rPr>
          <w:sz w:val="17"/>
          <w:szCs w:val="17"/>
        </w:rPr>
      </w:pPr>
      <w:r w:rsidRPr="0054115B">
        <w:rPr>
          <w:sz w:val="17"/>
          <w:szCs w:val="17"/>
        </w:rPr>
        <w:t>Глава Калининского сельского поселения</w:t>
      </w:r>
    </w:p>
    <w:p w:rsidR="00380EB5" w:rsidRPr="0054115B" w:rsidRDefault="00380EB5" w:rsidP="00380EB5">
      <w:pPr>
        <w:jc w:val="both"/>
        <w:rPr>
          <w:sz w:val="17"/>
          <w:szCs w:val="17"/>
        </w:rPr>
      </w:pPr>
      <w:r w:rsidRPr="0054115B">
        <w:rPr>
          <w:sz w:val="17"/>
          <w:szCs w:val="17"/>
        </w:rPr>
        <w:t xml:space="preserve">Вурнарского района Чувашской Республики                           </w:t>
      </w:r>
      <w:proofErr w:type="spellStart"/>
      <w:r w:rsidRPr="0054115B">
        <w:rPr>
          <w:sz w:val="17"/>
          <w:szCs w:val="17"/>
        </w:rPr>
        <w:t>А.Н.Константинова</w:t>
      </w:r>
      <w:proofErr w:type="spellEnd"/>
      <w:r w:rsidRPr="0054115B">
        <w:rPr>
          <w:sz w:val="17"/>
          <w:szCs w:val="17"/>
        </w:rPr>
        <w:t xml:space="preserve">                                          </w:t>
      </w:r>
    </w:p>
    <w:p w:rsidR="00380EB5" w:rsidRPr="0054115B" w:rsidRDefault="00380EB5" w:rsidP="00380EB5">
      <w:pPr>
        <w:rPr>
          <w:sz w:val="17"/>
          <w:szCs w:val="17"/>
          <w:lang w:val="x-none" w:eastAsia="x-none"/>
        </w:rPr>
      </w:pPr>
      <w:r w:rsidRPr="0054115B">
        <w:rPr>
          <w:sz w:val="17"/>
          <w:szCs w:val="17"/>
          <w:lang w:val="x-none" w:eastAsia="x-none"/>
        </w:rPr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ЧĂ</w:t>
      </w:r>
      <w:proofErr w:type="gramStart"/>
      <w:r w:rsidRPr="0054115B">
        <w:rPr>
          <w:sz w:val="17"/>
          <w:szCs w:val="17"/>
        </w:rPr>
        <w:t>ВАШ</w:t>
      </w:r>
      <w:proofErr w:type="gramEnd"/>
      <w:r w:rsidRPr="0054115B">
        <w:rPr>
          <w:sz w:val="17"/>
          <w:szCs w:val="17"/>
        </w:rPr>
        <w:t xml:space="preserve"> РЕСПУБЛИКИ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ВĂРНАР РАЙОНĚ</w:t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  <w:t xml:space="preserve">ЧУВАШСКАЯ РЕСПУБЛИКА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ВУРНАРСКИЙ РАЙОН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НУРАС ЯЛ ПОСЕЛЕНИЙĚН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ДЕПУТАТСЕН ПУХĂ</w:t>
      </w:r>
      <w:proofErr w:type="gramStart"/>
      <w:r w:rsidRPr="0054115B">
        <w:rPr>
          <w:sz w:val="17"/>
          <w:szCs w:val="17"/>
        </w:rPr>
        <w:t>В</w:t>
      </w:r>
      <w:proofErr w:type="gramEnd"/>
      <w:r w:rsidRPr="0054115B">
        <w:rPr>
          <w:sz w:val="17"/>
          <w:szCs w:val="17"/>
        </w:rPr>
        <w:t xml:space="preserve">Ě 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ЙЫШĂНУ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16 августа 2021г   №  12-4</w:t>
      </w:r>
    </w:p>
    <w:p w:rsidR="0054115B" w:rsidRPr="0054115B" w:rsidRDefault="0054115B" w:rsidP="0054115B">
      <w:pPr>
        <w:rPr>
          <w:sz w:val="17"/>
          <w:szCs w:val="17"/>
        </w:rPr>
      </w:pPr>
      <w:proofErr w:type="spellStart"/>
      <w:r w:rsidRPr="0054115B">
        <w:rPr>
          <w:sz w:val="17"/>
          <w:szCs w:val="17"/>
        </w:rPr>
        <w:t>Нурас</w:t>
      </w:r>
      <w:proofErr w:type="spellEnd"/>
      <w:r w:rsidRPr="0054115B">
        <w:rPr>
          <w:sz w:val="17"/>
          <w:szCs w:val="17"/>
        </w:rPr>
        <w:t xml:space="preserve"> </w:t>
      </w:r>
      <w:proofErr w:type="spellStart"/>
      <w:r w:rsidRPr="0054115B">
        <w:rPr>
          <w:sz w:val="17"/>
          <w:szCs w:val="17"/>
        </w:rPr>
        <w:t>сали</w:t>
      </w:r>
      <w:proofErr w:type="spellEnd"/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  <w:t xml:space="preserve">СОБРАНИЕ ДЕПУТАТОВ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КАЛИНИНСКОГО СЕЛЬСКОГО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ПОСЕЛЕНИЯ 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РЕШЕНИЕ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16 августа 2021г   №  12-4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село Калинино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О внесении изменений в решение  Собрания депутатов Калининского сельского поселения Вурнарского района  Чувашской Республики от 05.02.2020 г. № 63-1 «Об утверждении Порядка представления сведений о доходах, расходах, об имуществе и обязательствах имущественного характера лицами, замещающим муниципальную должность в Калининском сельском поселении Вурнарского района Чувашской Республики, и членов их семей для размещения на официальном сайте Калининского сельского поселения Вурнарского района Чувашской Республики</w:t>
      </w:r>
      <w:proofErr w:type="gramEnd"/>
      <w:r w:rsidRPr="0054115B">
        <w:rPr>
          <w:sz w:val="17"/>
          <w:szCs w:val="17"/>
        </w:rPr>
        <w:t xml:space="preserve"> в информационно-телекоммуникационной сети «Интернет» и (или) предоставления для опубликования средствами массовой информации»</w:t>
      </w:r>
      <w:r w:rsidRPr="0054115B">
        <w:rPr>
          <w:sz w:val="17"/>
          <w:szCs w:val="17"/>
        </w:rPr>
        <w:tab/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 xml:space="preserve">В соответствии с  Федеральным законом от 06.10.2003 г. № 131-ФЗ « Об общих принципах организации местного самоуправления в Российской Федерации», указом Президента Российской Федерации от 08.07.2013 №613 « Вопросы противодействия коррупции», протеста прокуратуры Вурнарского района Чувашской Республики на отдельные положения решения Собрания депутатов Калининского сельского поселения Вурнарского района от 05.02.2020 №63-1  Собрание депутатов Калининского сельского поселения Вурнарского района чувашской Республики РЕШИЛО: 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1. </w:t>
      </w:r>
      <w:proofErr w:type="gramStart"/>
      <w:r w:rsidRPr="0054115B">
        <w:rPr>
          <w:sz w:val="17"/>
          <w:szCs w:val="17"/>
        </w:rPr>
        <w:t>Внести в решение Собрания депутатов Калининского сельского поселения Вурнарского района Чувашской Республики от 05.02.2020 г. № 63-1 «Об утверждении Порядка представления сведений о доходах, расходах, об имуществе и обязательствах имущественного характера лицами, замещающим муниципальную должность в Калининском сельском поселении Вурнарского района Чувашской Республики, и членов их семей для размещения на официальном сайте Калининского сельского поселения Вурнарского района Чувашской Республики в информационно-телекоммуникационной</w:t>
      </w:r>
      <w:proofErr w:type="gramEnd"/>
      <w:r w:rsidRPr="0054115B">
        <w:rPr>
          <w:sz w:val="17"/>
          <w:szCs w:val="17"/>
        </w:rPr>
        <w:t xml:space="preserve"> </w:t>
      </w:r>
      <w:proofErr w:type="gramStart"/>
      <w:r w:rsidRPr="0054115B">
        <w:rPr>
          <w:sz w:val="17"/>
          <w:szCs w:val="17"/>
        </w:rPr>
        <w:t xml:space="preserve">сети «Интернет» и (или) предоставления для опубликования средствами массовой информации» (далее - Порядок) следующие изменения: 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lastRenderedPageBreak/>
        <w:t xml:space="preserve">1.1 пункт 3 Порядка   изложить в следующей редакции: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«3. </w:t>
      </w:r>
      <w:proofErr w:type="gramStart"/>
      <w:r w:rsidRPr="0054115B">
        <w:rPr>
          <w:sz w:val="17"/>
          <w:szCs w:val="17"/>
        </w:rPr>
        <w:t>Лицо, замещающее муниципальную должность депутата Калининского  сельского поселения Вурнарского района Чувашской Республики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</w:t>
      </w:r>
      <w:proofErr w:type="gramEnd"/>
      <w:r w:rsidRPr="0054115B">
        <w:rPr>
          <w:sz w:val="17"/>
          <w:szCs w:val="17"/>
        </w:rPr>
        <w:t xml:space="preserve"> </w:t>
      </w:r>
      <w:proofErr w:type="gramStart"/>
      <w:r w:rsidRPr="0054115B">
        <w:rPr>
          <w:sz w:val="17"/>
          <w:szCs w:val="17"/>
        </w:rPr>
        <w:t>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  совершенных им, его супругой (супругом) и (или) несовершеннолетними детьми в течение отчетного периода, если общая сумма таких сделок (сумма такой сделки) превышает</w:t>
      </w:r>
      <w:proofErr w:type="gramEnd"/>
      <w:r w:rsidRPr="0054115B">
        <w:rPr>
          <w:sz w:val="17"/>
          <w:szCs w:val="17"/>
        </w:rPr>
        <w:t xml:space="preserve"> общий доход данного лица и его супруги (супруга) за три последних года, предшествующих отчетному периоду.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В случае</w:t>
      </w:r>
      <w:proofErr w:type="gramStart"/>
      <w:r w:rsidRPr="0054115B">
        <w:rPr>
          <w:sz w:val="17"/>
          <w:szCs w:val="17"/>
        </w:rPr>
        <w:t>,</w:t>
      </w:r>
      <w:proofErr w:type="gramEnd"/>
      <w:r w:rsidRPr="0054115B">
        <w:rPr>
          <w:sz w:val="17"/>
          <w:szCs w:val="17"/>
        </w:rPr>
        <w:t xml:space="preserve"> если в течение отчетного периода такие сделки не совершались, лицо, замещающее муниципальную должность депутата Калининского сельского поселения Вурнарского района Чувашской Республики и осуществляющее свои полномочия на непостоянной основе, сведения о доходах для размещения в сети «Интернет» не представляет.».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1.2 приложение Порядку изложить в следующей редакции: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«Приложение </w:t>
      </w:r>
      <w:proofErr w:type="gramStart"/>
      <w:r w:rsidRPr="0054115B">
        <w:rPr>
          <w:sz w:val="17"/>
          <w:szCs w:val="17"/>
        </w:rPr>
        <w:t>к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Порядку представления сведений о доходах, расходах, об имуществе и</w:t>
      </w: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обязательствах</w:t>
      </w:r>
      <w:proofErr w:type="gramEnd"/>
      <w:r w:rsidRPr="0054115B">
        <w:rPr>
          <w:sz w:val="17"/>
          <w:szCs w:val="17"/>
        </w:rPr>
        <w:t xml:space="preserve"> имущественного характера лицами, замещающими муниципальную должность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в Калининском сельском поселении Вурнарского района Чувашской Республики,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и членов их семьей для размещения на официальном сайте  Калининского  сельского поселения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Вурнарского района Чувашской Республики в информационно-телекоммуникационной сети «Интернет»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и (или) предоставления для опубликования средствам массовой информации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СВЕДЕНИЯ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и членов его семьи для размещения на официальном сайте Калининского сельского поселения Вурнарского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Фамилия и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инициалы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лица, чьи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сведения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размещаются</w:t>
      </w:r>
      <w:r w:rsidRPr="0054115B">
        <w:rPr>
          <w:sz w:val="17"/>
          <w:szCs w:val="17"/>
        </w:rPr>
        <w:tab/>
        <w:t>Декларированный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годовой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доход</w:t>
      </w: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(руб.)</w:t>
      </w:r>
      <w:r w:rsidRPr="0054115B">
        <w:rPr>
          <w:sz w:val="17"/>
          <w:szCs w:val="17"/>
        </w:rPr>
        <w:tab/>
        <w:t>Перечень объектов недвижимого имущества и транспортных средств, принадлежащих на праве собственности</w:t>
      </w:r>
      <w:r w:rsidRPr="0054115B">
        <w:rPr>
          <w:sz w:val="17"/>
          <w:szCs w:val="17"/>
        </w:rPr>
        <w:tab/>
        <w:t>Перечень объектов недвижимого имущества, находящихся в пользовании</w:t>
      </w:r>
      <w:r w:rsidRPr="0054115B">
        <w:rPr>
          <w:sz w:val="17"/>
          <w:szCs w:val="17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</w:t>
      </w:r>
      <w:proofErr w:type="gramEnd"/>
      <w:r w:rsidRPr="0054115B">
        <w:rPr>
          <w:sz w:val="17"/>
          <w:szCs w:val="17"/>
        </w:rPr>
        <w:t xml:space="preserve">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  <w:t xml:space="preserve">вид объектов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недвижимости</w:t>
      </w:r>
      <w:r w:rsidRPr="0054115B">
        <w:rPr>
          <w:sz w:val="17"/>
          <w:szCs w:val="17"/>
        </w:rPr>
        <w:tab/>
        <w:t>площадь (</w:t>
      </w:r>
      <w:proofErr w:type="spellStart"/>
      <w:r w:rsidRPr="0054115B">
        <w:rPr>
          <w:sz w:val="17"/>
          <w:szCs w:val="17"/>
        </w:rPr>
        <w:t>кв.м</w:t>
      </w:r>
      <w:proofErr w:type="spellEnd"/>
      <w:r w:rsidRPr="0054115B">
        <w:rPr>
          <w:sz w:val="17"/>
          <w:szCs w:val="17"/>
        </w:rPr>
        <w:t>.)</w:t>
      </w:r>
      <w:r w:rsidRPr="0054115B">
        <w:rPr>
          <w:sz w:val="17"/>
          <w:szCs w:val="17"/>
        </w:rPr>
        <w:tab/>
        <w:t>страна расположения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ab/>
        <w:t>транспортные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средства</w:t>
      </w:r>
      <w:r w:rsidRPr="0054115B">
        <w:rPr>
          <w:sz w:val="17"/>
          <w:szCs w:val="17"/>
        </w:rPr>
        <w:tab/>
        <w:t xml:space="preserve">вид объектов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недвижимости</w:t>
      </w:r>
      <w:r w:rsidRPr="0054115B">
        <w:rPr>
          <w:sz w:val="17"/>
          <w:szCs w:val="17"/>
        </w:rPr>
        <w:tab/>
        <w:t>площадь (</w:t>
      </w:r>
      <w:proofErr w:type="spellStart"/>
      <w:r w:rsidRPr="0054115B">
        <w:rPr>
          <w:sz w:val="17"/>
          <w:szCs w:val="17"/>
        </w:rPr>
        <w:t>кв.м</w:t>
      </w:r>
      <w:proofErr w:type="spellEnd"/>
      <w:r w:rsidRPr="0054115B">
        <w:rPr>
          <w:sz w:val="17"/>
          <w:szCs w:val="17"/>
        </w:rPr>
        <w:t>.)</w:t>
      </w:r>
      <w:r w:rsidRPr="0054115B">
        <w:rPr>
          <w:sz w:val="17"/>
          <w:szCs w:val="17"/>
        </w:rPr>
        <w:tab/>
        <w:t>страна расположения</w:t>
      </w:r>
      <w:r w:rsidRPr="0054115B">
        <w:rPr>
          <w:sz w:val="17"/>
          <w:szCs w:val="17"/>
        </w:rPr>
        <w:tab/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</w:t>
      </w:r>
      <w:r w:rsidRPr="0054115B">
        <w:rPr>
          <w:sz w:val="17"/>
          <w:szCs w:val="17"/>
        </w:rPr>
        <w:tab/>
        <w:t>2</w:t>
      </w:r>
      <w:r w:rsidRPr="0054115B">
        <w:rPr>
          <w:sz w:val="17"/>
          <w:szCs w:val="17"/>
        </w:rPr>
        <w:tab/>
        <w:t>3</w:t>
      </w:r>
      <w:r w:rsidRPr="0054115B">
        <w:rPr>
          <w:sz w:val="17"/>
          <w:szCs w:val="17"/>
        </w:rPr>
        <w:tab/>
        <w:t>4</w:t>
      </w:r>
      <w:r w:rsidRPr="0054115B">
        <w:rPr>
          <w:sz w:val="17"/>
          <w:szCs w:val="17"/>
        </w:rPr>
        <w:tab/>
        <w:t>5</w:t>
      </w:r>
      <w:r w:rsidRPr="0054115B">
        <w:rPr>
          <w:sz w:val="17"/>
          <w:szCs w:val="17"/>
        </w:rPr>
        <w:tab/>
        <w:t>6</w:t>
      </w:r>
      <w:r w:rsidRPr="0054115B">
        <w:rPr>
          <w:sz w:val="17"/>
          <w:szCs w:val="17"/>
        </w:rPr>
        <w:tab/>
        <w:t>7</w:t>
      </w:r>
      <w:r w:rsidRPr="0054115B">
        <w:rPr>
          <w:sz w:val="17"/>
          <w:szCs w:val="17"/>
        </w:rPr>
        <w:tab/>
        <w:t>8</w:t>
      </w:r>
      <w:r w:rsidRPr="0054115B">
        <w:rPr>
          <w:sz w:val="17"/>
          <w:szCs w:val="17"/>
        </w:rPr>
        <w:tab/>
        <w:t>9</w:t>
      </w:r>
      <w:r w:rsidRPr="0054115B">
        <w:rPr>
          <w:sz w:val="17"/>
          <w:szCs w:val="17"/>
        </w:rPr>
        <w:tab/>
        <w:t>10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супруга (супруг)*</w:t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несовершеннолетний ребенок*</w:t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* Фамилия, имя, отчество не указываются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Достоверность и полноту сведений подтверждаю: _____________________________________________________________     ___________________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(Фамилия и инициалы, подпись лица, представившего сведения)                       (дата)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                                                                                      ______________________________________________________________________________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(Фамилия и инициалы, подпись лица, принявшего сведения) (дата)».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2. Настоящее решение вступает в силу после его официального опубликования.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               Глава Калининского сельского поселения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              Вурнарского района Чувашской Республики                                                                             </w:t>
      </w:r>
      <w:proofErr w:type="spellStart"/>
      <w:r w:rsidRPr="0054115B">
        <w:rPr>
          <w:sz w:val="17"/>
          <w:szCs w:val="17"/>
        </w:rPr>
        <w:t>А.Н.Константинова</w:t>
      </w:r>
      <w:proofErr w:type="spellEnd"/>
    </w:p>
    <w:p w:rsidR="0054115B" w:rsidRPr="0054115B" w:rsidRDefault="0054115B" w:rsidP="0054115B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ЧĂ</w:t>
      </w:r>
      <w:proofErr w:type="gramStart"/>
      <w:r w:rsidRPr="0054115B">
        <w:rPr>
          <w:sz w:val="17"/>
          <w:szCs w:val="17"/>
        </w:rPr>
        <w:t>ВАШ</w:t>
      </w:r>
      <w:proofErr w:type="gramEnd"/>
      <w:r w:rsidRPr="0054115B">
        <w:rPr>
          <w:sz w:val="17"/>
          <w:szCs w:val="17"/>
        </w:rPr>
        <w:t xml:space="preserve"> РЕСПУБЛИКИ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ВАРНАР РАЙОНĚ</w:t>
      </w:r>
      <w:r w:rsidRPr="0054115B">
        <w:rPr>
          <w:sz w:val="17"/>
          <w:szCs w:val="17"/>
        </w:rPr>
        <w:tab/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ЧУВАШСКАЯ РЕСПУБЛИКА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ВУРНАРСКИЙ РАЙОН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НУРАС ЯЛ ПОСЕЛЕНИЙĚН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АДМИНИСТРАЦИЙĚ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ЙЫШАНУ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«16 » августа 2021 №  32</w:t>
      </w:r>
    </w:p>
    <w:p w:rsidR="00001985" w:rsidRPr="0054115B" w:rsidRDefault="00001985" w:rsidP="00001985">
      <w:pPr>
        <w:rPr>
          <w:sz w:val="17"/>
          <w:szCs w:val="17"/>
        </w:rPr>
      </w:pPr>
      <w:proofErr w:type="spellStart"/>
      <w:r w:rsidRPr="0054115B">
        <w:rPr>
          <w:sz w:val="17"/>
          <w:szCs w:val="17"/>
        </w:rPr>
        <w:t>Нурас</w:t>
      </w:r>
      <w:proofErr w:type="spellEnd"/>
      <w:r w:rsidRPr="0054115B">
        <w:rPr>
          <w:sz w:val="17"/>
          <w:szCs w:val="17"/>
        </w:rPr>
        <w:t xml:space="preserve"> </w:t>
      </w:r>
      <w:proofErr w:type="spellStart"/>
      <w:r w:rsidRPr="0054115B">
        <w:rPr>
          <w:sz w:val="17"/>
          <w:szCs w:val="17"/>
        </w:rPr>
        <w:t>сали</w:t>
      </w:r>
      <w:proofErr w:type="spellEnd"/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  <w:t xml:space="preserve">АДМИНИСТРАЦИЯ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КАЛИНИНСКОГО СЕЛЬСКОГО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ПОСЕЛЕНИЯ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ПОСТАНОВЛЕНИЕ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«16 » августа 2021 №  32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село Калинино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О внесении изменений в  постановление администрации Калининского сельского поселения Вурнарского района Чувашской Республики от 26 августа 2009 года № 56 «Об утверждении перечня должностей муниципальной службы  Калининского сельского поселения Вурнарского района Чувашской Республики, при назначении на которые граждане  и при замещении которых муниципальные служащие  Калининского  сельского поселения Вурнарского района Чувашской Республики обязаны представлять сведения о своих доходах, об имуществе и обязательствах</w:t>
      </w:r>
      <w:proofErr w:type="gramEnd"/>
      <w:r w:rsidRPr="0054115B">
        <w:rPr>
          <w:sz w:val="17"/>
          <w:szCs w:val="17"/>
        </w:rPr>
        <w:t xml:space="preserve"> имущественного характера, а также сведения  о доходах, об имуществе и обязательствах имущественного характера своих супруги (супруга) и несовершеннолетних детей»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lastRenderedPageBreak/>
        <w:t>В соответствии со статьей 15 Федерального  закона «О муниципальной службе в Российской Федерации», ст.8 Федерального закона  «О противодействии коррупции»</w:t>
      </w:r>
      <w:proofErr w:type="gramStart"/>
      <w:r w:rsidRPr="0054115B">
        <w:rPr>
          <w:sz w:val="17"/>
          <w:szCs w:val="17"/>
        </w:rPr>
        <w:t>,»</w:t>
      </w:r>
      <w:proofErr w:type="gramEnd"/>
      <w:r w:rsidRPr="0054115B">
        <w:rPr>
          <w:sz w:val="17"/>
          <w:szCs w:val="17"/>
        </w:rPr>
        <w:t xml:space="preserve"> администрация Калининского сельского поселения Вурнарского района Чувашской Республики  </w:t>
      </w:r>
    </w:p>
    <w:p w:rsidR="00001985" w:rsidRPr="0054115B" w:rsidRDefault="00001985" w:rsidP="00001985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п</w:t>
      </w:r>
      <w:proofErr w:type="gramEnd"/>
      <w:r w:rsidRPr="0054115B">
        <w:rPr>
          <w:sz w:val="17"/>
          <w:szCs w:val="17"/>
        </w:rPr>
        <w:t xml:space="preserve"> о с т а н о в л я е т: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1.</w:t>
      </w:r>
      <w:r w:rsidRPr="0054115B">
        <w:rPr>
          <w:sz w:val="17"/>
          <w:szCs w:val="17"/>
        </w:rPr>
        <w:tab/>
        <w:t>Внести в  постановление администрации Калининского сельского поселения Вурнарского района Чувашской Республики от 29 марта 2021 года № 12 «Об утверждении Порядка размещения нестационарных торговых объектов на территории Калининского сельского поселения Вурнарского района Чувашской Республики » (далее - постановление) следующие изменения: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в приложении в Порядке размещения нестационарных торговых объектов на территории Калининского сельского поселения Вурнарского района Чувашской Республики раздел 1 дополнить пунктом 1.9. следующего содержания</w:t>
      </w:r>
      <w:proofErr w:type="gramStart"/>
      <w:r w:rsidRPr="0054115B">
        <w:rPr>
          <w:sz w:val="17"/>
          <w:szCs w:val="17"/>
        </w:rPr>
        <w:t xml:space="preserve"> :</w:t>
      </w:r>
      <w:proofErr w:type="gramEnd"/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«1.9. Без проведения торгов договоры в местах, определенных схемой размещения нестационарных торговых объектов, должны заключаться в случаях: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1)размещения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объектов, хозяйствующим субъектом, надлежащим </w:t>
      </w:r>
      <w:proofErr w:type="gramStart"/>
      <w:r w:rsidRPr="0054115B">
        <w:rPr>
          <w:sz w:val="17"/>
          <w:szCs w:val="17"/>
        </w:rPr>
        <w:t>образом</w:t>
      </w:r>
      <w:proofErr w:type="gramEnd"/>
      <w:r w:rsidRPr="0054115B">
        <w:rPr>
          <w:sz w:val="17"/>
          <w:szCs w:val="17"/>
        </w:rPr>
        <w:t xml:space="preserve"> исполняющим свои обязанности по действующему договору;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хозяйствующим субъектом, надлежащим </w:t>
      </w:r>
      <w:proofErr w:type="gramStart"/>
      <w:r w:rsidRPr="0054115B">
        <w:rPr>
          <w:sz w:val="17"/>
          <w:szCs w:val="17"/>
        </w:rPr>
        <w:t>образом</w:t>
      </w:r>
      <w:proofErr w:type="gramEnd"/>
      <w:r w:rsidRPr="0054115B">
        <w:rPr>
          <w:sz w:val="17"/>
          <w:szCs w:val="17"/>
        </w:rPr>
        <w:t xml:space="preserve"> исполняющим свои обязательства по действующему договору аренды земельного участка, заключенному до марта 2015 года и предусматривающему нестационарного торгового объекта;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договора при принятии органом местного самоуправления решений: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а) необходимости ремонта и (или) реконструкции автомобильных  дорог в случае, если нахождение нестационарного торгового объекта препятствует осуществлению указанных работ;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в) о размещении объектов капитального строительства.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Настоящее постановление вступает в силу после его официального </w:t>
      </w:r>
      <w:proofErr w:type="spellStart"/>
      <w:r w:rsidRPr="0054115B">
        <w:rPr>
          <w:sz w:val="17"/>
          <w:szCs w:val="17"/>
        </w:rPr>
        <w:t>опуликования</w:t>
      </w:r>
      <w:proofErr w:type="spellEnd"/>
      <w:r w:rsidRPr="0054115B">
        <w:rPr>
          <w:sz w:val="17"/>
          <w:szCs w:val="17"/>
        </w:rPr>
        <w:t>.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ab/>
        <w:t xml:space="preserve">  </w:t>
      </w:r>
      <w:r w:rsidRPr="0054115B">
        <w:rPr>
          <w:sz w:val="17"/>
          <w:szCs w:val="17"/>
        </w:rPr>
        <w:tab/>
        <w:t xml:space="preserve">                     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Глава </w:t>
      </w:r>
      <w:proofErr w:type="gramStart"/>
      <w:r w:rsidRPr="0054115B">
        <w:rPr>
          <w:sz w:val="17"/>
          <w:szCs w:val="17"/>
        </w:rPr>
        <w:t>Калининского</w:t>
      </w:r>
      <w:proofErr w:type="gramEnd"/>
      <w:r w:rsidRPr="0054115B">
        <w:rPr>
          <w:sz w:val="17"/>
          <w:szCs w:val="17"/>
        </w:rPr>
        <w:t xml:space="preserve">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сельского поселения </w:t>
      </w:r>
      <w:r w:rsidRPr="0054115B">
        <w:rPr>
          <w:sz w:val="17"/>
          <w:szCs w:val="17"/>
        </w:rPr>
        <w:tab/>
        <w:t>_______________</w:t>
      </w:r>
      <w:r w:rsidRPr="0054115B">
        <w:rPr>
          <w:sz w:val="17"/>
          <w:szCs w:val="17"/>
        </w:rPr>
        <w:tab/>
      </w:r>
      <w:proofErr w:type="spellStart"/>
      <w:r w:rsidRPr="0054115B">
        <w:rPr>
          <w:sz w:val="17"/>
          <w:szCs w:val="17"/>
        </w:rPr>
        <w:t>А.Н.Константинова</w:t>
      </w:r>
      <w:proofErr w:type="spellEnd"/>
    </w:p>
    <w:p w:rsidR="00380EB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ab/>
        <w:t xml:space="preserve">  подпись</w:t>
      </w:r>
      <w:r w:rsidRPr="0054115B">
        <w:rPr>
          <w:sz w:val="17"/>
          <w:szCs w:val="17"/>
        </w:rPr>
        <w:tab/>
        <w:t>расшифровка подписи</w:t>
      </w:r>
    </w:p>
    <w:p w:rsidR="00380EB5" w:rsidRPr="0054115B" w:rsidRDefault="00380EB5" w:rsidP="00380EB5">
      <w:pPr>
        <w:ind w:firstLine="567"/>
        <w:jc w:val="both"/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ЧĂ</w:t>
      </w:r>
      <w:proofErr w:type="gramStart"/>
      <w:r w:rsidRPr="0054115B">
        <w:rPr>
          <w:sz w:val="17"/>
          <w:szCs w:val="17"/>
        </w:rPr>
        <w:t>ВАШ</w:t>
      </w:r>
      <w:proofErr w:type="gramEnd"/>
      <w:r w:rsidRPr="0054115B">
        <w:rPr>
          <w:sz w:val="17"/>
          <w:szCs w:val="17"/>
        </w:rPr>
        <w:t xml:space="preserve"> РЕСПУБЛИКИ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ВĂРНАР РАЙОНĚ</w:t>
      </w:r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  <w:t xml:space="preserve">ЧУВАШСКАЯ РЕСПУБЛИКА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ВУРНАРСКИЙ РАЙОН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НУРАС ЯЛ ПОСЕЛЕНИЙĚН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ДЕПУТАТСЕН ПУХĂ</w:t>
      </w:r>
      <w:proofErr w:type="gramStart"/>
      <w:r w:rsidRPr="0054115B">
        <w:rPr>
          <w:sz w:val="17"/>
          <w:szCs w:val="17"/>
        </w:rPr>
        <w:t>В</w:t>
      </w:r>
      <w:proofErr w:type="gramEnd"/>
      <w:r w:rsidRPr="0054115B">
        <w:rPr>
          <w:sz w:val="17"/>
          <w:szCs w:val="17"/>
        </w:rPr>
        <w:t xml:space="preserve">Ě 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ЙЫШĂНУ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16 августа 2021 г.   №  12-5</w:t>
      </w:r>
    </w:p>
    <w:p w:rsidR="0054115B" w:rsidRPr="0054115B" w:rsidRDefault="0054115B" w:rsidP="0054115B">
      <w:pPr>
        <w:rPr>
          <w:sz w:val="17"/>
          <w:szCs w:val="17"/>
        </w:rPr>
      </w:pPr>
      <w:proofErr w:type="spellStart"/>
      <w:r w:rsidRPr="0054115B">
        <w:rPr>
          <w:sz w:val="17"/>
          <w:szCs w:val="17"/>
        </w:rPr>
        <w:t>Нурас</w:t>
      </w:r>
      <w:proofErr w:type="spellEnd"/>
      <w:r w:rsidRPr="0054115B">
        <w:rPr>
          <w:sz w:val="17"/>
          <w:szCs w:val="17"/>
        </w:rPr>
        <w:t xml:space="preserve"> </w:t>
      </w:r>
      <w:proofErr w:type="spellStart"/>
      <w:r w:rsidRPr="0054115B">
        <w:rPr>
          <w:sz w:val="17"/>
          <w:szCs w:val="17"/>
        </w:rPr>
        <w:t>сали</w:t>
      </w:r>
      <w:proofErr w:type="spellEnd"/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  <w:t xml:space="preserve">СОБРАНИЕ ДЕПУТАТОВ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КАЛИНИНСКОГО СЕЛЬСКОГО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ПОСЕЛЕНИЯ 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РЕШЕНИЕ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16 августа 2021 г.   №  12-5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село Калинино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Об утверждении Порядка сообщения лицами, замещающими должности муниципальной службы и  муниципальными служащими  в администрации  Калининского сельского  поселения  Вурнарского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изменениями, внесенными постановлением</w:t>
      </w:r>
      <w:proofErr w:type="gramEnd"/>
      <w:r w:rsidRPr="0054115B">
        <w:rPr>
          <w:sz w:val="17"/>
          <w:szCs w:val="17"/>
        </w:rPr>
        <w:t xml:space="preserve"> Правительства Российской Федерации от 12 октября 2015 г. № 1089) Собрание депутатов  Калининского сельского поселения  Вурнарского  района Чувашской Республики  </w:t>
      </w:r>
      <w:proofErr w:type="gramStart"/>
      <w:r w:rsidRPr="0054115B">
        <w:rPr>
          <w:sz w:val="17"/>
          <w:szCs w:val="17"/>
        </w:rPr>
        <w:t>р</w:t>
      </w:r>
      <w:proofErr w:type="gramEnd"/>
      <w:r w:rsidRPr="0054115B">
        <w:rPr>
          <w:sz w:val="17"/>
          <w:szCs w:val="17"/>
        </w:rPr>
        <w:t xml:space="preserve"> е ш и л о: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1. </w:t>
      </w:r>
      <w:proofErr w:type="gramStart"/>
      <w:r w:rsidRPr="0054115B">
        <w:rPr>
          <w:sz w:val="17"/>
          <w:szCs w:val="17"/>
        </w:rPr>
        <w:t>Утвердить прилагаемый Порядок сообщения лицами, замещающими должности муниципальной службы и муниципальными служащими в администрации Калининского  сельского поселении Вурнарского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2. Настоящее решение вступает в силу после его официального опубликования.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Глава Калининского сельского поселения                                                </w:t>
      </w:r>
      <w:proofErr w:type="spellStart"/>
      <w:r w:rsidRPr="0054115B">
        <w:rPr>
          <w:sz w:val="17"/>
          <w:szCs w:val="17"/>
        </w:rPr>
        <w:t>А.Н.Константинова</w:t>
      </w:r>
      <w:proofErr w:type="spellEnd"/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Утверждено</w:t>
      </w:r>
      <w:r w:rsidRPr="0054115B">
        <w:rPr>
          <w:sz w:val="17"/>
          <w:szCs w:val="17"/>
        </w:rPr>
        <w:t xml:space="preserve"> </w:t>
      </w:r>
      <w:r w:rsidRPr="0054115B">
        <w:rPr>
          <w:sz w:val="17"/>
          <w:szCs w:val="17"/>
        </w:rPr>
        <w:t>решением Собрания депутатов</w:t>
      </w:r>
      <w:r w:rsidRPr="0054115B">
        <w:rPr>
          <w:sz w:val="17"/>
          <w:szCs w:val="17"/>
        </w:rPr>
        <w:t xml:space="preserve"> </w:t>
      </w:r>
      <w:r w:rsidRPr="0054115B">
        <w:rPr>
          <w:sz w:val="17"/>
          <w:szCs w:val="17"/>
        </w:rPr>
        <w:t xml:space="preserve"> Калининского сельского поселения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Вурнарского  района</w:t>
      </w:r>
      <w:r w:rsidRPr="0054115B">
        <w:rPr>
          <w:sz w:val="17"/>
          <w:szCs w:val="17"/>
        </w:rPr>
        <w:t xml:space="preserve"> </w:t>
      </w:r>
      <w:r w:rsidRPr="0054115B">
        <w:rPr>
          <w:sz w:val="17"/>
          <w:szCs w:val="17"/>
        </w:rPr>
        <w:t>Чувашской Республики</w:t>
      </w:r>
      <w:r w:rsidRPr="0054115B">
        <w:rPr>
          <w:sz w:val="17"/>
          <w:szCs w:val="17"/>
        </w:rPr>
        <w:t xml:space="preserve"> </w:t>
      </w:r>
      <w:r w:rsidRPr="0054115B">
        <w:rPr>
          <w:sz w:val="17"/>
          <w:szCs w:val="17"/>
        </w:rPr>
        <w:t>от «16» августа 2021 г. № 12-5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jc w:val="center"/>
        <w:rPr>
          <w:sz w:val="17"/>
          <w:szCs w:val="17"/>
        </w:rPr>
      </w:pPr>
      <w:r w:rsidRPr="0054115B">
        <w:rPr>
          <w:sz w:val="17"/>
          <w:szCs w:val="17"/>
        </w:rPr>
        <w:t>Порядок</w:t>
      </w: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сообщения лицами, замещающими должности муниципальной службы и муниципальными служащими в администрации  Калининского сельского поселения Вурнарского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1. </w:t>
      </w:r>
      <w:proofErr w:type="gramStart"/>
      <w:r w:rsidRPr="0054115B">
        <w:rPr>
          <w:sz w:val="17"/>
          <w:szCs w:val="17"/>
        </w:rPr>
        <w:t>Настоящий Порядок определяет сообщение лицами, замещающими должности муниципальной службы и муниципальными служащими в администрации  Калининского  сельского поселения Вурнарского района Чувашской Республики,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54115B">
        <w:rPr>
          <w:sz w:val="17"/>
          <w:szCs w:val="17"/>
        </w:rPr>
        <w:t xml:space="preserve"> от его реализации.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2. Для целей настоящего Порядка используются следующие понятия:</w:t>
      </w: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  и  муниципальным служащим от физических (юридических) лиц, </w:t>
      </w:r>
      <w:r w:rsidRPr="0054115B">
        <w:rPr>
          <w:sz w:val="17"/>
          <w:szCs w:val="17"/>
        </w:rPr>
        <w:lastRenderedPageBreak/>
        <w:t>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54115B">
        <w:rPr>
          <w:sz w:val="17"/>
          <w:szCs w:val="17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 и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Pr="0054115B">
        <w:rPr>
          <w:sz w:val="17"/>
          <w:szCs w:val="17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3.  </w:t>
      </w:r>
      <w:proofErr w:type="gramStart"/>
      <w:r w:rsidRPr="0054115B">
        <w:rPr>
          <w:sz w:val="17"/>
          <w:szCs w:val="17"/>
        </w:rPr>
        <w:t>Лица, замещающие муниципальную должность  и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4. Лица, замещающие муниципальную должность  и, муниципальные служащие обязаны согласно настоящему Порядку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администрацию  Калининского сельского поселения Вурнарского района Чувашской Республики.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данному Порядку, представляется не позднее 3 рабочих дней со дня получения подарка в администрацию  Калининского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В случае</w:t>
      </w:r>
      <w:proofErr w:type="gramStart"/>
      <w:r w:rsidRPr="0054115B">
        <w:rPr>
          <w:sz w:val="17"/>
          <w:szCs w:val="17"/>
        </w:rPr>
        <w:t>,</w:t>
      </w:r>
      <w:proofErr w:type="gramEnd"/>
      <w:r w:rsidRPr="0054115B">
        <w:rPr>
          <w:sz w:val="17"/>
          <w:szCs w:val="17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 и  муниципального служащего, оно представляется не позднее следующего дня после ее устранения</w:t>
      </w:r>
      <w:proofErr w:type="gramStart"/>
      <w:r w:rsidRPr="0054115B">
        <w:rPr>
          <w:sz w:val="17"/>
          <w:szCs w:val="17"/>
        </w:rPr>
        <w:t xml:space="preserve"> .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приему-передаче и списанию материальных ценностей администрации  Калининского сельского поселения Вурнарского района Чувашской Республики, образованную в соответствии с законодательством о бухгалтерском учете (далее - комиссия).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7. </w:t>
      </w:r>
      <w:proofErr w:type="gramStart"/>
      <w:r w:rsidRPr="0054115B">
        <w:rPr>
          <w:sz w:val="17"/>
          <w:szCs w:val="17"/>
        </w:rPr>
        <w:t>Подарок,  стоимость которого подтверждается документами  и превышает 3 тыс. рублей,  либо стоимость которого,  получившим его  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8. Подарок, полученный лицом, замещающим муниципальную должность и муниципальным служащим, независимо от его стоимости, подлежит передаче на хранение в порядке, предусмотренном пунктом 7 настоящего Порядка.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9. </w:t>
      </w:r>
      <w:proofErr w:type="gramStart"/>
      <w:r w:rsidRPr="0054115B">
        <w:rPr>
          <w:sz w:val="17"/>
          <w:szCs w:val="17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4115B">
        <w:rPr>
          <w:sz w:val="17"/>
          <w:szCs w:val="17"/>
        </w:rPr>
        <w:t xml:space="preserve"> или повреждение подарка несет лицо, получившее подарок.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  <w:r w:rsidRPr="0054115B">
        <w:rPr>
          <w:sz w:val="17"/>
          <w:szCs w:val="17"/>
        </w:rP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11. Администрация  Калининского сельского поселения Вурнарского района Чувашской Республики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12.  Лицо, замещающее муниципальную должность и муниципальные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13. </w:t>
      </w:r>
      <w:proofErr w:type="gramStart"/>
      <w:r w:rsidRPr="0054115B">
        <w:rPr>
          <w:sz w:val="17"/>
          <w:szCs w:val="17"/>
        </w:rPr>
        <w:t>Администрация  Калининского сельского поселения  Вурнарского района Чувашской Республики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 о результатах оценки, после чего,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14. Подарок, в отношении которого не поступило заявление, указанное в пункте 12 настоящего Порядка, может использоваться  администрацией Калининского сельского поселения Вурнарского района Чувашской Республики с учетом заключения комиссии   о целесообразности использования подарка для обеспечения деятельности администрации.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15. В случае нецелесообразности использования подарка главой администрации  Калининского сельского поселения Вурнарского района Чувашской Республики принимается решение о реализации подарка и проведении оценки его стоимости для реализации (выкупа), осуществляемой администрацией Калининского сельского поселения Вурнарского района Чувашской Республики посредством проведения торгов в порядке, предусмотренном законодательством Российской Федерации.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17. В случае</w:t>
      </w:r>
      <w:proofErr w:type="gramStart"/>
      <w:r w:rsidRPr="0054115B">
        <w:rPr>
          <w:sz w:val="17"/>
          <w:szCs w:val="17"/>
        </w:rPr>
        <w:t>,</w:t>
      </w:r>
      <w:proofErr w:type="gramEnd"/>
      <w:r w:rsidRPr="0054115B">
        <w:rPr>
          <w:sz w:val="17"/>
          <w:szCs w:val="17"/>
        </w:rPr>
        <w:t xml:space="preserve"> если подарок не выкуплен или не реализован, главой администрации  Калининского сельского поселения  Вурнарского района Чувашской Республики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18. Средства, вырученные от реализации (выкупа) подарка, зачисляются в доход бюджета  Калининского сельского поселения Вурнарского района Чувашской Республики  в порядке, установленном бюджетным законодательством Российской Федерации.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Приложение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к Порядку, утвержденному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решением Собрания депутатов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Калининского сельского поселения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Вурнарского района Чувашской Республики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                                                                          от   16.08.2021  г.  № 12-5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Уведомление о получении подарка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__________________________________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(наименование администрации)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__________________________________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__________________________________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от _______________________________</w:t>
      </w: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(</w:t>
      </w:r>
      <w:proofErr w:type="spellStart"/>
      <w:r w:rsidRPr="0054115B">
        <w:rPr>
          <w:sz w:val="17"/>
          <w:szCs w:val="17"/>
        </w:rPr>
        <w:t>ф.и.о.</w:t>
      </w:r>
      <w:proofErr w:type="spellEnd"/>
      <w:r w:rsidRPr="0054115B">
        <w:rPr>
          <w:sz w:val="17"/>
          <w:szCs w:val="17"/>
        </w:rPr>
        <w:t>, занимаемая должность)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Уведомление о получении подарка от «___» ____________ 20__ г.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Извещаю о получении ________________________________________________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(дата получения)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lastRenderedPageBreak/>
        <w:t>подарк</w:t>
      </w:r>
      <w:proofErr w:type="gramStart"/>
      <w:r w:rsidRPr="0054115B">
        <w:rPr>
          <w:sz w:val="17"/>
          <w:szCs w:val="17"/>
        </w:rPr>
        <w:t>а(</w:t>
      </w:r>
      <w:proofErr w:type="spellStart"/>
      <w:proofErr w:type="gramEnd"/>
      <w:r w:rsidRPr="0054115B">
        <w:rPr>
          <w:sz w:val="17"/>
          <w:szCs w:val="17"/>
        </w:rPr>
        <w:t>ов</w:t>
      </w:r>
      <w:proofErr w:type="spellEnd"/>
      <w:r w:rsidRPr="0054115B">
        <w:rPr>
          <w:sz w:val="17"/>
          <w:szCs w:val="17"/>
        </w:rPr>
        <w:t>) на __________________________________________________________</w:t>
      </w:r>
    </w:p>
    <w:p w:rsidR="0054115B" w:rsidRPr="0054115B" w:rsidRDefault="0054115B" w:rsidP="0054115B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(наименование протокольного мероприятия, служебной командировки, другого</w:t>
      </w:r>
      <w:proofErr w:type="gramEnd"/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официального мероприятия, место и дата проведения)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Наименование подарка</w:t>
      </w:r>
      <w:r w:rsidRPr="0054115B">
        <w:rPr>
          <w:sz w:val="17"/>
          <w:szCs w:val="17"/>
        </w:rPr>
        <w:tab/>
        <w:t>Характеристика подарка, его описание</w:t>
      </w:r>
      <w:r w:rsidRPr="0054115B">
        <w:rPr>
          <w:sz w:val="17"/>
          <w:szCs w:val="17"/>
        </w:rPr>
        <w:tab/>
        <w:t>Количество предметов</w:t>
      </w:r>
      <w:r w:rsidRPr="0054115B">
        <w:rPr>
          <w:sz w:val="17"/>
          <w:szCs w:val="17"/>
        </w:rPr>
        <w:tab/>
        <w:t>Стоимость в рублях*</w:t>
      </w:r>
      <w:r w:rsidRPr="0054115B">
        <w:rPr>
          <w:sz w:val="17"/>
          <w:szCs w:val="17"/>
        </w:rPr>
        <w:cr/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1.</w:t>
      </w:r>
      <w:r w:rsidRPr="0054115B">
        <w:rPr>
          <w:sz w:val="17"/>
          <w:szCs w:val="17"/>
        </w:rPr>
        <w:tab/>
        <w:t xml:space="preserve"> </w:t>
      </w:r>
      <w:r w:rsidRPr="0054115B">
        <w:rPr>
          <w:sz w:val="17"/>
          <w:szCs w:val="17"/>
        </w:rPr>
        <w:tab/>
        <w:t xml:space="preserve"> </w:t>
      </w:r>
      <w:r w:rsidRPr="0054115B">
        <w:rPr>
          <w:sz w:val="17"/>
          <w:szCs w:val="17"/>
        </w:rPr>
        <w:tab/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2.</w:t>
      </w:r>
      <w:r w:rsidRPr="0054115B">
        <w:rPr>
          <w:sz w:val="17"/>
          <w:szCs w:val="17"/>
        </w:rPr>
        <w:tab/>
        <w:t xml:space="preserve"> </w:t>
      </w:r>
      <w:r w:rsidRPr="0054115B">
        <w:rPr>
          <w:sz w:val="17"/>
          <w:szCs w:val="17"/>
        </w:rPr>
        <w:tab/>
        <w:t xml:space="preserve"> </w:t>
      </w:r>
      <w:r w:rsidRPr="0054115B">
        <w:rPr>
          <w:sz w:val="17"/>
          <w:szCs w:val="17"/>
        </w:rPr>
        <w:tab/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3.</w:t>
      </w:r>
      <w:r w:rsidRPr="0054115B">
        <w:rPr>
          <w:sz w:val="17"/>
          <w:szCs w:val="17"/>
        </w:rPr>
        <w:tab/>
        <w:t xml:space="preserve"> </w:t>
      </w:r>
      <w:r w:rsidRPr="0054115B">
        <w:rPr>
          <w:sz w:val="17"/>
          <w:szCs w:val="17"/>
        </w:rPr>
        <w:tab/>
        <w:t xml:space="preserve"> </w:t>
      </w:r>
      <w:r w:rsidRPr="0054115B">
        <w:rPr>
          <w:sz w:val="17"/>
          <w:szCs w:val="17"/>
        </w:rPr>
        <w:tab/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Итого</w:t>
      </w:r>
      <w:r w:rsidRPr="0054115B">
        <w:rPr>
          <w:sz w:val="17"/>
          <w:szCs w:val="17"/>
        </w:rPr>
        <w:tab/>
        <w:t xml:space="preserve"> </w:t>
      </w:r>
      <w:r w:rsidRPr="0054115B">
        <w:rPr>
          <w:sz w:val="17"/>
          <w:szCs w:val="17"/>
        </w:rPr>
        <w:tab/>
        <w:t xml:space="preserve"> </w:t>
      </w:r>
      <w:r w:rsidRPr="0054115B">
        <w:rPr>
          <w:sz w:val="17"/>
          <w:szCs w:val="17"/>
        </w:rPr>
        <w:tab/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Приложение: _____________________________________________ на ____ листах.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(наименование документа)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Лицо, представившее уведомление __________ ______________________________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(подпись) (расшифровка подписи)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«___» ____________ 20__ г.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Лицо, принявшее уведомление __________ ______________________________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(подпись) (расшифровка подписи)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«___» ____________ 20__ г.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Регистрационный номер в журнале регистрации уведомлений _________________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«___» ____________ 20__ г.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──────────────────────────────</w:t>
      </w:r>
    </w:p>
    <w:p w:rsidR="0054115B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>* Заполняется при наличии документов, подтверждающих стоимость подарка.</w:t>
      </w:r>
    </w:p>
    <w:p w:rsidR="0054115B" w:rsidRPr="0054115B" w:rsidRDefault="0054115B" w:rsidP="0054115B">
      <w:pPr>
        <w:rPr>
          <w:sz w:val="17"/>
          <w:szCs w:val="17"/>
        </w:rPr>
      </w:pPr>
    </w:p>
    <w:p w:rsidR="0054115B" w:rsidRPr="0054115B" w:rsidRDefault="0054115B" w:rsidP="0054115B">
      <w:pPr>
        <w:rPr>
          <w:sz w:val="17"/>
          <w:szCs w:val="17"/>
        </w:rPr>
      </w:pPr>
    </w:p>
    <w:p w:rsidR="00001985" w:rsidRPr="0054115B" w:rsidRDefault="0054115B" w:rsidP="0054115B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           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ЧĂ</w:t>
      </w:r>
      <w:proofErr w:type="gramStart"/>
      <w:r w:rsidRPr="0054115B">
        <w:rPr>
          <w:sz w:val="17"/>
          <w:szCs w:val="17"/>
        </w:rPr>
        <w:t>ВАШ</w:t>
      </w:r>
      <w:proofErr w:type="gramEnd"/>
      <w:r w:rsidRPr="0054115B">
        <w:rPr>
          <w:sz w:val="17"/>
          <w:szCs w:val="17"/>
        </w:rPr>
        <w:t xml:space="preserve"> РЕСПУБЛИКИ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ВАРНАР РАЙОНĚ</w:t>
      </w:r>
      <w:r w:rsidRPr="0054115B">
        <w:rPr>
          <w:sz w:val="17"/>
          <w:szCs w:val="17"/>
        </w:rPr>
        <w:tab/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ЧУВАШСКАЯ РЕСПУБЛИКА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ВУРНАРСКИЙ РАЙОН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НУРАС ЯЛ ПОСЕЛЕНИЙĚН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АДМИНИСТРАЦИЙĚ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ЙЫШАНУ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«16 » августа 2021 №  32</w:t>
      </w:r>
    </w:p>
    <w:p w:rsidR="00001985" w:rsidRPr="0054115B" w:rsidRDefault="00001985" w:rsidP="00001985">
      <w:pPr>
        <w:rPr>
          <w:sz w:val="17"/>
          <w:szCs w:val="17"/>
        </w:rPr>
      </w:pPr>
      <w:proofErr w:type="spellStart"/>
      <w:r w:rsidRPr="0054115B">
        <w:rPr>
          <w:sz w:val="17"/>
          <w:szCs w:val="17"/>
        </w:rPr>
        <w:t>Нурас</w:t>
      </w:r>
      <w:proofErr w:type="spellEnd"/>
      <w:r w:rsidRPr="0054115B">
        <w:rPr>
          <w:sz w:val="17"/>
          <w:szCs w:val="17"/>
        </w:rPr>
        <w:t xml:space="preserve"> </w:t>
      </w:r>
      <w:proofErr w:type="spellStart"/>
      <w:r w:rsidRPr="0054115B">
        <w:rPr>
          <w:sz w:val="17"/>
          <w:szCs w:val="17"/>
        </w:rPr>
        <w:t>сали</w:t>
      </w:r>
      <w:proofErr w:type="spellEnd"/>
      <w:r w:rsidRPr="0054115B">
        <w:rPr>
          <w:sz w:val="17"/>
          <w:szCs w:val="17"/>
        </w:rPr>
        <w:tab/>
      </w:r>
      <w:r w:rsidRPr="0054115B">
        <w:rPr>
          <w:sz w:val="17"/>
          <w:szCs w:val="17"/>
        </w:rPr>
        <w:tab/>
        <w:t xml:space="preserve">АДМИНИСТРАЦИЯ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КАЛИНИНСКОГО СЕЛЬСКОГО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ПОСЕЛЕНИЯ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ПОСТАНОВЛЕНИЕ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«16 » августа 2021 №  32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село Калинино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t>О внесении изменений в  постановление администрации Калининского сельского поселения Вурнарского района Чувашской Республики от 26 августа 2009 года № 56 «Об утверждении перечня должностей муниципальной службы  Калининского сельского поселения Вурнарского района Чувашской Республики, при назначении на которые граждане  и при замещении которых муниципальные служащие  Калининского  сельского поселения Вурнарского района Чувашской Республики обязаны представлять сведения о своих доходах, об имуществе и обязательствах</w:t>
      </w:r>
      <w:proofErr w:type="gramEnd"/>
      <w:r w:rsidRPr="0054115B">
        <w:rPr>
          <w:sz w:val="17"/>
          <w:szCs w:val="17"/>
        </w:rPr>
        <w:t xml:space="preserve"> имущественного характера, а также сведения  о доходах, об имуществе и обязательствах имущественного характера своих супруги (супруга) и несовершеннолетних детей»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В соответствии с Указом Президента Российской Федерации от 21.12.2020 года №803 администрация Калининского сельского поселения Вурнарского района Чувашской Республики  </w:t>
      </w:r>
    </w:p>
    <w:p w:rsidR="00001985" w:rsidRPr="0054115B" w:rsidRDefault="00001985" w:rsidP="00001985">
      <w:pPr>
        <w:rPr>
          <w:sz w:val="17"/>
          <w:szCs w:val="17"/>
        </w:rPr>
      </w:pPr>
      <w:proofErr w:type="gramStart"/>
      <w:r w:rsidRPr="0054115B">
        <w:rPr>
          <w:sz w:val="17"/>
          <w:szCs w:val="17"/>
        </w:rPr>
        <w:lastRenderedPageBreak/>
        <w:t>п</w:t>
      </w:r>
      <w:proofErr w:type="gramEnd"/>
      <w:r w:rsidRPr="0054115B">
        <w:rPr>
          <w:sz w:val="17"/>
          <w:szCs w:val="17"/>
        </w:rPr>
        <w:t xml:space="preserve"> о с т а н о в л я е т: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1.</w:t>
      </w:r>
      <w:r w:rsidRPr="0054115B">
        <w:rPr>
          <w:sz w:val="17"/>
          <w:szCs w:val="17"/>
        </w:rPr>
        <w:tab/>
      </w:r>
      <w:proofErr w:type="gramStart"/>
      <w:r w:rsidRPr="0054115B">
        <w:rPr>
          <w:sz w:val="17"/>
          <w:szCs w:val="17"/>
        </w:rPr>
        <w:t>Внести в  постановление администрации Калининского сельского поселения Вурнарского района Чувашской Республики от 26 августа 2009 года № 56 «Об утверждении перечня должностей муниципальной службы  Калининского сельского поселения Вурнарского района Чувашской Республики, при назначении на которые граждане  и при замещении которых муниципальные служащие  Калининского  сельского поселения Вурнарского района Чувашской Республики обязаны представлять сведения о своих доходах, об имуществе и обязательствах имущественного характера</w:t>
      </w:r>
      <w:proofErr w:type="gramEnd"/>
      <w:r w:rsidRPr="0054115B">
        <w:rPr>
          <w:sz w:val="17"/>
          <w:szCs w:val="17"/>
        </w:rPr>
        <w:t>, а также сведения  о доходах, об имуществе и обязательствах имущественного характера своих супруги (супруга) и несовершеннолетних детей» (далее - постановление) следующие изменения: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- в преа</w:t>
      </w:r>
      <w:bookmarkStart w:id="3" w:name="_GoBack"/>
      <w:bookmarkEnd w:id="3"/>
      <w:r w:rsidRPr="0054115B">
        <w:rPr>
          <w:sz w:val="17"/>
          <w:szCs w:val="17"/>
        </w:rPr>
        <w:t>мбуле постановления наименование Указа Президента Российской Федерации от 18 мая 2009 года № 557  изложить в следующей редакции: ««Об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детей»»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>Настоящее постановление вступает в силу после его официального опу</w:t>
      </w:r>
      <w:r w:rsidR="0054115B" w:rsidRPr="0054115B">
        <w:rPr>
          <w:sz w:val="17"/>
          <w:szCs w:val="17"/>
        </w:rPr>
        <w:t>б</w:t>
      </w:r>
      <w:r w:rsidRPr="0054115B">
        <w:rPr>
          <w:sz w:val="17"/>
          <w:szCs w:val="17"/>
        </w:rPr>
        <w:t>ликования.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ab/>
        <w:t xml:space="preserve">                     </w:t>
      </w: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Глава </w:t>
      </w:r>
      <w:proofErr w:type="gramStart"/>
      <w:r w:rsidRPr="0054115B">
        <w:rPr>
          <w:sz w:val="17"/>
          <w:szCs w:val="17"/>
        </w:rPr>
        <w:t>Калининского</w:t>
      </w:r>
      <w:proofErr w:type="gramEnd"/>
      <w:r w:rsidRPr="0054115B">
        <w:rPr>
          <w:sz w:val="17"/>
          <w:szCs w:val="17"/>
        </w:rPr>
        <w:t xml:space="preserve"> </w:t>
      </w:r>
    </w:p>
    <w:p w:rsidR="00001985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 xml:space="preserve">сельского поселения </w:t>
      </w:r>
      <w:r w:rsidRPr="0054115B">
        <w:rPr>
          <w:sz w:val="17"/>
          <w:szCs w:val="17"/>
        </w:rPr>
        <w:tab/>
        <w:t>______</w:t>
      </w:r>
      <w:r w:rsidRPr="0054115B">
        <w:rPr>
          <w:sz w:val="17"/>
          <w:szCs w:val="17"/>
        </w:rPr>
        <w:tab/>
      </w:r>
      <w:proofErr w:type="spellStart"/>
      <w:r w:rsidRPr="0054115B">
        <w:rPr>
          <w:sz w:val="17"/>
          <w:szCs w:val="17"/>
        </w:rPr>
        <w:t>А.Н.Константинова</w:t>
      </w:r>
      <w:proofErr w:type="spellEnd"/>
    </w:p>
    <w:p w:rsidR="006A242A" w:rsidRPr="0054115B" w:rsidRDefault="00001985" w:rsidP="00001985">
      <w:pPr>
        <w:rPr>
          <w:sz w:val="17"/>
          <w:szCs w:val="17"/>
        </w:rPr>
      </w:pPr>
      <w:r w:rsidRPr="0054115B">
        <w:rPr>
          <w:sz w:val="17"/>
          <w:szCs w:val="17"/>
        </w:rPr>
        <w:tab/>
        <w:t xml:space="preserve">  подпись</w:t>
      </w:r>
      <w:r w:rsidRPr="0054115B">
        <w:rPr>
          <w:sz w:val="17"/>
          <w:szCs w:val="17"/>
        </w:rPr>
        <w:tab/>
        <w:t>расшифровка подписи</w:t>
      </w:r>
    </w:p>
    <w:p w:rsidR="006A242A" w:rsidRPr="0054115B" w:rsidRDefault="00001985" w:rsidP="006A242A">
      <w:pPr>
        <w:rPr>
          <w:sz w:val="17"/>
          <w:szCs w:val="17"/>
        </w:rPr>
      </w:pPr>
      <w:r w:rsidRPr="0054115B">
        <w:rPr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29291242" wp14:editId="27AE3336">
            <wp:simplePos x="0" y="0"/>
            <wp:positionH relativeFrom="column">
              <wp:posOffset>2126615</wp:posOffset>
            </wp:positionH>
            <wp:positionV relativeFrom="paragraph">
              <wp:posOffset>35560</wp:posOffset>
            </wp:positionV>
            <wp:extent cx="428625" cy="428625"/>
            <wp:effectExtent l="0" t="0" r="9525" b="9525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42A" w:rsidRPr="0054115B" w:rsidRDefault="006A242A" w:rsidP="006A242A">
      <w:pPr>
        <w:rPr>
          <w:sz w:val="17"/>
          <w:szCs w:val="17"/>
        </w:rPr>
      </w:pPr>
    </w:p>
    <w:p w:rsidR="00001985" w:rsidRPr="0054115B" w:rsidRDefault="00001985" w:rsidP="00001985">
      <w:pPr>
        <w:jc w:val="both"/>
        <w:rPr>
          <w:bCs/>
          <w:noProof/>
          <w:color w:val="000000"/>
          <w:sz w:val="17"/>
          <w:szCs w:val="17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83"/>
        <w:gridCol w:w="820"/>
        <w:gridCol w:w="3384"/>
      </w:tblGrid>
      <w:tr w:rsidR="00001985" w:rsidRPr="0054115B" w:rsidTr="006A0F67">
        <w:trPr>
          <w:cantSplit/>
          <w:trHeight w:val="420"/>
        </w:trPr>
        <w:tc>
          <w:tcPr>
            <w:tcW w:w="4170" w:type="dxa"/>
          </w:tcPr>
          <w:p w:rsidR="00001985" w:rsidRPr="0054115B" w:rsidRDefault="00001985" w:rsidP="00001985">
            <w:pPr>
              <w:jc w:val="both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ЧĂВАШ РЕСПУБЛИКИ</w:t>
            </w: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242" w:type="dxa"/>
          </w:tcPr>
          <w:p w:rsidR="00001985" w:rsidRPr="0054115B" w:rsidRDefault="00001985" w:rsidP="00001985">
            <w:pPr>
              <w:jc w:val="both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 xml:space="preserve">ЧУВАШСКАЯ РЕСПУБЛИКА </w:t>
            </w: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ВУРНАРСКИЙ РАЙОН</w:t>
            </w:r>
          </w:p>
        </w:tc>
      </w:tr>
      <w:tr w:rsidR="00001985" w:rsidRPr="0054115B" w:rsidTr="0054115B">
        <w:trPr>
          <w:cantSplit/>
          <w:trHeight w:val="993"/>
        </w:trPr>
        <w:tc>
          <w:tcPr>
            <w:tcW w:w="4170" w:type="dxa"/>
          </w:tcPr>
          <w:p w:rsidR="00001985" w:rsidRPr="0054115B" w:rsidRDefault="00001985" w:rsidP="00001985">
            <w:pPr>
              <w:jc w:val="both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 xml:space="preserve">НУРАС ЯЛ ПОСЕЛЕНИЙĚН </w:t>
            </w:r>
          </w:p>
          <w:p w:rsidR="00001985" w:rsidRPr="0054115B" w:rsidRDefault="00001985" w:rsidP="00001985">
            <w:pPr>
              <w:jc w:val="both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АДМИНИСТРАЦИЙĚ</w:t>
            </w: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ЙЫШАНУ</w:t>
            </w: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>«16 » августа 2021 №  33</w:t>
            </w: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242" w:type="dxa"/>
          </w:tcPr>
          <w:p w:rsidR="00001985" w:rsidRPr="0054115B" w:rsidRDefault="00001985" w:rsidP="00001985">
            <w:pPr>
              <w:jc w:val="both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 xml:space="preserve">АДМИНИСТРАЦИЯ </w:t>
            </w:r>
          </w:p>
          <w:p w:rsidR="00001985" w:rsidRPr="0054115B" w:rsidRDefault="00001985" w:rsidP="00001985">
            <w:pPr>
              <w:jc w:val="both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 xml:space="preserve">КАЛИНИНСКОГО СЕЛЬСКОГО </w:t>
            </w: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ПОСЕЛЕНИЯ</w:t>
            </w:r>
          </w:p>
          <w:p w:rsidR="00001985" w:rsidRPr="0054115B" w:rsidRDefault="00001985" w:rsidP="00001985">
            <w:pPr>
              <w:jc w:val="both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/>
                <w:bCs/>
                <w:noProof/>
                <w:color w:val="000000"/>
                <w:sz w:val="17"/>
                <w:szCs w:val="17"/>
                <w:lang w:eastAsia="en-US"/>
              </w:rPr>
              <w:t>ПОСТАНОВЛЕНИЕ</w:t>
            </w: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>«16 » августа 2021 №  33</w:t>
            </w: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>село Калинино</w:t>
            </w:r>
          </w:p>
        </w:tc>
      </w:tr>
    </w:tbl>
    <w:p w:rsidR="00001985" w:rsidRPr="0054115B" w:rsidRDefault="00001985" w:rsidP="00001985">
      <w:pPr>
        <w:jc w:val="both"/>
        <w:rPr>
          <w:b/>
          <w:bCs/>
          <w:noProof/>
          <w:color w:val="000000"/>
          <w:sz w:val="17"/>
          <w:szCs w:val="17"/>
          <w:lang w:eastAsia="en-US"/>
        </w:rPr>
      </w:pPr>
    </w:p>
    <w:p w:rsidR="00001985" w:rsidRPr="0054115B" w:rsidRDefault="00001985" w:rsidP="00001985">
      <w:pPr>
        <w:jc w:val="both"/>
        <w:rPr>
          <w:b/>
          <w:bCs/>
          <w:noProof/>
          <w:color w:val="000000"/>
          <w:sz w:val="17"/>
          <w:szCs w:val="17"/>
          <w:lang w:eastAsia="en-US"/>
        </w:rPr>
      </w:pPr>
      <w:proofErr w:type="gramStart"/>
      <w:r w:rsidRPr="0054115B">
        <w:rPr>
          <w:b/>
          <w:bCs/>
          <w:noProof/>
          <w:color w:val="000000"/>
          <w:sz w:val="17"/>
          <w:szCs w:val="17"/>
          <w:lang w:eastAsia="en-US"/>
        </w:rPr>
        <w:t>О внесении изменений в  постановление администрации Калининского сельского поселения Вурнарского района Чувашской Республики от 10 октября 2012 года № 306 «О порядке проверки соблюдением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(оказании услуг) на условиях гражданско-правового договора (гражданско</w:t>
      </w:r>
      <w:proofErr w:type="gramEnd"/>
      <w:r w:rsidRPr="0054115B">
        <w:rPr>
          <w:b/>
          <w:bCs/>
          <w:noProof/>
          <w:color w:val="000000"/>
          <w:sz w:val="17"/>
          <w:szCs w:val="17"/>
          <w:lang w:eastAsia="en-US"/>
        </w:rPr>
        <w:t>- 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»</w:t>
      </w:r>
    </w:p>
    <w:p w:rsidR="00001985" w:rsidRPr="0054115B" w:rsidRDefault="00001985" w:rsidP="00001985">
      <w:pPr>
        <w:jc w:val="both"/>
        <w:rPr>
          <w:bCs/>
          <w:noProof/>
          <w:color w:val="000000"/>
          <w:sz w:val="17"/>
          <w:szCs w:val="17"/>
          <w:lang w:eastAsia="en-US"/>
        </w:rPr>
      </w:pPr>
    </w:p>
    <w:p w:rsidR="00001985" w:rsidRPr="0054115B" w:rsidRDefault="00001985" w:rsidP="00001985">
      <w:pPr>
        <w:jc w:val="both"/>
        <w:rPr>
          <w:b/>
          <w:bCs/>
          <w:noProof/>
          <w:color w:val="000000"/>
          <w:sz w:val="17"/>
          <w:szCs w:val="17"/>
          <w:lang w:eastAsia="en-US"/>
        </w:rPr>
      </w:pPr>
      <w:r w:rsidRPr="0054115B">
        <w:rPr>
          <w:bCs/>
          <w:noProof/>
          <w:color w:val="000000"/>
          <w:sz w:val="17"/>
          <w:szCs w:val="17"/>
          <w:lang w:eastAsia="en-US"/>
        </w:rPr>
        <w:t>В соответствии с Федеральным Законом № 273-ФЗ «О противодействии коррупции», администрация Калининского сельского поселения Вурнарского района Чувашской Республики</w:t>
      </w:r>
      <w:r w:rsidRPr="0054115B">
        <w:rPr>
          <w:b/>
          <w:bCs/>
          <w:noProof/>
          <w:color w:val="000000"/>
          <w:sz w:val="17"/>
          <w:szCs w:val="17"/>
          <w:lang w:eastAsia="en-US"/>
        </w:rPr>
        <w:t xml:space="preserve">  </w:t>
      </w:r>
    </w:p>
    <w:p w:rsidR="00001985" w:rsidRPr="0054115B" w:rsidRDefault="00001985" w:rsidP="00001985">
      <w:pPr>
        <w:jc w:val="both"/>
        <w:rPr>
          <w:b/>
          <w:bCs/>
          <w:noProof/>
          <w:color w:val="000000"/>
          <w:sz w:val="17"/>
          <w:szCs w:val="17"/>
          <w:lang w:eastAsia="en-US"/>
        </w:rPr>
      </w:pPr>
      <w:r w:rsidRPr="0054115B">
        <w:rPr>
          <w:b/>
          <w:bCs/>
          <w:noProof/>
          <w:color w:val="000000"/>
          <w:sz w:val="17"/>
          <w:szCs w:val="17"/>
          <w:lang w:eastAsia="en-US"/>
        </w:rPr>
        <w:t>п о с т а н о в л я е т:</w:t>
      </w:r>
    </w:p>
    <w:p w:rsidR="00001985" w:rsidRPr="0054115B" w:rsidRDefault="00001985" w:rsidP="00001985">
      <w:pPr>
        <w:numPr>
          <w:ilvl w:val="0"/>
          <w:numId w:val="44"/>
        </w:numPr>
        <w:jc w:val="both"/>
        <w:rPr>
          <w:bCs/>
          <w:noProof/>
          <w:color w:val="000000"/>
          <w:sz w:val="17"/>
          <w:szCs w:val="17"/>
          <w:lang w:eastAsia="en-US"/>
        </w:rPr>
      </w:pPr>
      <w:proofErr w:type="gramStart"/>
      <w:r w:rsidRPr="0054115B">
        <w:rPr>
          <w:bCs/>
          <w:noProof/>
          <w:color w:val="000000"/>
          <w:sz w:val="17"/>
          <w:szCs w:val="17"/>
          <w:lang w:eastAsia="en-US"/>
        </w:rPr>
        <w:t xml:space="preserve">Внести в  постановление администрации Калининского сельского поселения Вурнарского района Чувашской Республики от 10 октября 2012 года № 306 «О порядке проверки соблюдением гражданином, замещавшим должность муниципальной службы, включенную в перечень, установленный муниципальным </w:t>
      </w:r>
      <w:r w:rsidRPr="0054115B">
        <w:rPr>
          <w:bCs/>
          <w:noProof/>
          <w:color w:val="000000"/>
          <w:sz w:val="17"/>
          <w:szCs w:val="17"/>
          <w:lang w:eastAsia="en-US"/>
        </w:rPr>
        <w:lastRenderedPageBreak/>
        <w:t>правовым актом, запрета на замещение на условиях трудового договора должности в организации и (или) на выполнение в данной организации работ (оказании услуг) на условиях гражданско-правового договора (гражданско- правовых договоров</w:t>
      </w:r>
      <w:proofErr w:type="gramEnd"/>
      <w:r w:rsidRPr="0054115B">
        <w:rPr>
          <w:bCs/>
          <w:noProof/>
          <w:color w:val="000000"/>
          <w:sz w:val="17"/>
          <w:szCs w:val="17"/>
          <w:lang w:eastAsia="en-US"/>
        </w:rPr>
        <w:t>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» (далее - постановление) следующие изменения:</w:t>
      </w:r>
    </w:p>
    <w:p w:rsidR="00001985" w:rsidRPr="0054115B" w:rsidRDefault="00001985" w:rsidP="00001985">
      <w:pPr>
        <w:jc w:val="both"/>
        <w:rPr>
          <w:bCs/>
          <w:noProof/>
          <w:color w:val="000000"/>
          <w:sz w:val="17"/>
          <w:szCs w:val="17"/>
          <w:lang w:eastAsia="en-US"/>
        </w:rPr>
      </w:pPr>
      <w:proofErr w:type="gramStart"/>
      <w:r w:rsidRPr="0054115B">
        <w:rPr>
          <w:bCs/>
          <w:noProof/>
          <w:color w:val="000000"/>
          <w:sz w:val="17"/>
          <w:szCs w:val="17"/>
          <w:lang w:eastAsia="en-US"/>
        </w:rPr>
        <w:t>- в приложении к постановлению  в Порядке проверки соблюдением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(оказании услуг) на условиях гражданско-правового договора (гражданско- правовых договоров) в случаях, предусмотренных федеральными законами, если отдельные функции муниципального управления данной организацией входили</w:t>
      </w:r>
      <w:proofErr w:type="gramEnd"/>
      <w:r w:rsidRPr="0054115B">
        <w:rPr>
          <w:bCs/>
          <w:noProof/>
          <w:color w:val="000000"/>
          <w:sz w:val="17"/>
          <w:szCs w:val="17"/>
          <w:lang w:eastAsia="en-US"/>
        </w:rPr>
        <w:t xml:space="preserve">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гражданином»:</w:t>
      </w:r>
    </w:p>
    <w:p w:rsidR="00001985" w:rsidRPr="0054115B" w:rsidRDefault="00001985" w:rsidP="00001985">
      <w:pPr>
        <w:jc w:val="both"/>
        <w:rPr>
          <w:bCs/>
          <w:noProof/>
          <w:color w:val="000000"/>
          <w:sz w:val="17"/>
          <w:szCs w:val="17"/>
          <w:lang w:eastAsia="en-US"/>
        </w:rPr>
      </w:pPr>
      <w:proofErr w:type="gramStart"/>
      <w:r w:rsidRPr="0054115B">
        <w:rPr>
          <w:bCs/>
          <w:noProof/>
          <w:color w:val="000000"/>
          <w:sz w:val="17"/>
          <w:szCs w:val="17"/>
          <w:lang w:eastAsia="en-US"/>
        </w:rPr>
        <w:t>1) в абзаце а) пункта 2  слова «постановлением Правительства  РФ от 08.09.2010 №700 «О порядке сообщения работодателем при заключении трудового договора с гражданином, замещавшим должности гражданской или муниципальной службы, перечень которых устанавливается нормативными правовыми актами Российской Федерации, в течении 2 лет после его увольнения с государственной службы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54115B">
        <w:rPr>
          <w:bCs/>
          <w:noProof/>
          <w:color w:val="000000"/>
          <w:sz w:val="17"/>
          <w:szCs w:val="17"/>
          <w:lang w:eastAsia="en-US"/>
        </w:rPr>
        <w:t xml:space="preserve"> служащего по последнему месту его службы »  заменить словами « постановлением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001985" w:rsidRPr="0054115B" w:rsidRDefault="00001985" w:rsidP="00001985">
      <w:pPr>
        <w:jc w:val="both"/>
        <w:rPr>
          <w:bCs/>
          <w:noProof/>
          <w:color w:val="000000"/>
          <w:sz w:val="17"/>
          <w:szCs w:val="17"/>
          <w:lang w:eastAsia="en-US"/>
        </w:rPr>
      </w:pPr>
    </w:p>
    <w:p w:rsidR="00001985" w:rsidRPr="0054115B" w:rsidRDefault="00001985" w:rsidP="00001985">
      <w:pPr>
        <w:jc w:val="both"/>
        <w:rPr>
          <w:bCs/>
          <w:noProof/>
          <w:color w:val="000000"/>
          <w:sz w:val="17"/>
          <w:szCs w:val="17"/>
          <w:lang w:eastAsia="en-US"/>
        </w:rPr>
      </w:pPr>
    </w:p>
    <w:p w:rsidR="00001985" w:rsidRPr="0054115B" w:rsidRDefault="00001985" w:rsidP="00001985">
      <w:pPr>
        <w:jc w:val="both"/>
        <w:rPr>
          <w:bCs/>
          <w:noProof/>
          <w:color w:val="000000"/>
          <w:sz w:val="17"/>
          <w:szCs w:val="17"/>
          <w:lang w:eastAsia="en-US"/>
        </w:rPr>
      </w:pPr>
      <w:r w:rsidRPr="0054115B">
        <w:rPr>
          <w:bCs/>
          <w:noProof/>
          <w:color w:val="000000"/>
          <w:sz w:val="17"/>
          <w:szCs w:val="17"/>
          <w:lang w:eastAsia="en-US"/>
        </w:rPr>
        <w:t>2.Настоящее постановление вступает в силу после его официального опуликования.</w:t>
      </w:r>
    </w:p>
    <w:p w:rsidR="00001985" w:rsidRPr="0054115B" w:rsidRDefault="00001985" w:rsidP="00001985">
      <w:pPr>
        <w:jc w:val="both"/>
        <w:rPr>
          <w:bCs/>
          <w:noProof/>
          <w:color w:val="000000"/>
          <w:sz w:val="17"/>
          <w:szCs w:val="17"/>
          <w:lang w:eastAsia="en-US"/>
        </w:rPr>
      </w:pPr>
    </w:p>
    <w:p w:rsidR="00001985" w:rsidRPr="0054115B" w:rsidRDefault="00001985" w:rsidP="00001985">
      <w:pPr>
        <w:jc w:val="both"/>
        <w:rPr>
          <w:bCs/>
          <w:iCs/>
          <w:noProof/>
          <w:color w:val="000000"/>
          <w:sz w:val="17"/>
          <w:szCs w:val="17"/>
          <w:lang w:eastAsia="en-US"/>
        </w:rPr>
      </w:pPr>
      <w:r w:rsidRPr="0054115B">
        <w:rPr>
          <w:bCs/>
          <w:noProof/>
          <w:color w:val="000000"/>
          <w:sz w:val="17"/>
          <w:szCs w:val="17"/>
          <w:lang w:eastAsia="en-US"/>
        </w:rPr>
        <w:tab/>
        <w:t xml:space="preserve">  </w:t>
      </w:r>
      <w:r w:rsidRPr="0054115B">
        <w:rPr>
          <w:bCs/>
          <w:noProof/>
          <w:color w:val="000000"/>
          <w:sz w:val="17"/>
          <w:szCs w:val="17"/>
          <w:lang w:eastAsia="en-US"/>
        </w:rPr>
        <w:tab/>
        <w:t xml:space="preserve">                     </w:t>
      </w:r>
    </w:p>
    <w:tbl>
      <w:tblPr>
        <w:tblW w:w="8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2"/>
        <w:gridCol w:w="2820"/>
        <w:gridCol w:w="142"/>
        <w:gridCol w:w="2496"/>
        <w:gridCol w:w="142"/>
      </w:tblGrid>
      <w:tr w:rsidR="00001985" w:rsidRPr="0054115B" w:rsidTr="00001985">
        <w:trPr>
          <w:trHeight w:val="845"/>
        </w:trPr>
        <w:tc>
          <w:tcPr>
            <w:tcW w:w="2694" w:type="dxa"/>
            <w:gridSpan w:val="3"/>
          </w:tcPr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 xml:space="preserve">Глава Калининского </w:t>
            </w: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 xml:space="preserve">сельского поселения </w:t>
            </w:r>
          </w:p>
        </w:tc>
        <w:tc>
          <w:tcPr>
            <w:tcW w:w="2962" w:type="dxa"/>
            <w:gridSpan w:val="2"/>
          </w:tcPr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>_________________</w:t>
            </w:r>
          </w:p>
        </w:tc>
        <w:tc>
          <w:tcPr>
            <w:tcW w:w="2638" w:type="dxa"/>
            <w:gridSpan w:val="2"/>
          </w:tcPr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>А.Н.Константинова</w:t>
            </w:r>
          </w:p>
        </w:tc>
      </w:tr>
      <w:tr w:rsidR="00001985" w:rsidRPr="0054115B" w:rsidTr="00001985">
        <w:trPr>
          <w:gridBefore w:val="1"/>
          <w:gridAfter w:val="1"/>
          <w:wBefore w:w="426" w:type="dxa"/>
          <w:wAfter w:w="142" w:type="dxa"/>
          <w:trHeight w:val="845"/>
        </w:trPr>
        <w:tc>
          <w:tcPr>
            <w:tcW w:w="2126" w:type="dxa"/>
          </w:tcPr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962" w:type="dxa"/>
            <w:gridSpan w:val="2"/>
          </w:tcPr>
          <w:p w:rsidR="00001985" w:rsidRPr="0054115B" w:rsidRDefault="00001985" w:rsidP="00001985">
            <w:pPr>
              <w:ind w:left="-2021" w:firstLine="2021"/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 xml:space="preserve"> подпись</w:t>
            </w:r>
          </w:p>
        </w:tc>
        <w:tc>
          <w:tcPr>
            <w:tcW w:w="2638" w:type="dxa"/>
            <w:gridSpan w:val="2"/>
          </w:tcPr>
          <w:p w:rsidR="00001985" w:rsidRPr="0054115B" w:rsidRDefault="00001985" w:rsidP="00001985">
            <w:pPr>
              <w:jc w:val="both"/>
              <w:rPr>
                <w:bCs/>
                <w:noProof/>
                <w:color w:val="000000"/>
                <w:sz w:val="17"/>
                <w:szCs w:val="17"/>
                <w:lang w:eastAsia="en-US"/>
              </w:rPr>
            </w:pPr>
            <w:r w:rsidRPr="0054115B">
              <w:rPr>
                <w:bCs/>
                <w:noProof/>
                <w:color w:val="000000"/>
                <w:sz w:val="17"/>
                <w:szCs w:val="17"/>
                <w:lang w:eastAsia="en-US"/>
              </w:rPr>
              <w:t>расшифровка подписи</w:t>
            </w:r>
          </w:p>
        </w:tc>
      </w:tr>
    </w:tbl>
    <w:p w:rsidR="008021D4" w:rsidRPr="006A242A" w:rsidRDefault="00001985" w:rsidP="008021D4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001985">
        <w:rPr>
          <w:bCs/>
          <w:noProof/>
          <w:color w:val="000000"/>
          <w:sz w:val="16"/>
          <w:szCs w:val="16"/>
          <w:lang w:eastAsia="en-US"/>
        </w:rPr>
        <w:t xml:space="preserve">  </w:t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</w:r>
      <w:r w:rsidRPr="00001985">
        <w:rPr>
          <w:bCs/>
          <w:noProof/>
          <w:color w:val="000000"/>
          <w:sz w:val="16"/>
          <w:szCs w:val="16"/>
          <w:lang w:eastAsia="en-US"/>
        </w:rPr>
        <w:tab/>
        <w:t xml:space="preserve">                          </w:t>
      </w:r>
    </w:p>
    <w:p w:rsidR="00D15367" w:rsidRPr="006A242A" w:rsidRDefault="00D15367" w:rsidP="00D15367">
      <w:pPr>
        <w:rPr>
          <w:sz w:val="16"/>
          <w:szCs w:val="16"/>
        </w:rPr>
      </w:pPr>
    </w:p>
    <w:p w:rsidR="00982240" w:rsidRPr="006A242A" w:rsidRDefault="00982240" w:rsidP="00982240">
      <w:pPr>
        <w:rPr>
          <w:sz w:val="16"/>
          <w:szCs w:val="16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982240" w:rsidRPr="006A242A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6A242A" w:rsidRDefault="00982240" w:rsidP="00982240">
            <w:pPr>
              <w:rPr>
                <w:rFonts w:eastAsia="Calibri"/>
              </w:rPr>
            </w:pPr>
            <w:r w:rsidRPr="006A242A">
              <w:rPr>
                <w:rFonts w:eastAsia="Calibri"/>
              </w:rPr>
              <w:t>Редактор издани</w:t>
            </w:r>
            <w:proofErr w:type="gramStart"/>
            <w:r w:rsidRPr="006A242A">
              <w:rPr>
                <w:rFonts w:eastAsia="Calibri"/>
              </w:rPr>
              <w:t>я-</w:t>
            </w:r>
            <w:proofErr w:type="gramEnd"/>
            <w:r w:rsidRPr="006A242A">
              <w:rPr>
                <w:rFonts w:eastAsia="Calibri"/>
              </w:rPr>
              <w:t xml:space="preserve"> </w:t>
            </w:r>
            <w:proofErr w:type="spellStart"/>
            <w:r w:rsidRPr="006A242A">
              <w:rPr>
                <w:rFonts w:eastAsia="Calibri"/>
              </w:rPr>
              <w:t>А.Н.Константинова</w:t>
            </w:r>
            <w:proofErr w:type="spellEnd"/>
            <w:r w:rsidRPr="006A242A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982240" w:rsidRPr="006A242A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6A242A" w:rsidRDefault="00982240" w:rsidP="00982240">
            <w:pPr>
              <w:rPr>
                <w:rFonts w:eastAsia="Calibri"/>
              </w:rPr>
            </w:pPr>
            <w:r w:rsidRPr="006A242A">
              <w:rPr>
                <w:rFonts w:eastAsia="Calibri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6A242A">
              <w:rPr>
                <w:rFonts w:eastAsia="Calibri"/>
              </w:rPr>
              <w:t>Вурнарский</w:t>
            </w:r>
            <w:proofErr w:type="spellEnd"/>
            <w:r w:rsidRPr="006A242A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511F70" w:rsidRPr="006A242A" w:rsidRDefault="00511F70" w:rsidP="00511F70">
      <w:pPr>
        <w:rPr>
          <w:sz w:val="16"/>
          <w:szCs w:val="16"/>
        </w:rPr>
      </w:pPr>
    </w:p>
    <w:sectPr w:rsidR="00511F70" w:rsidRPr="006A242A" w:rsidSect="00B12B5A">
      <w:pgSz w:w="16838" w:h="11906" w:orient="landscape"/>
      <w:pgMar w:top="426" w:right="426" w:bottom="284" w:left="851" w:header="708" w:footer="708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FA" w:rsidRDefault="00EE5CFA" w:rsidP="00A77045">
      <w:r>
        <w:separator/>
      </w:r>
    </w:p>
  </w:endnote>
  <w:endnote w:type="continuationSeparator" w:id="0">
    <w:p w:rsidR="00EE5CFA" w:rsidRDefault="00EE5CFA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FA" w:rsidRDefault="00EE5CFA" w:rsidP="00A77045">
      <w:r>
        <w:separator/>
      </w:r>
    </w:p>
  </w:footnote>
  <w:footnote w:type="continuationSeparator" w:id="0">
    <w:p w:rsidR="00EE5CFA" w:rsidRDefault="00EE5CFA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A04A4"/>
    <w:multiLevelType w:val="hybridMultilevel"/>
    <w:tmpl w:val="5636B94E"/>
    <w:lvl w:ilvl="0" w:tplc="74FED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CA25F4C"/>
    <w:multiLevelType w:val="hybridMultilevel"/>
    <w:tmpl w:val="FFDA0CF0"/>
    <w:lvl w:ilvl="0" w:tplc="5A5016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30303"/>
    <w:multiLevelType w:val="hybridMultilevel"/>
    <w:tmpl w:val="C054F100"/>
    <w:lvl w:ilvl="0" w:tplc="B7C2F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037B"/>
    <w:multiLevelType w:val="hybridMultilevel"/>
    <w:tmpl w:val="12FEF376"/>
    <w:lvl w:ilvl="0" w:tplc="B3EAC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C5BE0"/>
    <w:multiLevelType w:val="multilevel"/>
    <w:tmpl w:val="77685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993743"/>
    <w:multiLevelType w:val="multilevel"/>
    <w:tmpl w:val="96BC0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F370153"/>
    <w:multiLevelType w:val="multilevel"/>
    <w:tmpl w:val="1E8E92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7E63639"/>
    <w:multiLevelType w:val="multilevel"/>
    <w:tmpl w:val="C70A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91A19"/>
    <w:multiLevelType w:val="hybridMultilevel"/>
    <w:tmpl w:val="3EC44090"/>
    <w:lvl w:ilvl="0" w:tplc="2AA6788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151A4"/>
    <w:multiLevelType w:val="hybridMultilevel"/>
    <w:tmpl w:val="80302364"/>
    <w:lvl w:ilvl="0" w:tplc="8DF2E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2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8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54B6096"/>
    <w:multiLevelType w:val="hybridMultilevel"/>
    <w:tmpl w:val="5AE80D32"/>
    <w:lvl w:ilvl="0" w:tplc="7EA050A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C7B18CC"/>
    <w:multiLevelType w:val="multilevel"/>
    <w:tmpl w:val="3E10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3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532AA9"/>
    <w:multiLevelType w:val="hybridMultilevel"/>
    <w:tmpl w:val="737E1A36"/>
    <w:lvl w:ilvl="0" w:tplc="00C4C21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25E411A"/>
    <w:multiLevelType w:val="hybridMultilevel"/>
    <w:tmpl w:val="788C340A"/>
    <w:lvl w:ilvl="0" w:tplc="8F08A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18"/>
  </w:num>
  <w:num w:numId="5">
    <w:abstractNumId w:val="30"/>
  </w:num>
  <w:num w:numId="6">
    <w:abstractNumId w:val="4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41"/>
  </w:num>
  <w:num w:numId="16">
    <w:abstractNumId w:val="37"/>
  </w:num>
  <w:num w:numId="17">
    <w:abstractNumId w:val="2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33"/>
  </w:num>
  <w:num w:numId="23">
    <w:abstractNumId w:val="42"/>
  </w:num>
  <w:num w:numId="24">
    <w:abstractNumId w:val="25"/>
  </w:num>
  <w:num w:numId="25">
    <w:abstractNumId w:val="9"/>
  </w:num>
  <w:num w:numId="26">
    <w:abstractNumId w:val="26"/>
  </w:num>
  <w:num w:numId="27">
    <w:abstractNumId w:val="11"/>
  </w:num>
  <w:num w:numId="28">
    <w:abstractNumId w:val="3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6"/>
  </w:num>
  <w:num w:numId="32">
    <w:abstractNumId w:val="3"/>
  </w:num>
  <w:num w:numId="33">
    <w:abstractNumId w:val="38"/>
  </w:num>
  <w:num w:numId="34">
    <w:abstractNumId w:val="32"/>
  </w:num>
  <w:num w:numId="35">
    <w:abstractNumId w:val="8"/>
  </w:num>
  <w:num w:numId="36">
    <w:abstractNumId w:val="6"/>
  </w:num>
  <w:num w:numId="37">
    <w:abstractNumId w:val="19"/>
  </w:num>
  <w:num w:numId="38">
    <w:abstractNumId w:val="23"/>
  </w:num>
  <w:num w:numId="39">
    <w:abstractNumId w:val="13"/>
  </w:num>
  <w:num w:numId="40">
    <w:abstractNumId w:val="15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01985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028D"/>
    <w:rsid w:val="00117D8D"/>
    <w:rsid w:val="00122E01"/>
    <w:rsid w:val="00154DD4"/>
    <w:rsid w:val="001555AF"/>
    <w:rsid w:val="00173A44"/>
    <w:rsid w:val="001917F2"/>
    <w:rsid w:val="00197097"/>
    <w:rsid w:val="001A5FBC"/>
    <w:rsid w:val="001D208A"/>
    <w:rsid w:val="001F2A2A"/>
    <w:rsid w:val="0023355B"/>
    <w:rsid w:val="00237F7E"/>
    <w:rsid w:val="00254F63"/>
    <w:rsid w:val="00255715"/>
    <w:rsid w:val="00257399"/>
    <w:rsid w:val="002641A0"/>
    <w:rsid w:val="002645FE"/>
    <w:rsid w:val="00275469"/>
    <w:rsid w:val="00286A43"/>
    <w:rsid w:val="00292935"/>
    <w:rsid w:val="00295C6B"/>
    <w:rsid w:val="002A4B7B"/>
    <w:rsid w:val="002A6DF7"/>
    <w:rsid w:val="002B3A89"/>
    <w:rsid w:val="002B5CD2"/>
    <w:rsid w:val="002C2E94"/>
    <w:rsid w:val="002C5A67"/>
    <w:rsid w:val="002F32FB"/>
    <w:rsid w:val="0030001E"/>
    <w:rsid w:val="00300EAD"/>
    <w:rsid w:val="003105F2"/>
    <w:rsid w:val="00311794"/>
    <w:rsid w:val="0033140E"/>
    <w:rsid w:val="00341FC9"/>
    <w:rsid w:val="00345591"/>
    <w:rsid w:val="003519A8"/>
    <w:rsid w:val="00363CA6"/>
    <w:rsid w:val="0038060C"/>
    <w:rsid w:val="00380EB5"/>
    <w:rsid w:val="00381DD1"/>
    <w:rsid w:val="003879DA"/>
    <w:rsid w:val="0039132F"/>
    <w:rsid w:val="003A051B"/>
    <w:rsid w:val="003D2ABD"/>
    <w:rsid w:val="003E5217"/>
    <w:rsid w:val="003E7F3C"/>
    <w:rsid w:val="00417A25"/>
    <w:rsid w:val="00426762"/>
    <w:rsid w:val="00426A17"/>
    <w:rsid w:val="00432DB7"/>
    <w:rsid w:val="0043649C"/>
    <w:rsid w:val="00437AB8"/>
    <w:rsid w:val="004470DF"/>
    <w:rsid w:val="00465E4F"/>
    <w:rsid w:val="00472CA0"/>
    <w:rsid w:val="00486495"/>
    <w:rsid w:val="004C6731"/>
    <w:rsid w:val="004C7A57"/>
    <w:rsid w:val="004D5A1F"/>
    <w:rsid w:val="004E6C5A"/>
    <w:rsid w:val="004F683A"/>
    <w:rsid w:val="00511F70"/>
    <w:rsid w:val="00513846"/>
    <w:rsid w:val="0052140D"/>
    <w:rsid w:val="00522128"/>
    <w:rsid w:val="00533A0E"/>
    <w:rsid w:val="0054115B"/>
    <w:rsid w:val="00561CD7"/>
    <w:rsid w:val="00564802"/>
    <w:rsid w:val="005668F5"/>
    <w:rsid w:val="00567754"/>
    <w:rsid w:val="0057245C"/>
    <w:rsid w:val="00585F50"/>
    <w:rsid w:val="005A1BE7"/>
    <w:rsid w:val="005F4A0A"/>
    <w:rsid w:val="006004E2"/>
    <w:rsid w:val="00600565"/>
    <w:rsid w:val="0061028B"/>
    <w:rsid w:val="00622E46"/>
    <w:rsid w:val="006256C5"/>
    <w:rsid w:val="0064111D"/>
    <w:rsid w:val="00653DDF"/>
    <w:rsid w:val="00671448"/>
    <w:rsid w:val="006734F8"/>
    <w:rsid w:val="006A242A"/>
    <w:rsid w:val="006A7D21"/>
    <w:rsid w:val="006B38A1"/>
    <w:rsid w:val="006B6E06"/>
    <w:rsid w:val="006F05C0"/>
    <w:rsid w:val="006F3F96"/>
    <w:rsid w:val="00700951"/>
    <w:rsid w:val="00715842"/>
    <w:rsid w:val="0071754F"/>
    <w:rsid w:val="007228D0"/>
    <w:rsid w:val="007534C8"/>
    <w:rsid w:val="007626A4"/>
    <w:rsid w:val="00764F27"/>
    <w:rsid w:val="007832A5"/>
    <w:rsid w:val="007969A5"/>
    <w:rsid w:val="007972CC"/>
    <w:rsid w:val="007D4231"/>
    <w:rsid w:val="007D73F0"/>
    <w:rsid w:val="007E6087"/>
    <w:rsid w:val="007F6C40"/>
    <w:rsid w:val="00800BC4"/>
    <w:rsid w:val="008021D4"/>
    <w:rsid w:val="00805FDB"/>
    <w:rsid w:val="00826D30"/>
    <w:rsid w:val="00841668"/>
    <w:rsid w:val="00862990"/>
    <w:rsid w:val="00876F85"/>
    <w:rsid w:val="008809E9"/>
    <w:rsid w:val="00887393"/>
    <w:rsid w:val="008A0FDB"/>
    <w:rsid w:val="008A3087"/>
    <w:rsid w:val="008B7B7D"/>
    <w:rsid w:val="008B7EA7"/>
    <w:rsid w:val="008C0408"/>
    <w:rsid w:val="008E4184"/>
    <w:rsid w:val="008E7B19"/>
    <w:rsid w:val="008F240F"/>
    <w:rsid w:val="008F25A9"/>
    <w:rsid w:val="0090558E"/>
    <w:rsid w:val="00942522"/>
    <w:rsid w:val="0094582E"/>
    <w:rsid w:val="009727A8"/>
    <w:rsid w:val="0097699A"/>
    <w:rsid w:val="00981140"/>
    <w:rsid w:val="00982240"/>
    <w:rsid w:val="00983041"/>
    <w:rsid w:val="009A770C"/>
    <w:rsid w:val="009B5100"/>
    <w:rsid w:val="009C4A45"/>
    <w:rsid w:val="009C51F7"/>
    <w:rsid w:val="009D347E"/>
    <w:rsid w:val="009F05E7"/>
    <w:rsid w:val="00A0098B"/>
    <w:rsid w:val="00A20716"/>
    <w:rsid w:val="00A23FB9"/>
    <w:rsid w:val="00A40677"/>
    <w:rsid w:val="00A4304B"/>
    <w:rsid w:val="00A4465B"/>
    <w:rsid w:val="00A45DBE"/>
    <w:rsid w:val="00A52B83"/>
    <w:rsid w:val="00A574C2"/>
    <w:rsid w:val="00A603B1"/>
    <w:rsid w:val="00A7127D"/>
    <w:rsid w:val="00A75AE0"/>
    <w:rsid w:val="00A77045"/>
    <w:rsid w:val="00A80B02"/>
    <w:rsid w:val="00A819E8"/>
    <w:rsid w:val="00A87C2D"/>
    <w:rsid w:val="00A91D84"/>
    <w:rsid w:val="00AA3253"/>
    <w:rsid w:val="00AA44C3"/>
    <w:rsid w:val="00AE1CF1"/>
    <w:rsid w:val="00AE3E73"/>
    <w:rsid w:val="00AE4986"/>
    <w:rsid w:val="00AE5AF0"/>
    <w:rsid w:val="00AF2A0E"/>
    <w:rsid w:val="00B06283"/>
    <w:rsid w:val="00B12B5A"/>
    <w:rsid w:val="00B24E2B"/>
    <w:rsid w:val="00B53E3C"/>
    <w:rsid w:val="00B543F8"/>
    <w:rsid w:val="00B62BBD"/>
    <w:rsid w:val="00B65AD8"/>
    <w:rsid w:val="00B678C8"/>
    <w:rsid w:val="00B90CAD"/>
    <w:rsid w:val="00BB55A2"/>
    <w:rsid w:val="00BB660E"/>
    <w:rsid w:val="00BC4E5A"/>
    <w:rsid w:val="00BD4531"/>
    <w:rsid w:val="00BD5D20"/>
    <w:rsid w:val="00BE115B"/>
    <w:rsid w:val="00BE6B91"/>
    <w:rsid w:val="00BF69D4"/>
    <w:rsid w:val="00BF702C"/>
    <w:rsid w:val="00BF7928"/>
    <w:rsid w:val="00C07923"/>
    <w:rsid w:val="00C07A71"/>
    <w:rsid w:val="00C15F84"/>
    <w:rsid w:val="00C27E3F"/>
    <w:rsid w:val="00C37A46"/>
    <w:rsid w:val="00C62F30"/>
    <w:rsid w:val="00C773CA"/>
    <w:rsid w:val="00C80C5F"/>
    <w:rsid w:val="00C8759A"/>
    <w:rsid w:val="00C91C0A"/>
    <w:rsid w:val="00CA1592"/>
    <w:rsid w:val="00CC20DE"/>
    <w:rsid w:val="00CD076E"/>
    <w:rsid w:val="00CD2542"/>
    <w:rsid w:val="00CE6BA0"/>
    <w:rsid w:val="00CF7662"/>
    <w:rsid w:val="00D00C40"/>
    <w:rsid w:val="00D018B6"/>
    <w:rsid w:val="00D15367"/>
    <w:rsid w:val="00D15F6C"/>
    <w:rsid w:val="00D16CB2"/>
    <w:rsid w:val="00D21B33"/>
    <w:rsid w:val="00D32014"/>
    <w:rsid w:val="00D32D15"/>
    <w:rsid w:val="00D32FB6"/>
    <w:rsid w:val="00D36BEE"/>
    <w:rsid w:val="00D4495A"/>
    <w:rsid w:val="00D45026"/>
    <w:rsid w:val="00D64EC6"/>
    <w:rsid w:val="00D7687B"/>
    <w:rsid w:val="00D80E17"/>
    <w:rsid w:val="00DA4A04"/>
    <w:rsid w:val="00DB6AFB"/>
    <w:rsid w:val="00DC20F7"/>
    <w:rsid w:val="00DC79E0"/>
    <w:rsid w:val="00E07230"/>
    <w:rsid w:val="00E07924"/>
    <w:rsid w:val="00E1281A"/>
    <w:rsid w:val="00E14836"/>
    <w:rsid w:val="00E33AAB"/>
    <w:rsid w:val="00E35E3A"/>
    <w:rsid w:val="00E4365E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EE5CFA"/>
    <w:rsid w:val="00F029B1"/>
    <w:rsid w:val="00F033BD"/>
    <w:rsid w:val="00F17149"/>
    <w:rsid w:val="00F216CD"/>
    <w:rsid w:val="00F64DE8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06202.10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683/b0bc8a27e8a04c890f2f9c995f4c966a8894470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A6AB150A93A95BE676B1B60029EB3C9D40AE93EAF411FED16367C6C48EC50F103F0022423FA23Fy0ED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31A6AB150A93A95BE676B1B60029EB3C9B46A399E8FC4CF4D93A6BC4C3819A1817760C23423EA0y3E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006202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478C23-3BC9-4E42-9C38-8FC6974C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4</cp:revision>
  <cp:lastPrinted>2021-08-09T12:47:00Z</cp:lastPrinted>
  <dcterms:created xsi:type="dcterms:W3CDTF">2021-08-17T12:37:00Z</dcterms:created>
  <dcterms:modified xsi:type="dcterms:W3CDTF">2021-08-25T11:37:00Z</dcterms:modified>
</cp:coreProperties>
</file>