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B42989" w:rsidRPr="00771FC3" w:rsidTr="00485645">
        <w:trPr>
          <w:trHeight w:val="15080"/>
        </w:trPr>
        <w:tc>
          <w:tcPr>
            <w:tcW w:w="9759" w:type="dxa"/>
          </w:tcPr>
          <w:tbl>
            <w:tblPr>
              <w:tblW w:w="0" w:type="auto"/>
              <w:tblLook w:val="04A0" w:firstRow="1" w:lastRow="0" w:firstColumn="1" w:lastColumn="0" w:noHBand="0" w:noVBand="1"/>
            </w:tblPr>
            <w:tblGrid>
              <w:gridCol w:w="1941"/>
              <w:gridCol w:w="7602"/>
            </w:tblGrid>
            <w:tr w:rsidR="00B42989" w:rsidRPr="00771FC3" w:rsidTr="00485645">
              <w:tc>
                <w:tcPr>
                  <w:tcW w:w="1951" w:type="dxa"/>
                </w:tcPr>
                <w:p w:rsidR="00B42989" w:rsidRPr="00771FC3" w:rsidRDefault="00B42989" w:rsidP="00485645">
                  <w:pPr>
                    <w:widowControl w:val="0"/>
                    <w:spacing w:line="276" w:lineRule="auto"/>
                    <w:jc w:val="center"/>
                    <w:rPr>
                      <w:rFonts w:ascii="Book Antiqua" w:eastAsia="Calibri" w:hAnsi="Book Antiqua"/>
                      <w:sz w:val="120"/>
                      <w:szCs w:val="120"/>
                    </w:rPr>
                  </w:pPr>
                  <w:r w:rsidRPr="00771FC3">
                    <w:rPr>
                      <w:rFonts w:eastAsia="Calibri"/>
                      <w:noProof/>
                      <w:lang w:eastAsia="ru-RU"/>
                    </w:rPr>
                    <w:drawing>
                      <wp:anchor distT="0" distB="0" distL="114300" distR="114300" simplePos="0" relativeHeight="251660288" behindDoc="0" locked="0" layoutInCell="1" allowOverlap="1" wp14:anchorId="29667002" wp14:editId="5A3C63EF">
                        <wp:simplePos x="0" y="0"/>
                        <wp:positionH relativeFrom="column">
                          <wp:posOffset>11119</wp:posOffset>
                        </wp:positionH>
                        <wp:positionV relativeFrom="paragraph">
                          <wp:posOffset>160418</wp:posOffset>
                        </wp:positionV>
                        <wp:extent cx="1000125" cy="981075"/>
                        <wp:effectExtent l="0" t="0" r="9525" b="9525"/>
                        <wp:wrapNone/>
                        <wp:docPr id="4" name="Рисунок 4"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89" w:rsidRPr="00771FC3" w:rsidRDefault="00B42989" w:rsidP="00485645">
                  <w:pPr>
                    <w:widowControl w:val="0"/>
                    <w:spacing w:line="276" w:lineRule="auto"/>
                    <w:jc w:val="center"/>
                    <w:rPr>
                      <w:rFonts w:ascii="Book Antiqua" w:eastAsia="Calibri" w:hAnsi="Book Antiqua"/>
                    </w:rPr>
                  </w:pPr>
                </w:p>
              </w:tc>
              <w:tc>
                <w:tcPr>
                  <w:tcW w:w="7620" w:type="dxa"/>
                </w:tcPr>
                <w:p w:rsidR="00B42989" w:rsidRPr="00771FC3" w:rsidRDefault="00B42989" w:rsidP="00485645">
                  <w:pPr>
                    <w:widowControl w:val="0"/>
                    <w:spacing w:line="276" w:lineRule="auto"/>
                    <w:ind w:firstLine="0"/>
                    <w:jc w:val="center"/>
                    <w:rPr>
                      <w:rFonts w:ascii="Book Antiqua" w:eastAsia="Calibri" w:hAnsi="Book Antiqua"/>
                      <w:sz w:val="100"/>
                      <w:szCs w:val="100"/>
                    </w:rPr>
                  </w:pPr>
                  <w:r w:rsidRPr="00771FC3">
                    <w:rPr>
                      <w:rFonts w:eastAsia="Calibri"/>
                      <w:noProof/>
                      <w:lang w:eastAsia="ru-RU"/>
                    </w:rPr>
                    <mc:AlternateContent>
                      <mc:Choice Requires="wps">
                        <w:drawing>
                          <wp:anchor distT="0" distB="0" distL="114300" distR="114300" simplePos="0" relativeHeight="251659264" behindDoc="0" locked="0" layoutInCell="1" allowOverlap="1" wp14:anchorId="1485EC08" wp14:editId="70BCB124">
                            <wp:simplePos x="0" y="0"/>
                            <wp:positionH relativeFrom="column">
                              <wp:posOffset>-42545</wp:posOffset>
                            </wp:positionH>
                            <wp:positionV relativeFrom="paragraph">
                              <wp:posOffset>712470</wp:posOffset>
                            </wp:positionV>
                            <wp:extent cx="4543425" cy="0"/>
                            <wp:effectExtent l="0" t="0" r="9525" b="19050"/>
                            <wp:wrapNone/>
                            <wp:docPr id="3"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E4D89" id="Прямая соединительная линия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DYFi4vxAQAAkwMAAA4AAAAAAAAAAAAAAAAALgIAAGRycy9lMm9E&#10;b2MueG1sUEsBAi0AFAAGAAgAAAAhAC5WLAzbAAAACgEAAA8AAAAAAAAAAAAAAAAASwQAAGRycy9k&#10;b3ducmV2LnhtbFBLBQYAAAAABAAEAPMAAABTBQAAAAA=&#10;" strokecolor="windowText"/>
                        </w:pict>
                      </mc:Fallback>
                    </mc:AlternateContent>
                  </w:r>
                  <w:r w:rsidRPr="00771FC3">
                    <w:rPr>
                      <w:rFonts w:ascii="Book Antiqua" w:eastAsia="Calibri" w:hAnsi="Book Antiqua"/>
                      <w:sz w:val="100"/>
                      <w:szCs w:val="100"/>
                    </w:rPr>
                    <w:t>КОРПУС</w:t>
                  </w:r>
                </w:p>
                <w:p w:rsidR="00B42989" w:rsidRPr="00771FC3" w:rsidRDefault="00B42989" w:rsidP="00485645">
                  <w:pPr>
                    <w:widowControl w:val="0"/>
                    <w:spacing w:line="276" w:lineRule="auto"/>
                    <w:ind w:firstLine="0"/>
                    <w:jc w:val="center"/>
                    <w:rPr>
                      <w:rFonts w:ascii="Book Antiqua" w:eastAsia="Calibri" w:hAnsi="Book Antiqua"/>
                    </w:rPr>
                  </w:pPr>
                  <w:r w:rsidRPr="00771FC3">
                    <w:rPr>
                      <w:rFonts w:ascii="Book Antiqua" w:eastAsia="Calibri" w:hAnsi="Book Antiqua"/>
                    </w:rPr>
                    <w:t>ОБЩЕСТВО С ОГРАНИЧЕННОЙ ОТВЕТСТВЕННОСТЬЮ</w:t>
                  </w:r>
                </w:p>
                <w:p w:rsidR="00B42989" w:rsidRPr="00771FC3" w:rsidRDefault="00B42989" w:rsidP="00485645">
                  <w:pPr>
                    <w:widowControl w:val="0"/>
                    <w:spacing w:line="276" w:lineRule="auto"/>
                    <w:ind w:firstLine="0"/>
                    <w:jc w:val="center"/>
                    <w:rPr>
                      <w:rFonts w:ascii="Book Antiqua" w:eastAsia="Calibri" w:hAnsi="Book Antiqua"/>
                      <w:sz w:val="10"/>
                      <w:szCs w:val="10"/>
                    </w:rPr>
                  </w:pPr>
                  <w:r w:rsidRPr="00771FC3">
                    <w:rPr>
                      <w:rFonts w:ascii="Book Antiqua" w:eastAsia="Calibri" w:hAnsi="Book Antiqua"/>
                    </w:rPr>
                    <w:t>основано в 1992 году</w:t>
                  </w:r>
                </w:p>
                <w:p w:rsidR="00B42989" w:rsidRPr="00771FC3" w:rsidRDefault="00B42989" w:rsidP="00485645">
                  <w:pPr>
                    <w:widowControl w:val="0"/>
                    <w:spacing w:line="276" w:lineRule="auto"/>
                    <w:jc w:val="center"/>
                    <w:rPr>
                      <w:rFonts w:ascii="Book Antiqua" w:eastAsia="Calibri" w:hAnsi="Book Antiqua"/>
                      <w:sz w:val="10"/>
                      <w:szCs w:val="10"/>
                    </w:rPr>
                  </w:pPr>
                </w:p>
                <w:p w:rsidR="00B42989" w:rsidRPr="00771FC3" w:rsidRDefault="00B42989" w:rsidP="00485645">
                  <w:pPr>
                    <w:widowControl w:val="0"/>
                    <w:spacing w:line="276" w:lineRule="auto"/>
                    <w:jc w:val="center"/>
                    <w:rPr>
                      <w:rFonts w:ascii="Book Antiqua" w:eastAsia="Calibri" w:hAnsi="Book Antiqua"/>
                      <w:sz w:val="10"/>
                      <w:szCs w:val="10"/>
                    </w:rPr>
                  </w:pPr>
                </w:p>
                <w:p w:rsidR="00B42989" w:rsidRPr="00771FC3" w:rsidRDefault="00131345" w:rsidP="00485645">
                  <w:pPr>
                    <w:widowControl w:val="0"/>
                    <w:spacing w:line="276" w:lineRule="auto"/>
                    <w:ind w:firstLine="0"/>
                    <w:jc w:val="left"/>
                    <w:rPr>
                      <w:rFonts w:ascii="Book Antiqua" w:eastAsia="Calibri" w:hAnsi="Book Antiqua"/>
                    </w:rPr>
                  </w:pPr>
                  <w:hyperlink r:id="rId10" w:history="1">
                    <w:r w:rsidR="00B42989" w:rsidRPr="00771FC3">
                      <w:rPr>
                        <w:rFonts w:ascii="Book Antiqua" w:eastAsia="Calibri" w:hAnsi="Book Antiqua"/>
                        <w:color w:val="0000FF"/>
                        <w:u w:val="single"/>
                        <w:lang w:val="en-US"/>
                      </w:rPr>
                      <w:t>www</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korpus</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rf</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ru</w:t>
                    </w:r>
                  </w:hyperlink>
                  <w:r w:rsidR="00B42989" w:rsidRPr="00771FC3">
                    <w:rPr>
                      <w:rFonts w:ascii="Book Antiqua" w:eastAsia="Calibri" w:hAnsi="Book Antiqua"/>
                    </w:rPr>
                    <w:t xml:space="preserve">                         +7 (383) 351-66-00 </w:t>
                  </w:r>
                  <w:hyperlink r:id="rId11" w:history="1">
                    <w:r w:rsidR="00B42989" w:rsidRPr="00771FC3">
                      <w:rPr>
                        <w:rFonts w:ascii="Book Antiqua" w:eastAsia="Calibri" w:hAnsi="Book Antiqua"/>
                        <w:color w:val="0000FF"/>
                        <w:u w:val="single"/>
                        <w:lang w:val="en-US"/>
                      </w:rPr>
                      <w:t>info</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korpus</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rf</w:t>
                    </w:r>
                    <w:r w:rsidR="00B42989" w:rsidRPr="00771FC3">
                      <w:rPr>
                        <w:rFonts w:ascii="Book Antiqua" w:eastAsia="Calibri" w:hAnsi="Book Antiqua"/>
                        <w:color w:val="0000FF"/>
                        <w:u w:val="single"/>
                      </w:rPr>
                      <w:t>.</w:t>
                    </w:r>
                    <w:proofErr w:type="spellStart"/>
                    <w:r w:rsidR="00B42989" w:rsidRPr="00771FC3">
                      <w:rPr>
                        <w:rFonts w:ascii="Book Antiqua" w:eastAsia="Calibri" w:hAnsi="Book Antiqua"/>
                        <w:color w:val="0000FF"/>
                        <w:u w:val="single"/>
                        <w:lang w:val="en-US"/>
                      </w:rPr>
                      <w:t>ru</w:t>
                    </w:r>
                    <w:proofErr w:type="spellEnd"/>
                  </w:hyperlink>
                </w:p>
              </w:tc>
            </w:tr>
          </w:tbl>
          <w:p w:rsidR="00B42989" w:rsidRPr="00771FC3" w:rsidRDefault="00B42989" w:rsidP="00485645">
            <w:pPr>
              <w:spacing w:line="276" w:lineRule="auto"/>
              <w:ind w:firstLine="0"/>
              <w:jc w:val="center"/>
              <w:rPr>
                <w:rFonts w:eastAsia="Times New Roman"/>
                <w:b/>
                <w:sz w:val="44"/>
                <w:szCs w:val="44"/>
                <w:u w:val="single"/>
                <w:lang w:eastAsia="ru-RU"/>
              </w:rPr>
            </w:pPr>
          </w:p>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4"/>
                <w:szCs w:val="44"/>
                <w:lang w:eastAsia="ru-RU"/>
              </w:rPr>
            </w:pPr>
            <w:bookmarkStart w:id="0" w:name="_GoBack"/>
            <w:bookmarkEnd w:id="0"/>
          </w:p>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color w:val="000000"/>
                <w:sz w:val="36"/>
                <w:szCs w:val="36"/>
                <w:lang w:eastAsia="ru-RU"/>
              </w:rPr>
            </w:pPr>
            <w:r w:rsidRPr="00B42989">
              <w:rPr>
                <w:rFonts w:eastAsia="Times New Roman"/>
                <w:b/>
                <w:sz w:val="40"/>
                <w:szCs w:val="48"/>
                <w:lang w:eastAsia="ru-RU"/>
              </w:rPr>
              <w:t xml:space="preserve">Актуализация схемы теплоснабжения муниципального образования </w:t>
            </w:r>
            <w:proofErr w:type="spellStart"/>
            <w:r w:rsidRPr="00B42989">
              <w:rPr>
                <w:rFonts w:eastAsia="Times New Roman"/>
                <w:b/>
                <w:sz w:val="40"/>
                <w:szCs w:val="48"/>
                <w:lang w:eastAsia="ru-RU"/>
              </w:rPr>
              <w:t>Вурнарское</w:t>
            </w:r>
            <w:proofErr w:type="spellEnd"/>
            <w:r w:rsidRPr="00B42989">
              <w:rPr>
                <w:rFonts w:eastAsia="Times New Roman"/>
                <w:b/>
                <w:sz w:val="40"/>
                <w:szCs w:val="48"/>
                <w:lang w:eastAsia="ru-RU"/>
              </w:rPr>
              <w:t xml:space="preserve"> городское поселение </w:t>
            </w:r>
            <w:proofErr w:type="spellStart"/>
            <w:r w:rsidRPr="00B42989">
              <w:rPr>
                <w:rFonts w:eastAsia="Times New Roman"/>
                <w:b/>
                <w:sz w:val="40"/>
                <w:szCs w:val="48"/>
                <w:lang w:eastAsia="ru-RU"/>
              </w:rPr>
              <w:t>Вурнарского</w:t>
            </w:r>
            <w:proofErr w:type="spellEnd"/>
            <w:r w:rsidRPr="00B42989">
              <w:rPr>
                <w:rFonts w:eastAsia="Times New Roman"/>
                <w:b/>
                <w:sz w:val="40"/>
                <w:szCs w:val="48"/>
                <w:lang w:eastAsia="ru-RU"/>
              </w:rPr>
              <w:t xml:space="preserve"> района Чувашской республики</w:t>
            </w:r>
          </w:p>
          <w:p w:rsidR="00B42989" w:rsidRPr="00771FC3" w:rsidRDefault="00B42989" w:rsidP="00485645">
            <w:pPr>
              <w:spacing w:line="276" w:lineRule="auto"/>
              <w:ind w:firstLine="0"/>
              <w:jc w:val="center"/>
              <w:rPr>
                <w:rFonts w:eastAsia="Times New Roman"/>
                <w:b/>
                <w:color w:val="000000"/>
                <w:sz w:val="36"/>
                <w:szCs w:val="36"/>
                <w:lang w:eastAsia="ru-RU"/>
              </w:rPr>
            </w:pPr>
          </w:p>
          <w:p w:rsidR="00B42989" w:rsidRPr="00771FC3" w:rsidRDefault="00B42989" w:rsidP="00485645">
            <w:pPr>
              <w:spacing w:line="276" w:lineRule="auto"/>
              <w:ind w:firstLine="0"/>
              <w:jc w:val="center"/>
              <w:rPr>
                <w:rFonts w:eastAsia="Times New Roman"/>
                <w:b/>
                <w:color w:val="000000"/>
                <w:sz w:val="36"/>
                <w:szCs w:val="36"/>
                <w:lang w:eastAsia="ru-RU"/>
              </w:rPr>
            </w:pPr>
            <w:r w:rsidRPr="00771FC3">
              <w:rPr>
                <w:rFonts w:eastAsia="Times New Roman"/>
                <w:b/>
                <w:color w:val="000000"/>
                <w:sz w:val="36"/>
                <w:szCs w:val="36"/>
                <w:lang w:eastAsia="ru-RU"/>
              </w:rPr>
              <w:t xml:space="preserve">ТОМ </w:t>
            </w:r>
            <w:r w:rsidR="0028129C">
              <w:rPr>
                <w:rFonts w:eastAsia="Times New Roman"/>
                <w:b/>
                <w:color w:val="000000"/>
                <w:sz w:val="36"/>
                <w:szCs w:val="36"/>
                <w:lang w:eastAsia="ru-RU"/>
              </w:rPr>
              <w:t>1</w:t>
            </w:r>
          </w:p>
          <w:p w:rsidR="00B42989" w:rsidRPr="00771FC3" w:rsidRDefault="0028129C" w:rsidP="00485645">
            <w:pPr>
              <w:spacing w:line="276" w:lineRule="auto"/>
              <w:ind w:firstLine="0"/>
              <w:jc w:val="center"/>
              <w:rPr>
                <w:rFonts w:eastAsia="Times New Roman"/>
                <w:b/>
                <w:color w:val="000000"/>
                <w:sz w:val="32"/>
                <w:szCs w:val="36"/>
                <w:lang w:eastAsia="ru-RU"/>
              </w:rPr>
            </w:pPr>
            <w:r>
              <w:rPr>
                <w:rFonts w:eastAsia="Times New Roman"/>
                <w:b/>
                <w:color w:val="000000"/>
                <w:sz w:val="32"/>
                <w:szCs w:val="36"/>
                <w:lang w:eastAsia="ru-RU"/>
              </w:rPr>
              <w:t>УТВЕРЖДАЕМАЯ ЧАСТЬ</w:t>
            </w:r>
          </w:p>
          <w:p w:rsidR="00B42989" w:rsidRPr="00771FC3" w:rsidRDefault="00B42989" w:rsidP="00485645">
            <w:pPr>
              <w:spacing w:line="276" w:lineRule="auto"/>
              <w:ind w:firstLine="0"/>
              <w:jc w:val="center"/>
              <w:rPr>
                <w:rFonts w:eastAsia="Times New Roman"/>
                <w:b/>
                <w:sz w:val="36"/>
                <w:szCs w:val="36"/>
                <w:lang w:eastAsia="ru-RU"/>
              </w:rPr>
            </w:pPr>
          </w:p>
          <w:p w:rsidR="00B42989" w:rsidRPr="00771FC3" w:rsidRDefault="00B42989" w:rsidP="00485645">
            <w:pPr>
              <w:spacing w:line="276" w:lineRule="auto"/>
              <w:ind w:firstLine="0"/>
              <w:jc w:val="center"/>
              <w:rPr>
                <w:rFonts w:eastAsia="Times New Roman"/>
                <w:b/>
                <w:sz w:val="32"/>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r w:rsidRPr="00771FC3">
              <w:rPr>
                <w:rFonts w:eastAsia="Times New Roman"/>
                <w:b/>
                <w:sz w:val="32"/>
                <w:szCs w:val="20"/>
                <w:lang w:eastAsia="ru-RU"/>
              </w:rPr>
              <w:t>Исполнитель: ООО «КОРПУС»</w:t>
            </w:r>
          </w:p>
          <w:p w:rsidR="00B42989" w:rsidRPr="00771FC3" w:rsidRDefault="00B42989" w:rsidP="00485645">
            <w:pPr>
              <w:spacing w:line="276" w:lineRule="auto"/>
              <w:ind w:firstLine="0"/>
              <w:jc w:val="center"/>
              <w:rPr>
                <w:rFonts w:eastAsia="Times New Roman"/>
                <w:b/>
                <w:sz w:val="48"/>
                <w:szCs w:val="20"/>
                <w:lang w:eastAsia="ru-RU"/>
              </w:rPr>
            </w:pPr>
          </w:p>
          <w:p w:rsidR="00B42989" w:rsidRPr="00771FC3" w:rsidRDefault="00B42989" w:rsidP="00485645">
            <w:pPr>
              <w:spacing w:line="276" w:lineRule="auto"/>
              <w:ind w:firstLine="0"/>
              <w:jc w:val="center"/>
              <w:rPr>
                <w:rFonts w:eastAsia="Times New Roman"/>
                <w:b/>
                <w:sz w:val="48"/>
                <w:szCs w:val="48"/>
                <w:lang w:eastAsia="ru-RU"/>
              </w:rPr>
            </w:pPr>
          </w:p>
          <w:p w:rsidR="00B42989" w:rsidRPr="00771FC3" w:rsidRDefault="00B42989" w:rsidP="00485645">
            <w:pPr>
              <w:spacing w:line="276" w:lineRule="auto"/>
              <w:ind w:firstLine="0"/>
              <w:jc w:val="center"/>
              <w:rPr>
                <w:rFonts w:eastAsia="Times New Roman"/>
                <w:b/>
                <w:sz w:val="48"/>
                <w:szCs w:val="48"/>
                <w:lang w:eastAsia="ru-RU"/>
              </w:rPr>
            </w:pPr>
          </w:p>
          <w:p w:rsidR="00B42989" w:rsidRPr="00771FC3" w:rsidRDefault="00B42989" w:rsidP="00485645">
            <w:pPr>
              <w:spacing w:line="276" w:lineRule="auto"/>
              <w:ind w:firstLine="0"/>
              <w:jc w:val="center"/>
              <w:rPr>
                <w:rFonts w:eastAsia="Times New Roman"/>
                <w:b/>
                <w:sz w:val="48"/>
                <w:szCs w:val="48"/>
                <w:lang w:eastAsia="ru-RU"/>
              </w:rPr>
            </w:pPr>
          </w:p>
          <w:p w:rsidR="00B42989" w:rsidRPr="00771FC3" w:rsidRDefault="00B42989" w:rsidP="00485645">
            <w:pPr>
              <w:spacing w:line="276" w:lineRule="auto"/>
              <w:ind w:firstLine="0"/>
              <w:jc w:val="center"/>
              <w:rPr>
                <w:rFonts w:eastAsia="Times New Roman"/>
                <w:b/>
                <w:sz w:val="32"/>
                <w:szCs w:val="32"/>
                <w:lang w:eastAsia="ru-RU"/>
              </w:rPr>
            </w:pPr>
            <w:r w:rsidRPr="00771FC3">
              <w:rPr>
                <w:rFonts w:eastAsia="Times New Roman"/>
                <w:b/>
                <w:sz w:val="32"/>
                <w:szCs w:val="32"/>
                <w:lang w:eastAsia="ru-RU"/>
              </w:rPr>
              <w:t>г. Новосибирск, 2021 г.</w:t>
            </w:r>
          </w:p>
          <w:tbl>
            <w:tblPr>
              <w:tblW w:w="0" w:type="auto"/>
              <w:tblLook w:val="04A0" w:firstRow="1" w:lastRow="0" w:firstColumn="1" w:lastColumn="0" w:noHBand="0" w:noVBand="1"/>
            </w:tblPr>
            <w:tblGrid>
              <w:gridCol w:w="1941"/>
              <w:gridCol w:w="7602"/>
            </w:tblGrid>
            <w:tr w:rsidR="00B42989" w:rsidRPr="00771FC3" w:rsidTr="00485645">
              <w:tc>
                <w:tcPr>
                  <w:tcW w:w="1951" w:type="dxa"/>
                </w:tcPr>
                <w:p w:rsidR="00B42989" w:rsidRPr="00771FC3" w:rsidRDefault="00B42989" w:rsidP="00485645">
                  <w:pPr>
                    <w:widowControl w:val="0"/>
                    <w:spacing w:line="276" w:lineRule="auto"/>
                    <w:jc w:val="center"/>
                    <w:rPr>
                      <w:rFonts w:ascii="Book Antiqua" w:eastAsia="Calibri" w:hAnsi="Book Antiqua"/>
                      <w:sz w:val="120"/>
                      <w:szCs w:val="120"/>
                    </w:rPr>
                  </w:pPr>
                  <w:r w:rsidRPr="00771FC3">
                    <w:rPr>
                      <w:rFonts w:eastAsia="Calibri"/>
                      <w:noProof/>
                      <w:lang w:eastAsia="ru-RU"/>
                    </w:rPr>
                    <w:lastRenderedPageBreak/>
                    <w:drawing>
                      <wp:anchor distT="0" distB="0" distL="114300" distR="114300" simplePos="0" relativeHeight="251662336" behindDoc="0" locked="0" layoutInCell="1" allowOverlap="1" wp14:anchorId="11E4A1CD" wp14:editId="21CE693C">
                        <wp:simplePos x="0" y="0"/>
                        <wp:positionH relativeFrom="column">
                          <wp:posOffset>10795</wp:posOffset>
                        </wp:positionH>
                        <wp:positionV relativeFrom="paragraph">
                          <wp:posOffset>170668</wp:posOffset>
                        </wp:positionV>
                        <wp:extent cx="1000125" cy="981075"/>
                        <wp:effectExtent l="0" t="0" r="9525" b="9525"/>
                        <wp:wrapNone/>
                        <wp:docPr id="10" name="Рисунок 10"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989" w:rsidRPr="00771FC3" w:rsidRDefault="00B42989" w:rsidP="00485645">
                  <w:pPr>
                    <w:widowControl w:val="0"/>
                    <w:spacing w:line="276" w:lineRule="auto"/>
                    <w:jc w:val="center"/>
                    <w:rPr>
                      <w:rFonts w:ascii="Book Antiqua" w:eastAsia="Calibri" w:hAnsi="Book Antiqua"/>
                    </w:rPr>
                  </w:pPr>
                </w:p>
              </w:tc>
              <w:tc>
                <w:tcPr>
                  <w:tcW w:w="7620" w:type="dxa"/>
                </w:tcPr>
                <w:p w:rsidR="00B42989" w:rsidRPr="00771FC3" w:rsidRDefault="00B42989" w:rsidP="00485645">
                  <w:pPr>
                    <w:widowControl w:val="0"/>
                    <w:spacing w:line="276" w:lineRule="auto"/>
                    <w:ind w:firstLine="0"/>
                    <w:jc w:val="center"/>
                    <w:rPr>
                      <w:rFonts w:ascii="Book Antiqua" w:eastAsia="Calibri" w:hAnsi="Book Antiqua"/>
                      <w:sz w:val="100"/>
                      <w:szCs w:val="100"/>
                    </w:rPr>
                  </w:pPr>
                  <w:r w:rsidRPr="00771FC3">
                    <w:rPr>
                      <w:rFonts w:eastAsia="Calibri"/>
                      <w:noProof/>
                      <w:lang w:eastAsia="ru-RU"/>
                    </w:rPr>
                    <mc:AlternateContent>
                      <mc:Choice Requires="wps">
                        <w:drawing>
                          <wp:anchor distT="0" distB="0" distL="114300" distR="114300" simplePos="0" relativeHeight="251661312" behindDoc="0" locked="0" layoutInCell="1" allowOverlap="1" wp14:anchorId="613B8F54" wp14:editId="44F6744A">
                            <wp:simplePos x="0" y="0"/>
                            <wp:positionH relativeFrom="column">
                              <wp:posOffset>-42545</wp:posOffset>
                            </wp:positionH>
                            <wp:positionV relativeFrom="paragraph">
                              <wp:posOffset>712470</wp:posOffset>
                            </wp:positionV>
                            <wp:extent cx="4543425" cy="0"/>
                            <wp:effectExtent l="0" t="0" r="9525" b="19050"/>
                            <wp:wrapNone/>
                            <wp:docPr id="7" name="Прямая соединительная линия 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0723F1" id="Прямая соединительная линия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" strokecolor="windowText"/>
                        </w:pict>
                      </mc:Fallback>
                    </mc:AlternateContent>
                  </w:r>
                  <w:r w:rsidRPr="00771FC3">
                    <w:rPr>
                      <w:rFonts w:ascii="Book Antiqua" w:eastAsia="Calibri" w:hAnsi="Book Antiqua"/>
                      <w:sz w:val="100"/>
                      <w:szCs w:val="100"/>
                    </w:rPr>
                    <w:t>КОРПУС</w:t>
                  </w:r>
                </w:p>
                <w:p w:rsidR="00B42989" w:rsidRPr="00771FC3" w:rsidRDefault="00B42989" w:rsidP="00485645">
                  <w:pPr>
                    <w:widowControl w:val="0"/>
                    <w:spacing w:line="276" w:lineRule="auto"/>
                    <w:ind w:firstLine="0"/>
                    <w:jc w:val="center"/>
                    <w:rPr>
                      <w:rFonts w:ascii="Book Antiqua" w:eastAsia="Calibri" w:hAnsi="Book Antiqua"/>
                    </w:rPr>
                  </w:pPr>
                  <w:r w:rsidRPr="00771FC3">
                    <w:rPr>
                      <w:rFonts w:ascii="Book Antiqua" w:eastAsia="Calibri" w:hAnsi="Book Antiqua"/>
                    </w:rPr>
                    <w:t>ОБЩЕСТВО С ОГРАНИЧЕННОЙ ОТВЕТСТВЕННОСТЬЮ</w:t>
                  </w:r>
                </w:p>
                <w:p w:rsidR="00B42989" w:rsidRPr="00771FC3" w:rsidRDefault="00B42989" w:rsidP="00485645">
                  <w:pPr>
                    <w:widowControl w:val="0"/>
                    <w:spacing w:line="276" w:lineRule="auto"/>
                    <w:ind w:firstLine="0"/>
                    <w:jc w:val="center"/>
                    <w:rPr>
                      <w:rFonts w:ascii="Book Antiqua" w:eastAsia="Calibri" w:hAnsi="Book Antiqua"/>
                      <w:sz w:val="10"/>
                      <w:szCs w:val="10"/>
                    </w:rPr>
                  </w:pPr>
                  <w:r w:rsidRPr="00771FC3">
                    <w:rPr>
                      <w:rFonts w:ascii="Book Antiqua" w:eastAsia="Calibri" w:hAnsi="Book Antiqua"/>
                    </w:rPr>
                    <w:t>основано в 1992 году</w:t>
                  </w:r>
                </w:p>
                <w:p w:rsidR="00B42989" w:rsidRPr="00771FC3" w:rsidRDefault="00B42989" w:rsidP="00485645">
                  <w:pPr>
                    <w:widowControl w:val="0"/>
                    <w:spacing w:line="276" w:lineRule="auto"/>
                    <w:jc w:val="center"/>
                    <w:rPr>
                      <w:rFonts w:ascii="Book Antiqua" w:eastAsia="Calibri" w:hAnsi="Book Antiqua"/>
                      <w:sz w:val="10"/>
                      <w:szCs w:val="10"/>
                    </w:rPr>
                  </w:pPr>
                </w:p>
                <w:p w:rsidR="00B42989" w:rsidRPr="00771FC3" w:rsidRDefault="00B42989" w:rsidP="00485645">
                  <w:pPr>
                    <w:widowControl w:val="0"/>
                    <w:spacing w:line="276" w:lineRule="auto"/>
                    <w:jc w:val="center"/>
                    <w:rPr>
                      <w:rFonts w:ascii="Book Antiqua" w:eastAsia="Calibri" w:hAnsi="Book Antiqua"/>
                      <w:sz w:val="10"/>
                      <w:szCs w:val="10"/>
                    </w:rPr>
                  </w:pPr>
                </w:p>
                <w:p w:rsidR="00B42989" w:rsidRPr="00771FC3" w:rsidRDefault="00131345" w:rsidP="00485645">
                  <w:pPr>
                    <w:widowControl w:val="0"/>
                    <w:spacing w:line="276" w:lineRule="auto"/>
                    <w:ind w:firstLine="0"/>
                    <w:jc w:val="left"/>
                    <w:rPr>
                      <w:rFonts w:ascii="Book Antiqua" w:eastAsia="Calibri" w:hAnsi="Book Antiqua"/>
                    </w:rPr>
                  </w:pPr>
                  <w:hyperlink r:id="rId12" w:history="1">
                    <w:r w:rsidR="00B42989" w:rsidRPr="00771FC3">
                      <w:rPr>
                        <w:rFonts w:ascii="Book Antiqua" w:eastAsia="Calibri" w:hAnsi="Book Antiqua"/>
                        <w:color w:val="0000FF"/>
                        <w:u w:val="single"/>
                        <w:lang w:val="en-US"/>
                      </w:rPr>
                      <w:t>www</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korpus</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rf</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ru</w:t>
                    </w:r>
                  </w:hyperlink>
                  <w:r w:rsidR="00B42989" w:rsidRPr="00771FC3">
                    <w:rPr>
                      <w:rFonts w:ascii="Book Antiqua" w:eastAsia="Calibri" w:hAnsi="Book Antiqua"/>
                    </w:rPr>
                    <w:t xml:space="preserve">                         +7 (383) 351-66-00 </w:t>
                  </w:r>
                  <w:hyperlink r:id="rId13" w:history="1">
                    <w:r w:rsidR="00B42989" w:rsidRPr="00771FC3">
                      <w:rPr>
                        <w:rFonts w:ascii="Book Antiqua" w:eastAsia="Calibri" w:hAnsi="Book Antiqua"/>
                        <w:color w:val="0000FF"/>
                        <w:u w:val="single"/>
                        <w:lang w:val="en-US"/>
                      </w:rPr>
                      <w:t>info</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korpus</w:t>
                    </w:r>
                    <w:r w:rsidR="00B42989" w:rsidRPr="00771FC3">
                      <w:rPr>
                        <w:rFonts w:ascii="Book Antiqua" w:eastAsia="Calibri" w:hAnsi="Book Antiqua"/>
                        <w:color w:val="0000FF"/>
                        <w:u w:val="single"/>
                      </w:rPr>
                      <w:t>-</w:t>
                    </w:r>
                    <w:r w:rsidR="00B42989" w:rsidRPr="00771FC3">
                      <w:rPr>
                        <w:rFonts w:ascii="Book Antiqua" w:eastAsia="Calibri" w:hAnsi="Book Antiqua"/>
                        <w:color w:val="0000FF"/>
                        <w:u w:val="single"/>
                        <w:lang w:val="en-US"/>
                      </w:rPr>
                      <w:t>rf</w:t>
                    </w:r>
                    <w:r w:rsidR="00B42989" w:rsidRPr="00771FC3">
                      <w:rPr>
                        <w:rFonts w:ascii="Book Antiqua" w:eastAsia="Calibri" w:hAnsi="Book Antiqua"/>
                        <w:color w:val="0000FF"/>
                        <w:u w:val="single"/>
                      </w:rPr>
                      <w:t>.</w:t>
                    </w:r>
                    <w:proofErr w:type="spellStart"/>
                    <w:r w:rsidR="00B42989" w:rsidRPr="00771FC3">
                      <w:rPr>
                        <w:rFonts w:ascii="Book Antiqua" w:eastAsia="Calibri" w:hAnsi="Book Antiqua"/>
                        <w:color w:val="0000FF"/>
                        <w:u w:val="single"/>
                        <w:lang w:val="en-US"/>
                      </w:rPr>
                      <w:t>ru</w:t>
                    </w:r>
                    <w:proofErr w:type="spellEnd"/>
                  </w:hyperlink>
                </w:p>
              </w:tc>
            </w:tr>
          </w:tbl>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4"/>
                <w:szCs w:val="44"/>
                <w:lang w:eastAsia="ru-RU"/>
              </w:rPr>
            </w:pPr>
          </w:p>
          <w:p w:rsidR="00B42989"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4"/>
                <w:szCs w:val="44"/>
                <w:lang w:eastAsia="ru-RU"/>
              </w:rPr>
            </w:pPr>
          </w:p>
          <w:p w:rsidR="00B42989" w:rsidRPr="00771FC3" w:rsidRDefault="00B42989" w:rsidP="00485645">
            <w:pPr>
              <w:spacing w:line="276" w:lineRule="auto"/>
              <w:ind w:firstLine="0"/>
              <w:jc w:val="center"/>
              <w:rPr>
                <w:rFonts w:eastAsia="Times New Roman"/>
                <w:b/>
                <w:sz w:val="48"/>
                <w:szCs w:val="48"/>
                <w:lang w:eastAsia="ru-RU"/>
              </w:rPr>
            </w:pPr>
            <w:r w:rsidRPr="00B42989">
              <w:rPr>
                <w:rFonts w:eastAsia="Times New Roman"/>
                <w:b/>
                <w:sz w:val="40"/>
                <w:szCs w:val="48"/>
                <w:lang w:eastAsia="ru-RU"/>
              </w:rPr>
              <w:t xml:space="preserve">Актуализация схемы теплоснабжения муниципального образования </w:t>
            </w:r>
            <w:proofErr w:type="spellStart"/>
            <w:r w:rsidRPr="00B42989">
              <w:rPr>
                <w:rFonts w:eastAsia="Times New Roman"/>
                <w:b/>
                <w:sz w:val="40"/>
                <w:szCs w:val="48"/>
                <w:lang w:eastAsia="ru-RU"/>
              </w:rPr>
              <w:t>Вурнарское</w:t>
            </w:r>
            <w:proofErr w:type="spellEnd"/>
            <w:r w:rsidRPr="00B42989">
              <w:rPr>
                <w:rFonts w:eastAsia="Times New Roman"/>
                <w:b/>
                <w:sz w:val="40"/>
                <w:szCs w:val="48"/>
                <w:lang w:eastAsia="ru-RU"/>
              </w:rPr>
              <w:t xml:space="preserve"> городское поселение </w:t>
            </w:r>
            <w:proofErr w:type="spellStart"/>
            <w:r w:rsidRPr="00B42989">
              <w:rPr>
                <w:rFonts w:eastAsia="Times New Roman"/>
                <w:b/>
                <w:sz w:val="40"/>
                <w:szCs w:val="48"/>
                <w:lang w:eastAsia="ru-RU"/>
              </w:rPr>
              <w:t>Вурнарского</w:t>
            </w:r>
            <w:proofErr w:type="spellEnd"/>
            <w:r w:rsidRPr="00B42989">
              <w:rPr>
                <w:rFonts w:eastAsia="Times New Roman"/>
                <w:b/>
                <w:sz w:val="40"/>
                <w:szCs w:val="48"/>
                <w:lang w:eastAsia="ru-RU"/>
              </w:rPr>
              <w:t xml:space="preserve"> района Чувашской республики</w:t>
            </w:r>
          </w:p>
          <w:p w:rsidR="00B42989" w:rsidRPr="00B42989" w:rsidRDefault="00B42989" w:rsidP="00485645">
            <w:pPr>
              <w:spacing w:line="276" w:lineRule="auto"/>
              <w:ind w:firstLine="0"/>
              <w:jc w:val="center"/>
              <w:rPr>
                <w:rFonts w:eastAsia="Times New Roman"/>
                <w:b/>
                <w:sz w:val="36"/>
                <w:szCs w:val="36"/>
                <w:lang w:eastAsia="ru-RU"/>
              </w:rPr>
            </w:pPr>
          </w:p>
          <w:p w:rsidR="00B42989" w:rsidRPr="00771FC3" w:rsidRDefault="00B42989" w:rsidP="00485645">
            <w:pPr>
              <w:spacing w:line="276" w:lineRule="auto"/>
              <w:ind w:firstLine="0"/>
              <w:jc w:val="center"/>
              <w:rPr>
                <w:rFonts w:eastAsia="Times New Roman"/>
                <w:b/>
                <w:color w:val="000000"/>
                <w:sz w:val="36"/>
                <w:szCs w:val="36"/>
                <w:lang w:eastAsia="ru-RU"/>
              </w:rPr>
            </w:pPr>
            <w:r w:rsidRPr="00771FC3">
              <w:rPr>
                <w:rFonts w:eastAsia="Times New Roman"/>
                <w:b/>
                <w:color w:val="000000"/>
                <w:sz w:val="36"/>
                <w:szCs w:val="36"/>
                <w:lang w:eastAsia="ru-RU"/>
              </w:rPr>
              <w:t xml:space="preserve">ТОМ </w:t>
            </w:r>
            <w:r w:rsidR="0028129C">
              <w:rPr>
                <w:rFonts w:eastAsia="Times New Roman"/>
                <w:b/>
                <w:color w:val="000000"/>
                <w:sz w:val="36"/>
                <w:szCs w:val="36"/>
                <w:lang w:eastAsia="ru-RU"/>
              </w:rPr>
              <w:t>1</w:t>
            </w:r>
          </w:p>
          <w:p w:rsidR="00B42989" w:rsidRPr="00771FC3" w:rsidRDefault="0028129C" w:rsidP="00485645">
            <w:pPr>
              <w:spacing w:line="276" w:lineRule="auto"/>
              <w:ind w:firstLine="0"/>
              <w:jc w:val="center"/>
              <w:rPr>
                <w:rFonts w:eastAsia="Times New Roman"/>
                <w:b/>
                <w:color w:val="000000"/>
                <w:sz w:val="32"/>
                <w:szCs w:val="36"/>
                <w:lang w:eastAsia="ru-RU"/>
              </w:rPr>
            </w:pPr>
            <w:r>
              <w:rPr>
                <w:rFonts w:eastAsia="Times New Roman"/>
                <w:b/>
                <w:color w:val="000000"/>
                <w:sz w:val="32"/>
                <w:szCs w:val="36"/>
                <w:lang w:eastAsia="ru-RU"/>
              </w:rPr>
              <w:t>УТВЕРЖДАЕМАЯ ЧАСТЬ</w:t>
            </w:r>
          </w:p>
          <w:p w:rsidR="00B42989" w:rsidRPr="00771FC3" w:rsidRDefault="00B42989" w:rsidP="00485645">
            <w:pPr>
              <w:spacing w:line="276" w:lineRule="auto"/>
              <w:ind w:firstLine="0"/>
              <w:jc w:val="center"/>
              <w:rPr>
                <w:rFonts w:eastAsia="Times New Roman"/>
                <w:b/>
                <w:sz w:val="36"/>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p>
          <w:p w:rsidR="00B42989" w:rsidRPr="00771FC3" w:rsidRDefault="00B42989" w:rsidP="00485645">
            <w:pPr>
              <w:spacing w:line="276" w:lineRule="auto"/>
              <w:ind w:firstLine="0"/>
              <w:jc w:val="center"/>
              <w:rPr>
                <w:rFonts w:eastAsia="Times New Roman"/>
                <w:b/>
                <w:sz w:val="32"/>
                <w:szCs w:val="20"/>
                <w:lang w:eastAsia="ru-RU"/>
              </w:rPr>
            </w:pPr>
          </w:p>
          <w:tbl>
            <w:tblPr>
              <w:tblW w:w="8889" w:type="dxa"/>
              <w:jc w:val="center"/>
              <w:tblLook w:val="00A0" w:firstRow="1" w:lastRow="0" w:firstColumn="1" w:lastColumn="0" w:noHBand="0" w:noVBand="0"/>
            </w:tblPr>
            <w:tblGrid>
              <w:gridCol w:w="6630"/>
              <w:gridCol w:w="2259"/>
            </w:tblGrid>
            <w:tr w:rsidR="00B42989" w:rsidRPr="00771FC3" w:rsidTr="00485645">
              <w:trPr>
                <w:trHeight w:val="398"/>
                <w:jc w:val="center"/>
              </w:trPr>
              <w:tc>
                <w:tcPr>
                  <w:tcW w:w="6630"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Директор ООО «Корпус»</w:t>
                  </w:r>
                </w:p>
              </w:tc>
              <w:tc>
                <w:tcPr>
                  <w:tcW w:w="2259"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Ю.П. Воронов</w:t>
                  </w:r>
                </w:p>
              </w:tc>
            </w:tr>
            <w:tr w:rsidR="00B42989" w:rsidRPr="00771FC3" w:rsidTr="00485645">
              <w:trPr>
                <w:trHeight w:val="398"/>
                <w:jc w:val="center"/>
              </w:trPr>
              <w:tc>
                <w:tcPr>
                  <w:tcW w:w="6630"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Исполнительный директор ООО «Корпус»</w:t>
                  </w:r>
                </w:p>
              </w:tc>
              <w:tc>
                <w:tcPr>
                  <w:tcW w:w="2259"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Л.А. Куприянов</w:t>
                  </w:r>
                </w:p>
              </w:tc>
            </w:tr>
            <w:tr w:rsidR="00B42989" w:rsidRPr="00771FC3" w:rsidTr="00485645">
              <w:trPr>
                <w:trHeight w:val="398"/>
                <w:jc w:val="center"/>
              </w:trPr>
              <w:tc>
                <w:tcPr>
                  <w:tcW w:w="6630"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Главный инженер проекта</w:t>
                  </w:r>
                </w:p>
              </w:tc>
              <w:tc>
                <w:tcPr>
                  <w:tcW w:w="2259" w:type="dxa"/>
                  <w:tcBorders>
                    <w:top w:val="nil"/>
                    <w:left w:val="nil"/>
                    <w:bottom w:val="nil"/>
                    <w:right w:val="nil"/>
                  </w:tcBorders>
                  <w:vAlign w:val="center"/>
                </w:tcPr>
                <w:p w:rsidR="00B42989" w:rsidRPr="00771FC3" w:rsidRDefault="00B42989" w:rsidP="00485645">
                  <w:pPr>
                    <w:spacing w:line="276" w:lineRule="auto"/>
                    <w:ind w:firstLine="0"/>
                    <w:jc w:val="left"/>
                    <w:rPr>
                      <w:rFonts w:eastAsia="Times New Roman"/>
                      <w:b/>
                      <w:lang w:eastAsia="ru-RU"/>
                    </w:rPr>
                  </w:pPr>
                  <w:r w:rsidRPr="00771FC3">
                    <w:rPr>
                      <w:rFonts w:eastAsia="Times New Roman"/>
                      <w:lang w:eastAsia="ru-RU"/>
                    </w:rPr>
                    <w:t>Г.А. Ромашов</w:t>
                  </w:r>
                </w:p>
              </w:tc>
            </w:tr>
          </w:tbl>
          <w:p w:rsidR="00B42989" w:rsidRPr="00771FC3" w:rsidRDefault="00B42989" w:rsidP="00485645">
            <w:pPr>
              <w:spacing w:line="276" w:lineRule="auto"/>
              <w:ind w:firstLine="0"/>
              <w:jc w:val="center"/>
              <w:rPr>
                <w:rFonts w:eastAsia="Times New Roman"/>
                <w:sz w:val="32"/>
                <w:szCs w:val="20"/>
                <w:lang w:eastAsia="ru-RU"/>
              </w:rPr>
            </w:pPr>
          </w:p>
          <w:p w:rsidR="00B42989" w:rsidRPr="00771FC3" w:rsidRDefault="00B42989" w:rsidP="00485645">
            <w:pPr>
              <w:spacing w:line="276" w:lineRule="auto"/>
              <w:ind w:firstLine="0"/>
              <w:jc w:val="center"/>
              <w:rPr>
                <w:rFonts w:eastAsia="Times New Roman"/>
                <w:sz w:val="32"/>
                <w:szCs w:val="20"/>
                <w:lang w:eastAsia="ru-RU"/>
              </w:rPr>
            </w:pPr>
          </w:p>
          <w:p w:rsidR="00B42989" w:rsidRDefault="00B42989" w:rsidP="00485645">
            <w:pPr>
              <w:spacing w:line="276" w:lineRule="auto"/>
              <w:ind w:firstLine="0"/>
              <w:jc w:val="center"/>
              <w:rPr>
                <w:rFonts w:eastAsia="Times New Roman"/>
                <w:sz w:val="32"/>
                <w:szCs w:val="20"/>
                <w:lang w:eastAsia="ru-RU"/>
              </w:rPr>
            </w:pPr>
          </w:p>
          <w:p w:rsidR="006102B8" w:rsidRPr="00771FC3" w:rsidRDefault="006102B8" w:rsidP="00485645">
            <w:pPr>
              <w:spacing w:line="276" w:lineRule="auto"/>
              <w:ind w:firstLine="0"/>
              <w:jc w:val="center"/>
              <w:rPr>
                <w:rFonts w:eastAsia="Times New Roman"/>
                <w:sz w:val="32"/>
                <w:szCs w:val="20"/>
                <w:lang w:eastAsia="ru-RU"/>
              </w:rPr>
            </w:pPr>
          </w:p>
          <w:p w:rsidR="00B42989" w:rsidRPr="00771FC3" w:rsidRDefault="00B42989" w:rsidP="00485645">
            <w:pPr>
              <w:spacing w:line="276" w:lineRule="auto"/>
              <w:ind w:firstLine="0"/>
              <w:jc w:val="center"/>
              <w:rPr>
                <w:rFonts w:eastAsia="Times New Roman"/>
                <w:sz w:val="28"/>
                <w:szCs w:val="20"/>
                <w:lang w:eastAsia="ru-RU"/>
              </w:rPr>
            </w:pPr>
            <w:r w:rsidRPr="00771FC3">
              <w:rPr>
                <w:rFonts w:eastAsia="Times New Roman"/>
                <w:sz w:val="28"/>
                <w:szCs w:val="20"/>
                <w:lang w:eastAsia="ru-RU"/>
              </w:rPr>
              <w:t>г. Новосибирск, 2021 г.</w:t>
            </w:r>
          </w:p>
        </w:tc>
      </w:tr>
    </w:tbl>
    <w:p w:rsidR="00E73F67" w:rsidRDefault="00E73F67" w:rsidP="00E73F67">
      <w:pPr>
        <w:pStyle w:val="11"/>
        <w:numPr>
          <w:ilvl w:val="0"/>
          <w:numId w:val="0"/>
        </w:numPr>
      </w:pPr>
      <w:bookmarkStart w:id="1" w:name="_Toc78982985"/>
      <w:r>
        <w:lastRenderedPageBreak/>
        <w:t>Содержание</w:t>
      </w:r>
      <w:bookmarkEnd w:id="1"/>
    </w:p>
    <w:p w:rsidR="002E303B" w:rsidRDefault="000143A2">
      <w:pPr>
        <w:pStyle w:val="14"/>
        <w:tabs>
          <w:tab w:val="right" w:leader="dot" w:pos="9345"/>
        </w:tabs>
        <w:rPr>
          <w:rFonts w:asciiTheme="minorHAnsi" w:eastAsiaTheme="minorEastAsia" w:hAnsiTheme="minorHAnsi" w:cstheme="minorBidi"/>
          <w:b w:val="0"/>
          <w:noProof/>
          <w:sz w:val="22"/>
          <w:szCs w:val="22"/>
          <w:lang w:eastAsia="ru-RU"/>
        </w:rPr>
      </w:pPr>
      <w:r>
        <w:fldChar w:fldCharType="begin"/>
      </w:r>
      <w:r>
        <w:instrText xml:space="preserve"> TOC \o "1-3" \h \z \u </w:instrText>
      </w:r>
      <w:r>
        <w:fldChar w:fldCharType="separate"/>
      </w:r>
      <w:hyperlink w:anchor="_Toc78982985" w:history="1">
        <w:r w:rsidR="002E303B" w:rsidRPr="009F30E0">
          <w:rPr>
            <w:rStyle w:val="ac"/>
            <w:noProof/>
          </w:rPr>
          <w:t>Содержание</w:t>
        </w:r>
        <w:r w:rsidR="002E303B">
          <w:rPr>
            <w:noProof/>
            <w:webHidden/>
          </w:rPr>
          <w:tab/>
        </w:r>
        <w:r w:rsidR="002E303B">
          <w:rPr>
            <w:noProof/>
            <w:webHidden/>
          </w:rPr>
          <w:fldChar w:fldCharType="begin"/>
        </w:r>
        <w:r w:rsidR="002E303B">
          <w:rPr>
            <w:noProof/>
            <w:webHidden/>
          </w:rPr>
          <w:instrText xml:space="preserve"> PAGEREF _Toc78982985 \h </w:instrText>
        </w:r>
        <w:r w:rsidR="002E303B">
          <w:rPr>
            <w:noProof/>
            <w:webHidden/>
          </w:rPr>
        </w:r>
        <w:r w:rsidR="002E303B">
          <w:rPr>
            <w:noProof/>
            <w:webHidden/>
          </w:rPr>
          <w:fldChar w:fldCharType="separate"/>
        </w:r>
        <w:r w:rsidR="00A25388">
          <w:rPr>
            <w:noProof/>
            <w:webHidden/>
          </w:rPr>
          <w:t>3</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2986" w:history="1">
        <w:r w:rsidR="002E303B" w:rsidRPr="009F30E0">
          <w:rPr>
            <w:rStyle w:val="ac"/>
            <w:noProof/>
          </w:rPr>
          <w:t>Список таблиц</w:t>
        </w:r>
        <w:r w:rsidR="002E303B">
          <w:rPr>
            <w:noProof/>
            <w:webHidden/>
          </w:rPr>
          <w:tab/>
        </w:r>
        <w:r w:rsidR="002E303B">
          <w:rPr>
            <w:noProof/>
            <w:webHidden/>
          </w:rPr>
          <w:fldChar w:fldCharType="begin"/>
        </w:r>
        <w:r w:rsidR="002E303B">
          <w:rPr>
            <w:noProof/>
            <w:webHidden/>
          </w:rPr>
          <w:instrText xml:space="preserve"> PAGEREF _Toc78982986 \h </w:instrText>
        </w:r>
        <w:r w:rsidR="002E303B">
          <w:rPr>
            <w:noProof/>
            <w:webHidden/>
          </w:rPr>
        </w:r>
        <w:r w:rsidR="002E303B">
          <w:rPr>
            <w:noProof/>
            <w:webHidden/>
          </w:rPr>
          <w:fldChar w:fldCharType="separate"/>
        </w:r>
        <w:r w:rsidR="00A25388">
          <w:rPr>
            <w:noProof/>
            <w:webHidden/>
          </w:rPr>
          <w:t>9</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2987" w:history="1">
        <w:r w:rsidR="002E303B" w:rsidRPr="009F30E0">
          <w:rPr>
            <w:rStyle w:val="ac"/>
            <w:noProof/>
          </w:rPr>
          <w:t>Список рисунков</w:t>
        </w:r>
        <w:r w:rsidR="002E303B">
          <w:rPr>
            <w:noProof/>
            <w:webHidden/>
          </w:rPr>
          <w:tab/>
        </w:r>
        <w:r w:rsidR="002E303B">
          <w:rPr>
            <w:noProof/>
            <w:webHidden/>
          </w:rPr>
          <w:fldChar w:fldCharType="begin"/>
        </w:r>
        <w:r w:rsidR="002E303B">
          <w:rPr>
            <w:noProof/>
            <w:webHidden/>
          </w:rPr>
          <w:instrText xml:space="preserve"> PAGEREF _Toc78982987 \h </w:instrText>
        </w:r>
        <w:r w:rsidR="002E303B">
          <w:rPr>
            <w:noProof/>
            <w:webHidden/>
          </w:rPr>
        </w:r>
        <w:r w:rsidR="002E303B">
          <w:rPr>
            <w:noProof/>
            <w:webHidden/>
          </w:rPr>
          <w:fldChar w:fldCharType="separate"/>
        </w:r>
        <w:r w:rsidR="00A25388">
          <w:rPr>
            <w:noProof/>
            <w:webHidden/>
          </w:rPr>
          <w:t>10</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2988" w:history="1">
        <w:r w:rsidR="002E303B" w:rsidRPr="009F30E0">
          <w:rPr>
            <w:rStyle w:val="ac"/>
            <w:noProof/>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_Toc78982988 \h </w:instrText>
        </w:r>
        <w:r w:rsidR="002E303B">
          <w:rPr>
            <w:noProof/>
            <w:webHidden/>
          </w:rPr>
        </w:r>
        <w:r w:rsidR="002E303B">
          <w:rPr>
            <w:noProof/>
            <w:webHidden/>
          </w:rPr>
          <w:fldChar w:fldCharType="separate"/>
        </w:r>
        <w:r w:rsidR="00A25388">
          <w:rPr>
            <w:noProof/>
            <w:webHidden/>
          </w:rPr>
          <w:t>11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89" w:history="1">
        <w:r w:rsidR="002E303B" w:rsidRPr="009F30E0">
          <w:rPr>
            <w:rStyle w:val="ac"/>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E303B">
          <w:rPr>
            <w:noProof/>
            <w:webHidden/>
          </w:rPr>
          <w:tab/>
        </w:r>
        <w:r w:rsidR="002E303B">
          <w:rPr>
            <w:noProof/>
            <w:webHidden/>
          </w:rPr>
          <w:fldChar w:fldCharType="begin"/>
        </w:r>
        <w:r w:rsidR="002E303B">
          <w:rPr>
            <w:noProof/>
            <w:webHidden/>
          </w:rPr>
          <w:instrText xml:space="preserve"> PAGEREF _Toc78982989 \h </w:instrText>
        </w:r>
        <w:r w:rsidR="002E303B">
          <w:rPr>
            <w:noProof/>
            <w:webHidden/>
          </w:rPr>
        </w:r>
        <w:r w:rsidR="002E303B">
          <w:rPr>
            <w:noProof/>
            <w:webHidden/>
          </w:rPr>
          <w:fldChar w:fldCharType="separate"/>
        </w:r>
        <w:r w:rsidR="00A25388">
          <w:rPr>
            <w:noProof/>
            <w:webHidden/>
          </w:rPr>
          <w:t>15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0" w:history="1">
        <w:r w:rsidR="002E303B" w:rsidRPr="009F30E0">
          <w:rPr>
            <w:rStyle w:val="ac"/>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E303B">
          <w:rPr>
            <w:noProof/>
            <w:webHidden/>
          </w:rPr>
          <w:tab/>
        </w:r>
        <w:r w:rsidR="002E303B">
          <w:rPr>
            <w:noProof/>
            <w:webHidden/>
          </w:rPr>
          <w:fldChar w:fldCharType="begin"/>
        </w:r>
        <w:r w:rsidR="002E303B">
          <w:rPr>
            <w:noProof/>
            <w:webHidden/>
          </w:rPr>
          <w:instrText xml:space="preserve"> PAGEREF _Toc78982990 \h </w:instrText>
        </w:r>
        <w:r w:rsidR="002E303B">
          <w:rPr>
            <w:noProof/>
            <w:webHidden/>
          </w:rPr>
        </w:r>
        <w:r w:rsidR="002E303B">
          <w:rPr>
            <w:noProof/>
            <w:webHidden/>
          </w:rPr>
          <w:fldChar w:fldCharType="separate"/>
        </w:r>
        <w:r w:rsidR="00A25388">
          <w:rPr>
            <w:noProof/>
            <w:webHidden/>
          </w:rPr>
          <w:t>19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1" w:history="1">
        <w:r w:rsidR="002E303B" w:rsidRPr="009F30E0">
          <w:rPr>
            <w:rStyle w:val="ac"/>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E303B">
          <w:rPr>
            <w:noProof/>
            <w:webHidden/>
          </w:rPr>
          <w:tab/>
        </w:r>
        <w:r w:rsidR="002E303B">
          <w:rPr>
            <w:noProof/>
            <w:webHidden/>
          </w:rPr>
          <w:fldChar w:fldCharType="begin"/>
        </w:r>
        <w:r w:rsidR="002E303B">
          <w:rPr>
            <w:noProof/>
            <w:webHidden/>
          </w:rPr>
          <w:instrText xml:space="preserve"> PAGEREF _Toc78982991 \h </w:instrText>
        </w:r>
        <w:r w:rsidR="002E303B">
          <w:rPr>
            <w:noProof/>
            <w:webHidden/>
          </w:rPr>
        </w:r>
        <w:r w:rsidR="002E303B">
          <w:rPr>
            <w:noProof/>
            <w:webHidden/>
          </w:rPr>
          <w:fldChar w:fldCharType="separate"/>
        </w:r>
        <w:r w:rsidR="00A25388">
          <w:rPr>
            <w:noProof/>
            <w:webHidden/>
          </w:rPr>
          <w:t>22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2" w:history="1">
        <w:r w:rsidR="002E303B" w:rsidRPr="009F30E0">
          <w:rPr>
            <w:rStyle w:val="ac"/>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2E303B">
          <w:rPr>
            <w:noProof/>
            <w:webHidden/>
          </w:rPr>
          <w:tab/>
        </w:r>
        <w:r w:rsidR="002E303B">
          <w:rPr>
            <w:noProof/>
            <w:webHidden/>
          </w:rPr>
          <w:fldChar w:fldCharType="begin"/>
        </w:r>
        <w:r w:rsidR="002E303B">
          <w:rPr>
            <w:noProof/>
            <w:webHidden/>
          </w:rPr>
          <w:instrText xml:space="preserve"> PAGEREF _Toc78982992 \h </w:instrText>
        </w:r>
        <w:r w:rsidR="002E303B">
          <w:rPr>
            <w:noProof/>
            <w:webHidden/>
          </w:rPr>
        </w:r>
        <w:r w:rsidR="002E303B">
          <w:rPr>
            <w:noProof/>
            <w:webHidden/>
          </w:rPr>
          <w:fldChar w:fldCharType="separate"/>
        </w:r>
        <w:r w:rsidR="00A25388">
          <w:rPr>
            <w:noProof/>
            <w:webHidden/>
          </w:rPr>
          <w:t>22</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2993" w:history="1">
        <w:r w:rsidR="002E303B" w:rsidRPr="009F30E0">
          <w:rPr>
            <w:rStyle w:val="ac"/>
            <w:noProof/>
          </w:rPr>
          <w:t>Раздел 2. Существующие и перспективные балансы тепловой мощности источников тепловой энергии и тепловой нагрузки потребителей</w:t>
        </w:r>
        <w:r w:rsidR="002E303B">
          <w:rPr>
            <w:noProof/>
            <w:webHidden/>
          </w:rPr>
          <w:tab/>
        </w:r>
        <w:r w:rsidR="002E303B">
          <w:rPr>
            <w:noProof/>
            <w:webHidden/>
          </w:rPr>
          <w:fldChar w:fldCharType="begin"/>
        </w:r>
        <w:r w:rsidR="002E303B">
          <w:rPr>
            <w:noProof/>
            <w:webHidden/>
          </w:rPr>
          <w:instrText xml:space="preserve"> PAGEREF _Toc78982993 \h </w:instrText>
        </w:r>
        <w:r w:rsidR="002E303B">
          <w:rPr>
            <w:noProof/>
            <w:webHidden/>
          </w:rPr>
        </w:r>
        <w:r w:rsidR="002E303B">
          <w:rPr>
            <w:noProof/>
            <w:webHidden/>
          </w:rPr>
          <w:fldChar w:fldCharType="separate"/>
        </w:r>
        <w:r w:rsidR="00A25388">
          <w:rPr>
            <w:noProof/>
            <w:webHidden/>
          </w:rPr>
          <w:t>25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4" w:history="1">
        <w:r w:rsidR="002E303B" w:rsidRPr="009F30E0">
          <w:rPr>
            <w:rStyle w:val="ac"/>
            <w:noProof/>
          </w:rPr>
          <w:t>2.1. Описание существующих и перспективных зон действия систем теплоснабжения и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_Toc78982994 \h </w:instrText>
        </w:r>
        <w:r w:rsidR="002E303B">
          <w:rPr>
            <w:noProof/>
            <w:webHidden/>
          </w:rPr>
        </w:r>
        <w:r w:rsidR="002E303B">
          <w:rPr>
            <w:noProof/>
            <w:webHidden/>
          </w:rPr>
          <w:fldChar w:fldCharType="separate"/>
        </w:r>
        <w:r w:rsidR="00A25388">
          <w:rPr>
            <w:noProof/>
            <w:webHidden/>
          </w:rPr>
          <w:t>25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5" w:history="1">
        <w:r w:rsidR="002E303B" w:rsidRPr="009F30E0">
          <w:rPr>
            <w:rStyle w:val="ac"/>
            <w:noProof/>
          </w:rPr>
          <w:t>2.2. Описание существующих и перспективных зон действия индивидуальных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_Toc78982995 \h </w:instrText>
        </w:r>
        <w:r w:rsidR="002E303B">
          <w:rPr>
            <w:noProof/>
            <w:webHidden/>
          </w:rPr>
        </w:r>
        <w:r w:rsidR="002E303B">
          <w:rPr>
            <w:noProof/>
            <w:webHidden/>
          </w:rPr>
          <w:fldChar w:fldCharType="separate"/>
        </w:r>
        <w:r w:rsidR="00A25388">
          <w:rPr>
            <w:noProof/>
            <w:webHidden/>
          </w:rPr>
          <w:t>31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6" w:history="1">
        <w:r w:rsidR="002E303B" w:rsidRPr="009F30E0">
          <w:rPr>
            <w:rStyle w:val="ac"/>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E303B">
          <w:rPr>
            <w:noProof/>
            <w:webHidden/>
          </w:rPr>
          <w:tab/>
        </w:r>
        <w:r w:rsidR="002E303B">
          <w:rPr>
            <w:noProof/>
            <w:webHidden/>
          </w:rPr>
          <w:fldChar w:fldCharType="begin"/>
        </w:r>
        <w:r w:rsidR="002E303B">
          <w:rPr>
            <w:noProof/>
            <w:webHidden/>
          </w:rPr>
          <w:instrText xml:space="preserve"> PAGEREF _Toc78982996 \h </w:instrText>
        </w:r>
        <w:r w:rsidR="002E303B">
          <w:rPr>
            <w:noProof/>
            <w:webHidden/>
          </w:rPr>
        </w:r>
        <w:r w:rsidR="002E303B">
          <w:rPr>
            <w:noProof/>
            <w:webHidden/>
          </w:rPr>
          <w:fldChar w:fldCharType="separate"/>
        </w:r>
        <w:r w:rsidR="00A25388">
          <w:rPr>
            <w:noProof/>
            <w:webHidden/>
          </w:rPr>
          <w:t>31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7" w:history="1">
        <w:r w:rsidR="002E303B" w:rsidRPr="009F30E0">
          <w:rPr>
            <w:rStyle w:val="ac"/>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E303B">
          <w:rPr>
            <w:noProof/>
            <w:webHidden/>
          </w:rPr>
          <w:tab/>
        </w:r>
        <w:r w:rsidR="002E303B">
          <w:rPr>
            <w:noProof/>
            <w:webHidden/>
          </w:rPr>
          <w:fldChar w:fldCharType="begin"/>
        </w:r>
        <w:r w:rsidR="002E303B">
          <w:rPr>
            <w:noProof/>
            <w:webHidden/>
          </w:rPr>
          <w:instrText xml:space="preserve"> PAGEREF _Toc78982997 \h </w:instrText>
        </w:r>
        <w:r w:rsidR="002E303B">
          <w:rPr>
            <w:noProof/>
            <w:webHidden/>
          </w:rPr>
        </w:r>
        <w:r w:rsidR="002E303B">
          <w:rPr>
            <w:noProof/>
            <w:webHidden/>
          </w:rPr>
          <w:fldChar w:fldCharType="separate"/>
        </w:r>
        <w:r w:rsidR="00A25388">
          <w:rPr>
            <w:noProof/>
            <w:webHidden/>
          </w:rPr>
          <w:t>35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8" w:history="1">
        <w:r w:rsidR="002E303B" w:rsidRPr="009F30E0">
          <w:rPr>
            <w:rStyle w:val="ac"/>
            <w:noProof/>
          </w:rPr>
          <w:t>2.5. Радиус эффективного теплоснабжения, определяемый в соответствии с методическими указаниями по разработке схем теплоснабжения</w:t>
        </w:r>
        <w:r w:rsidR="002E303B">
          <w:rPr>
            <w:noProof/>
            <w:webHidden/>
          </w:rPr>
          <w:tab/>
        </w:r>
        <w:r w:rsidR="002E303B">
          <w:rPr>
            <w:noProof/>
            <w:webHidden/>
          </w:rPr>
          <w:fldChar w:fldCharType="begin"/>
        </w:r>
        <w:r w:rsidR="002E303B">
          <w:rPr>
            <w:noProof/>
            <w:webHidden/>
          </w:rPr>
          <w:instrText xml:space="preserve"> PAGEREF _Toc78982998 \h </w:instrText>
        </w:r>
        <w:r w:rsidR="002E303B">
          <w:rPr>
            <w:noProof/>
            <w:webHidden/>
          </w:rPr>
        </w:r>
        <w:r w:rsidR="002E303B">
          <w:rPr>
            <w:noProof/>
            <w:webHidden/>
          </w:rPr>
          <w:fldChar w:fldCharType="separate"/>
        </w:r>
        <w:r w:rsidR="00A25388">
          <w:rPr>
            <w:noProof/>
            <w:webHidden/>
          </w:rPr>
          <w:t>35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2999" w:history="1">
        <w:r w:rsidR="002E303B" w:rsidRPr="009F30E0">
          <w:rPr>
            <w:rStyle w:val="ac"/>
            <w:noProof/>
          </w:rPr>
          <w:t>2.6. Результаты расчетов радиуса эффективного теплоснабжения</w:t>
        </w:r>
        <w:r w:rsidR="002E303B">
          <w:rPr>
            <w:noProof/>
            <w:webHidden/>
          </w:rPr>
          <w:tab/>
        </w:r>
        <w:r w:rsidR="002E303B">
          <w:rPr>
            <w:noProof/>
            <w:webHidden/>
          </w:rPr>
          <w:fldChar w:fldCharType="begin"/>
        </w:r>
        <w:r w:rsidR="002E303B">
          <w:rPr>
            <w:noProof/>
            <w:webHidden/>
          </w:rPr>
          <w:instrText xml:space="preserve"> PAGEREF _Toc78982999 \h </w:instrText>
        </w:r>
        <w:r w:rsidR="002E303B">
          <w:rPr>
            <w:noProof/>
            <w:webHidden/>
          </w:rPr>
        </w:r>
        <w:r w:rsidR="002E303B">
          <w:rPr>
            <w:noProof/>
            <w:webHidden/>
          </w:rPr>
          <w:fldChar w:fldCharType="separate"/>
        </w:r>
        <w:r w:rsidR="00A25388">
          <w:rPr>
            <w:noProof/>
            <w:webHidden/>
          </w:rPr>
          <w:t>35</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00" w:history="1">
        <w:r w:rsidR="002E303B" w:rsidRPr="009F30E0">
          <w:rPr>
            <w:rStyle w:val="ac"/>
            <w:noProof/>
          </w:rPr>
          <w:t>Раздел 3. Существующие и перспективные балансы теплоносителя</w:t>
        </w:r>
        <w:r w:rsidR="002E303B">
          <w:rPr>
            <w:noProof/>
            <w:webHidden/>
          </w:rPr>
          <w:tab/>
        </w:r>
        <w:r w:rsidR="002E303B">
          <w:rPr>
            <w:noProof/>
            <w:webHidden/>
          </w:rPr>
          <w:fldChar w:fldCharType="begin"/>
        </w:r>
        <w:r w:rsidR="002E303B">
          <w:rPr>
            <w:noProof/>
            <w:webHidden/>
          </w:rPr>
          <w:instrText xml:space="preserve"> PAGEREF _Toc78983000 \h </w:instrText>
        </w:r>
        <w:r w:rsidR="002E303B">
          <w:rPr>
            <w:noProof/>
            <w:webHidden/>
          </w:rPr>
        </w:r>
        <w:r w:rsidR="002E303B">
          <w:rPr>
            <w:noProof/>
            <w:webHidden/>
          </w:rPr>
          <w:fldChar w:fldCharType="separate"/>
        </w:r>
        <w:r w:rsidR="00A25388">
          <w:rPr>
            <w:noProof/>
            <w:webHidden/>
          </w:rPr>
          <w:t>38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1" w:history="1">
        <w:r w:rsidR="002E303B" w:rsidRPr="009F30E0">
          <w:rPr>
            <w:rStyle w:val="ac"/>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E303B">
          <w:rPr>
            <w:noProof/>
            <w:webHidden/>
          </w:rPr>
          <w:tab/>
        </w:r>
        <w:r w:rsidR="002E303B">
          <w:rPr>
            <w:noProof/>
            <w:webHidden/>
          </w:rPr>
          <w:fldChar w:fldCharType="begin"/>
        </w:r>
        <w:r w:rsidR="002E303B">
          <w:rPr>
            <w:noProof/>
            <w:webHidden/>
          </w:rPr>
          <w:instrText xml:space="preserve"> PAGEREF _Toc78983001 \h </w:instrText>
        </w:r>
        <w:r w:rsidR="002E303B">
          <w:rPr>
            <w:noProof/>
            <w:webHidden/>
          </w:rPr>
        </w:r>
        <w:r w:rsidR="002E303B">
          <w:rPr>
            <w:noProof/>
            <w:webHidden/>
          </w:rPr>
          <w:fldChar w:fldCharType="separate"/>
        </w:r>
        <w:r w:rsidR="00A25388">
          <w:rPr>
            <w:noProof/>
            <w:webHidden/>
          </w:rPr>
          <w:t>38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2" w:history="1">
        <w:r w:rsidR="002E303B" w:rsidRPr="009F30E0">
          <w:rPr>
            <w:rStyle w:val="ac"/>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E303B">
          <w:rPr>
            <w:noProof/>
            <w:webHidden/>
          </w:rPr>
          <w:tab/>
        </w:r>
        <w:r w:rsidR="002E303B">
          <w:rPr>
            <w:noProof/>
            <w:webHidden/>
          </w:rPr>
          <w:fldChar w:fldCharType="begin"/>
        </w:r>
        <w:r w:rsidR="002E303B">
          <w:rPr>
            <w:noProof/>
            <w:webHidden/>
          </w:rPr>
          <w:instrText xml:space="preserve"> PAGEREF _Toc78983002 \h </w:instrText>
        </w:r>
        <w:r w:rsidR="002E303B">
          <w:rPr>
            <w:noProof/>
            <w:webHidden/>
          </w:rPr>
        </w:r>
        <w:r w:rsidR="002E303B">
          <w:rPr>
            <w:noProof/>
            <w:webHidden/>
          </w:rPr>
          <w:fldChar w:fldCharType="separate"/>
        </w:r>
        <w:r w:rsidR="00A25388">
          <w:rPr>
            <w:noProof/>
            <w:webHidden/>
          </w:rPr>
          <w:t>42</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03" w:history="1">
        <w:r w:rsidR="002E303B" w:rsidRPr="009F30E0">
          <w:rPr>
            <w:rStyle w:val="ac"/>
            <w:noProof/>
          </w:rPr>
          <w:t>Раздел 4. Основные положения мастер-плана развития систем теплоснабжения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_Toc78983003 \h </w:instrText>
        </w:r>
        <w:r w:rsidR="002E303B">
          <w:rPr>
            <w:noProof/>
            <w:webHidden/>
          </w:rPr>
        </w:r>
        <w:r w:rsidR="002E303B">
          <w:rPr>
            <w:noProof/>
            <w:webHidden/>
          </w:rPr>
          <w:fldChar w:fldCharType="separate"/>
        </w:r>
        <w:r w:rsidR="00A25388">
          <w:rPr>
            <w:noProof/>
            <w:webHidden/>
          </w:rPr>
          <w:t>46</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4" w:history="1">
        <w:r w:rsidR="002E303B" w:rsidRPr="009F30E0">
          <w:rPr>
            <w:rStyle w:val="ac"/>
            <w:noProof/>
          </w:rPr>
          <w:t>4.1. Описание сценариев развития теплоснабжения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_Toc78983004 \h </w:instrText>
        </w:r>
        <w:r w:rsidR="002E303B">
          <w:rPr>
            <w:noProof/>
            <w:webHidden/>
          </w:rPr>
        </w:r>
        <w:r w:rsidR="002E303B">
          <w:rPr>
            <w:noProof/>
            <w:webHidden/>
          </w:rPr>
          <w:fldChar w:fldCharType="separate"/>
        </w:r>
        <w:r w:rsidR="00A25388">
          <w:rPr>
            <w:noProof/>
            <w:webHidden/>
          </w:rPr>
          <w:t>46</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5" w:history="1">
        <w:r w:rsidR="002E303B" w:rsidRPr="009F30E0">
          <w:rPr>
            <w:rStyle w:val="ac"/>
            <w:noProof/>
          </w:rPr>
          <w:t>4.2. Обоснование выбора приоритетного сценария развития теплоснабжения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_Toc78983005 \h </w:instrText>
        </w:r>
        <w:r w:rsidR="002E303B">
          <w:rPr>
            <w:noProof/>
            <w:webHidden/>
          </w:rPr>
        </w:r>
        <w:r w:rsidR="002E303B">
          <w:rPr>
            <w:noProof/>
            <w:webHidden/>
          </w:rPr>
          <w:fldChar w:fldCharType="separate"/>
        </w:r>
        <w:r w:rsidR="00A25388">
          <w:rPr>
            <w:noProof/>
            <w:webHidden/>
          </w:rPr>
          <w:t>61</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06" w:history="1">
        <w:r w:rsidR="002E303B" w:rsidRPr="009F30E0">
          <w:rPr>
            <w:rStyle w:val="ac"/>
            <w:noProof/>
          </w:rPr>
          <w:t>Раздел 5. Предложения по строительству, реконструкции, техническому перевооружению и (или) модернизации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_Toc78983006 \h </w:instrText>
        </w:r>
        <w:r w:rsidR="002E303B">
          <w:rPr>
            <w:noProof/>
            <w:webHidden/>
          </w:rPr>
        </w:r>
        <w:r w:rsidR="002E303B">
          <w:rPr>
            <w:noProof/>
            <w:webHidden/>
          </w:rPr>
          <w:fldChar w:fldCharType="separate"/>
        </w:r>
        <w:r w:rsidR="00A25388">
          <w:rPr>
            <w:noProof/>
            <w:webHidden/>
          </w:rPr>
          <w:t>68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7" w:history="1">
        <w:r w:rsidR="002E303B" w:rsidRPr="009F30E0">
          <w:rPr>
            <w:rStyle w:val="ac"/>
            <w:noProof/>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муниципального образования,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E303B">
          <w:rPr>
            <w:noProof/>
            <w:webHidden/>
          </w:rPr>
          <w:tab/>
        </w:r>
        <w:r w:rsidR="002E303B">
          <w:rPr>
            <w:noProof/>
            <w:webHidden/>
          </w:rPr>
          <w:fldChar w:fldCharType="begin"/>
        </w:r>
        <w:r w:rsidR="002E303B">
          <w:rPr>
            <w:noProof/>
            <w:webHidden/>
          </w:rPr>
          <w:instrText xml:space="preserve"> PAGEREF _Toc78983007 \h </w:instrText>
        </w:r>
        <w:r w:rsidR="002E303B">
          <w:rPr>
            <w:noProof/>
            <w:webHidden/>
          </w:rPr>
        </w:r>
        <w:r w:rsidR="002E303B">
          <w:rPr>
            <w:noProof/>
            <w:webHidden/>
          </w:rPr>
          <w:fldChar w:fldCharType="separate"/>
        </w:r>
        <w:r w:rsidR="00A25388">
          <w:rPr>
            <w:noProof/>
            <w:webHidden/>
          </w:rPr>
          <w:t>68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8" w:history="1">
        <w:r w:rsidR="002E303B" w:rsidRPr="009F30E0">
          <w:rPr>
            <w:rStyle w:val="ac"/>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_Toc78983008 \h </w:instrText>
        </w:r>
        <w:r w:rsidR="002E303B">
          <w:rPr>
            <w:noProof/>
            <w:webHidden/>
          </w:rPr>
        </w:r>
        <w:r w:rsidR="002E303B">
          <w:rPr>
            <w:noProof/>
            <w:webHidden/>
          </w:rPr>
          <w:fldChar w:fldCharType="separate"/>
        </w:r>
        <w:r w:rsidR="00A25388">
          <w:rPr>
            <w:noProof/>
            <w:webHidden/>
          </w:rPr>
          <w:t>68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09" w:history="1">
        <w:r w:rsidR="002E303B" w:rsidRPr="009F30E0">
          <w:rPr>
            <w:rStyle w:val="ac"/>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E303B">
          <w:rPr>
            <w:noProof/>
            <w:webHidden/>
          </w:rPr>
          <w:tab/>
        </w:r>
        <w:r w:rsidR="002E303B">
          <w:rPr>
            <w:noProof/>
            <w:webHidden/>
          </w:rPr>
          <w:fldChar w:fldCharType="begin"/>
        </w:r>
        <w:r w:rsidR="002E303B">
          <w:rPr>
            <w:noProof/>
            <w:webHidden/>
          </w:rPr>
          <w:instrText xml:space="preserve"> PAGEREF _Toc78983009 \h </w:instrText>
        </w:r>
        <w:r w:rsidR="002E303B">
          <w:rPr>
            <w:noProof/>
            <w:webHidden/>
          </w:rPr>
        </w:r>
        <w:r w:rsidR="002E303B">
          <w:rPr>
            <w:noProof/>
            <w:webHidden/>
          </w:rPr>
          <w:fldChar w:fldCharType="separate"/>
        </w:r>
        <w:r w:rsidR="00A25388">
          <w:rPr>
            <w:noProof/>
            <w:webHidden/>
          </w:rPr>
          <w:t>68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0" w:history="1">
        <w:r w:rsidR="002E303B" w:rsidRPr="009F30E0">
          <w:rPr>
            <w:rStyle w:val="ac"/>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E303B">
          <w:rPr>
            <w:noProof/>
            <w:webHidden/>
          </w:rPr>
          <w:tab/>
        </w:r>
        <w:r w:rsidR="002E303B">
          <w:rPr>
            <w:noProof/>
            <w:webHidden/>
          </w:rPr>
          <w:fldChar w:fldCharType="begin"/>
        </w:r>
        <w:r w:rsidR="002E303B">
          <w:rPr>
            <w:noProof/>
            <w:webHidden/>
          </w:rPr>
          <w:instrText xml:space="preserve"> PAGEREF _Toc78983010 \h </w:instrText>
        </w:r>
        <w:r w:rsidR="002E303B">
          <w:rPr>
            <w:noProof/>
            <w:webHidden/>
          </w:rPr>
        </w:r>
        <w:r w:rsidR="002E303B">
          <w:rPr>
            <w:noProof/>
            <w:webHidden/>
          </w:rPr>
          <w:fldChar w:fldCharType="separate"/>
        </w:r>
        <w:r w:rsidR="00A25388">
          <w:rPr>
            <w:noProof/>
            <w:webHidden/>
          </w:rPr>
          <w:t>69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1" w:history="1">
        <w:r w:rsidR="002E303B" w:rsidRPr="009F30E0">
          <w:rPr>
            <w:rStyle w:val="ac"/>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E303B">
          <w:rPr>
            <w:noProof/>
            <w:webHidden/>
          </w:rPr>
          <w:tab/>
        </w:r>
        <w:r w:rsidR="002E303B">
          <w:rPr>
            <w:noProof/>
            <w:webHidden/>
          </w:rPr>
          <w:fldChar w:fldCharType="begin"/>
        </w:r>
        <w:r w:rsidR="002E303B">
          <w:rPr>
            <w:noProof/>
            <w:webHidden/>
          </w:rPr>
          <w:instrText xml:space="preserve"> PAGEREF _Toc78983011 \h </w:instrText>
        </w:r>
        <w:r w:rsidR="002E303B">
          <w:rPr>
            <w:noProof/>
            <w:webHidden/>
          </w:rPr>
        </w:r>
        <w:r w:rsidR="002E303B">
          <w:rPr>
            <w:noProof/>
            <w:webHidden/>
          </w:rPr>
          <w:fldChar w:fldCharType="separate"/>
        </w:r>
        <w:r w:rsidR="00A25388">
          <w:rPr>
            <w:noProof/>
            <w:webHidden/>
          </w:rPr>
          <w:t>69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2" w:history="1">
        <w:r w:rsidR="002E303B" w:rsidRPr="009F30E0">
          <w:rPr>
            <w:rStyle w:val="ac"/>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E303B">
          <w:rPr>
            <w:noProof/>
            <w:webHidden/>
          </w:rPr>
          <w:tab/>
        </w:r>
        <w:r w:rsidR="002E303B">
          <w:rPr>
            <w:noProof/>
            <w:webHidden/>
          </w:rPr>
          <w:fldChar w:fldCharType="begin"/>
        </w:r>
        <w:r w:rsidR="002E303B">
          <w:rPr>
            <w:noProof/>
            <w:webHidden/>
          </w:rPr>
          <w:instrText xml:space="preserve"> PAGEREF _Toc78983012 \h </w:instrText>
        </w:r>
        <w:r w:rsidR="002E303B">
          <w:rPr>
            <w:noProof/>
            <w:webHidden/>
          </w:rPr>
        </w:r>
        <w:r w:rsidR="002E303B">
          <w:rPr>
            <w:noProof/>
            <w:webHidden/>
          </w:rPr>
          <w:fldChar w:fldCharType="separate"/>
        </w:r>
        <w:r w:rsidR="00A25388">
          <w:rPr>
            <w:noProof/>
            <w:webHidden/>
          </w:rPr>
          <w:t>69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3" w:history="1">
        <w:r w:rsidR="002E303B" w:rsidRPr="009F30E0">
          <w:rPr>
            <w:rStyle w:val="ac"/>
            <w:noProof/>
          </w:rPr>
          <w:t xml:space="preserve">5.7. Меры по переводу котельных, размещенных в существующих и расширяемых зонах действия источников тепловой энергии, функционирующих в режиме </w:t>
        </w:r>
        <w:r w:rsidR="002E303B" w:rsidRPr="009F30E0">
          <w:rPr>
            <w:rStyle w:val="ac"/>
            <w:noProof/>
          </w:rPr>
          <w:lastRenderedPageBreak/>
          <w:t>комбинированной выработки электрической и тепловой энергии, в пиковый режим работы, либо по выводу их из эксплуатации</w:t>
        </w:r>
        <w:r w:rsidR="002E303B">
          <w:rPr>
            <w:noProof/>
            <w:webHidden/>
          </w:rPr>
          <w:tab/>
        </w:r>
        <w:r w:rsidR="002E303B">
          <w:rPr>
            <w:noProof/>
            <w:webHidden/>
          </w:rPr>
          <w:fldChar w:fldCharType="begin"/>
        </w:r>
        <w:r w:rsidR="002E303B">
          <w:rPr>
            <w:noProof/>
            <w:webHidden/>
          </w:rPr>
          <w:instrText xml:space="preserve"> PAGEREF _Toc78983013 \h </w:instrText>
        </w:r>
        <w:r w:rsidR="002E303B">
          <w:rPr>
            <w:noProof/>
            <w:webHidden/>
          </w:rPr>
        </w:r>
        <w:r w:rsidR="002E303B">
          <w:rPr>
            <w:noProof/>
            <w:webHidden/>
          </w:rPr>
          <w:fldChar w:fldCharType="separate"/>
        </w:r>
        <w:r w:rsidR="00A25388">
          <w:rPr>
            <w:noProof/>
            <w:webHidden/>
          </w:rPr>
          <w:t>69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4" w:history="1">
        <w:r w:rsidR="002E303B" w:rsidRPr="009F30E0">
          <w:rPr>
            <w:rStyle w:val="ac"/>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E303B">
          <w:rPr>
            <w:noProof/>
            <w:webHidden/>
          </w:rPr>
          <w:tab/>
        </w:r>
        <w:r w:rsidR="002E303B">
          <w:rPr>
            <w:noProof/>
            <w:webHidden/>
          </w:rPr>
          <w:fldChar w:fldCharType="begin"/>
        </w:r>
        <w:r w:rsidR="002E303B">
          <w:rPr>
            <w:noProof/>
            <w:webHidden/>
          </w:rPr>
          <w:instrText xml:space="preserve"> PAGEREF _Toc78983014 \h </w:instrText>
        </w:r>
        <w:r w:rsidR="002E303B">
          <w:rPr>
            <w:noProof/>
            <w:webHidden/>
          </w:rPr>
        </w:r>
        <w:r w:rsidR="002E303B">
          <w:rPr>
            <w:noProof/>
            <w:webHidden/>
          </w:rPr>
          <w:fldChar w:fldCharType="separate"/>
        </w:r>
        <w:r w:rsidR="00A25388">
          <w:rPr>
            <w:noProof/>
            <w:webHidden/>
          </w:rPr>
          <w:t>69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5" w:history="1">
        <w:r w:rsidR="002E303B" w:rsidRPr="009F30E0">
          <w:rPr>
            <w:rStyle w:val="ac"/>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E303B">
          <w:rPr>
            <w:noProof/>
            <w:webHidden/>
          </w:rPr>
          <w:tab/>
        </w:r>
        <w:r w:rsidR="002E303B">
          <w:rPr>
            <w:noProof/>
            <w:webHidden/>
          </w:rPr>
          <w:fldChar w:fldCharType="begin"/>
        </w:r>
        <w:r w:rsidR="002E303B">
          <w:rPr>
            <w:noProof/>
            <w:webHidden/>
          </w:rPr>
          <w:instrText xml:space="preserve"> PAGEREF _Toc78983015 \h </w:instrText>
        </w:r>
        <w:r w:rsidR="002E303B">
          <w:rPr>
            <w:noProof/>
            <w:webHidden/>
          </w:rPr>
        </w:r>
        <w:r w:rsidR="002E303B">
          <w:rPr>
            <w:noProof/>
            <w:webHidden/>
          </w:rPr>
          <w:fldChar w:fldCharType="separate"/>
        </w:r>
        <w:r w:rsidR="00A25388">
          <w:rPr>
            <w:noProof/>
            <w:webHidden/>
          </w:rPr>
          <w:t>71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6" w:history="1">
        <w:r w:rsidR="002E303B" w:rsidRPr="009F30E0">
          <w:rPr>
            <w:rStyle w:val="ac"/>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E303B">
          <w:rPr>
            <w:noProof/>
            <w:webHidden/>
          </w:rPr>
          <w:tab/>
        </w:r>
        <w:r w:rsidR="002E303B">
          <w:rPr>
            <w:noProof/>
            <w:webHidden/>
          </w:rPr>
          <w:fldChar w:fldCharType="begin"/>
        </w:r>
        <w:r w:rsidR="002E303B">
          <w:rPr>
            <w:noProof/>
            <w:webHidden/>
          </w:rPr>
          <w:instrText xml:space="preserve"> PAGEREF _Toc78983016 \h </w:instrText>
        </w:r>
        <w:r w:rsidR="002E303B">
          <w:rPr>
            <w:noProof/>
            <w:webHidden/>
          </w:rPr>
        </w:r>
        <w:r w:rsidR="002E303B">
          <w:rPr>
            <w:noProof/>
            <w:webHidden/>
          </w:rPr>
          <w:fldChar w:fldCharType="separate"/>
        </w:r>
        <w:r w:rsidR="00A25388">
          <w:rPr>
            <w:noProof/>
            <w:webHidden/>
          </w:rPr>
          <w:t>73</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17" w:history="1">
        <w:r w:rsidR="002E303B" w:rsidRPr="009F30E0">
          <w:rPr>
            <w:rStyle w:val="ac"/>
            <w:noProof/>
          </w:rPr>
          <w:t>Раздел 6. Предложения по строительству, реконструкции и (или) модернизации тепловых сетей</w:t>
        </w:r>
        <w:r w:rsidR="002E303B">
          <w:rPr>
            <w:noProof/>
            <w:webHidden/>
          </w:rPr>
          <w:tab/>
        </w:r>
        <w:r w:rsidR="002E303B">
          <w:rPr>
            <w:noProof/>
            <w:webHidden/>
          </w:rPr>
          <w:fldChar w:fldCharType="begin"/>
        </w:r>
        <w:r w:rsidR="002E303B">
          <w:rPr>
            <w:noProof/>
            <w:webHidden/>
          </w:rPr>
          <w:instrText xml:space="preserve"> PAGEREF _Toc78983017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8" w:history="1">
        <w:r w:rsidR="002E303B" w:rsidRPr="009F30E0">
          <w:rPr>
            <w:rStyle w:val="ac"/>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E303B">
          <w:rPr>
            <w:noProof/>
            <w:webHidden/>
          </w:rPr>
          <w:tab/>
        </w:r>
        <w:r w:rsidR="002E303B">
          <w:rPr>
            <w:noProof/>
            <w:webHidden/>
          </w:rPr>
          <w:fldChar w:fldCharType="begin"/>
        </w:r>
        <w:r w:rsidR="002E303B">
          <w:rPr>
            <w:noProof/>
            <w:webHidden/>
          </w:rPr>
          <w:instrText xml:space="preserve"> PAGEREF _Toc78983018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19" w:history="1">
        <w:r w:rsidR="002E303B" w:rsidRPr="009F30E0">
          <w:rPr>
            <w:rStyle w:val="ac"/>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2E303B">
          <w:rPr>
            <w:noProof/>
            <w:webHidden/>
          </w:rPr>
          <w:tab/>
        </w:r>
        <w:r w:rsidR="002E303B">
          <w:rPr>
            <w:noProof/>
            <w:webHidden/>
          </w:rPr>
          <w:fldChar w:fldCharType="begin"/>
        </w:r>
        <w:r w:rsidR="002E303B">
          <w:rPr>
            <w:noProof/>
            <w:webHidden/>
          </w:rPr>
          <w:instrText xml:space="preserve"> PAGEREF _Toc78983019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0" w:history="1">
        <w:r w:rsidR="002E303B" w:rsidRPr="009F30E0">
          <w:rPr>
            <w:rStyle w:val="ac"/>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E303B">
          <w:rPr>
            <w:noProof/>
            <w:webHidden/>
          </w:rPr>
          <w:tab/>
        </w:r>
        <w:r w:rsidR="002E303B">
          <w:rPr>
            <w:noProof/>
            <w:webHidden/>
          </w:rPr>
          <w:fldChar w:fldCharType="begin"/>
        </w:r>
        <w:r w:rsidR="002E303B">
          <w:rPr>
            <w:noProof/>
            <w:webHidden/>
          </w:rPr>
          <w:instrText xml:space="preserve"> PAGEREF _Toc78983020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1" w:history="1">
        <w:r w:rsidR="002E303B" w:rsidRPr="009F30E0">
          <w:rPr>
            <w:rStyle w:val="ac"/>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E303B">
          <w:rPr>
            <w:noProof/>
            <w:webHidden/>
          </w:rPr>
          <w:tab/>
        </w:r>
        <w:r w:rsidR="002E303B">
          <w:rPr>
            <w:noProof/>
            <w:webHidden/>
          </w:rPr>
          <w:fldChar w:fldCharType="begin"/>
        </w:r>
        <w:r w:rsidR="002E303B">
          <w:rPr>
            <w:noProof/>
            <w:webHidden/>
          </w:rPr>
          <w:instrText xml:space="preserve"> PAGEREF _Toc78983021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2" w:history="1">
        <w:r w:rsidR="002E303B" w:rsidRPr="009F30E0">
          <w:rPr>
            <w:rStyle w:val="ac"/>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E303B">
          <w:rPr>
            <w:noProof/>
            <w:webHidden/>
          </w:rPr>
          <w:tab/>
        </w:r>
        <w:r w:rsidR="002E303B">
          <w:rPr>
            <w:noProof/>
            <w:webHidden/>
          </w:rPr>
          <w:fldChar w:fldCharType="begin"/>
        </w:r>
        <w:r w:rsidR="002E303B">
          <w:rPr>
            <w:noProof/>
            <w:webHidden/>
          </w:rPr>
          <w:instrText xml:space="preserve"> PAGEREF _Toc78983022 \h </w:instrText>
        </w:r>
        <w:r w:rsidR="002E303B">
          <w:rPr>
            <w:noProof/>
            <w:webHidden/>
          </w:rPr>
        </w:r>
        <w:r w:rsidR="002E303B">
          <w:rPr>
            <w:noProof/>
            <w:webHidden/>
          </w:rPr>
          <w:fldChar w:fldCharType="separate"/>
        </w:r>
        <w:r w:rsidR="00A25388">
          <w:rPr>
            <w:noProof/>
            <w:webHidden/>
          </w:rPr>
          <w:t>74</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23" w:history="1">
        <w:r w:rsidR="002E303B" w:rsidRPr="009F30E0">
          <w:rPr>
            <w:rStyle w:val="ac"/>
            <w:noProof/>
          </w:rPr>
          <w:t>Раздел 7. Перспективные топливные балансы</w:t>
        </w:r>
        <w:r w:rsidR="002E303B">
          <w:rPr>
            <w:noProof/>
            <w:webHidden/>
          </w:rPr>
          <w:tab/>
        </w:r>
        <w:r w:rsidR="002E303B">
          <w:rPr>
            <w:noProof/>
            <w:webHidden/>
          </w:rPr>
          <w:fldChar w:fldCharType="begin"/>
        </w:r>
        <w:r w:rsidR="002E303B">
          <w:rPr>
            <w:noProof/>
            <w:webHidden/>
          </w:rPr>
          <w:instrText xml:space="preserve"> PAGEREF _Toc78983023 \h </w:instrText>
        </w:r>
        <w:r w:rsidR="002E303B">
          <w:rPr>
            <w:noProof/>
            <w:webHidden/>
          </w:rPr>
        </w:r>
        <w:r w:rsidR="002E303B">
          <w:rPr>
            <w:noProof/>
            <w:webHidden/>
          </w:rPr>
          <w:fldChar w:fldCharType="separate"/>
        </w:r>
        <w:r w:rsidR="00A25388">
          <w:rPr>
            <w:noProof/>
            <w:webHidden/>
          </w:rPr>
          <w:t>78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4" w:history="1">
        <w:r w:rsidR="002E303B" w:rsidRPr="009F30E0">
          <w:rPr>
            <w:rStyle w:val="ac"/>
            <w:noProof/>
          </w:rPr>
          <w:t>7.1. Перспективные топливные балансы для каждого источника тепловой энергии по видам основного, резервного и аварийного топлива на каждом этапе</w:t>
        </w:r>
        <w:r w:rsidR="002E303B">
          <w:rPr>
            <w:noProof/>
            <w:webHidden/>
          </w:rPr>
          <w:tab/>
        </w:r>
        <w:r w:rsidR="002E303B">
          <w:rPr>
            <w:noProof/>
            <w:webHidden/>
          </w:rPr>
          <w:fldChar w:fldCharType="begin"/>
        </w:r>
        <w:r w:rsidR="002E303B">
          <w:rPr>
            <w:noProof/>
            <w:webHidden/>
          </w:rPr>
          <w:instrText xml:space="preserve"> PAGEREF _Toc78983024 \h </w:instrText>
        </w:r>
        <w:r w:rsidR="002E303B">
          <w:rPr>
            <w:noProof/>
            <w:webHidden/>
          </w:rPr>
        </w:r>
        <w:r w:rsidR="002E303B">
          <w:rPr>
            <w:noProof/>
            <w:webHidden/>
          </w:rPr>
          <w:fldChar w:fldCharType="separate"/>
        </w:r>
        <w:r w:rsidR="00A25388">
          <w:rPr>
            <w:noProof/>
            <w:webHidden/>
          </w:rPr>
          <w:t>78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5" w:history="1">
        <w:r w:rsidR="002E303B" w:rsidRPr="009F30E0">
          <w:rPr>
            <w:rStyle w:val="ac"/>
            <w:noProof/>
          </w:rPr>
          <w:t>7.2. Потребляемые источником тепловой энергии виды топлива, включая местные виды топлива, а также используемые возобновляемые источники энергии</w:t>
        </w:r>
        <w:r w:rsidR="002E303B">
          <w:rPr>
            <w:noProof/>
            <w:webHidden/>
          </w:rPr>
          <w:tab/>
        </w:r>
        <w:r w:rsidR="002E303B">
          <w:rPr>
            <w:noProof/>
            <w:webHidden/>
          </w:rPr>
          <w:fldChar w:fldCharType="begin"/>
        </w:r>
        <w:r w:rsidR="002E303B">
          <w:rPr>
            <w:noProof/>
            <w:webHidden/>
          </w:rPr>
          <w:instrText xml:space="preserve"> PAGEREF _Toc78983025 \h </w:instrText>
        </w:r>
        <w:r w:rsidR="002E303B">
          <w:rPr>
            <w:noProof/>
            <w:webHidden/>
          </w:rPr>
        </w:r>
        <w:r w:rsidR="002E303B">
          <w:rPr>
            <w:noProof/>
            <w:webHidden/>
          </w:rPr>
          <w:fldChar w:fldCharType="separate"/>
        </w:r>
        <w:r w:rsidR="00A25388">
          <w:rPr>
            <w:noProof/>
            <w:webHidden/>
          </w:rPr>
          <w:t>82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6" w:history="1">
        <w:r w:rsidR="002E303B" w:rsidRPr="009F30E0">
          <w:rPr>
            <w:rStyle w:val="ac"/>
            <w:noProof/>
          </w:rPr>
          <w:t>7.3.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E303B">
          <w:rPr>
            <w:noProof/>
            <w:webHidden/>
          </w:rPr>
          <w:tab/>
        </w:r>
        <w:r w:rsidR="002E303B">
          <w:rPr>
            <w:noProof/>
            <w:webHidden/>
          </w:rPr>
          <w:fldChar w:fldCharType="begin"/>
        </w:r>
        <w:r w:rsidR="002E303B">
          <w:rPr>
            <w:noProof/>
            <w:webHidden/>
          </w:rPr>
          <w:instrText xml:space="preserve"> PAGEREF _Toc78983026 \h </w:instrText>
        </w:r>
        <w:r w:rsidR="002E303B">
          <w:rPr>
            <w:noProof/>
            <w:webHidden/>
          </w:rPr>
        </w:r>
        <w:r w:rsidR="002E303B">
          <w:rPr>
            <w:noProof/>
            <w:webHidden/>
          </w:rPr>
          <w:fldChar w:fldCharType="separate"/>
        </w:r>
        <w:r w:rsidR="00A25388">
          <w:rPr>
            <w:noProof/>
            <w:webHidden/>
          </w:rPr>
          <w:t>82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7" w:history="1">
        <w:r w:rsidR="002E303B" w:rsidRPr="009F30E0">
          <w:rPr>
            <w:rStyle w:val="ac"/>
            <w:noProof/>
          </w:rPr>
          <w:t>7.4. Преобладающий в городе вид топлива, определяемый по совокупности всех систем теплоснабжения, находящихся в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_Toc78983027 \h </w:instrText>
        </w:r>
        <w:r w:rsidR="002E303B">
          <w:rPr>
            <w:noProof/>
            <w:webHidden/>
          </w:rPr>
        </w:r>
        <w:r w:rsidR="002E303B">
          <w:rPr>
            <w:noProof/>
            <w:webHidden/>
          </w:rPr>
          <w:fldChar w:fldCharType="separate"/>
        </w:r>
        <w:r w:rsidR="00A25388">
          <w:rPr>
            <w:noProof/>
            <w:webHidden/>
          </w:rPr>
          <w:t>82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28" w:history="1">
        <w:r w:rsidR="002E303B" w:rsidRPr="009F30E0">
          <w:rPr>
            <w:rStyle w:val="ac"/>
            <w:noProof/>
          </w:rPr>
          <w:t>7.5. Приоритетное направление развития топливного баланса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_Toc78983028 \h </w:instrText>
        </w:r>
        <w:r w:rsidR="002E303B">
          <w:rPr>
            <w:noProof/>
            <w:webHidden/>
          </w:rPr>
        </w:r>
        <w:r w:rsidR="002E303B">
          <w:rPr>
            <w:noProof/>
            <w:webHidden/>
          </w:rPr>
          <w:fldChar w:fldCharType="separate"/>
        </w:r>
        <w:r w:rsidR="00A25388">
          <w:rPr>
            <w:noProof/>
            <w:webHidden/>
          </w:rPr>
          <w:t>82</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29" w:history="1">
        <w:r w:rsidR="002E303B" w:rsidRPr="009F30E0">
          <w:rPr>
            <w:rStyle w:val="ac"/>
            <w:noProof/>
          </w:rPr>
          <w:t>Раздел 8. Инвестиции в строительство, реконструкцию и (или) техническое перевооружение</w:t>
        </w:r>
        <w:r w:rsidR="002E303B">
          <w:rPr>
            <w:noProof/>
            <w:webHidden/>
          </w:rPr>
          <w:tab/>
        </w:r>
        <w:r w:rsidR="002E303B">
          <w:rPr>
            <w:noProof/>
            <w:webHidden/>
          </w:rPr>
          <w:fldChar w:fldCharType="begin"/>
        </w:r>
        <w:r w:rsidR="002E303B">
          <w:rPr>
            <w:noProof/>
            <w:webHidden/>
          </w:rPr>
          <w:instrText xml:space="preserve"> PAGEREF _Toc78983029 \h </w:instrText>
        </w:r>
        <w:r w:rsidR="002E303B">
          <w:rPr>
            <w:noProof/>
            <w:webHidden/>
          </w:rPr>
        </w:r>
        <w:r w:rsidR="002E303B">
          <w:rPr>
            <w:noProof/>
            <w:webHidden/>
          </w:rPr>
          <w:fldChar w:fldCharType="separate"/>
        </w:r>
        <w:r w:rsidR="00A25388">
          <w:rPr>
            <w:noProof/>
            <w:webHidden/>
          </w:rPr>
          <w:t>83</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0" w:history="1">
        <w:r w:rsidR="002E303B" w:rsidRPr="009F30E0">
          <w:rPr>
            <w:rStyle w:val="ac"/>
            <w:noProof/>
          </w:rPr>
          <w:t>8.1.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E303B">
          <w:rPr>
            <w:noProof/>
            <w:webHidden/>
          </w:rPr>
          <w:tab/>
        </w:r>
        <w:r w:rsidR="002E303B">
          <w:rPr>
            <w:noProof/>
            <w:webHidden/>
          </w:rPr>
          <w:fldChar w:fldCharType="begin"/>
        </w:r>
        <w:r w:rsidR="002E303B">
          <w:rPr>
            <w:noProof/>
            <w:webHidden/>
          </w:rPr>
          <w:instrText xml:space="preserve"> PAGEREF _Toc78983030 \h </w:instrText>
        </w:r>
        <w:r w:rsidR="002E303B">
          <w:rPr>
            <w:noProof/>
            <w:webHidden/>
          </w:rPr>
        </w:r>
        <w:r w:rsidR="002E303B">
          <w:rPr>
            <w:noProof/>
            <w:webHidden/>
          </w:rPr>
          <w:fldChar w:fldCharType="separate"/>
        </w:r>
        <w:r w:rsidR="00A25388">
          <w:rPr>
            <w:noProof/>
            <w:webHidden/>
          </w:rPr>
          <w:t>83</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1" w:history="1">
        <w:r w:rsidR="002E303B" w:rsidRPr="009F30E0">
          <w:rPr>
            <w:rStyle w:val="ac"/>
            <w:noProof/>
          </w:rPr>
          <w:t>8.2.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E303B">
          <w:rPr>
            <w:noProof/>
            <w:webHidden/>
          </w:rPr>
          <w:tab/>
        </w:r>
        <w:r w:rsidR="002E303B">
          <w:rPr>
            <w:noProof/>
            <w:webHidden/>
          </w:rPr>
          <w:fldChar w:fldCharType="begin"/>
        </w:r>
        <w:r w:rsidR="002E303B">
          <w:rPr>
            <w:noProof/>
            <w:webHidden/>
          </w:rPr>
          <w:instrText xml:space="preserve"> PAGEREF _Toc78983031 \h </w:instrText>
        </w:r>
        <w:r w:rsidR="002E303B">
          <w:rPr>
            <w:noProof/>
            <w:webHidden/>
          </w:rPr>
        </w:r>
        <w:r w:rsidR="002E303B">
          <w:rPr>
            <w:noProof/>
            <w:webHidden/>
          </w:rPr>
          <w:fldChar w:fldCharType="separate"/>
        </w:r>
        <w:r w:rsidR="00A25388">
          <w:rPr>
            <w:noProof/>
            <w:webHidden/>
          </w:rPr>
          <w:t>85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2" w:history="1">
        <w:r w:rsidR="002E303B" w:rsidRPr="009F30E0">
          <w:rPr>
            <w:rStyle w:val="ac"/>
            <w:noProof/>
          </w:rPr>
          <w:t>8.3.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E303B">
          <w:rPr>
            <w:noProof/>
            <w:webHidden/>
          </w:rPr>
          <w:tab/>
        </w:r>
        <w:r w:rsidR="002E303B">
          <w:rPr>
            <w:noProof/>
            <w:webHidden/>
          </w:rPr>
          <w:fldChar w:fldCharType="begin"/>
        </w:r>
        <w:r w:rsidR="002E303B">
          <w:rPr>
            <w:noProof/>
            <w:webHidden/>
          </w:rPr>
          <w:instrText xml:space="preserve"> PAGEREF _Toc78983032 \h </w:instrText>
        </w:r>
        <w:r w:rsidR="002E303B">
          <w:rPr>
            <w:noProof/>
            <w:webHidden/>
          </w:rPr>
        </w:r>
        <w:r w:rsidR="002E303B">
          <w:rPr>
            <w:noProof/>
            <w:webHidden/>
          </w:rPr>
          <w:fldChar w:fldCharType="separate"/>
        </w:r>
        <w:r w:rsidR="00A25388">
          <w:rPr>
            <w:noProof/>
            <w:webHidden/>
          </w:rPr>
          <w:t>87</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3" w:history="1">
        <w:r w:rsidR="002E303B" w:rsidRPr="009F30E0">
          <w:rPr>
            <w:rStyle w:val="ac"/>
            <w:noProof/>
          </w:rPr>
          <w:t>8.4.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E303B">
          <w:rPr>
            <w:noProof/>
            <w:webHidden/>
          </w:rPr>
          <w:tab/>
        </w:r>
        <w:r w:rsidR="002E303B">
          <w:rPr>
            <w:noProof/>
            <w:webHidden/>
          </w:rPr>
          <w:fldChar w:fldCharType="begin"/>
        </w:r>
        <w:r w:rsidR="002E303B">
          <w:rPr>
            <w:noProof/>
            <w:webHidden/>
          </w:rPr>
          <w:instrText xml:space="preserve"> PAGEREF _Toc78983033 \h </w:instrText>
        </w:r>
        <w:r w:rsidR="002E303B">
          <w:rPr>
            <w:noProof/>
            <w:webHidden/>
          </w:rPr>
        </w:r>
        <w:r w:rsidR="002E303B">
          <w:rPr>
            <w:noProof/>
            <w:webHidden/>
          </w:rPr>
          <w:fldChar w:fldCharType="separate"/>
        </w:r>
        <w:r w:rsidR="00A25388">
          <w:rPr>
            <w:noProof/>
            <w:webHidden/>
          </w:rPr>
          <w:t>87</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4" w:history="1">
        <w:r w:rsidR="002E303B" w:rsidRPr="009F30E0">
          <w:rPr>
            <w:rStyle w:val="ac"/>
            <w:noProof/>
          </w:rPr>
          <w:t>8.5. Оценка эффективности инвестиций по отдельным предложениям</w:t>
        </w:r>
        <w:r w:rsidR="002E303B">
          <w:rPr>
            <w:noProof/>
            <w:webHidden/>
          </w:rPr>
          <w:tab/>
        </w:r>
        <w:r w:rsidR="002E303B">
          <w:rPr>
            <w:noProof/>
            <w:webHidden/>
          </w:rPr>
          <w:fldChar w:fldCharType="begin"/>
        </w:r>
        <w:r w:rsidR="002E303B">
          <w:rPr>
            <w:noProof/>
            <w:webHidden/>
          </w:rPr>
          <w:instrText xml:space="preserve"> PAGEREF _Toc78983034 \h </w:instrText>
        </w:r>
        <w:r w:rsidR="002E303B">
          <w:rPr>
            <w:noProof/>
            <w:webHidden/>
          </w:rPr>
        </w:r>
        <w:r w:rsidR="002E303B">
          <w:rPr>
            <w:noProof/>
            <w:webHidden/>
          </w:rPr>
          <w:fldChar w:fldCharType="separate"/>
        </w:r>
        <w:r w:rsidR="00A25388">
          <w:rPr>
            <w:noProof/>
            <w:webHidden/>
          </w:rPr>
          <w:t>87</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5" w:history="1">
        <w:r w:rsidR="002E303B" w:rsidRPr="009F30E0">
          <w:rPr>
            <w:rStyle w:val="ac"/>
            <w:noProof/>
          </w:rPr>
          <w:t>8.6.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w:t>
        </w:r>
        <w:r w:rsidR="002E303B">
          <w:rPr>
            <w:noProof/>
            <w:webHidden/>
          </w:rPr>
          <w:tab/>
        </w:r>
        <w:r w:rsidR="002E303B">
          <w:rPr>
            <w:noProof/>
            <w:webHidden/>
          </w:rPr>
          <w:fldChar w:fldCharType="begin"/>
        </w:r>
        <w:r w:rsidR="002E303B">
          <w:rPr>
            <w:noProof/>
            <w:webHidden/>
          </w:rPr>
          <w:instrText xml:space="preserve"> PAGEREF _Toc78983035 \h </w:instrText>
        </w:r>
        <w:r w:rsidR="002E303B">
          <w:rPr>
            <w:noProof/>
            <w:webHidden/>
          </w:rPr>
        </w:r>
        <w:r w:rsidR="002E303B">
          <w:rPr>
            <w:noProof/>
            <w:webHidden/>
          </w:rPr>
          <w:fldChar w:fldCharType="separate"/>
        </w:r>
        <w:r w:rsidR="00A25388">
          <w:rPr>
            <w:noProof/>
            <w:webHidden/>
          </w:rPr>
          <w:t>89</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36" w:history="1">
        <w:r w:rsidR="002E303B" w:rsidRPr="009F30E0">
          <w:rPr>
            <w:rStyle w:val="ac"/>
            <w:noProof/>
          </w:rPr>
          <w:t>Раздел 9. Решение о присвоении статуса единой теплоснабжающей организации (организациям)</w:t>
        </w:r>
        <w:r w:rsidR="002E303B">
          <w:rPr>
            <w:noProof/>
            <w:webHidden/>
          </w:rPr>
          <w:tab/>
        </w:r>
        <w:r w:rsidR="002E303B">
          <w:rPr>
            <w:noProof/>
            <w:webHidden/>
          </w:rPr>
          <w:fldChar w:fldCharType="begin"/>
        </w:r>
        <w:r w:rsidR="002E303B">
          <w:rPr>
            <w:noProof/>
            <w:webHidden/>
          </w:rPr>
          <w:instrText xml:space="preserve"> PAGEREF _Toc78983036 \h </w:instrText>
        </w:r>
        <w:r w:rsidR="002E303B">
          <w:rPr>
            <w:noProof/>
            <w:webHidden/>
          </w:rPr>
        </w:r>
        <w:r w:rsidR="002E303B">
          <w:rPr>
            <w:noProof/>
            <w:webHidden/>
          </w:rPr>
          <w:fldChar w:fldCharType="separate"/>
        </w:r>
        <w:r w:rsidR="00A25388">
          <w:rPr>
            <w:noProof/>
            <w:webHidden/>
          </w:rPr>
          <w:t>90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7" w:history="1">
        <w:r w:rsidR="002E303B" w:rsidRPr="009F30E0">
          <w:rPr>
            <w:rStyle w:val="ac"/>
            <w:noProof/>
          </w:rPr>
          <w:t>9.1. Решение о присвоении статуса единой теплоснабжающей организации (организациям)</w:t>
        </w:r>
        <w:r w:rsidR="002E303B">
          <w:rPr>
            <w:noProof/>
            <w:webHidden/>
          </w:rPr>
          <w:tab/>
        </w:r>
        <w:r w:rsidR="002E303B">
          <w:rPr>
            <w:noProof/>
            <w:webHidden/>
          </w:rPr>
          <w:fldChar w:fldCharType="begin"/>
        </w:r>
        <w:r w:rsidR="002E303B">
          <w:rPr>
            <w:noProof/>
            <w:webHidden/>
          </w:rPr>
          <w:instrText xml:space="preserve"> PAGEREF _Toc78983037 \h </w:instrText>
        </w:r>
        <w:r w:rsidR="002E303B">
          <w:rPr>
            <w:noProof/>
            <w:webHidden/>
          </w:rPr>
        </w:r>
        <w:r w:rsidR="002E303B">
          <w:rPr>
            <w:noProof/>
            <w:webHidden/>
          </w:rPr>
          <w:fldChar w:fldCharType="separate"/>
        </w:r>
        <w:r w:rsidR="00A25388">
          <w:rPr>
            <w:noProof/>
            <w:webHidden/>
          </w:rPr>
          <w:t>90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8" w:history="1">
        <w:r w:rsidR="002E303B" w:rsidRPr="009F30E0">
          <w:rPr>
            <w:rStyle w:val="ac"/>
            <w:noProof/>
          </w:rPr>
          <w:t>9.2. Реестр зон деятельности единой теплоснабжающей организации (организаций)</w:t>
        </w:r>
        <w:r w:rsidR="002E303B">
          <w:rPr>
            <w:noProof/>
            <w:webHidden/>
          </w:rPr>
          <w:tab/>
        </w:r>
        <w:r w:rsidR="002E303B">
          <w:rPr>
            <w:noProof/>
            <w:webHidden/>
          </w:rPr>
          <w:fldChar w:fldCharType="begin"/>
        </w:r>
        <w:r w:rsidR="002E303B">
          <w:rPr>
            <w:noProof/>
            <w:webHidden/>
          </w:rPr>
          <w:instrText xml:space="preserve"> PAGEREF _Toc78983038 \h </w:instrText>
        </w:r>
        <w:r w:rsidR="002E303B">
          <w:rPr>
            <w:noProof/>
            <w:webHidden/>
          </w:rPr>
        </w:r>
        <w:r w:rsidR="002E303B">
          <w:rPr>
            <w:noProof/>
            <w:webHidden/>
          </w:rPr>
          <w:fldChar w:fldCharType="separate"/>
        </w:r>
        <w:r w:rsidR="00A25388">
          <w:rPr>
            <w:noProof/>
            <w:webHidden/>
          </w:rPr>
          <w:t>90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39" w:history="1">
        <w:r w:rsidR="002E303B" w:rsidRPr="009F30E0">
          <w:rPr>
            <w:rStyle w:val="ac"/>
            <w:noProof/>
          </w:rPr>
          <w:t>9.3. Основания, в том числе критерии, в соответствии с которыми теплоснабжающей организации присвоен статус единой теплоснабжающей организации</w:t>
        </w:r>
        <w:r w:rsidR="002E303B">
          <w:rPr>
            <w:noProof/>
            <w:webHidden/>
          </w:rPr>
          <w:tab/>
        </w:r>
        <w:r w:rsidR="002E303B">
          <w:rPr>
            <w:noProof/>
            <w:webHidden/>
          </w:rPr>
          <w:fldChar w:fldCharType="begin"/>
        </w:r>
        <w:r w:rsidR="002E303B">
          <w:rPr>
            <w:noProof/>
            <w:webHidden/>
          </w:rPr>
          <w:instrText xml:space="preserve"> PAGEREF _Toc78983039 \h </w:instrText>
        </w:r>
        <w:r w:rsidR="002E303B">
          <w:rPr>
            <w:noProof/>
            <w:webHidden/>
          </w:rPr>
        </w:r>
        <w:r w:rsidR="002E303B">
          <w:rPr>
            <w:noProof/>
            <w:webHidden/>
          </w:rPr>
          <w:fldChar w:fldCharType="separate"/>
        </w:r>
        <w:r w:rsidR="00A25388">
          <w:rPr>
            <w:noProof/>
            <w:webHidden/>
          </w:rPr>
          <w:t>92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0" w:history="1">
        <w:r w:rsidR="002E303B" w:rsidRPr="009F30E0">
          <w:rPr>
            <w:rStyle w:val="ac"/>
            <w:noProof/>
          </w:rPr>
          <w:t>9.4. Информация о поданных теплоснабжающими организациями заявках на присвоение статуса единой теплоснабжающей организации</w:t>
        </w:r>
        <w:r w:rsidR="002E303B">
          <w:rPr>
            <w:noProof/>
            <w:webHidden/>
          </w:rPr>
          <w:tab/>
        </w:r>
        <w:r w:rsidR="002E303B">
          <w:rPr>
            <w:noProof/>
            <w:webHidden/>
          </w:rPr>
          <w:fldChar w:fldCharType="begin"/>
        </w:r>
        <w:r w:rsidR="002E303B">
          <w:rPr>
            <w:noProof/>
            <w:webHidden/>
          </w:rPr>
          <w:instrText xml:space="preserve"> PAGEREF _Toc78983040 \h </w:instrText>
        </w:r>
        <w:r w:rsidR="002E303B">
          <w:rPr>
            <w:noProof/>
            <w:webHidden/>
          </w:rPr>
        </w:r>
        <w:r w:rsidR="002E303B">
          <w:rPr>
            <w:noProof/>
            <w:webHidden/>
          </w:rPr>
          <w:fldChar w:fldCharType="separate"/>
        </w:r>
        <w:r w:rsidR="00A25388">
          <w:rPr>
            <w:noProof/>
            <w:webHidden/>
          </w:rPr>
          <w:t>97</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1" w:history="1">
        <w:r w:rsidR="002E303B" w:rsidRPr="009F30E0">
          <w:rPr>
            <w:rStyle w:val="ac"/>
            <w:noProof/>
          </w:rPr>
          <w:t>9.5.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_Toc78983041 \h </w:instrText>
        </w:r>
        <w:r w:rsidR="002E303B">
          <w:rPr>
            <w:noProof/>
            <w:webHidden/>
          </w:rPr>
        </w:r>
        <w:r w:rsidR="002E303B">
          <w:rPr>
            <w:noProof/>
            <w:webHidden/>
          </w:rPr>
          <w:fldChar w:fldCharType="separate"/>
        </w:r>
        <w:r w:rsidR="00A25388">
          <w:rPr>
            <w:noProof/>
            <w:webHidden/>
          </w:rPr>
          <w:t>97</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42" w:history="1">
        <w:r w:rsidR="002E303B" w:rsidRPr="009F30E0">
          <w:rPr>
            <w:rStyle w:val="ac"/>
            <w:noProof/>
          </w:rPr>
          <w:t>Раздел 10. Решения о распределении тепловой нагрузки между источниками тепловой энергии</w:t>
        </w:r>
        <w:r w:rsidR="002E303B">
          <w:rPr>
            <w:noProof/>
            <w:webHidden/>
          </w:rPr>
          <w:tab/>
        </w:r>
        <w:r w:rsidR="002E303B">
          <w:rPr>
            <w:noProof/>
            <w:webHidden/>
          </w:rPr>
          <w:fldChar w:fldCharType="begin"/>
        </w:r>
        <w:r w:rsidR="002E303B">
          <w:rPr>
            <w:noProof/>
            <w:webHidden/>
          </w:rPr>
          <w:instrText xml:space="preserve"> PAGEREF _Toc78983042 \h </w:instrText>
        </w:r>
        <w:r w:rsidR="002E303B">
          <w:rPr>
            <w:noProof/>
            <w:webHidden/>
          </w:rPr>
        </w:r>
        <w:r w:rsidR="002E303B">
          <w:rPr>
            <w:noProof/>
            <w:webHidden/>
          </w:rPr>
          <w:fldChar w:fldCharType="separate"/>
        </w:r>
        <w:r w:rsidR="00A25388">
          <w:rPr>
            <w:noProof/>
            <w:webHidden/>
          </w:rPr>
          <w:t>98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3" w:history="1">
        <w:r w:rsidR="002E303B" w:rsidRPr="009F30E0">
          <w:rPr>
            <w:rStyle w:val="ac"/>
            <w:noProof/>
          </w:rPr>
          <w:t>10.1.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2E303B">
          <w:rPr>
            <w:noProof/>
            <w:webHidden/>
          </w:rPr>
          <w:tab/>
        </w:r>
        <w:r w:rsidR="002E303B">
          <w:rPr>
            <w:noProof/>
            <w:webHidden/>
          </w:rPr>
          <w:fldChar w:fldCharType="begin"/>
        </w:r>
        <w:r w:rsidR="002E303B">
          <w:rPr>
            <w:noProof/>
            <w:webHidden/>
          </w:rPr>
          <w:instrText xml:space="preserve"> PAGEREF _Toc78983043 \h </w:instrText>
        </w:r>
        <w:r w:rsidR="002E303B">
          <w:rPr>
            <w:noProof/>
            <w:webHidden/>
          </w:rPr>
        </w:r>
        <w:r w:rsidR="002E303B">
          <w:rPr>
            <w:noProof/>
            <w:webHidden/>
          </w:rPr>
          <w:fldChar w:fldCharType="separate"/>
        </w:r>
        <w:r w:rsidR="00A25388">
          <w:rPr>
            <w:noProof/>
            <w:webHidden/>
          </w:rPr>
          <w:t>98</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44" w:history="1">
        <w:r w:rsidR="002E303B" w:rsidRPr="009F30E0">
          <w:rPr>
            <w:rStyle w:val="ac"/>
            <w:noProof/>
          </w:rPr>
          <w:t>Раздел 11. Решения по бесхозяйным тепловым сетям</w:t>
        </w:r>
        <w:r w:rsidR="002E303B">
          <w:rPr>
            <w:noProof/>
            <w:webHidden/>
          </w:rPr>
          <w:tab/>
        </w:r>
        <w:r w:rsidR="002E303B">
          <w:rPr>
            <w:noProof/>
            <w:webHidden/>
          </w:rPr>
          <w:fldChar w:fldCharType="begin"/>
        </w:r>
        <w:r w:rsidR="002E303B">
          <w:rPr>
            <w:noProof/>
            <w:webHidden/>
          </w:rPr>
          <w:instrText xml:space="preserve"> PAGEREF _Toc78983044 \h </w:instrText>
        </w:r>
        <w:r w:rsidR="002E303B">
          <w:rPr>
            <w:noProof/>
            <w:webHidden/>
          </w:rPr>
        </w:r>
        <w:r w:rsidR="002E303B">
          <w:rPr>
            <w:noProof/>
            <w:webHidden/>
          </w:rPr>
          <w:fldChar w:fldCharType="separate"/>
        </w:r>
        <w:r w:rsidR="00A25388">
          <w:rPr>
            <w:noProof/>
            <w:webHidden/>
          </w:rPr>
          <w:t>99</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5" w:history="1">
        <w:r w:rsidR="002E303B" w:rsidRPr="009F30E0">
          <w:rPr>
            <w:rStyle w:val="ac"/>
            <w:noProof/>
          </w:rPr>
          <w:t>11.1.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r w:rsidR="002E303B">
          <w:rPr>
            <w:noProof/>
            <w:webHidden/>
          </w:rPr>
          <w:tab/>
        </w:r>
        <w:r w:rsidR="002E303B">
          <w:rPr>
            <w:noProof/>
            <w:webHidden/>
          </w:rPr>
          <w:fldChar w:fldCharType="begin"/>
        </w:r>
        <w:r w:rsidR="002E303B">
          <w:rPr>
            <w:noProof/>
            <w:webHidden/>
          </w:rPr>
          <w:instrText xml:space="preserve"> PAGEREF _Toc78983045 \h </w:instrText>
        </w:r>
        <w:r w:rsidR="002E303B">
          <w:rPr>
            <w:noProof/>
            <w:webHidden/>
          </w:rPr>
        </w:r>
        <w:r w:rsidR="002E303B">
          <w:rPr>
            <w:noProof/>
            <w:webHidden/>
          </w:rPr>
          <w:fldChar w:fldCharType="separate"/>
        </w:r>
        <w:r w:rsidR="00A25388">
          <w:rPr>
            <w:noProof/>
            <w:webHidden/>
          </w:rPr>
          <w:t>99</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46" w:history="1">
        <w:r w:rsidR="002E303B" w:rsidRPr="009F30E0">
          <w:rPr>
            <w:rStyle w:val="ac"/>
            <w:noProof/>
          </w:rPr>
          <w:t>Раздел 12. Синхронизация схемы со схемой газоснабжения и газификации Чувашии, схемой и программой развития электроэнергетики Чувашии, а также со схемой водоснабжения и водоотведения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_Toc78983046 \h </w:instrText>
        </w:r>
        <w:r w:rsidR="002E303B">
          <w:rPr>
            <w:noProof/>
            <w:webHidden/>
          </w:rPr>
        </w:r>
        <w:r w:rsidR="002E303B">
          <w:rPr>
            <w:noProof/>
            <w:webHidden/>
          </w:rPr>
          <w:fldChar w:fldCharType="separate"/>
        </w:r>
        <w:r w:rsidR="00A25388">
          <w:rPr>
            <w:noProof/>
            <w:webHidden/>
          </w:rPr>
          <w:t>100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7" w:history="1">
        <w:r w:rsidR="002E303B" w:rsidRPr="009F30E0">
          <w:rPr>
            <w:rStyle w:val="ac"/>
            <w:noProof/>
          </w:rPr>
          <w:t>12.1.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_Toc78983047 \h </w:instrText>
        </w:r>
        <w:r w:rsidR="002E303B">
          <w:rPr>
            <w:noProof/>
            <w:webHidden/>
          </w:rPr>
        </w:r>
        <w:r w:rsidR="002E303B">
          <w:rPr>
            <w:noProof/>
            <w:webHidden/>
          </w:rPr>
          <w:fldChar w:fldCharType="separate"/>
        </w:r>
        <w:r w:rsidR="00A25388">
          <w:rPr>
            <w:noProof/>
            <w:webHidden/>
          </w:rPr>
          <w:t>100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8" w:history="1">
        <w:r w:rsidR="002E303B" w:rsidRPr="009F30E0">
          <w:rPr>
            <w:rStyle w:val="ac"/>
            <w:noProof/>
          </w:rPr>
          <w:t>12.2. Описание проблем организации газоснабжения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_Toc78983048 \h </w:instrText>
        </w:r>
        <w:r w:rsidR="002E303B">
          <w:rPr>
            <w:noProof/>
            <w:webHidden/>
          </w:rPr>
        </w:r>
        <w:r w:rsidR="002E303B">
          <w:rPr>
            <w:noProof/>
            <w:webHidden/>
          </w:rPr>
          <w:fldChar w:fldCharType="separate"/>
        </w:r>
        <w:r w:rsidR="00A25388">
          <w:rPr>
            <w:noProof/>
            <w:webHidden/>
          </w:rPr>
          <w:t>100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49" w:history="1">
        <w:r w:rsidR="002E303B" w:rsidRPr="009F30E0">
          <w:rPr>
            <w:rStyle w:val="ac"/>
            <w:noProof/>
          </w:rPr>
          <w:t>12.3.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E303B">
          <w:rPr>
            <w:noProof/>
            <w:webHidden/>
          </w:rPr>
          <w:tab/>
        </w:r>
        <w:r w:rsidR="002E303B">
          <w:rPr>
            <w:noProof/>
            <w:webHidden/>
          </w:rPr>
          <w:fldChar w:fldCharType="begin"/>
        </w:r>
        <w:r w:rsidR="002E303B">
          <w:rPr>
            <w:noProof/>
            <w:webHidden/>
          </w:rPr>
          <w:instrText xml:space="preserve"> PAGEREF _Toc78983049 \h </w:instrText>
        </w:r>
        <w:r w:rsidR="002E303B">
          <w:rPr>
            <w:noProof/>
            <w:webHidden/>
          </w:rPr>
        </w:r>
        <w:r w:rsidR="002E303B">
          <w:rPr>
            <w:noProof/>
            <w:webHidden/>
          </w:rPr>
          <w:fldChar w:fldCharType="separate"/>
        </w:r>
        <w:r w:rsidR="00A25388">
          <w:rPr>
            <w:noProof/>
            <w:webHidden/>
          </w:rPr>
          <w:t>100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0" w:history="1">
        <w:r w:rsidR="002E303B" w:rsidRPr="009F30E0">
          <w:rPr>
            <w:rStyle w:val="ac"/>
            <w:noProof/>
          </w:rPr>
          <w:t>12.4.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E303B">
          <w:rPr>
            <w:noProof/>
            <w:webHidden/>
          </w:rPr>
          <w:tab/>
        </w:r>
        <w:r w:rsidR="002E303B">
          <w:rPr>
            <w:noProof/>
            <w:webHidden/>
          </w:rPr>
          <w:fldChar w:fldCharType="begin"/>
        </w:r>
        <w:r w:rsidR="002E303B">
          <w:rPr>
            <w:noProof/>
            <w:webHidden/>
          </w:rPr>
          <w:instrText xml:space="preserve"> PAGEREF _Toc78983050 \h </w:instrText>
        </w:r>
        <w:r w:rsidR="002E303B">
          <w:rPr>
            <w:noProof/>
            <w:webHidden/>
          </w:rPr>
        </w:r>
        <w:r w:rsidR="002E303B">
          <w:rPr>
            <w:noProof/>
            <w:webHidden/>
          </w:rPr>
          <w:fldChar w:fldCharType="separate"/>
        </w:r>
        <w:r w:rsidR="00A25388">
          <w:rPr>
            <w:noProof/>
            <w:webHidden/>
          </w:rPr>
          <w:t>100</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1" w:history="1">
        <w:r w:rsidR="002E303B" w:rsidRPr="009F30E0">
          <w:rPr>
            <w:rStyle w:val="ac"/>
            <w:noProof/>
          </w:rPr>
          <w:t>12.5.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Чувашии,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E303B">
          <w:rPr>
            <w:noProof/>
            <w:webHidden/>
          </w:rPr>
          <w:tab/>
        </w:r>
        <w:r w:rsidR="002E303B">
          <w:rPr>
            <w:noProof/>
            <w:webHidden/>
          </w:rPr>
          <w:fldChar w:fldCharType="begin"/>
        </w:r>
        <w:r w:rsidR="002E303B">
          <w:rPr>
            <w:noProof/>
            <w:webHidden/>
          </w:rPr>
          <w:instrText xml:space="preserve"> PAGEREF _Toc78983051 \h </w:instrText>
        </w:r>
        <w:r w:rsidR="002E303B">
          <w:rPr>
            <w:noProof/>
            <w:webHidden/>
          </w:rPr>
        </w:r>
        <w:r w:rsidR="002E303B">
          <w:rPr>
            <w:noProof/>
            <w:webHidden/>
          </w:rPr>
          <w:fldChar w:fldCharType="separate"/>
        </w:r>
        <w:r w:rsidR="00A25388">
          <w:rPr>
            <w:noProof/>
            <w:webHidden/>
          </w:rPr>
          <w:t>101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2" w:history="1">
        <w:r w:rsidR="002E303B" w:rsidRPr="009F30E0">
          <w:rPr>
            <w:rStyle w:val="ac"/>
            <w:noProof/>
          </w:rPr>
          <w:t>12.6.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sidR="002E303B">
          <w:rPr>
            <w:noProof/>
            <w:webHidden/>
          </w:rPr>
          <w:tab/>
        </w:r>
        <w:r w:rsidR="002E303B">
          <w:rPr>
            <w:noProof/>
            <w:webHidden/>
          </w:rPr>
          <w:fldChar w:fldCharType="begin"/>
        </w:r>
        <w:r w:rsidR="002E303B">
          <w:rPr>
            <w:noProof/>
            <w:webHidden/>
          </w:rPr>
          <w:instrText xml:space="preserve"> PAGEREF _Toc78983052 \h </w:instrText>
        </w:r>
        <w:r w:rsidR="002E303B">
          <w:rPr>
            <w:noProof/>
            <w:webHidden/>
          </w:rPr>
        </w:r>
        <w:r w:rsidR="002E303B">
          <w:rPr>
            <w:noProof/>
            <w:webHidden/>
          </w:rPr>
          <w:fldChar w:fldCharType="separate"/>
        </w:r>
        <w:r w:rsidR="00A25388">
          <w:rPr>
            <w:noProof/>
            <w:webHidden/>
          </w:rPr>
          <w:t>101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3" w:history="1">
        <w:r w:rsidR="002E303B" w:rsidRPr="009F30E0">
          <w:rPr>
            <w:rStyle w:val="ac"/>
            <w:noProof/>
          </w:rPr>
          <w:t>12.7.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E303B">
          <w:rPr>
            <w:noProof/>
            <w:webHidden/>
          </w:rPr>
          <w:tab/>
        </w:r>
        <w:r w:rsidR="002E303B">
          <w:rPr>
            <w:noProof/>
            <w:webHidden/>
          </w:rPr>
          <w:fldChar w:fldCharType="begin"/>
        </w:r>
        <w:r w:rsidR="002E303B">
          <w:rPr>
            <w:noProof/>
            <w:webHidden/>
          </w:rPr>
          <w:instrText xml:space="preserve"> PAGEREF _Toc78983053 \h </w:instrText>
        </w:r>
        <w:r w:rsidR="002E303B">
          <w:rPr>
            <w:noProof/>
            <w:webHidden/>
          </w:rPr>
        </w:r>
        <w:r w:rsidR="002E303B">
          <w:rPr>
            <w:noProof/>
            <w:webHidden/>
          </w:rPr>
          <w:fldChar w:fldCharType="separate"/>
        </w:r>
        <w:r w:rsidR="00A25388">
          <w:rPr>
            <w:noProof/>
            <w:webHidden/>
          </w:rPr>
          <w:t>101</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54" w:history="1">
        <w:r w:rsidR="002E303B" w:rsidRPr="009F30E0">
          <w:rPr>
            <w:rStyle w:val="ac"/>
            <w:noProof/>
          </w:rPr>
          <w:t>Раздел 13. Индикаторы развития систем теплоснабжения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_Toc78983054 \h </w:instrText>
        </w:r>
        <w:r w:rsidR="002E303B">
          <w:rPr>
            <w:noProof/>
            <w:webHidden/>
          </w:rPr>
        </w:r>
        <w:r w:rsidR="002E303B">
          <w:rPr>
            <w:noProof/>
            <w:webHidden/>
          </w:rPr>
          <w:fldChar w:fldCharType="separate"/>
        </w:r>
        <w:r w:rsidR="00A25388">
          <w:rPr>
            <w:noProof/>
            <w:webHidden/>
          </w:rPr>
          <w:t>102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5" w:history="1">
        <w:r w:rsidR="002E303B" w:rsidRPr="009F30E0">
          <w:rPr>
            <w:rStyle w:val="ac"/>
            <w:noProof/>
          </w:rPr>
          <w:t>13.1. Количество прекращений подачи тепловой энергии, теплоносителя в результате технологических нарушений на тепловых сетях</w:t>
        </w:r>
        <w:r w:rsidR="002E303B">
          <w:rPr>
            <w:noProof/>
            <w:webHidden/>
          </w:rPr>
          <w:tab/>
        </w:r>
        <w:r w:rsidR="002E303B">
          <w:rPr>
            <w:noProof/>
            <w:webHidden/>
          </w:rPr>
          <w:fldChar w:fldCharType="begin"/>
        </w:r>
        <w:r w:rsidR="002E303B">
          <w:rPr>
            <w:noProof/>
            <w:webHidden/>
          </w:rPr>
          <w:instrText xml:space="preserve"> PAGEREF _Toc78983055 \h </w:instrText>
        </w:r>
        <w:r w:rsidR="002E303B">
          <w:rPr>
            <w:noProof/>
            <w:webHidden/>
          </w:rPr>
        </w:r>
        <w:r w:rsidR="002E303B">
          <w:rPr>
            <w:noProof/>
            <w:webHidden/>
          </w:rPr>
          <w:fldChar w:fldCharType="separate"/>
        </w:r>
        <w:r w:rsidR="00A25388">
          <w:rPr>
            <w:noProof/>
            <w:webHidden/>
          </w:rPr>
          <w:t>102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6" w:history="1">
        <w:r w:rsidR="002E303B" w:rsidRPr="009F30E0">
          <w:rPr>
            <w:rStyle w:val="ac"/>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2E303B">
          <w:rPr>
            <w:noProof/>
            <w:webHidden/>
          </w:rPr>
          <w:tab/>
        </w:r>
        <w:r w:rsidR="002E303B">
          <w:rPr>
            <w:noProof/>
            <w:webHidden/>
          </w:rPr>
          <w:fldChar w:fldCharType="begin"/>
        </w:r>
        <w:r w:rsidR="002E303B">
          <w:rPr>
            <w:noProof/>
            <w:webHidden/>
          </w:rPr>
          <w:instrText xml:space="preserve"> PAGEREF _Toc78983056 \h </w:instrText>
        </w:r>
        <w:r w:rsidR="002E303B">
          <w:rPr>
            <w:noProof/>
            <w:webHidden/>
          </w:rPr>
        </w:r>
        <w:r w:rsidR="002E303B">
          <w:rPr>
            <w:noProof/>
            <w:webHidden/>
          </w:rPr>
          <w:fldChar w:fldCharType="separate"/>
        </w:r>
        <w:r w:rsidR="00A25388">
          <w:rPr>
            <w:noProof/>
            <w:webHidden/>
          </w:rPr>
          <w:t>102</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7" w:history="1">
        <w:r w:rsidR="002E303B" w:rsidRPr="009F30E0">
          <w:rPr>
            <w:rStyle w:val="ac"/>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E303B">
          <w:rPr>
            <w:noProof/>
            <w:webHidden/>
          </w:rPr>
          <w:tab/>
        </w:r>
        <w:r w:rsidR="002E303B">
          <w:rPr>
            <w:noProof/>
            <w:webHidden/>
          </w:rPr>
          <w:fldChar w:fldCharType="begin"/>
        </w:r>
        <w:r w:rsidR="002E303B">
          <w:rPr>
            <w:noProof/>
            <w:webHidden/>
          </w:rPr>
          <w:instrText xml:space="preserve"> PAGEREF _Toc78983057 \h </w:instrText>
        </w:r>
        <w:r w:rsidR="002E303B">
          <w:rPr>
            <w:noProof/>
            <w:webHidden/>
          </w:rPr>
        </w:r>
        <w:r w:rsidR="002E303B">
          <w:rPr>
            <w:noProof/>
            <w:webHidden/>
          </w:rPr>
          <w:fldChar w:fldCharType="separate"/>
        </w:r>
        <w:r w:rsidR="00A25388">
          <w:rPr>
            <w:noProof/>
            <w:webHidden/>
          </w:rPr>
          <w:t>103</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8" w:history="1">
        <w:r w:rsidR="002E303B" w:rsidRPr="009F30E0">
          <w:rPr>
            <w:rStyle w:val="ac"/>
            <w:noProof/>
          </w:rPr>
          <w:t>13.4. Отношение величины технологических потерь тепловой энергии, теплоносителя к материальной характеристике тепловой сети</w:t>
        </w:r>
        <w:r w:rsidR="002E303B">
          <w:rPr>
            <w:noProof/>
            <w:webHidden/>
          </w:rPr>
          <w:tab/>
        </w:r>
        <w:r w:rsidR="002E303B">
          <w:rPr>
            <w:noProof/>
            <w:webHidden/>
          </w:rPr>
          <w:fldChar w:fldCharType="begin"/>
        </w:r>
        <w:r w:rsidR="002E303B">
          <w:rPr>
            <w:noProof/>
            <w:webHidden/>
          </w:rPr>
          <w:instrText xml:space="preserve"> PAGEREF _Toc78983058 \h </w:instrText>
        </w:r>
        <w:r w:rsidR="002E303B">
          <w:rPr>
            <w:noProof/>
            <w:webHidden/>
          </w:rPr>
        </w:r>
        <w:r w:rsidR="002E303B">
          <w:rPr>
            <w:noProof/>
            <w:webHidden/>
          </w:rPr>
          <w:fldChar w:fldCharType="separate"/>
        </w:r>
        <w:r w:rsidR="00A25388">
          <w:rPr>
            <w:noProof/>
            <w:webHidden/>
          </w:rPr>
          <w:t>105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59" w:history="1">
        <w:r w:rsidR="002E303B" w:rsidRPr="009F30E0">
          <w:rPr>
            <w:rStyle w:val="ac"/>
            <w:noProof/>
          </w:rPr>
          <w:t>13.5. Коэффициент использования установленной тепловой мощности</w:t>
        </w:r>
        <w:r w:rsidR="002E303B">
          <w:rPr>
            <w:noProof/>
            <w:webHidden/>
          </w:rPr>
          <w:tab/>
        </w:r>
        <w:r w:rsidR="002E303B">
          <w:rPr>
            <w:noProof/>
            <w:webHidden/>
          </w:rPr>
          <w:fldChar w:fldCharType="begin"/>
        </w:r>
        <w:r w:rsidR="002E303B">
          <w:rPr>
            <w:noProof/>
            <w:webHidden/>
          </w:rPr>
          <w:instrText xml:space="preserve"> PAGEREF _Toc78983059 \h </w:instrText>
        </w:r>
        <w:r w:rsidR="002E303B">
          <w:rPr>
            <w:noProof/>
            <w:webHidden/>
          </w:rPr>
        </w:r>
        <w:r w:rsidR="002E303B">
          <w:rPr>
            <w:noProof/>
            <w:webHidden/>
          </w:rPr>
          <w:fldChar w:fldCharType="separate"/>
        </w:r>
        <w:r w:rsidR="00A25388">
          <w:rPr>
            <w:noProof/>
            <w:webHidden/>
          </w:rPr>
          <w:t>105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0" w:history="1">
        <w:r w:rsidR="002E303B" w:rsidRPr="009F30E0">
          <w:rPr>
            <w:rStyle w:val="ac"/>
            <w:noProof/>
          </w:rPr>
          <w:t>13.6. Удельная материальная характеристика тепловых сетей, приведенная к расчетной тепловой нагрузке</w:t>
        </w:r>
        <w:r w:rsidR="002E303B">
          <w:rPr>
            <w:noProof/>
            <w:webHidden/>
          </w:rPr>
          <w:tab/>
        </w:r>
        <w:r w:rsidR="002E303B">
          <w:rPr>
            <w:noProof/>
            <w:webHidden/>
          </w:rPr>
          <w:fldChar w:fldCharType="begin"/>
        </w:r>
        <w:r w:rsidR="002E303B">
          <w:rPr>
            <w:noProof/>
            <w:webHidden/>
          </w:rPr>
          <w:instrText xml:space="preserve"> PAGEREF _Toc78983060 \h </w:instrText>
        </w:r>
        <w:r w:rsidR="002E303B">
          <w:rPr>
            <w:noProof/>
            <w:webHidden/>
          </w:rPr>
        </w:r>
        <w:r w:rsidR="002E303B">
          <w:rPr>
            <w:noProof/>
            <w:webHidden/>
          </w:rPr>
          <w:fldChar w:fldCharType="separate"/>
        </w:r>
        <w:r w:rsidR="00A25388">
          <w:rPr>
            <w:noProof/>
            <w:webHidden/>
          </w:rPr>
          <w:t>106</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1" w:history="1">
        <w:r w:rsidR="002E303B" w:rsidRPr="009F30E0">
          <w:rPr>
            <w:rStyle w:val="ac"/>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2E303B">
          <w:rPr>
            <w:noProof/>
            <w:webHidden/>
          </w:rPr>
          <w:tab/>
        </w:r>
        <w:r w:rsidR="002E303B">
          <w:rPr>
            <w:noProof/>
            <w:webHidden/>
          </w:rPr>
          <w:fldChar w:fldCharType="begin"/>
        </w:r>
        <w:r w:rsidR="002E303B">
          <w:rPr>
            <w:noProof/>
            <w:webHidden/>
          </w:rPr>
          <w:instrText xml:space="preserve"> PAGEREF _Toc78983061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2" w:history="1">
        <w:r w:rsidR="002E303B" w:rsidRPr="009F30E0">
          <w:rPr>
            <w:rStyle w:val="ac"/>
            <w:noProof/>
          </w:rPr>
          <w:t>13.8. Удельный расход условного топлива на отпуск электрической энергии</w:t>
        </w:r>
        <w:r w:rsidR="002E303B">
          <w:rPr>
            <w:noProof/>
            <w:webHidden/>
          </w:rPr>
          <w:tab/>
        </w:r>
        <w:r w:rsidR="002E303B">
          <w:rPr>
            <w:noProof/>
            <w:webHidden/>
          </w:rPr>
          <w:fldChar w:fldCharType="begin"/>
        </w:r>
        <w:r w:rsidR="002E303B">
          <w:rPr>
            <w:noProof/>
            <w:webHidden/>
          </w:rPr>
          <w:instrText xml:space="preserve"> PAGEREF _Toc78983062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3" w:history="1">
        <w:r w:rsidR="002E303B" w:rsidRPr="009F30E0">
          <w:rPr>
            <w:rStyle w:val="ac"/>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E303B">
          <w:rPr>
            <w:noProof/>
            <w:webHidden/>
          </w:rPr>
          <w:tab/>
        </w:r>
        <w:r w:rsidR="002E303B">
          <w:rPr>
            <w:noProof/>
            <w:webHidden/>
          </w:rPr>
          <w:fldChar w:fldCharType="begin"/>
        </w:r>
        <w:r w:rsidR="002E303B">
          <w:rPr>
            <w:noProof/>
            <w:webHidden/>
          </w:rPr>
          <w:instrText xml:space="preserve"> PAGEREF _Toc78983063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4" w:history="1">
        <w:r w:rsidR="002E303B" w:rsidRPr="009F30E0">
          <w:rPr>
            <w:rStyle w:val="ac"/>
            <w:noProof/>
          </w:rPr>
          <w:t>13.10. Доля отпуска тепловой энергии, осуществляемого потребителям по приборам учета, в общем объеме отпущенной тепловой энергии</w:t>
        </w:r>
        <w:r w:rsidR="002E303B">
          <w:rPr>
            <w:noProof/>
            <w:webHidden/>
          </w:rPr>
          <w:tab/>
        </w:r>
        <w:r w:rsidR="002E303B">
          <w:rPr>
            <w:noProof/>
            <w:webHidden/>
          </w:rPr>
          <w:fldChar w:fldCharType="begin"/>
        </w:r>
        <w:r w:rsidR="002E303B">
          <w:rPr>
            <w:noProof/>
            <w:webHidden/>
          </w:rPr>
          <w:instrText xml:space="preserve"> PAGEREF _Toc78983064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5" w:history="1">
        <w:r w:rsidR="002E303B" w:rsidRPr="009F30E0">
          <w:rPr>
            <w:rStyle w:val="ac"/>
            <w:noProof/>
          </w:rPr>
          <w:t>13.11. Средневзвешенный (по материальной характеристике) срок эксплуатации тепловых сетей (для каждой системы теплоснабжения)</w:t>
        </w:r>
        <w:r w:rsidR="002E303B">
          <w:rPr>
            <w:noProof/>
            <w:webHidden/>
          </w:rPr>
          <w:tab/>
        </w:r>
        <w:r w:rsidR="002E303B">
          <w:rPr>
            <w:noProof/>
            <w:webHidden/>
          </w:rPr>
          <w:fldChar w:fldCharType="begin"/>
        </w:r>
        <w:r w:rsidR="002E303B">
          <w:rPr>
            <w:noProof/>
            <w:webHidden/>
          </w:rPr>
          <w:instrText xml:space="preserve"> PAGEREF _Toc78983065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6" w:history="1">
        <w:r w:rsidR="002E303B" w:rsidRPr="009F30E0">
          <w:rPr>
            <w:rStyle w:val="ac"/>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 в целом)</w:t>
        </w:r>
        <w:r w:rsidR="002E303B">
          <w:rPr>
            <w:noProof/>
            <w:webHidden/>
          </w:rPr>
          <w:tab/>
        </w:r>
        <w:r w:rsidR="002E303B">
          <w:rPr>
            <w:noProof/>
            <w:webHidden/>
          </w:rPr>
          <w:fldChar w:fldCharType="begin"/>
        </w:r>
        <w:r w:rsidR="002E303B">
          <w:rPr>
            <w:noProof/>
            <w:webHidden/>
          </w:rPr>
          <w:instrText xml:space="preserve"> PAGEREF _Toc78983066 \h </w:instrText>
        </w:r>
        <w:r w:rsidR="002E303B">
          <w:rPr>
            <w:noProof/>
            <w:webHidden/>
          </w:rPr>
        </w:r>
        <w:r w:rsidR="002E303B">
          <w:rPr>
            <w:noProof/>
            <w:webHidden/>
          </w:rPr>
          <w:fldChar w:fldCharType="separate"/>
        </w:r>
        <w:r w:rsidR="00A25388">
          <w:rPr>
            <w:noProof/>
            <w:webHidden/>
          </w:rPr>
          <w:t>108</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7" w:history="1">
        <w:r w:rsidR="002E303B" w:rsidRPr="009F30E0">
          <w:rPr>
            <w:rStyle w:val="ac"/>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 в целом)</w:t>
        </w:r>
        <w:r w:rsidR="002E303B">
          <w:rPr>
            <w:noProof/>
            <w:webHidden/>
          </w:rPr>
          <w:tab/>
        </w:r>
        <w:r w:rsidR="002E303B">
          <w:rPr>
            <w:noProof/>
            <w:webHidden/>
          </w:rPr>
          <w:fldChar w:fldCharType="begin"/>
        </w:r>
        <w:r w:rsidR="002E303B">
          <w:rPr>
            <w:noProof/>
            <w:webHidden/>
          </w:rPr>
          <w:instrText xml:space="preserve"> PAGEREF _Toc78983067 \h </w:instrText>
        </w:r>
        <w:r w:rsidR="002E303B">
          <w:rPr>
            <w:noProof/>
            <w:webHidden/>
          </w:rPr>
        </w:r>
        <w:r w:rsidR="002E303B">
          <w:rPr>
            <w:noProof/>
            <w:webHidden/>
          </w:rPr>
          <w:fldChar w:fldCharType="separate"/>
        </w:r>
        <w:r w:rsidR="00A25388">
          <w:rPr>
            <w:noProof/>
            <w:webHidden/>
          </w:rPr>
          <w:t>111</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68" w:history="1">
        <w:r w:rsidR="002E303B" w:rsidRPr="009F30E0">
          <w:rPr>
            <w:rStyle w:val="ac"/>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E303B">
          <w:rPr>
            <w:noProof/>
            <w:webHidden/>
          </w:rPr>
          <w:tab/>
        </w:r>
        <w:r w:rsidR="002E303B">
          <w:rPr>
            <w:noProof/>
            <w:webHidden/>
          </w:rPr>
          <w:fldChar w:fldCharType="begin"/>
        </w:r>
        <w:r w:rsidR="002E303B">
          <w:rPr>
            <w:noProof/>
            <w:webHidden/>
          </w:rPr>
          <w:instrText xml:space="preserve"> PAGEREF _Toc78983068 \h </w:instrText>
        </w:r>
        <w:r w:rsidR="002E303B">
          <w:rPr>
            <w:noProof/>
            <w:webHidden/>
          </w:rPr>
        </w:r>
        <w:r w:rsidR="002E303B">
          <w:rPr>
            <w:noProof/>
            <w:webHidden/>
          </w:rPr>
          <w:fldChar w:fldCharType="separate"/>
        </w:r>
        <w:r w:rsidR="00A25388">
          <w:rPr>
            <w:noProof/>
            <w:webHidden/>
          </w:rPr>
          <w:t>114</w:t>
        </w:r>
        <w:r w:rsidR="002E303B">
          <w:rPr>
            <w:noProof/>
            <w:webHidden/>
          </w:rPr>
          <w:fldChar w:fldCharType="end"/>
        </w:r>
      </w:hyperlink>
    </w:p>
    <w:p w:rsidR="002E303B" w:rsidRDefault="00131345">
      <w:pPr>
        <w:pStyle w:val="14"/>
        <w:tabs>
          <w:tab w:val="right" w:leader="dot" w:pos="9345"/>
        </w:tabs>
        <w:rPr>
          <w:rFonts w:asciiTheme="minorHAnsi" w:eastAsiaTheme="minorEastAsia" w:hAnsiTheme="minorHAnsi" w:cstheme="minorBidi"/>
          <w:b w:val="0"/>
          <w:noProof/>
          <w:sz w:val="22"/>
          <w:szCs w:val="22"/>
          <w:lang w:eastAsia="ru-RU"/>
        </w:rPr>
      </w:pPr>
      <w:hyperlink w:anchor="_Toc78983069" w:history="1">
        <w:r w:rsidR="002E303B" w:rsidRPr="009F30E0">
          <w:rPr>
            <w:rStyle w:val="ac"/>
            <w:noProof/>
          </w:rPr>
          <w:t>Раздел 14. Ценовые (тарифные) последствия</w:t>
        </w:r>
        <w:r w:rsidR="002E303B">
          <w:rPr>
            <w:noProof/>
            <w:webHidden/>
          </w:rPr>
          <w:tab/>
        </w:r>
        <w:r w:rsidR="002E303B">
          <w:rPr>
            <w:noProof/>
            <w:webHidden/>
          </w:rPr>
          <w:fldChar w:fldCharType="begin"/>
        </w:r>
        <w:r w:rsidR="002E303B">
          <w:rPr>
            <w:noProof/>
            <w:webHidden/>
          </w:rPr>
          <w:instrText xml:space="preserve"> PAGEREF _Toc78983069 \h </w:instrText>
        </w:r>
        <w:r w:rsidR="002E303B">
          <w:rPr>
            <w:noProof/>
            <w:webHidden/>
          </w:rPr>
        </w:r>
        <w:r w:rsidR="002E303B">
          <w:rPr>
            <w:noProof/>
            <w:webHidden/>
          </w:rPr>
          <w:fldChar w:fldCharType="separate"/>
        </w:r>
        <w:r w:rsidR="00A25388">
          <w:rPr>
            <w:noProof/>
            <w:webHidden/>
          </w:rPr>
          <w:t>115</w:t>
        </w:r>
        <w:r w:rsidR="002E303B">
          <w:rPr>
            <w:noProof/>
            <w:webHidden/>
          </w:rPr>
          <w:fldChar w:fldCharType="end"/>
        </w:r>
      </w:hyperlink>
    </w:p>
    <w:p w:rsidR="002E303B" w:rsidRDefault="00131345">
      <w:pPr>
        <w:pStyle w:val="22"/>
        <w:tabs>
          <w:tab w:val="right" w:leader="dot" w:pos="9345"/>
        </w:tabs>
        <w:rPr>
          <w:rFonts w:asciiTheme="minorHAnsi" w:eastAsiaTheme="minorEastAsia" w:hAnsiTheme="minorHAnsi" w:cstheme="minorBidi"/>
          <w:noProof/>
          <w:sz w:val="22"/>
          <w:szCs w:val="22"/>
          <w:lang w:eastAsia="ru-RU"/>
        </w:rPr>
      </w:pPr>
      <w:hyperlink w:anchor="_Toc78983070" w:history="1">
        <w:r w:rsidR="002E303B" w:rsidRPr="009F30E0">
          <w:rPr>
            <w:rStyle w:val="ac"/>
            <w:noProof/>
          </w:rPr>
          <w:t>14.1. Результаты расчетов и оценки ценовых (тарифных) последствий реализации предлагаемых проектов схемы теплоснабжения для потребителя</w:t>
        </w:r>
        <w:r w:rsidR="002E303B">
          <w:rPr>
            <w:noProof/>
            <w:webHidden/>
          </w:rPr>
          <w:tab/>
        </w:r>
        <w:r w:rsidR="002E303B">
          <w:rPr>
            <w:noProof/>
            <w:webHidden/>
          </w:rPr>
          <w:fldChar w:fldCharType="begin"/>
        </w:r>
        <w:r w:rsidR="002E303B">
          <w:rPr>
            <w:noProof/>
            <w:webHidden/>
          </w:rPr>
          <w:instrText xml:space="preserve"> PAGEREF _Toc78983070 \h </w:instrText>
        </w:r>
        <w:r w:rsidR="002E303B">
          <w:rPr>
            <w:noProof/>
            <w:webHidden/>
          </w:rPr>
        </w:r>
        <w:r w:rsidR="002E303B">
          <w:rPr>
            <w:noProof/>
            <w:webHidden/>
          </w:rPr>
          <w:fldChar w:fldCharType="separate"/>
        </w:r>
        <w:r w:rsidR="00A25388">
          <w:rPr>
            <w:noProof/>
            <w:webHidden/>
          </w:rPr>
          <w:t>115</w:t>
        </w:r>
        <w:r w:rsidR="002E303B">
          <w:rPr>
            <w:noProof/>
            <w:webHidden/>
          </w:rPr>
          <w:fldChar w:fldCharType="end"/>
        </w:r>
      </w:hyperlink>
    </w:p>
    <w:p w:rsidR="00E73F67" w:rsidRDefault="000143A2" w:rsidP="00DD1CCE">
      <w:r>
        <w:fldChar w:fldCharType="end"/>
      </w:r>
    </w:p>
    <w:p w:rsidR="00E73F67" w:rsidRDefault="00E73F67" w:rsidP="00E73F67">
      <w:pPr>
        <w:pStyle w:val="11"/>
        <w:numPr>
          <w:ilvl w:val="0"/>
          <w:numId w:val="0"/>
        </w:numPr>
      </w:pPr>
      <w:bookmarkStart w:id="2" w:name="_Toc78982986"/>
      <w:r>
        <w:lastRenderedPageBreak/>
        <w:t>Список таблиц</w:t>
      </w:r>
      <w:bookmarkEnd w:id="2"/>
    </w:p>
    <w:p w:rsidR="002E303B" w:rsidRDefault="002E303B">
      <w:pPr>
        <w:pStyle w:val="aff3"/>
        <w:tabs>
          <w:tab w:val="right" w:leader="dot" w:pos="9345"/>
        </w:tabs>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78982941" w:history="1">
        <w:r w:rsidRPr="00D00494">
          <w:rPr>
            <w:rStyle w:val="ac"/>
            <w:noProof/>
          </w:rPr>
          <w:t>Таблица 1.1 Значения существующей и перспективной отапливаемой площади.</w:t>
        </w:r>
        <w:r>
          <w:rPr>
            <w:noProof/>
            <w:webHidden/>
          </w:rPr>
          <w:tab/>
        </w:r>
        <w:r>
          <w:rPr>
            <w:noProof/>
            <w:webHidden/>
          </w:rPr>
          <w:fldChar w:fldCharType="begin"/>
        </w:r>
        <w:r>
          <w:rPr>
            <w:noProof/>
            <w:webHidden/>
          </w:rPr>
          <w:instrText xml:space="preserve"> PAGEREF _Toc78982941 \h </w:instrText>
        </w:r>
        <w:r>
          <w:rPr>
            <w:noProof/>
            <w:webHidden/>
          </w:rPr>
        </w:r>
        <w:r>
          <w:rPr>
            <w:noProof/>
            <w:webHidden/>
          </w:rPr>
          <w:fldChar w:fldCharType="separate"/>
        </w:r>
        <w:r w:rsidR="00DC7A94">
          <w:rPr>
            <w:noProof/>
            <w:webHidden/>
          </w:rPr>
          <w:t>17</w:t>
        </w:r>
        <w:r>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2" w:history="1">
        <w:r w:rsidR="002E303B" w:rsidRPr="00D00494">
          <w:rPr>
            <w:rStyle w:val="ac"/>
            <w:noProof/>
          </w:rPr>
          <w:t>Таблица 1.2 Прогноз изменения тепловой нагрузки в зонах действия котельных.</w:t>
        </w:r>
        <w:r w:rsidR="002E303B">
          <w:rPr>
            <w:noProof/>
            <w:webHidden/>
          </w:rPr>
          <w:tab/>
        </w:r>
        <w:r w:rsidR="002E303B">
          <w:rPr>
            <w:noProof/>
            <w:webHidden/>
          </w:rPr>
          <w:fldChar w:fldCharType="begin"/>
        </w:r>
        <w:r w:rsidR="002E303B">
          <w:rPr>
            <w:noProof/>
            <w:webHidden/>
          </w:rPr>
          <w:instrText xml:space="preserve"> PAGEREF _Toc78982942 \h </w:instrText>
        </w:r>
        <w:r w:rsidR="002E303B">
          <w:rPr>
            <w:noProof/>
            <w:webHidden/>
          </w:rPr>
        </w:r>
        <w:r w:rsidR="002E303B">
          <w:rPr>
            <w:noProof/>
            <w:webHidden/>
          </w:rPr>
          <w:fldChar w:fldCharType="separate"/>
        </w:r>
        <w:r w:rsidR="00DC7A94">
          <w:rPr>
            <w:noProof/>
            <w:webHidden/>
          </w:rPr>
          <w:t>20</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3" w:history="1">
        <w:r w:rsidR="002E303B" w:rsidRPr="00D00494">
          <w:rPr>
            <w:rStyle w:val="ac"/>
            <w:noProof/>
          </w:rPr>
          <w:t>Таблица 1.3 Средневзвешенная плотность тепловой нагрузки.</w:t>
        </w:r>
        <w:r w:rsidR="002E303B">
          <w:rPr>
            <w:noProof/>
            <w:webHidden/>
          </w:rPr>
          <w:tab/>
        </w:r>
        <w:r w:rsidR="002E303B">
          <w:rPr>
            <w:noProof/>
            <w:webHidden/>
          </w:rPr>
          <w:fldChar w:fldCharType="begin"/>
        </w:r>
        <w:r w:rsidR="002E303B">
          <w:rPr>
            <w:noProof/>
            <w:webHidden/>
          </w:rPr>
          <w:instrText xml:space="preserve"> PAGEREF _Toc78982943 \h </w:instrText>
        </w:r>
        <w:r w:rsidR="002E303B">
          <w:rPr>
            <w:noProof/>
            <w:webHidden/>
          </w:rPr>
        </w:r>
        <w:r w:rsidR="002E303B">
          <w:rPr>
            <w:noProof/>
            <w:webHidden/>
          </w:rPr>
          <w:fldChar w:fldCharType="separate"/>
        </w:r>
        <w:r w:rsidR="00DC7A94">
          <w:rPr>
            <w:noProof/>
            <w:webHidden/>
          </w:rPr>
          <w:t>23</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4" w:history="1">
        <w:r w:rsidR="002E303B" w:rsidRPr="00D00494">
          <w:rPr>
            <w:rStyle w:val="ac"/>
            <w:noProof/>
          </w:rPr>
          <w:t>Таблица 2.1 Перспективные балансы производства и потребления тепловой энергии источниками и присоединенной нагрузки с учетом реализации мероприятий.</w:t>
        </w:r>
        <w:r w:rsidR="002E303B">
          <w:rPr>
            <w:noProof/>
            <w:webHidden/>
          </w:rPr>
          <w:tab/>
        </w:r>
        <w:r w:rsidR="002E303B">
          <w:rPr>
            <w:noProof/>
            <w:webHidden/>
          </w:rPr>
          <w:fldChar w:fldCharType="begin"/>
        </w:r>
        <w:r w:rsidR="002E303B">
          <w:rPr>
            <w:noProof/>
            <w:webHidden/>
          </w:rPr>
          <w:instrText xml:space="preserve"> PAGEREF _Toc78982944 \h </w:instrText>
        </w:r>
        <w:r w:rsidR="002E303B">
          <w:rPr>
            <w:noProof/>
            <w:webHidden/>
          </w:rPr>
        </w:r>
        <w:r w:rsidR="002E303B">
          <w:rPr>
            <w:noProof/>
            <w:webHidden/>
          </w:rPr>
          <w:fldChar w:fldCharType="separate"/>
        </w:r>
        <w:r w:rsidR="00DC7A94">
          <w:rPr>
            <w:noProof/>
            <w:webHidden/>
          </w:rPr>
          <w:t>33</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5" w:history="1">
        <w:r w:rsidR="002E303B" w:rsidRPr="00D00494">
          <w:rPr>
            <w:rStyle w:val="ac"/>
            <w:noProof/>
          </w:rPr>
          <w:t>Таблица 2.2 Результаты расчетов радиуса эффективного теплоснабжения.</w:t>
        </w:r>
        <w:r w:rsidR="002E303B">
          <w:rPr>
            <w:noProof/>
            <w:webHidden/>
          </w:rPr>
          <w:tab/>
        </w:r>
        <w:r w:rsidR="002E303B">
          <w:rPr>
            <w:noProof/>
            <w:webHidden/>
          </w:rPr>
          <w:fldChar w:fldCharType="begin"/>
        </w:r>
        <w:r w:rsidR="002E303B">
          <w:rPr>
            <w:noProof/>
            <w:webHidden/>
          </w:rPr>
          <w:instrText xml:space="preserve"> PAGEREF _Toc78982945 \h </w:instrText>
        </w:r>
        <w:r w:rsidR="002E303B">
          <w:rPr>
            <w:noProof/>
            <w:webHidden/>
          </w:rPr>
        </w:r>
        <w:r w:rsidR="002E303B">
          <w:rPr>
            <w:noProof/>
            <w:webHidden/>
          </w:rPr>
          <w:fldChar w:fldCharType="separate"/>
        </w:r>
        <w:r w:rsidR="00DC7A94">
          <w:rPr>
            <w:noProof/>
            <w:webHidden/>
          </w:rPr>
          <w:t>37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6" w:history="1">
        <w:r w:rsidR="002E303B" w:rsidRPr="00D00494">
          <w:rPr>
            <w:rStyle w:val="ac"/>
            <w:noProof/>
          </w:rPr>
          <w:t>Таблица 3.1 Балансы производительности водоподготовительных установок и потерь теплоносителя с учетом развития системы теплоснабжения.</w:t>
        </w:r>
        <w:r w:rsidR="002E303B">
          <w:rPr>
            <w:noProof/>
            <w:webHidden/>
          </w:rPr>
          <w:tab/>
        </w:r>
        <w:r w:rsidR="002E303B">
          <w:rPr>
            <w:noProof/>
            <w:webHidden/>
          </w:rPr>
          <w:fldChar w:fldCharType="begin"/>
        </w:r>
        <w:r w:rsidR="002E303B">
          <w:rPr>
            <w:noProof/>
            <w:webHidden/>
          </w:rPr>
          <w:instrText xml:space="preserve"> PAGEREF _Toc78982946 \h </w:instrText>
        </w:r>
        <w:r w:rsidR="002E303B">
          <w:rPr>
            <w:noProof/>
            <w:webHidden/>
          </w:rPr>
        </w:r>
        <w:r w:rsidR="002E303B">
          <w:rPr>
            <w:noProof/>
            <w:webHidden/>
          </w:rPr>
          <w:fldChar w:fldCharType="separate"/>
        </w:r>
        <w:r w:rsidR="00DC7A94">
          <w:rPr>
            <w:noProof/>
            <w:webHidden/>
          </w:rPr>
          <w:t>39</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7" w:history="1">
        <w:r w:rsidR="002E303B" w:rsidRPr="00D00494">
          <w:rPr>
            <w:rStyle w:val="ac"/>
            <w:noProof/>
          </w:rPr>
          <w:t>Таблица 3.2 Балансы производительности водоподготовительных установок и потерь теплоносителя с учетом развития системы теплоснабжения в аварийных режимах.</w:t>
        </w:r>
        <w:r w:rsidR="002E303B">
          <w:rPr>
            <w:noProof/>
            <w:webHidden/>
          </w:rPr>
          <w:tab/>
        </w:r>
        <w:r w:rsidR="002E303B">
          <w:rPr>
            <w:noProof/>
            <w:webHidden/>
          </w:rPr>
          <w:fldChar w:fldCharType="begin"/>
        </w:r>
        <w:r w:rsidR="002E303B">
          <w:rPr>
            <w:noProof/>
            <w:webHidden/>
          </w:rPr>
          <w:instrText xml:space="preserve"> PAGEREF _Toc78982947 \h </w:instrText>
        </w:r>
        <w:r w:rsidR="002E303B">
          <w:rPr>
            <w:noProof/>
            <w:webHidden/>
          </w:rPr>
        </w:r>
        <w:r w:rsidR="002E303B">
          <w:rPr>
            <w:noProof/>
            <w:webHidden/>
          </w:rPr>
          <w:fldChar w:fldCharType="separate"/>
        </w:r>
        <w:r w:rsidR="00DC7A94">
          <w:rPr>
            <w:noProof/>
            <w:webHidden/>
          </w:rPr>
          <w:t>42</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8" w:history="1">
        <w:r w:rsidR="002E303B" w:rsidRPr="00D00494">
          <w:rPr>
            <w:rStyle w:val="ac"/>
            <w:noProof/>
          </w:rPr>
          <w:t>Таблица 4.1 Тепловые балансы для 1 варианта.</w:t>
        </w:r>
        <w:r w:rsidR="002E303B">
          <w:rPr>
            <w:noProof/>
            <w:webHidden/>
          </w:rPr>
          <w:tab/>
        </w:r>
        <w:r w:rsidR="002E303B">
          <w:rPr>
            <w:noProof/>
            <w:webHidden/>
          </w:rPr>
          <w:fldChar w:fldCharType="begin"/>
        </w:r>
        <w:r w:rsidR="002E303B">
          <w:rPr>
            <w:noProof/>
            <w:webHidden/>
          </w:rPr>
          <w:instrText xml:space="preserve"> PAGEREF _Toc78982948 \h </w:instrText>
        </w:r>
        <w:r w:rsidR="002E303B">
          <w:rPr>
            <w:noProof/>
            <w:webHidden/>
          </w:rPr>
        </w:r>
        <w:r w:rsidR="002E303B">
          <w:rPr>
            <w:noProof/>
            <w:webHidden/>
          </w:rPr>
          <w:fldChar w:fldCharType="separate"/>
        </w:r>
        <w:r w:rsidR="00DC7A94">
          <w:rPr>
            <w:noProof/>
            <w:webHidden/>
          </w:rPr>
          <w:t>47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49" w:history="1">
        <w:r w:rsidR="002E303B" w:rsidRPr="00D00494">
          <w:rPr>
            <w:rStyle w:val="ac"/>
            <w:noProof/>
          </w:rPr>
          <w:t>Таблица 4.2 Тепловые балансы для 2 варианта.</w:t>
        </w:r>
        <w:r w:rsidR="002E303B">
          <w:rPr>
            <w:noProof/>
            <w:webHidden/>
          </w:rPr>
          <w:tab/>
        </w:r>
        <w:r w:rsidR="002E303B">
          <w:rPr>
            <w:noProof/>
            <w:webHidden/>
          </w:rPr>
          <w:fldChar w:fldCharType="begin"/>
        </w:r>
        <w:r w:rsidR="002E303B">
          <w:rPr>
            <w:noProof/>
            <w:webHidden/>
          </w:rPr>
          <w:instrText xml:space="preserve"> PAGEREF _Toc78982949 \h </w:instrText>
        </w:r>
        <w:r w:rsidR="002E303B">
          <w:rPr>
            <w:noProof/>
            <w:webHidden/>
          </w:rPr>
        </w:r>
        <w:r w:rsidR="002E303B">
          <w:rPr>
            <w:noProof/>
            <w:webHidden/>
          </w:rPr>
          <w:fldChar w:fldCharType="separate"/>
        </w:r>
        <w:r w:rsidR="00DC7A94">
          <w:rPr>
            <w:noProof/>
            <w:webHidden/>
          </w:rPr>
          <w:t>52</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0" w:history="1">
        <w:r w:rsidR="002E303B" w:rsidRPr="00D00494">
          <w:rPr>
            <w:rStyle w:val="ac"/>
            <w:noProof/>
          </w:rPr>
          <w:t>Таблица 4.3 Сравнение величины капитальных затрат по 2м вариантам, млн. руб.</w:t>
        </w:r>
        <w:r w:rsidR="002E303B">
          <w:rPr>
            <w:noProof/>
            <w:webHidden/>
          </w:rPr>
          <w:tab/>
        </w:r>
        <w:r w:rsidR="002E303B">
          <w:rPr>
            <w:noProof/>
            <w:webHidden/>
          </w:rPr>
          <w:fldChar w:fldCharType="begin"/>
        </w:r>
        <w:r w:rsidR="002E303B">
          <w:rPr>
            <w:noProof/>
            <w:webHidden/>
          </w:rPr>
          <w:instrText xml:space="preserve"> PAGEREF _Toc78982950 \h </w:instrText>
        </w:r>
        <w:r w:rsidR="002E303B">
          <w:rPr>
            <w:noProof/>
            <w:webHidden/>
          </w:rPr>
        </w:r>
        <w:r w:rsidR="002E303B">
          <w:rPr>
            <w:noProof/>
            <w:webHidden/>
          </w:rPr>
          <w:fldChar w:fldCharType="separate"/>
        </w:r>
        <w:r w:rsidR="00DC7A94">
          <w:rPr>
            <w:noProof/>
            <w:webHidden/>
          </w:rPr>
          <w:t>57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1" w:history="1">
        <w:r w:rsidR="002E303B" w:rsidRPr="00D00494">
          <w:rPr>
            <w:rStyle w:val="ac"/>
            <w:noProof/>
          </w:rPr>
          <w:t>Таблица 4.4 Затраты на основные мероприятия для 1 варианта.</w:t>
        </w:r>
        <w:r w:rsidR="002E303B">
          <w:rPr>
            <w:noProof/>
            <w:webHidden/>
          </w:rPr>
          <w:tab/>
        </w:r>
        <w:r w:rsidR="002E303B">
          <w:rPr>
            <w:noProof/>
            <w:webHidden/>
          </w:rPr>
          <w:fldChar w:fldCharType="begin"/>
        </w:r>
        <w:r w:rsidR="002E303B">
          <w:rPr>
            <w:noProof/>
            <w:webHidden/>
          </w:rPr>
          <w:instrText xml:space="preserve"> PAGEREF _Toc78982951 \h </w:instrText>
        </w:r>
        <w:r w:rsidR="002E303B">
          <w:rPr>
            <w:noProof/>
            <w:webHidden/>
          </w:rPr>
        </w:r>
        <w:r w:rsidR="002E303B">
          <w:rPr>
            <w:noProof/>
            <w:webHidden/>
          </w:rPr>
          <w:fldChar w:fldCharType="separate"/>
        </w:r>
        <w:r w:rsidR="00DC7A94">
          <w:rPr>
            <w:noProof/>
            <w:webHidden/>
          </w:rPr>
          <w:t>58</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2" w:history="1">
        <w:r w:rsidR="002E303B" w:rsidRPr="00D00494">
          <w:rPr>
            <w:rStyle w:val="ac"/>
            <w:noProof/>
          </w:rPr>
          <w:t>Таблица 4.5 Затраты на основные мероприятия для 2 варианта.</w:t>
        </w:r>
        <w:r w:rsidR="002E303B">
          <w:rPr>
            <w:noProof/>
            <w:webHidden/>
          </w:rPr>
          <w:tab/>
        </w:r>
        <w:r w:rsidR="002E303B">
          <w:rPr>
            <w:noProof/>
            <w:webHidden/>
          </w:rPr>
          <w:fldChar w:fldCharType="begin"/>
        </w:r>
        <w:r w:rsidR="002E303B">
          <w:rPr>
            <w:noProof/>
            <w:webHidden/>
          </w:rPr>
          <w:instrText xml:space="preserve"> PAGEREF _Toc78982952 \h </w:instrText>
        </w:r>
        <w:r w:rsidR="002E303B">
          <w:rPr>
            <w:noProof/>
            <w:webHidden/>
          </w:rPr>
        </w:r>
        <w:r w:rsidR="002E303B">
          <w:rPr>
            <w:noProof/>
            <w:webHidden/>
          </w:rPr>
          <w:fldChar w:fldCharType="separate"/>
        </w:r>
        <w:r w:rsidR="00DC7A94">
          <w:rPr>
            <w:noProof/>
            <w:webHidden/>
          </w:rPr>
          <w:t>59</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3" w:history="1">
        <w:r w:rsidR="002E303B" w:rsidRPr="00D00494">
          <w:rPr>
            <w:rStyle w:val="ac"/>
            <w:noProof/>
          </w:rPr>
          <w:t>Таблица 4.6 Прогнозные индексы изменения цен соответствующих отраслей и инфляция до 2035 г. (в %, за год к предыдущему году)</w:t>
        </w:r>
        <w:r w:rsidR="002E303B">
          <w:rPr>
            <w:noProof/>
            <w:webHidden/>
          </w:rPr>
          <w:tab/>
        </w:r>
        <w:r w:rsidR="002E303B">
          <w:rPr>
            <w:noProof/>
            <w:webHidden/>
          </w:rPr>
          <w:fldChar w:fldCharType="begin"/>
        </w:r>
        <w:r w:rsidR="002E303B">
          <w:rPr>
            <w:noProof/>
            <w:webHidden/>
          </w:rPr>
          <w:instrText xml:space="preserve"> PAGEREF _Toc78982953 \h </w:instrText>
        </w:r>
        <w:r w:rsidR="002E303B">
          <w:rPr>
            <w:noProof/>
            <w:webHidden/>
          </w:rPr>
        </w:r>
        <w:r w:rsidR="002E303B">
          <w:rPr>
            <w:noProof/>
            <w:webHidden/>
          </w:rPr>
          <w:fldChar w:fldCharType="separate"/>
        </w:r>
        <w:r w:rsidR="00DC7A94">
          <w:rPr>
            <w:noProof/>
            <w:webHidden/>
          </w:rPr>
          <w:t>61</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4" w:history="1">
        <w:r w:rsidR="002E303B" w:rsidRPr="00D00494">
          <w:rPr>
            <w:rStyle w:val="ac"/>
            <w:noProof/>
          </w:rPr>
          <w:t>Таблица 4.7 Прогноз изменения тарифа на тепловую энергию в период 2020-2030 гг. (1 вариант).</w:t>
        </w:r>
        <w:r w:rsidR="002E303B">
          <w:rPr>
            <w:noProof/>
            <w:webHidden/>
          </w:rPr>
          <w:tab/>
        </w:r>
        <w:r w:rsidR="002E303B">
          <w:rPr>
            <w:noProof/>
            <w:webHidden/>
          </w:rPr>
          <w:fldChar w:fldCharType="begin"/>
        </w:r>
        <w:r w:rsidR="002E303B">
          <w:rPr>
            <w:noProof/>
            <w:webHidden/>
          </w:rPr>
          <w:instrText xml:space="preserve"> PAGEREF _Toc78982954 \h </w:instrText>
        </w:r>
        <w:r w:rsidR="002E303B">
          <w:rPr>
            <w:noProof/>
            <w:webHidden/>
          </w:rPr>
        </w:r>
        <w:r w:rsidR="002E303B">
          <w:rPr>
            <w:noProof/>
            <w:webHidden/>
          </w:rPr>
          <w:fldChar w:fldCharType="separate"/>
        </w:r>
        <w:r w:rsidR="00DC7A94">
          <w:rPr>
            <w:noProof/>
            <w:webHidden/>
          </w:rPr>
          <w:t>62</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5" w:history="1">
        <w:r w:rsidR="002E303B" w:rsidRPr="00D00494">
          <w:rPr>
            <w:rStyle w:val="ac"/>
            <w:noProof/>
          </w:rPr>
          <w:t>Таблица 4.8 Результаты сравнения вариантов по критериям</w:t>
        </w:r>
        <w:r w:rsidR="002E303B">
          <w:rPr>
            <w:noProof/>
            <w:webHidden/>
          </w:rPr>
          <w:tab/>
        </w:r>
        <w:r w:rsidR="002E303B">
          <w:rPr>
            <w:noProof/>
            <w:webHidden/>
          </w:rPr>
          <w:fldChar w:fldCharType="begin"/>
        </w:r>
        <w:r w:rsidR="002E303B">
          <w:rPr>
            <w:noProof/>
            <w:webHidden/>
          </w:rPr>
          <w:instrText xml:space="preserve"> PAGEREF _Toc78982955 \h </w:instrText>
        </w:r>
        <w:r w:rsidR="002E303B">
          <w:rPr>
            <w:noProof/>
            <w:webHidden/>
          </w:rPr>
        </w:r>
        <w:r w:rsidR="002E303B">
          <w:rPr>
            <w:noProof/>
            <w:webHidden/>
          </w:rPr>
          <w:fldChar w:fldCharType="separate"/>
        </w:r>
        <w:r w:rsidR="00DC7A94">
          <w:rPr>
            <w:noProof/>
            <w:webHidden/>
          </w:rPr>
          <w:t>66</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6" w:history="1">
        <w:r w:rsidR="002E303B" w:rsidRPr="00D00494">
          <w:rPr>
            <w:rStyle w:val="ac"/>
            <w:noProof/>
          </w:rPr>
          <w:t>Таблица 5.1 Мероприятия по реконструкции котельных.</w:t>
        </w:r>
        <w:r w:rsidR="002E303B">
          <w:rPr>
            <w:noProof/>
            <w:webHidden/>
          </w:rPr>
          <w:tab/>
        </w:r>
        <w:r w:rsidR="002E303B">
          <w:rPr>
            <w:noProof/>
            <w:webHidden/>
          </w:rPr>
          <w:fldChar w:fldCharType="begin"/>
        </w:r>
        <w:r w:rsidR="002E303B">
          <w:rPr>
            <w:noProof/>
            <w:webHidden/>
          </w:rPr>
          <w:instrText xml:space="preserve"> PAGEREF _Toc78982956 \h </w:instrText>
        </w:r>
        <w:r w:rsidR="002E303B">
          <w:rPr>
            <w:noProof/>
            <w:webHidden/>
          </w:rPr>
        </w:r>
        <w:r w:rsidR="002E303B">
          <w:rPr>
            <w:noProof/>
            <w:webHidden/>
          </w:rPr>
          <w:fldChar w:fldCharType="separate"/>
        </w:r>
        <w:r w:rsidR="00DC7A94">
          <w:rPr>
            <w:noProof/>
            <w:webHidden/>
          </w:rPr>
          <w:t>67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7" w:history="1">
        <w:r w:rsidR="002E303B" w:rsidRPr="00D00494">
          <w:rPr>
            <w:rStyle w:val="ac"/>
            <w:noProof/>
          </w:rPr>
          <w:t>Таблица 5.2 Значения перспективной установленной мощности котельных.</w:t>
        </w:r>
        <w:r w:rsidR="002E303B">
          <w:rPr>
            <w:noProof/>
            <w:webHidden/>
          </w:rPr>
          <w:tab/>
        </w:r>
        <w:r w:rsidR="002E303B">
          <w:rPr>
            <w:noProof/>
            <w:webHidden/>
          </w:rPr>
          <w:fldChar w:fldCharType="begin"/>
        </w:r>
        <w:r w:rsidR="002E303B">
          <w:rPr>
            <w:noProof/>
            <w:webHidden/>
          </w:rPr>
          <w:instrText xml:space="preserve"> PAGEREF _Toc78982957 \h </w:instrText>
        </w:r>
        <w:r w:rsidR="002E303B">
          <w:rPr>
            <w:noProof/>
            <w:webHidden/>
          </w:rPr>
        </w:r>
        <w:r w:rsidR="002E303B">
          <w:rPr>
            <w:noProof/>
            <w:webHidden/>
          </w:rPr>
          <w:fldChar w:fldCharType="separate"/>
        </w:r>
        <w:r w:rsidR="00DC7A94">
          <w:rPr>
            <w:noProof/>
            <w:webHidden/>
          </w:rPr>
          <w:t>71</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8" w:history="1">
        <w:r w:rsidR="002E303B" w:rsidRPr="00D00494">
          <w:rPr>
            <w:rStyle w:val="ac"/>
            <w:noProof/>
          </w:rPr>
          <w:t>Таблица 6.1 Перечень строящихся участков тепловой сети</w:t>
        </w:r>
        <w:r w:rsidR="002E303B">
          <w:rPr>
            <w:noProof/>
            <w:webHidden/>
          </w:rPr>
          <w:tab/>
        </w:r>
        <w:r w:rsidR="002E303B">
          <w:rPr>
            <w:noProof/>
            <w:webHidden/>
          </w:rPr>
          <w:fldChar w:fldCharType="begin"/>
        </w:r>
        <w:r w:rsidR="002E303B">
          <w:rPr>
            <w:noProof/>
            <w:webHidden/>
          </w:rPr>
          <w:instrText xml:space="preserve"> PAGEREF _Toc78982958 \h </w:instrText>
        </w:r>
        <w:r w:rsidR="002E303B">
          <w:rPr>
            <w:noProof/>
            <w:webHidden/>
          </w:rPr>
        </w:r>
        <w:r w:rsidR="002E303B">
          <w:rPr>
            <w:noProof/>
            <w:webHidden/>
          </w:rPr>
          <w:fldChar w:fldCharType="separate"/>
        </w:r>
        <w:r w:rsidR="00DC7A94">
          <w:rPr>
            <w:noProof/>
            <w:webHidden/>
          </w:rPr>
          <w:t>74</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59" w:history="1">
        <w:r w:rsidR="002E303B" w:rsidRPr="00D00494">
          <w:rPr>
            <w:rStyle w:val="ac"/>
            <w:noProof/>
          </w:rPr>
          <w:t>Таблица 7.1 Перспективные максимально часовые и годовые расходы топлива на котельных.</w:t>
        </w:r>
        <w:r w:rsidR="002E303B">
          <w:rPr>
            <w:noProof/>
            <w:webHidden/>
          </w:rPr>
          <w:tab/>
        </w:r>
        <w:r w:rsidR="002E303B">
          <w:rPr>
            <w:noProof/>
            <w:webHidden/>
          </w:rPr>
          <w:fldChar w:fldCharType="begin"/>
        </w:r>
        <w:r w:rsidR="002E303B">
          <w:rPr>
            <w:noProof/>
            <w:webHidden/>
          </w:rPr>
          <w:instrText xml:space="preserve"> PAGEREF _Toc78982959 \h </w:instrText>
        </w:r>
        <w:r w:rsidR="002E303B">
          <w:rPr>
            <w:noProof/>
            <w:webHidden/>
          </w:rPr>
        </w:r>
        <w:r w:rsidR="002E303B">
          <w:rPr>
            <w:noProof/>
            <w:webHidden/>
          </w:rPr>
          <w:fldChar w:fldCharType="separate"/>
        </w:r>
        <w:r w:rsidR="00DC7A94">
          <w:rPr>
            <w:noProof/>
            <w:webHidden/>
          </w:rPr>
          <w:t>78</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0" w:history="1">
        <w:r w:rsidR="002E303B" w:rsidRPr="00D00494">
          <w:rPr>
            <w:rStyle w:val="ac"/>
            <w:noProof/>
          </w:rPr>
          <w:t>Таблица 8.1 Мероприятия по строительству, реконструкции, техническому перевооружению и (или) модернизации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_Toc78982960 \h </w:instrText>
        </w:r>
        <w:r w:rsidR="002E303B">
          <w:rPr>
            <w:noProof/>
            <w:webHidden/>
          </w:rPr>
        </w:r>
        <w:r w:rsidR="002E303B">
          <w:rPr>
            <w:noProof/>
            <w:webHidden/>
          </w:rPr>
          <w:fldChar w:fldCharType="separate"/>
        </w:r>
        <w:r w:rsidR="00DC7A94">
          <w:rPr>
            <w:noProof/>
            <w:webHidden/>
          </w:rPr>
          <w:t>82</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1" w:history="1">
        <w:r w:rsidR="002E303B" w:rsidRPr="00D00494">
          <w:rPr>
            <w:rStyle w:val="ac"/>
            <w:noProof/>
          </w:rPr>
          <w:t>Таблица 8.2 Мероприятия по строительству, реконструкции, техническому перевооружению и (или) модернизации тепловых сетей и сооружений на них.</w:t>
        </w:r>
        <w:r w:rsidR="002E303B">
          <w:rPr>
            <w:noProof/>
            <w:webHidden/>
          </w:rPr>
          <w:tab/>
        </w:r>
        <w:r w:rsidR="002E303B">
          <w:rPr>
            <w:noProof/>
            <w:webHidden/>
          </w:rPr>
          <w:fldChar w:fldCharType="begin"/>
        </w:r>
        <w:r w:rsidR="002E303B">
          <w:rPr>
            <w:noProof/>
            <w:webHidden/>
          </w:rPr>
          <w:instrText xml:space="preserve"> PAGEREF _Toc78982961 \h </w:instrText>
        </w:r>
        <w:r w:rsidR="002E303B">
          <w:rPr>
            <w:noProof/>
            <w:webHidden/>
          </w:rPr>
        </w:r>
        <w:r w:rsidR="002E303B">
          <w:rPr>
            <w:noProof/>
            <w:webHidden/>
          </w:rPr>
          <w:fldChar w:fldCharType="separate"/>
        </w:r>
        <w:r w:rsidR="00DC7A94">
          <w:rPr>
            <w:noProof/>
            <w:webHidden/>
          </w:rPr>
          <w:t>84</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2" w:history="1">
        <w:r w:rsidR="002E303B" w:rsidRPr="00D00494">
          <w:rPr>
            <w:rStyle w:val="ac"/>
            <w:noProof/>
          </w:rPr>
          <w:t>Таблица 8.3 Эффективность инвестиций.</w:t>
        </w:r>
        <w:r w:rsidR="002E303B">
          <w:rPr>
            <w:noProof/>
            <w:webHidden/>
          </w:rPr>
          <w:tab/>
        </w:r>
        <w:r w:rsidR="002E303B">
          <w:rPr>
            <w:noProof/>
            <w:webHidden/>
          </w:rPr>
          <w:fldChar w:fldCharType="begin"/>
        </w:r>
        <w:r w:rsidR="002E303B">
          <w:rPr>
            <w:noProof/>
            <w:webHidden/>
          </w:rPr>
          <w:instrText xml:space="preserve"> PAGEREF _Toc78982962 \h </w:instrText>
        </w:r>
        <w:r w:rsidR="002E303B">
          <w:rPr>
            <w:noProof/>
            <w:webHidden/>
          </w:rPr>
        </w:r>
        <w:r w:rsidR="002E303B">
          <w:rPr>
            <w:noProof/>
            <w:webHidden/>
          </w:rPr>
          <w:fldChar w:fldCharType="separate"/>
        </w:r>
        <w:r w:rsidR="00DC7A94">
          <w:rPr>
            <w:noProof/>
            <w:webHidden/>
          </w:rPr>
          <w:t>86</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3" w:history="1">
        <w:r w:rsidR="002E303B" w:rsidRPr="00D00494">
          <w:rPr>
            <w:rStyle w:val="ac"/>
            <w:noProof/>
          </w:rPr>
          <w:t>Таблица 9.1 Реестр единых теплоснабжающих организаций, содержащий перечень систем теплоснабжения.</w:t>
        </w:r>
        <w:r w:rsidR="002E303B">
          <w:rPr>
            <w:noProof/>
            <w:webHidden/>
          </w:rPr>
          <w:tab/>
        </w:r>
        <w:r w:rsidR="002E303B">
          <w:rPr>
            <w:noProof/>
            <w:webHidden/>
          </w:rPr>
          <w:fldChar w:fldCharType="begin"/>
        </w:r>
        <w:r w:rsidR="002E303B">
          <w:rPr>
            <w:noProof/>
            <w:webHidden/>
          </w:rPr>
          <w:instrText xml:space="preserve"> PAGEREF _Toc78982963 \h </w:instrText>
        </w:r>
        <w:r w:rsidR="002E303B">
          <w:rPr>
            <w:noProof/>
            <w:webHidden/>
          </w:rPr>
        </w:r>
        <w:r w:rsidR="002E303B">
          <w:rPr>
            <w:noProof/>
            <w:webHidden/>
          </w:rPr>
          <w:fldChar w:fldCharType="separate"/>
        </w:r>
        <w:r w:rsidR="00DC7A94">
          <w:rPr>
            <w:noProof/>
            <w:webHidden/>
          </w:rPr>
          <w:t>88</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4" w:history="1">
        <w:r w:rsidR="002E303B" w:rsidRPr="00D00494">
          <w:rPr>
            <w:rStyle w:val="ac"/>
            <w:noProof/>
          </w:rPr>
          <w:t>Таблица 9.2 Критерии выбора ЕТО.</w:t>
        </w:r>
        <w:r w:rsidR="002E303B">
          <w:rPr>
            <w:noProof/>
            <w:webHidden/>
          </w:rPr>
          <w:tab/>
        </w:r>
        <w:r w:rsidR="002E303B">
          <w:rPr>
            <w:noProof/>
            <w:webHidden/>
          </w:rPr>
          <w:fldChar w:fldCharType="begin"/>
        </w:r>
        <w:r w:rsidR="002E303B">
          <w:rPr>
            <w:noProof/>
            <w:webHidden/>
          </w:rPr>
          <w:instrText xml:space="preserve"> PAGEREF _Toc78982964 \h </w:instrText>
        </w:r>
        <w:r w:rsidR="002E303B">
          <w:rPr>
            <w:noProof/>
            <w:webHidden/>
          </w:rPr>
        </w:r>
        <w:r w:rsidR="002E303B">
          <w:rPr>
            <w:noProof/>
            <w:webHidden/>
          </w:rPr>
          <w:fldChar w:fldCharType="separate"/>
        </w:r>
        <w:r w:rsidR="00DC7A94">
          <w:rPr>
            <w:noProof/>
            <w:webHidden/>
          </w:rPr>
          <w:t>94</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5" w:history="1">
        <w:r w:rsidR="002E303B" w:rsidRPr="00D00494">
          <w:rPr>
            <w:rStyle w:val="ac"/>
            <w:noProof/>
          </w:rPr>
          <w:t>Таблица 9.3 Реестр систем теплоснабжения, содержащий перечень теплоснабжающих организаций.</w:t>
        </w:r>
        <w:r w:rsidR="002E303B">
          <w:rPr>
            <w:noProof/>
            <w:webHidden/>
          </w:rPr>
          <w:tab/>
        </w:r>
        <w:r w:rsidR="002E303B">
          <w:rPr>
            <w:noProof/>
            <w:webHidden/>
          </w:rPr>
          <w:fldChar w:fldCharType="begin"/>
        </w:r>
        <w:r w:rsidR="002E303B">
          <w:rPr>
            <w:noProof/>
            <w:webHidden/>
          </w:rPr>
          <w:instrText xml:space="preserve"> PAGEREF _Toc78982965 \h </w:instrText>
        </w:r>
        <w:r w:rsidR="002E303B">
          <w:rPr>
            <w:noProof/>
            <w:webHidden/>
          </w:rPr>
        </w:r>
        <w:r w:rsidR="002E303B">
          <w:rPr>
            <w:noProof/>
            <w:webHidden/>
          </w:rPr>
          <w:fldChar w:fldCharType="separate"/>
        </w:r>
        <w:r w:rsidR="00DC7A94">
          <w:rPr>
            <w:noProof/>
            <w:webHidden/>
          </w:rPr>
          <w:t>95</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6" w:history="1">
        <w:r w:rsidR="002E303B" w:rsidRPr="00D00494">
          <w:rPr>
            <w:rStyle w:val="ac"/>
            <w:noProof/>
          </w:rPr>
          <w:t>Таблица 10.1 Спрос на тепловую энергию в расчетных элементах территориального деления.</w:t>
        </w:r>
        <w:r w:rsidR="002E303B">
          <w:rPr>
            <w:noProof/>
            <w:webHidden/>
          </w:rPr>
          <w:tab/>
        </w:r>
        <w:r w:rsidR="002E303B">
          <w:rPr>
            <w:noProof/>
            <w:webHidden/>
          </w:rPr>
          <w:fldChar w:fldCharType="begin"/>
        </w:r>
        <w:r w:rsidR="002E303B">
          <w:rPr>
            <w:noProof/>
            <w:webHidden/>
          </w:rPr>
          <w:instrText xml:space="preserve"> PAGEREF _Toc78982966 \h </w:instrText>
        </w:r>
        <w:r w:rsidR="002E303B">
          <w:rPr>
            <w:noProof/>
            <w:webHidden/>
          </w:rPr>
        </w:r>
        <w:r w:rsidR="002E303B">
          <w:rPr>
            <w:noProof/>
            <w:webHidden/>
          </w:rPr>
          <w:fldChar w:fldCharType="separate"/>
        </w:r>
        <w:r w:rsidR="00DC7A94">
          <w:rPr>
            <w:noProof/>
            <w:webHidden/>
          </w:rPr>
          <w:t>96</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7" w:history="1">
        <w:r w:rsidR="002E303B" w:rsidRPr="00D00494">
          <w:rPr>
            <w:rStyle w:val="ac"/>
            <w:noProof/>
          </w:rPr>
          <w:t>Таблица 13.1 Значения удельного расхода условного топлива на производство тепловой энергии на котельных.</w:t>
        </w:r>
        <w:r w:rsidR="002E303B">
          <w:rPr>
            <w:noProof/>
            <w:webHidden/>
          </w:rPr>
          <w:tab/>
        </w:r>
        <w:r w:rsidR="002E303B">
          <w:rPr>
            <w:noProof/>
            <w:webHidden/>
          </w:rPr>
          <w:fldChar w:fldCharType="begin"/>
        </w:r>
        <w:r w:rsidR="002E303B">
          <w:rPr>
            <w:noProof/>
            <w:webHidden/>
          </w:rPr>
          <w:instrText xml:space="preserve"> PAGEREF _Toc78982967 \h </w:instrText>
        </w:r>
        <w:r w:rsidR="002E303B">
          <w:rPr>
            <w:noProof/>
            <w:webHidden/>
          </w:rPr>
        </w:r>
        <w:r w:rsidR="002E303B">
          <w:rPr>
            <w:noProof/>
            <w:webHidden/>
          </w:rPr>
          <w:fldChar w:fldCharType="separate"/>
        </w:r>
        <w:r w:rsidR="00DC7A94">
          <w:rPr>
            <w:noProof/>
            <w:webHidden/>
          </w:rPr>
          <w:t>102</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8" w:history="1">
        <w:r w:rsidR="002E303B" w:rsidRPr="00D00494">
          <w:rPr>
            <w:rStyle w:val="ac"/>
            <w:noProof/>
          </w:rPr>
          <w:t>Таблица 13.2 Отношение величины технологических потерь тепловой энергии, теплоносителя к материальной характеристике.</w:t>
        </w:r>
        <w:r w:rsidR="002E303B">
          <w:rPr>
            <w:noProof/>
            <w:webHidden/>
          </w:rPr>
          <w:tab/>
        </w:r>
        <w:r w:rsidR="002E303B">
          <w:rPr>
            <w:noProof/>
            <w:webHidden/>
          </w:rPr>
          <w:fldChar w:fldCharType="begin"/>
        </w:r>
        <w:r w:rsidR="002E303B">
          <w:rPr>
            <w:noProof/>
            <w:webHidden/>
          </w:rPr>
          <w:instrText xml:space="preserve"> PAGEREF _Toc78982968 \h </w:instrText>
        </w:r>
        <w:r w:rsidR="002E303B">
          <w:rPr>
            <w:noProof/>
            <w:webHidden/>
          </w:rPr>
        </w:r>
        <w:r w:rsidR="002E303B">
          <w:rPr>
            <w:noProof/>
            <w:webHidden/>
          </w:rPr>
          <w:fldChar w:fldCharType="separate"/>
        </w:r>
        <w:r w:rsidR="00DC7A94">
          <w:rPr>
            <w:noProof/>
            <w:webHidden/>
          </w:rPr>
          <w:t>103</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69" w:history="1">
        <w:r w:rsidR="002E303B" w:rsidRPr="00D00494">
          <w:rPr>
            <w:rStyle w:val="ac"/>
            <w:noProof/>
          </w:rPr>
          <w:t>Таблица 13.3 Коэффициент использования установленной тепловой мощности.</w:t>
        </w:r>
        <w:r w:rsidR="002E303B">
          <w:rPr>
            <w:noProof/>
            <w:webHidden/>
          </w:rPr>
          <w:tab/>
        </w:r>
        <w:r w:rsidR="002E303B">
          <w:rPr>
            <w:noProof/>
            <w:webHidden/>
          </w:rPr>
          <w:fldChar w:fldCharType="begin"/>
        </w:r>
        <w:r w:rsidR="002E303B">
          <w:rPr>
            <w:noProof/>
            <w:webHidden/>
          </w:rPr>
          <w:instrText xml:space="preserve"> PAGEREF _Toc78982969 \h </w:instrText>
        </w:r>
        <w:r w:rsidR="002E303B">
          <w:rPr>
            <w:noProof/>
            <w:webHidden/>
          </w:rPr>
        </w:r>
        <w:r w:rsidR="002E303B">
          <w:rPr>
            <w:noProof/>
            <w:webHidden/>
          </w:rPr>
          <w:fldChar w:fldCharType="separate"/>
        </w:r>
        <w:r w:rsidR="00DC7A94">
          <w:rPr>
            <w:noProof/>
            <w:webHidden/>
          </w:rPr>
          <w:t>103</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0" w:history="1">
        <w:r w:rsidR="002E303B" w:rsidRPr="00D00494">
          <w:rPr>
            <w:rStyle w:val="ac"/>
            <w:noProof/>
          </w:rPr>
          <w:t>Таблица 13.4 Удельная материальная характеристика, приведенная к тепловой нагрузке.</w:t>
        </w:r>
        <w:r w:rsidR="002E303B">
          <w:rPr>
            <w:noProof/>
            <w:webHidden/>
          </w:rPr>
          <w:tab/>
        </w:r>
        <w:r w:rsidR="002E303B">
          <w:rPr>
            <w:noProof/>
            <w:webHidden/>
          </w:rPr>
          <w:fldChar w:fldCharType="begin"/>
        </w:r>
        <w:r w:rsidR="002E303B">
          <w:rPr>
            <w:noProof/>
            <w:webHidden/>
          </w:rPr>
          <w:instrText xml:space="preserve"> PAGEREF _Toc78982970 \h </w:instrText>
        </w:r>
        <w:r w:rsidR="002E303B">
          <w:rPr>
            <w:noProof/>
            <w:webHidden/>
          </w:rPr>
        </w:r>
        <w:r w:rsidR="002E303B">
          <w:rPr>
            <w:noProof/>
            <w:webHidden/>
          </w:rPr>
          <w:fldChar w:fldCharType="separate"/>
        </w:r>
        <w:r w:rsidR="00DC7A94">
          <w:rPr>
            <w:noProof/>
            <w:webHidden/>
          </w:rPr>
          <w:t>104</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1" w:history="1">
        <w:r w:rsidR="002E303B" w:rsidRPr="00D00494">
          <w:rPr>
            <w:rStyle w:val="ac"/>
            <w:noProof/>
          </w:rPr>
          <w:t>Таблица 13.5 Отношение материальной характеристики, реконструированной за год, к общей материальной характеристике тепловых сетей.</w:t>
        </w:r>
        <w:r w:rsidR="002E303B">
          <w:rPr>
            <w:noProof/>
            <w:webHidden/>
          </w:rPr>
          <w:tab/>
        </w:r>
        <w:r w:rsidR="002E303B">
          <w:rPr>
            <w:noProof/>
            <w:webHidden/>
          </w:rPr>
          <w:fldChar w:fldCharType="begin"/>
        </w:r>
        <w:r w:rsidR="002E303B">
          <w:rPr>
            <w:noProof/>
            <w:webHidden/>
          </w:rPr>
          <w:instrText xml:space="preserve"> PAGEREF _Toc78982971 \h </w:instrText>
        </w:r>
        <w:r w:rsidR="002E303B">
          <w:rPr>
            <w:noProof/>
            <w:webHidden/>
          </w:rPr>
        </w:r>
        <w:r w:rsidR="002E303B">
          <w:rPr>
            <w:noProof/>
            <w:webHidden/>
          </w:rPr>
          <w:fldChar w:fldCharType="separate"/>
        </w:r>
        <w:r w:rsidR="00DC7A94">
          <w:rPr>
            <w:noProof/>
            <w:webHidden/>
          </w:rPr>
          <w:t>107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2" w:history="1">
        <w:r w:rsidR="002E303B" w:rsidRPr="00D00494">
          <w:rPr>
            <w:rStyle w:val="ac"/>
            <w:noProof/>
          </w:rPr>
          <w:t>Таблица 13.6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2E303B">
          <w:rPr>
            <w:noProof/>
            <w:webHidden/>
          </w:rPr>
          <w:tab/>
        </w:r>
        <w:r w:rsidR="002E303B">
          <w:rPr>
            <w:noProof/>
            <w:webHidden/>
          </w:rPr>
          <w:fldChar w:fldCharType="begin"/>
        </w:r>
        <w:r w:rsidR="002E303B">
          <w:rPr>
            <w:noProof/>
            <w:webHidden/>
          </w:rPr>
          <w:instrText xml:space="preserve"> PAGEREF _Toc78982972 \h </w:instrText>
        </w:r>
        <w:r w:rsidR="002E303B">
          <w:rPr>
            <w:noProof/>
            <w:webHidden/>
          </w:rPr>
        </w:r>
        <w:r w:rsidR="002E303B">
          <w:rPr>
            <w:noProof/>
            <w:webHidden/>
          </w:rPr>
          <w:fldChar w:fldCharType="separate"/>
        </w:r>
        <w:r w:rsidR="00DC7A94">
          <w:rPr>
            <w:noProof/>
            <w:webHidden/>
          </w:rPr>
          <w:t>110</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3" w:history="1">
        <w:r w:rsidR="002E303B" w:rsidRPr="00D00494">
          <w:rPr>
            <w:rStyle w:val="ac"/>
            <w:noProof/>
          </w:rPr>
          <w:t>Таблица 14.1 Расчёт средств на компенсацию тарифной разницы по тарифам для ООО «ТеплоКомфорт»</w:t>
        </w:r>
        <w:r w:rsidR="002E303B">
          <w:rPr>
            <w:noProof/>
            <w:webHidden/>
          </w:rPr>
          <w:tab/>
        </w:r>
        <w:r w:rsidR="002E303B">
          <w:rPr>
            <w:noProof/>
            <w:webHidden/>
          </w:rPr>
          <w:fldChar w:fldCharType="begin"/>
        </w:r>
        <w:r w:rsidR="002E303B">
          <w:rPr>
            <w:noProof/>
            <w:webHidden/>
          </w:rPr>
          <w:instrText xml:space="preserve"> PAGEREF _Toc78982973 \h </w:instrText>
        </w:r>
        <w:r w:rsidR="002E303B">
          <w:rPr>
            <w:noProof/>
            <w:webHidden/>
          </w:rPr>
        </w:r>
        <w:r w:rsidR="002E303B">
          <w:rPr>
            <w:noProof/>
            <w:webHidden/>
          </w:rPr>
          <w:fldChar w:fldCharType="separate"/>
        </w:r>
        <w:r w:rsidR="00DC7A94">
          <w:rPr>
            <w:noProof/>
            <w:webHidden/>
          </w:rPr>
          <w:t>113</w:t>
        </w:r>
        <w:r w:rsidR="002E303B">
          <w:rPr>
            <w:noProof/>
            <w:webHidden/>
          </w:rPr>
          <w:fldChar w:fldCharType="end"/>
        </w:r>
      </w:hyperlink>
    </w:p>
    <w:p w:rsidR="00E73F67" w:rsidRDefault="002E303B" w:rsidP="00DD1CCE">
      <w:r>
        <w:fldChar w:fldCharType="end"/>
      </w:r>
    </w:p>
    <w:p w:rsidR="00E73F67" w:rsidRDefault="00E73F67" w:rsidP="00E73F67">
      <w:pPr>
        <w:pStyle w:val="11"/>
        <w:numPr>
          <w:ilvl w:val="0"/>
          <w:numId w:val="0"/>
        </w:numPr>
      </w:pPr>
      <w:bookmarkStart w:id="3" w:name="_Toc78982987"/>
      <w:r>
        <w:lastRenderedPageBreak/>
        <w:t>Список рисунков</w:t>
      </w:r>
      <w:bookmarkEnd w:id="3"/>
    </w:p>
    <w:p w:rsidR="002E303B" w:rsidRDefault="002E303B">
      <w:pPr>
        <w:pStyle w:val="aff3"/>
        <w:tabs>
          <w:tab w:val="right" w:leader="dot" w:pos="9345"/>
        </w:tabs>
        <w:rPr>
          <w:rFonts w:asciiTheme="minorHAnsi" w:eastAsiaTheme="minorEastAsia" w:hAnsiTheme="minorHAnsi"/>
          <w:noProof/>
          <w:sz w:val="22"/>
          <w:lang w:eastAsia="ru-RU"/>
        </w:rPr>
      </w:pPr>
      <w:r>
        <w:fldChar w:fldCharType="begin"/>
      </w:r>
      <w:r>
        <w:instrText xml:space="preserve"> TOC \h \z \c "Рисунок" </w:instrText>
      </w:r>
      <w:r>
        <w:fldChar w:fldCharType="separate"/>
      </w:r>
      <w:hyperlink w:anchor="_Toc78982974" w:history="1">
        <w:r w:rsidRPr="005B5E38">
          <w:rPr>
            <w:rStyle w:val="ac"/>
            <w:noProof/>
          </w:rPr>
          <w:t>Рисунок 1.1 Ситуационный план и картографическое описание границ Вурнарского городского поселения</w:t>
        </w:r>
        <w:r>
          <w:rPr>
            <w:noProof/>
            <w:webHidden/>
          </w:rPr>
          <w:tab/>
        </w:r>
        <w:r>
          <w:rPr>
            <w:noProof/>
            <w:webHidden/>
          </w:rPr>
          <w:fldChar w:fldCharType="begin"/>
        </w:r>
        <w:r>
          <w:rPr>
            <w:noProof/>
            <w:webHidden/>
          </w:rPr>
          <w:instrText xml:space="preserve"> PAGEREF _Toc78982974 \h </w:instrText>
        </w:r>
        <w:r>
          <w:rPr>
            <w:noProof/>
            <w:webHidden/>
          </w:rPr>
        </w:r>
        <w:r>
          <w:rPr>
            <w:noProof/>
            <w:webHidden/>
          </w:rPr>
          <w:fldChar w:fldCharType="separate"/>
        </w:r>
        <w:r w:rsidR="00DC7A94">
          <w:rPr>
            <w:noProof/>
            <w:webHidden/>
          </w:rPr>
          <w:t>12</w:t>
        </w:r>
        <w:r>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5" w:history="1">
        <w:r w:rsidR="002E303B" w:rsidRPr="005B5E38">
          <w:rPr>
            <w:rStyle w:val="ac"/>
            <w:noProof/>
          </w:rPr>
          <w:t>Рисунок 2.1 Зона действия котельной №1.</w:t>
        </w:r>
        <w:r w:rsidR="002E303B">
          <w:rPr>
            <w:noProof/>
            <w:webHidden/>
          </w:rPr>
          <w:tab/>
        </w:r>
        <w:r w:rsidR="002E303B">
          <w:rPr>
            <w:noProof/>
            <w:webHidden/>
          </w:rPr>
          <w:fldChar w:fldCharType="begin"/>
        </w:r>
        <w:r w:rsidR="002E303B">
          <w:rPr>
            <w:noProof/>
            <w:webHidden/>
          </w:rPr>
          <w:instrText xml:space="preserve"> PAGEREF _Toc78982975 \h </w:instrText>
        </w:r>
        <w:r w:rsidR="002E303B">
          <w:rPr>
            <w:noProof/>
            <w:webHidden/>
          </w:rPr>
        </w:r>
        <w:r w:rsidR="002E303B">
          <w:rPr>
            <w:noProof/>
            <w:webHidden/>
          </w:rPr>
          <w:fldChar w:fldCharType="separate"/>
        </w:r>
        <w:r w:rsidR="00DC7A94">
          <w:rPr>
            <w:noProof/>
            <w:webHidden/>
          </w:rPr>
          <w:t>26</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6" w:history="1">
        <w:r w:rsidR="002E303B" w:rsidRPr="005B5E38">
          <w:rPr>
            <w:rStyle w:val="ac"/>
            <w:noProof/>
          </w:rPr>
          <w:t>Рисунок 2.2 Зона действия котельной №2.</w:t>
        </w:r>
        <w:r w:rsidR="002E303B">
          <w:rPr>
            <w:noProof/>
            <w:webHidden/>
          </w:rPr>
          <w:tab/>
        </w:r>
        <w:r w:rsidR="002E303B">
          <w:rPr>
            <w:noProof/>
            <w:webHidden/>
          </w:rPr>
          <w:fldChar w:fldCharType="begin"/>
        </w:r>
        <w:r w:rsidR="002E303B">
          <w:rPr>
            <w:noProof/>
            <w:webHidden/>
          </w:rPr>
          <w:instrText xml:space="preserve"> PAGEREF _Toc78982976 \h </w:instrText>
        </w:r>
        <w:r w:rsidR="002E303B">
          <w:rPr>
            <w:noProof/>
            <w:webHidden/>
          </w:rPr>
        </w:r>
        <w:r w:rsidR="002E303B">
          <w:rPr>
            <w:noProof/>
            <w:webHidden/>
          </w:rPr>
          <w:fldChar w:fldCharType="separate"/>
        </w:r>
        <w:r w:rsidR="00DC7A94">
          <w:rPr>
            <w:noProof/>
            <w:webHidden/>
          </w:rPr>
          <w:t>27</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7" w:history="1">
        <w:r w:rsidR="002E303B" w:rsidRPr="005B5E38">
          <w:rPr>
            <w:rStyle w:val="ac"/>
            <w:noProof/>
          </w:rPr>
          <w:t>Рисунок 2.3 Зона действия котельной №3.</w:t>
        </w:r>
        <w:r w:rsidR="002E303B">
          <w:rPr>
            <w:noProof/>
            <w:webHidden/>
          </w:rPr>
          <w:tab/>
        </w:r>
        <w:r w:rsidR="002E303B">
          <w:rPr>
            <w:noProof/>
            <w:webHidden/>
          </w:rPr>
          <w:fldChar w:fldCharType="begin"/>
        </w:r>
        <w:r w:rsidR="002E303B">
          <w:rPr>
            <w:noProof/>
            <w:webHidden/>
          </w:rPr>
          <w:instrText xml:space="preserve"> PAGEREF _Toc78982977 \h </w:instrText>
        </w:r>
        <w:r w:rsidR="002E303B">
          <w:rPr>
            <w:noProof/>
            <w:webHidden/>
          </w:rPr>
        </w:r>
        <w:r w:rsidR="002E303B">
          <w:rPr>
            <w:noProof/>
            <w:webHidden/>
          </w:rPr>
          <w:fldChar w:fldCharType="separate"/>
        </w:r>
        <w:r w:rsidR="00DC7A94">
          <w:rPr>
            <w:noProof/>
            <w:webHidden/>
          </w:rPr>
          <w:t>28</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8" w:history="1">
        <w:r w:rsidR="002E303B" w:rsidRPr="005B5E38">
          <w:rPr>
            <w:rStyle w:val="ac"/>
            <w:noProof/>
          </w:rPr>
          <w:t>Рисунок 2.4 Зона действия котельной №4.</w:t>
        </w:r>
        <w:r w:rsidR="002E303B">
          <w:rPr>
            <w:noProof/>
            <w:webHidden/>
          </w:rPr>
          <w:tab/>
        </w:r>
        <w:r w:rsidR="002E303B">
          <w:rPr>
            <w:noProof/>
            <w:webHidden/>
          </w:rPr>
          <w:fldChar w:fldCharType="begin"/>
        </w:r>
        <w:r w:rsidR="002E303B">
          <w:rPr>
            <w:noProof/>
            <w:webHidden/>
          </w:rPr>
          <w:instrText xml:space="preserve"> PAGEREF _Toc78982978 \h </w:instrText>
        </w:r>
        <w:r w:rsidR="002E303B">
          <w:rPr>
            <w:noProof/>
            <w:webHidden/>
          </w:rPr>
        </w:r>
        <w:r w:rsidR="002E303B">
          <w:rPr>
            <w:noProof/>
            <w:webHidden/>
          </w:rPr>
          <w:fldChar w:fldCharType="separate"/>
        </w:r>
        <w:r w:rsidR="00DC7A94">
          <w:rPr>
            <w:noProof/>
            <w:webHidden/>
          </w:rPr>
          <w:t>29</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79" w:history="1">
        <w:r w:rsidR="002E303B" w:rsidRPr="005B5E38">
          <w:rPr>
            <w:rStyle w:val="ac"/>
            <w:noProof/>
          </w:rPr>
          <w:t>Рисунок 2.5 Зона действия котельной №5.</w:t>
        </w:r>
        <w:r w:rsidR="002E303B">
          <w:rPr>
            <w:noProof/>
            <w:webHidden/>
          </w:rPr>
          <w:tab/>
        </w:r>
        <w:r w:rsidR="002E303B">
          <w:rPr>
            <w:noProof/>
            <w:webHidden/>
          </w:rPr>
          <w:fldChar w:fldCharType="begin"/>
        </w:r>
        <w:r w:rsidR="002E303B">
          <w:rPr>
            <w:noProof/>
            <w:webHidden/>
          </w:rPr>
          <w:instrText xml:space="preserve"> PAGEREF _Toc78982979 \h </w:instrText>
        </w:r>
        <w:r w:rsidR="002E303B">
          <w:rPr>
            <w:noProof/>
            <w:webHidden/>
          </w:rPr>
        </w:r>
        <w:r w:rsidR="002E303B">
          <w:rPr>
            <w:noProof/>
            <w:webHidden/>
          </w:rPr>
          <w:fldChar w:fldCharType="separate"/>
        </w:r>
        <w:r w:rsidR="00DC7A94">
          <w:rPr>
            <w:noProof/>
            <w:webHidden/>
          </w:rPr>
          <w:t>30</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80" w:history="1">
        <w:r w:rsidR="002E303B" w:rsidRPr="005B5E38">
          <w:rPr>
            <w:rStyle w:val="ac"/>
            <w:noProof/>
          </w:rPr>
          <w:t>Рисунок 2.6 Зона действия котельной №6.</w:t>
        </w:r>
        <w:r w:rsidR="002E303B">
          <w:rPr>
            <w:noProof/>
            <w:webHidden/>
          </w:rPr>
          <w:tab/>
        </w:r>
        <w:r w:rsidR="002E303B">
          <w:rPr>
            <w:noProof/>
            <w:webHidden/>
          </w:rPr>
          <w:fldChar w:fldCharType="begin"/>
        </w:r>
        <w:r w:rsidR="002E303B">
          <w:rPr>
            <w:noProof/>
            <w:webHidden/>
          </w:rPr>
          <w:instrText xml:space="preserve"> PAGEREF _Toc78982980 \h </w:instrText>
        </w:r>
        <w:r w:rsidR="002E303B">
          <w:rPr>
            <w:noProof/>
            <w:webHidden/>
          </w:rPr>
        </w:r>
        <w:r w:rsidR="002E303B">
          <w:rPr>
            <w:noProof/>
            <w:webHidden/>
          </w:rPr>
          <w:fldChar w:fldCharType="separate"/>
        </w:r>
        <w:r w:rsidR="00DC7A94">
          <w:rPr>
            <w:noProof/>
            <w:webHidden/>
          </w:rPr>
          <w:t>30</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81" w:history="1">
        <w:r w:rsidR="002E303B" w:rsidRPr="005B5E38">
          <w:rPr>
            <w:rStyle w:val="ac"/>
            <w:noProof/>
          </w:rPr>
          <w:t>Рисунок 2.7 Зона действия котельной №7.</w:t>
        </w:r>
        <w:r w:rsidR="002E303B">
          <w:rPr>
            <w:noProof/>
            <w:webHidden/>
          </w:rPr>
          <w:tab/>
        </w:r>
        <w:r w:rsidR="002E303B">
          <w:rPr>
            <w:noProof/>
            <w:webHidden/>
          </w:rPr>
          <w:fldChar w:fldCharType="begin"/>
        </w:r>
        <w:r w:rsidR="002E303B">
          <w:rPr>
            <w:noProof/>
            <w:webHidden/>
          </w:rPr>
          <w:instrText xml:space="preserve"> PAGEREF _Toc78982981 \h </w:instrText>
        </w:r>
        <w:r w:rsidR="002E303B">
          <w:rPr>
            <w:noProof/>
            <w:webHidden/>
          </w:rPr>
        </w:r>
        <w:r w:rsidR="002E303B">
          <w:rPr>
            <w:noProof/>
            <w:webHidden/>
          </w:rPr>
          <w:fldChar w:fldCharType="separate"/>
        </w:r>
        <w:r w:rsidR="00DC7A94">
          <w:rPr>
            <w:noProof/>
            <w:webHidden/>
          </w:rPr>
          <w:t>31</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82" w:history="1">
        <w:r w:rsidR="002E303B" w:rsidRPr="005B5E38">
          <w:rPr>
            <w:rStyle w:val="ac"/>
            <w:noProof/>
          </w:rPr>
          <w:t>Рисунок 5.1 Температурный график отпуска тепловой энергии котельными ООО "ТеплоКомфорт".</w:t>
        </w:r>
        <w:r w:rsidR="002E303B">
          <w:rPr>
            <w:noProof/>
            <w:webHidden/>
          </w:rPr>
          <w:tab/>
        </w:r>
        <w:r w:rsidR="002E303B">
          <w:rPr>
            <w:noProof/>
            <w:webHidden/>
          </w:rPr>
          <w:fldChar w:fldCharType="begin"/>
        </w:r>
        <w:r w:rsidR="002E303B">
          <w:rPr>
            <w:noProof/>
            <w:webHidden/>
          </w:rPr>
          <w:instrText xml:space="preserve"> PAGEREF _Toc78982982 \h </w:instrText>
        </w:r>
        <w:r w:rsidR="002E303B">
          <w:rPr>
            <w:noProof/>
            <w:webHidden/>
          </w:rPr>
        </w:r>
        <w:r w:rsidR="002E303B">
          <w:rPr>
            <w:noProof/>
            <w:webHidden/>
          </w:rPr>
          <w:fldChar w:fldCharType="separate"/>
        </w:r>
        <w:r w:rsidR="00DC7A94">
          <w:rPr>
            <w:noProof/>
            <w:webHidden/>
          </w:rPr>
          <w:t>70</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83" w:history="1">
        <w:r w:rsidR="002E303B" w:rsidRPr="005B5E38">
          <w:rPr>
            <w:rStyle w:val="ac"/>
            <w:noProof/>
          </w:rPr>
          <w:t>Рисунок 6.1 Реконструкция тепловой сети в зоне действия котельной №2.</w:t>
        </w:r>
        <w:r w:rsidR="002E303B">
          <w:rPr>
            <w:noProof/>
            <w:webHidden/>
          </w:rPr>
          <w:tab/>
        </w:r>
        <w:r w:rsidR="002E303B">
          <w:rPr>
            <w:noProof/>
            <w:webHidden/>
          </w:rPr>
          <w:fldChar w:fldCharType="begin"/>
        </w:r>
        <w:r w:rsidR="002E303B">
          <w:rPr>
            <w:noProof/>
            <w:webHidden/>
          </w:rPr>
          <w:instrText xml:space="preserve"> PAGEREF _Toc78982983 \h </w:instrText>
        </w:r>
        <w:r w:rsidR="002E303B">
          <w:rPr>
            <w:noProof/>
            <w:webHidden/>
          </w:rPr>
        </w:r>
        <w:r w:rsidR="002E303B">
          <w:rPr>
            <w:noProof/>
            <w:webHidden/>
          </w:rPr>
          <w:fldChar w:fldCharType="separate"/>
        </w:r>
        <w:r w:rsidR="00DC7A94">
          <w:rPr>
            <w:noProof/>
            <w:webHidden/>
          </w:rPr>
          <w:t>76</w:t>
        </w:r>
        <w:r w:rsidR="002E303B">
          <w:rPr>
            <w:noProof/>
            <w:webHidden/>
          </w:rPr>
          <w:fldChar w:fldCharType="end"/>
        </w:r>
      </w:hyperlink>
    </w:p>
    <w:p w:rsidR="002E303B" w:rsidRDefault="00131345">
      <w:pPr>
        <w:pStyle w:val="aff3"/>
        <w:tabs>
          <w:tab w:val="right" w:leader="dot" w:pos="9345"/>
        </w:tabs>
        <w:rPr>
          <w:rFonts w:asciiTheme="minorHAnsi" w:eastAsiaTheme="minorEastAsia" w:hAnsiTheme="minorHAnsi"/>
          <w:noProof/>
          <w:sz w:val="22"/>
          <w:lang w:eastAsia="ru-RU"/>
        </w:rPr>
      </w:pPr>
      <w:hyperlink w:anchor="_Toc78982984" w:history="1">
        <w:r w:rsidR="002E303B" w:rsidRPr="005B5E38">
          <w:rPr>
            <w:rStyle w:val="ac"/>
            <w:noProof/>
          </w:rPr>
          <w:t>Рисунок 9.1 Границы зон деятельности ЕТО ООО "ТеплоКомфорт".</w:t>
        </w:r>
        <w:r w:rsidR="002E303B">
          <w:rPr>
            <w:noProof/>
            <w:webHidden/>
          </w:rPr>
          <w:tab/>
        </w:r>
        <w:r w:rsidR="002E303B">
          <w:rPr>
            <w:noProof/>
            <w:webHidden/>
          </w:rPr>
          <w:fldChar w:fldCharType="begin"/>
        </w:r>
        <w:r w:rsidR="002E303B">
          <w:rPr>
            <w:noProof/>
            <w:webHidden/>
          </w:rPr>
          <w:instrText xml:space="preserve"> PAGEREF _Toc78982984 \h </w:instrText>
        </w:r>
        <w:r w:rsidR="002E303B">
          <w:rPr>
            <w:noProof/>
            <w:webHidden/>
          </w:rPr>
        </w:r>
        <w:r w:rsidR="002E303B">
          <w:rPr>
            <w:noProof/>
            <w:webHidden/>
          </w:rPr>
          <w:fldChar w:fldCharType="separate"/>
        </w:r>
        <w:r w:rsidR="00DC7A94">
          <w:rPr>
            <w:noProof/>
            <w:webHidden/>
          </w:rPr>
          <w:t>89</w:t>
        </w:r>
        <w:r w:rsidR="002E303B">
          <w:rPr>
            <w:noProof/>
            <w:webHidden/>
          </w:rPr>
          <w:fldChar w:fldCharType="end"/>
        </w:r>
      </w:hyperlink>
    </w:p>
    <w:p w:rsidR="00E73F67" w:rsidRDefault="002E303B" w:rsidP="00DD1CCE">
      <w:r>
        <w:fldChar w:fldCharType="end"/>
      </w:r>
    </w:p>
    <w:p w:rsidR="00485645" w:rsidRDefault="00485645" w:rsidP="00485645">
      <w:pPr>
        <w:pStyle w:val="11"/>
      </w:pPr>
      <w:bookmarkStart w:id="4" w:name="_Toc78982988"/>
      <w:r>
        <w:lastRenderedPageBreak/>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4"/>
    </w:p>
    <w:p w:rsidR="008D60BD" w:rsidRPr="008D60BD" w:rsidRDefault="008D60BD" w:rsidP="008D60BD">
      <w:pPr>
        <w:rPr>
          <w:b/>
          <w:bCs/>
          <w:u w:val="single"/>
        </w:rPr>
      </w:pPr>
      <w:r w:rsidRPr="008D60BD">
        <w:rPr>
          <w:b/>
          <w:bCs/>
          <w:u w:val="single"/>
        </w:rPr>
        <w:t>Общие сведения о городском поселении</w:t>
      </w:r>
    </w:p>
    <w:p w:rsidR="008D60BD" w:rsidRDefault="008D60BD" w:rsidP="008D60BD">
      <w:r>
        <w:t xml:space="preserve">Городское поселение Вурнары, является административным центром </w:t>
      </w:r>
      <w:proofErr w:type="spellStart"/>
      <w:r>
        <w:t>Вурнарского</w:t>
      </w:r>
      <w:proofErr w:type="spellEnd"/>
      <w:r>
        <w:t xml:space="preserve"> района Чувашской Р</w:t>
      </w:r>
      <w:r w:rsidR="00DC7A94">
        <w:t xml:space="preserve">еспублики, имеет всего лишь 110-летнию </w:t>
      </w:r>
      <w:r>
        <w:t xml:space="preserve">историю, основная часть которой характеризовалась освоением территории </w:t>
      </w:r>
      <w:proofErr w:type="spellStart"/>
      <w:r>
        <w:t>лесодобыдчиками</w:t>
      </w:r>
      <w:proofErr w:type="spellEnd"/>
      <w:r>
        <w:t xml:space="preserve">, охотниками, ссыльными, которые формировали жилые поселения в виде отдельных строений, </w:t>
      </w:r>
      <w:proofErr w:type="spellStart"/>
      <w:r>
        <w:t>лесодобытчиков</w:t>
      </w:r>
      <w:proofErr w:type="spellEnd"/>
      <w:r>
        <w:t xml:space="preserve"> и торговцев лесом. С развитием железной дороги Москва-Казань, где Вурнары являются промежуточной станцией между городами Шумерля и Канаш, с 1917 года Вурнары формируются как станция 3 класса с соответствующим обустройством путевого хозяйства, инженерных сооружений, складских помещений, разгрузочно-погрузочных площадок.</w:t>
      </w:r>
    </w:p>
    <w:p w:rsidR="008D60BD" w:rsidRDefault="008D60BD" w:rsidP="008D60BD">
      <w:r>
        <w:t>Территория городского поселения составляет 638 га (по состоянию на 1.01.2005 г), в том числе площадь застроенных земель - 312 га, общая площадь зеленых насаждений 239 га. Численность населения на 1.01.2008 составила - 10,8 тыс. человек.</w:t>
      </w:r>
    </w:p>
    <w:p w:rsidR="008D60BD" w:rsidRDefault="008D60BD" w:rsidP="008D60BD">
      <w:r>
        <w:t>Поселение имеет выгодное географическое положение в центральной части республики и находится на железнодорожной магистрали с активным движением.</w:t>
      </w:r>
    </w:p>
    <w:p w:rsidR="008D60BD" w:rsidRDefault="008D60BD" w:rsidP="008D60BD">
      <w:r>
        <w:t xml:space="preserve">Расстояние </w:t>
      </w:r>
      <w:proofErr w:type="spellStart"/>
      <w:r>
        <w:t>Вурнаров</w:t>
      </w:r>
      <w:proofErr w:type="spellEnd"/>
      <w:r>
        <w:t xml:space="preserve"> до Чебоксар до 140 км, от Шумерли 45 км, от Канаша 40 км. Дороги с твердым покрытием, обеспечивают связь автотранспорта через </w:t>
      </w:r>
      <w:proofErr w:type="spellStart"/>
      <w:r>
        <w:t>г.п</w:t>
      </w:r>
      <w:proofErr w:type="spellEnd"/>
      <w:r>
        <w:t>. Калинино-Аликово с дорогой «Волга-7» и дорогой Ульяновск-Зеленодольск-Казань.</w:t>
      </w:r>
    </w:p>
    <w:p w:rsidR="008D60BD" w:rsidRDefault="008D60BD" w:rsidP="008D60BD">
      <w:r>
        <w:t>В поселке имеется до 30 внутренних дорог, 85 % из которых имею твердое покрытие. Дороги имеют соответствующее озеленение и ливневую канализацию в центре поселения.</w:t>
      </w:r>
    </w:p>
    <w:p w:rsidR="008D60BD" w:rsidRDefault="008D60BD" w:rsidP="008D60BD">
      <w:r>
        <w:t>Более половины застройки поселка, включая промышленные предприятия, имеют централизованное инженерное обеспечение по энергоснабжению, теплоснабжению, водопроводу и канализации. Городское поселение связано с районом и республикой устойчивой радиотелефонной связью.</w:t>
      </w:r>
    </w:p>
    <w:p w:rsidR="008D60BD" w:rsidRDefault="008D60BD" w:rsidP="008D60BD">
      <w:r>
        <w:t>Вурнары являются поселком индустриально-аграрного направления. Большая часть трудоспособного населения, (5,5 тыс. чел.), занята в сфере промышленности и переработки с/х продукции. В поселке имеется несколько сопутствующих сельскохозяйственных предприятий, работающих с ООО «СОМ» и ОАО «</w:t>
      </w:r>
      <w:proofErr w:type="spellStart"/>
      <w:r>
        <w:t>Вурнарский</w:t>
      </w:r>
      <w:proofErr w:type="spellEnd"/>
      <w:r>
        <w:t xml:space="preserve"> мясокомбинат». При этом следует отметить, что уровень переработки сельскохозяйственной продукции в настоящее время удовлетворяет потребности населения района в основных видах продуктов питания (кроме яиц и овощей защищенного грунта).</w:t>
      </w:r>
    </w:p>
    <w:p w:rsidR="008D60BD" w:rsidRDefault="008D60BD" w:rsidP="008D60BD">
      <w:r>
        <w:t xml:space="preserve">Поселок характеризуется компактной застройкой в основном, усадебной и индивидуальной застройкой и многоквартирными домами в 3-5 этажей.  </w:t>
      </w:r>
    </w:p>
    <w:p w:rsidR="008D60BD" w:rsidRDefault="008D60BD" w:rsidP="008D60BD">
      <w:r>
        <w:t xml:space="preserve">Планировочная структура поселка многоквартирного типа, формировалась, в основном, в социалистический период и располагалась вдоль железнодорожной магистрали и автомобильных магистралей с направлением на </w:t>
      </w:r>
      <w:proofErr w:type="gramStart"/>
      <w:r>
        <w:t>Канаш-Чебоксары</w:t>
      </w:r>
      <w:proofErr w:type="gramEnd"/>
      <w:r>
        <w:t>. Традиционно сложились два микрорайона, застраиваемые многоквартирными домами в старом центре поселка и на севере в районе «СОМ».</w:t>
      </w:r>
    </w:p>
    <w:p w:rsidR="008D60BD" w:rsidRDefault="008D60BD" w:rsidP="008D60BD">
      <w:r>
        <w:t>Все многоквартирные дома обеспечены инженерным оборудованием и сетями, приближенными к комфортности городских домов. Внутриквартальное пространство имеет детские учреждения, детские площадки, озеленение и транспортные подъезды с твердым покрытием.</w:t>
      </w:r>
    </w:p>
    <w:p w:rsidR="008D60BD" w:rsidRPr="008D60BD" w:rsidRDefault="008D60BD" w:rsidP="008D60BD">
      <w:pPr>
        <w:rPr>
          <w:b/>
          <w:bCs/>
          <w:u w:val="single"/>
        </w:rPr>
      </w:pPr>
      <w:r w:rsidRPr="008D60BD">
        <w:rPr>
          <w:b/>
          <w:bCs/>
          <w:u w:val="single"/>
        </w:rPr>
        <w:t>Картографическое описание границ</w:t>
      </w:r>
    </w:p>
    <w:p w:rsidR="008D60BD" w:rsidRDefault="008D60BD" w:rsidP="008D60BD">
      <w:r>
        <w:t xml:space="preserve">Северная граница </w:t>
      </w:r>
      <w:proofErr w:type="spellStart"/>
      <w:r>
        <w:t>Вурнарского</w:t>
      </w:r>
      <w:proofErr w:type="spellEnd"/>
      <w:r>
        <w:t xml:space="preserve"> городского поселения начинается с северной стороны кварталов 2 и 3 </w:t>
      </w:r>
      <w:proofErr w:type="spellStart"/>
      <w:r>
        <w:t>Вурнарского</w:t>
      </w:r>
      <w:proofErr w:type="spellEnd"/>
      <w:r>
        <w:t xml:space="preserve"> лесничества </w:t>
      </w:r>
      <w:proofErr w:type="spellStart"/>
      <w:r>
        <w:t>Вурнарского</w:t>
      </w:r>
      <w:proofErr w:type="spellEnd"/>
      <w:r>
        <w:t xml:space="preserve"> лесхоза, пересекает автомобильную дорогу Вурнары - </w:t>
      </w:r>
      <w:proofErr w:type="spellStart"/>
      <w:r>
        <w:t>Вурманкасы</w:t>
      </w:r>
      <w:proofErr w:type="spellEnd"/>
      <w:r>
        <w:t xml:space="preserve"> в районе открытого акционерного </w:t>
      </w:r>
      <w:r>
        <w:lastRenderedPageBreak/>
        <w:t>общества «</w:t>
      </w:r>
      <w:proofErr w:type="spellStart"/>
      <w:r>
        <w:t>Вурнарыдорстрой</w:t>
      </w:r>
      <w:proofErr w:type="spellEnd"/>
      <w:r>
        <w:t>»</w:t>
      </w:r>
      <w:r w:rsidR="00A62A71">
        <w:t>, затем</w:t>
      </w:r>
      <w:r>
        <w:t xml:space="preserve"> граница </w:t>
      </w:r>
      <w:r w:rsidR="00A62A71">
        <w:t>идет,</w:t>
      </w:r>
      <w:r>
        <w:t xml:space="preserve"> огибая территорию открытого акционерного общества «</w:t>
      </w:r>
      <w:proofErr w:type="spellStart"/>
      <w:r>
        <w:t>Вурнарский</w:t>
      </w:r>
      <w:proofErr w:type="spellEnd"/>
      <w:r>
        <w:t xml:space="preserve"> завод сухого обезжиренного молока». Далее следует по восточной границе </w:t>
      </w:r>
      <w:proofErr w:type="spellStart"/>
      <w:r>
        <w:t>Апнерского</w:t>
      </w:r>
      <w:proofErr w:type="spellEnd"/>
      <w:r>
        <w:t xml:space="preserve"> сельского поселения и северной границе жилой застройки </w:t>
      </w:r>
      <w:proofErr w:type="spellStart"/>
      <w:r>
        <w:t>Вурнарского</w:t>
      </w:r>
      <w:proofErr w:type="spellEnd"/>
      <w:r>
        <w:t xml:space="preserve"> городского поселения. Затем идет в северо-западном направлении, пересекает автомобильную дорогу Вурнары - Чебоксары. Далее, огибая территорию «</w:t>
      </w:r>
      <w:proofErr w:type="spellStart"/>
      <w:r>
        <w:t>Вурнарысетьгаз</w:t>
      </w:r>
      <w:proofErr w:type="spellEnd"/>
      <w:r>
        <w:t>» - филиала общества с ограниченной ответственностью «</w:t>
      </w:r>
      <w:proofErr w:type="spellStart"/>
      <w:r>
        <w:t>Чувашсетьгаз</w:t>
      </w:r>
      <w:proofErr w:type="spellEnd"/>
      <w:r>
        <w:t>», идет на юго-восток к автомобильной дороге Вурнары - Канаш. Затем пересекает автомобильную дорогу Вурнары - Канаш, идет по северной стороне р. Ап-нерка, далее параллельно автомобильной дороге Вурнары - Канаш с восточной стороны до точки границы объездной дороги очистных сооружений открытого акционерного общества «</w:t>
      </w:r>
      <w:proofErr w:type="spellStart"/>
      <w:r>
        <w:t>Вурнарский</w:t>
      </w:r>
      <w:proofErr w:type="spellEnd"/>
      <w:r>
        <w:t xml:space="preserve"> завод обезжиренного молока».</w:t>
      </w:r>
    </w:p>
    <w:p w:rsidR="008D60BD" w:rsidRDefault="008D60BD" w:rsidP="008D60BD">
      <w:r>
        <w:t xml:space="preserve">Восточная граница </w:t>
      </w:r>
      <w:proofErr w:type="spellStart"/>
      <w:r>
        <w:t>Вурнарского</w:t>
      </w:r>
      <w:proofErr w:type="spellEnd"/>
      <w:r>
        <w:t xml:space="preserve"> городского поселения идет по восточной границе очистных сооружений открытого акционерного общества «</w:t>
      </w:r>
      <w:proofErr w:type="spellStart"/>
      <w:r>
        <w:t>Вурнарский</w:t>
      </w:r>
      <w:proofErr w:type="spellEnd"/>
      <w:r>
        <w:t xml:space="preserve"> завод обезжиренного молока» до точки границы коллективного сада «Черемушки». Затем, огибая территорию новой строящейся базы муниципального унитарного предприятия «</w:t>
      </w:r>
      <w:proofErr w:type="spellStart"/>
      <w:r>
        <w:t>Вурнарский</w:t>
      </w:r>
      <w:proofErr w:type="spellEnd"/>
      <w:r>
        <w:t xml:space="preserve"> </w:t>
      </w:r>
      <w:proofErr w:type="spellStart"/>
      <w:r>
        <w:t>хмельпункт</w:t>
      </w:r>
      <w:proofErr w:type="spellEnd"/>
      <w:r>
        <w:t xml:space="preserve">», учебного хозяйства профессионального училища № 29, проходит по </w:t>
      </w:r>
      <w:proofErr w:type="spellStart"/>
      <w:r>
        <w:t>смежеству</w:t>
      </w:r>
      <w:proofErr w:type="spellEnd"/>
      <w:r>
        <w:t xml:space="preserve"> границ </w:t>
      </w:r>
      <w:proofErr w:type="spellStart"/>
      <w:r>
        <w:t>Кольцовского</w:t>
      </w:r>
      <w:proofErr w:type="spellEnd"/>
      <w:r>
        <w:t xml:space="preserve"> сельского поселения и </w:t>
      </w:r>
      <w:proofErr w:type="spellStart"/>
      <w:r>
        <w:t>Вурнарского</w:t>
      </w:r>
      <w:proofErr w:type="spellEnd"/>
      <w:r>
        <w:t xml:space="preserve"> городского поселения. Далее, огибая с восточной стороны по просекам кварталов 20,36, 42, 41, 49, 48, 58, 57, 65, выходит к северо-западному квартальному столбу квартала 10 </w:t>
      </w:r>
      <w:proofErr w:type="spellStart"/>
      <w:r>
        <w:t>Авруйского</w:t>
      </w:r>
      <w:proofErr w:type="spellEnd"/>
      <w:r>
        <w:t xml:space="preserve"> лесничества </w:t>
      </w:r>
      <w:proofErr w:type="spellStart"/>
      <w:r>
        <w:t>Вурнарского</w:t>
      </w:r>
      <w:proofErr w:type="spellEnd"/>
      <w:r>
        <w:t xml:space="preserve"> лесхоза.</w:t>
      </w:r>
    </w:p>
    <w:p w:rsidR="008D60BD" w:rsidRDefault="008D60BD" w:rsidP="008D60BD">
      <w:r>
        <w:t xml:space="preserve">Южная граница </w:t>
      </w:r>
      <w:proofErr w:type="spellStart"/>
      <w:r>
        <w:t>Вурнарского</w:t>
      </w:r>
      <w:proofErr w:type="spellEnd"/>
      <w:r>
        <w:t xml:space="preserve"> городского поселения проходит по южной окраине кварталов 65, 64, 63 до границы квартала 68 </w:t>
      </w:r>
      <w:proofErr w:type="spellStart"/>
      <w:r>
        <w:t>Вурнарского</w:t>
      </w:r>
      <w:proofErr w:type="spellEnd"/>
      <w:r>
        <w:t xml:space="preserve"> лесничества </w:t>
      </w:r>
      <w:proofErr w:type="spellStart"/>
      <w:r>
        <w:t>Вурнарского</w:t>
      </w:r>
      <w:proofErr w:type="spellEnd"/>
      <w:r>
        <w:t xml:space="preserve"> лесхоза. Далее идет по восточной и южной просеке кварталов 68,67,66, 59 </w:t>
      </w:r>
      <w:proofErr w:type="spellStart"/>
      <w:r>
        <w:t>Вурнарского</w:t>
      </w:r>
      <w:proofErr w:type="spellEnd"/>
      <w:r>
        <w:t xml:space="preserve"> лесничества </w:t>
      </w:r>
      <w:proofErr w:type="spellStart"/>
      <w:r>
        <w:t>Вурнарского</w:t>
      </w:r>
      <w:proofErr w:type="spellEnd"/>
      <w:r>
        <w:t xml:space="preserve"> лесхоза до западного квартального столба квартала 59.</w:t>
      </w:r>
    </w:p>
    <w:p w:rsidR="008D60BD" w:rsidRDefault="008D60BD" w:rsidP="008D60BD">
      <w:r>
        <w:t xml:space="preserve">Западная граница </w:t>
      </w:r>
      <w:proofErr w:type="spellStart"/>
      <w:r>
        <w:t>Вурнарского</w:t>
      </w:r>
      <w:proofErr w:type="spellEnd"/>
      <w:r>
        <w:t xml:space="preserve"> городского поселения проходит по западной границе кварталов 59,51, 50,27, 76, 78,10 </w:t>
      </w:r>
      <w:proofErr w:type="spellStart"/>
      <w:r>
        <w:t>Вурнарского</w:t>
      </w:r>
      <w:proofErr w:type="spellEnd"/>
      <w:r>
        <w:t xml:space="preserve"> лесничества </w:t>
      </w:r>
      <w:proofErr w:type="spellStart"/>
      <w:r>
        <w:t>Вурнарского</w:t>
      </w:r>
      <w:proofErr w:type="spellEnd"/>
      <w:r>
        <w:t xml:space="preserve"> лесхоза и выходит к Горьковской железной дороге Москва - Казань. Затем, пересекая Горьковскую железную дорогу Москва - Казань, проходит вдоль полосы отвода железной дороги, далее по лесному массиву квартала 2 </w:t>
      </w:r>
      <w:proofErr w:type="spellStart"/>
      <w:r>
        <w:t>Вурнарского</w:t>
      </w:r>
      <w:proofErr w:type="spellEnd"/>
      <w:r>
        <w:t xml:space="preserve"> лесничества </w:t>
      </w:r>
      <w:proofErr w:type="spellStart"/>
      <w:r>
        <w:t>Вурнарского</w:t>
      </w:r>
      <w:proofErr w:type="spellEnd"/>
      <w:r>
        <w:t xml:space="preserve"> лесхоза.</w:t>
      </w:r>
    </w:p>
    <w:p w:rsidR="008D60BD" w:rsidRDefault="008D60BD" w:rsidP="008D60BD">
      <w:pPr>
        <w:ind w:firstLine="0"/>
        <w:jc w:val="center"/>
      </w:pPr>
      <w:r>
        <w:rPr>
          <w:noProof/>
          <w:lang w:eastAsia="ru-RU"/>
        </w:rPr>
        <w:drawing>
          <wp:inline distT="0" distB="0" distL="0" distR="0" wp14:anchorId="7CC589FB" wp14:editId="76A4DF71">
            <wp:extent cx="4778405" cy="338115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3565" cy="3391880"/>
                    </a:xfrm>
                    <a:prstGeom prst="rect">
                      <a:avLst/>
                    </a:prstGeom>
                    <a:noFill/>
                  </pic:spPr>
                </pic:pic>
              </a:graphicData>
            </a:graphic>
          </wp:inline>
        </w:drawing>
      </w:r>
    </w:p>
    <w:p w:rsidR="008D60BD" w:rsidRPr="008D60BD" w:rsidRDefault="008D60BD" w:rsidP="005C2ADF">
      <w:pPr>
        <w:pStyle w:val="ad"/>
      </w:pPr>
      <w:bookmarkStart w:id="5" w:name="_Toc78982974"/>
      <w:r w:rsidRPr="008D60BD">
        <w:t xml:space="preserve">Рисунок </w:t>
      </w:r>
      <w:fldSimple w:instr=" STYLEREF 1 \s ">
        <w:r w:rsidR="00250794">
          <w:rPr>
            <w:noProof/>
          </w:rPr>
          <w:t>1</w:t>
        </w:r>
      </w:fldSimple>
      <w:r w:rsidR="00250794">
        <w:t>.</w:t>
      </w:r>
      <w:fldSimple w:instr=" SEQ Рисунок \* ARABIC \s 1 ">
        <w:r w:rsidR="00250794">
          <w:rPr>
            <w:noProof/>
          </w:rPr>
          <w:t>1</w:t>
        </w:r>
      </w:fldSimple>
      <w:r w:rsidRPr="008D60BD">
        <w:t xml:space="preserve"> Ситуационный план и картографическое описание границ </w:t>
      </w:r>
      <w:proofErr w:type="spellStart"/>
      <w:r w:rsidRPr="008D60BD">
        <w:t>Вурнарского</w:t>
      </w:r>
      <w:proofErr w:type="spellEnd"/>
      <w:r w:rsidRPr="008D60BD">
        <w:t xml:space="preserve"> городского поселения</w:t>
      </w:r>
      <w:bookmarkEnd w:id="5"/>
    </w:p>
    <w:p w:rsidR="008D60BD" w:rsidRDefault="008D60BD" w:rsidP="008D60BD"/>
    <w:p w:rsidR="008D60BD" w:rsidRDefault="008D60BD" w:rsidP="008D60BD">
      <w:r>
        <w:lastRenderedPageBreak/>
        <w:t xml:space="preserve">Новое административное деление и наименование – </w:t>
      </w:r>
      <w:proofErr w:type="spellStart"/>
      <w:r>
        <w:t>Вурнарское</w:t>
      </w:r>
      <w:proofErr w:type="spellEnd"/>
      <w:r>
        <w:t xml:space="preserve"> городское поселение – существенно отличается территориально, экономически и в градостроительном плане от бывшего поселка городского типа (</w:t>
      </w:r>
      <w:proofErr w:type="spellStart"/>
      <w:r>
        <w:t>пгт</w:t>
      </w:r>
      <w:proofErr w:type="spellEnd"/>
      <w:r>
        <w:t>) Вурнары. Это административное деление с учетом установления новых границ поселения не учитывает всех аспектов комплексного планирования территории, поскольку осуществлялось в отрыве от вновь утвержденных экономических, градостроительных и хозяйственных планов обустройства территории, опередив разработку проекта генерального плана городского поселения.</w:t>
      </w:r>
    </w:p>
    <w:p w:rsidR="008D60BD" w:rsidRPr="008D60BD" w:rsidRDefault="008D60BD" w:rsidP="008D60BD">
      <w:pPr>
        <w:rPr>
          <w:b/>
          <w:bCs/>
          <w:u w:val="single"/>
        </w:rPr>
      </w:pPr>
      <w:r w:rsidRPr="008D60BD">
        <w:rPr>
          <w:b/>
          <w:bCs/>
          <w:u w:val="single"/>
        </w:rPr>
        <w:t>Климат</w:t>
      </w:r>
    </w:p>
    <w:p w:rsidR="008D60BD" w:rsidRDefault="008D60BD" w:rsidP="008D60BD">
      <w:r>
        <w:t>Климат - умеренно континентальный, с теплым, иногда жарким летом и умеренно холодной снежной зимой.</w:t>
      </w:r>
    </w:p>
    <w:p w:rsidR="008D60BD" w:rsidRDefault="008D60BD" w:rsidP="008D60BD">
      <w:r>
        <w:t>Приход прямой солнечной радиации на горизонтальную поверхность при ясном небе в среднем за год составляет 107,6 кал/</w:t>
      </w:r>
      <w:proofErr w:type="gramStart"/>
      <w:r>
        <w:t>см</w:t>
      </w:r>
      <w:proofErr w:type="gramEnd"/>
      <w:r>
        <w:t>² мин. Суммарная радиация (прямая и рассеянная) при этих же условиях равна 136,4 кал/см² мин.</w:t>
      </w:r>
    </w:p>
    <w:p w:rsidR="008D60BD" w:rsidRDefault="008D60BD" w:rsidP="008D60BD">
      <w:r>
        <w:t>Облачность в полтора раза снижает приход солнечной радиации, поэтому фактическая суммарная радиация в среднем за год составляет 86,9 кал/</w:t>
      </w:r>
      <w:proofErr w:type="gramStart"/>
      <w:r>
        <w:t>см</w:t>
      </w:r>
      <w:proofErr w:type="gramEnd"/>
      <w:r>
        <w:t>² мин.</w:t>
      </w:r>
    </w:p>
    <w:p w:rsidR="008D60BD" w:rsidRDefault="008D60BD" w:rsidP="008D60BD">
      <w:r>
        <w:t xml:space="preserve">Продолжительность солнечного сияния в среднем за год равна 1937 часов и составляет 46 % от времени года.  </w:t>
      </w:r>
    </w:p>
    <w:p w:rsidR="008D60BD" w:rsidRDefault="008D60BD" w:rsidP="008D60BD">
      <w:r>
        <w:t>Среднегодовая температура воздуха равна 3,0°. В годовом ходе среднемесячная температура изменяется от –12,9° в январе до +18,3° в июле.</w:t>
      </w:r>
    </w:p>
    <w:p w:rsidR="008D60BD" w:rsidRDefault="008D60BD" w:rsidP="008D60BD">
      <w:r>
        <w:t>Абсолютные значения температур равны –42° и +37°.</w:t>
      </w:r>
    </w:p>
    <w:p w:rsidR="008D60BD" w:rsidRDefault="008D60BD" w:rsidP="008D60BD">
      <w:r>
        <w:t>Расчетные температуры для проектирования отопления и вентиляции соответственно равны –32</w:t>
      </w:r>
      <w:proofErr w:type="gramStart"/>
      <w:r>
        <w:t>ºС</w:t>
      </w:r>
      <w:proofErr w:type="gramEnd"/>
      <w:r>
        <w:t xml:space="preserve"> и -5º.2С соответственно. Продолжительность отопительного периода в среднем 215 дней.</w:t>
      </w:r>
    </w:p>
    <w:p w:rsidR="008D60BD" w:rsidRDefault="008D60BD" w:rsidP="008D60BD">
      <w:r>
        <w:t>Продолжительность безморозного периода в среднем составляет 143 дня со второй декады мая до конца сентября.</w:t>
      </w:r>
    </w:p>
    <w:p w:rsidR="008D60BD" w:rsidRDefault="008D60BD" w:rsidP="008D60BD">
      <w:r>
        <w:t>Устойчивые морозы наступают в середине ноября и держатся в среднем 120 дней до середины марта.</w:t>
      </w:r>
    </w:p>
    <w:p w:rsidR="008D60BD" w:rsidRDefault="008D60BD" w:rsidP="008D60BD">
      <w:r>
        <w:t>Глубина промерзания почвы в среднем равна 99 см, максимальная глубина промерзания – 149 см.</w:t>
      </w:r>
    </w:p>
    <w:p w:rsidR="008D60BD" w:rsidRDefault="008D60BD" w:rsidP="008D60BD">
      <w:r>
        <w:t>Территория городского поселения относится к зоне достаточного увлажнения. Среднегодовая относительная влажность воздуха составляет 77 %. Максимальная влажность отмечается в холодный период (до 88 %).</w:t>
      </w:r>
    </w:p>
    <w:p w:rsidR="008D60BD" w:rsidRDefault="008D60BD" w:rsidP="008D60BD">
      <w:r>
        <w:t>В среднем за год выпадает около 552 мм осадков с максимумом в теплый период. Летом преобладают ливневые осадки, а зимой обложные малой интенсивности.</w:t>
      </w:r>
    </w:p>
    <w:p w:rsidR="008D60BD" w:rsidRDefault="008D60BD" w:rsidP="008D60BD">
      <w:r>
        <w:t>Устойчивый снежный покров образуется во второй половине ноября и держится до середины апреля. В середине апреля снег полностью сходит. Число дней со снежным покровом в среднем равно 152 дням. К концу зимы высота снежного покрова в среднем составляет 44 см. В наиболее снежные зимы высота снежного покрова может достигать 73см, а под кронами деревьев до 99см.</w:t>
      </w:r>
    </w:p>
    <w:p w:rsidR="008D60BD" w:rsidRPr="008D60BD" w:rsidRDefault="008D60BD" w:rsidP="008D60BD">
      <w:pPr>
        <w:rPr>
          <w:b/>
          <w:bCs/>
          <w:u w:val="single"/>
        </w:rPr>
      </w:pPr>
      <w:r w:rsidRPr="008D60BD">
        <w:rPr>
          <w:b/>
          <w:bCs/>
          <w:u w:val="single"/>
        </w:rPr>
        <w:t>Рельеф</w:t>
      </w:r>
    </w:p>
    <w:p w:rsidR="008D60BD" w:rsidRDefault="008D60BD" w:rsidP="008D60BD">
      <w:r>
        <w:t xml:space="preserve">Водораздел, указанных рек, представляет собой возвышенную полого-увалистую равнину с абсолютными отметками поверхности 145-200,0м, расчлененную многочисленными оврагами. Глубина эрозионного вреза достигает первых метров в верхней части оврагов, увеличиваясь вниз по склонам до 8 - 10м. и более. Склоны оврагов, как правило, </w:t>
      </w:r>
      <w:proofErr w:type="spellStart"/>
      <w:r>
        <w:t>задернованны</w:t>
      </w:r>
      <w:proofErr w:type="spellEnd"/>
      <w:r>
        <w:t>, днища оврагов часто заболочены. Овраги имеют многочисленные отвертки. Система прудов, созданная в верховьях оврагов, сдерживает их дальнейшее развитие.</w:t>
      </w:r>
    </w:p>
    <w:p w:rsidR="008D60BD" w:rsidRDefault="008D60BD" w:rsidP="008D60BD">
      <w:r>
        <w:t xml:space="preserve">В геологическом строении территории принимают участие отложения пермского, юрского, мелового и четвертичного возраста. Отложения </w:t>
      </w:r>
      <w:proofErr w:type="spellStart"/>
      <w:r>
        <w:t>перми</w:t>
      </w:r>
      <w:proofErr w:type="spellEnd"/>
      <w:r>
        <w:t xml:space="preserve"> (татарский ярус) залегают на глубине 80-100м, в составе толщи преобладают глины и алевролиты с прослоями мергелей, доломитов и известняков. Выше по разрезу залегают юрские образования - </w:t>
      </w:r>
      <w:r>
        <w:lastRenderedPageBreak/>
        <w:t xml:space="preserve">глины и мергели с прослоями алевролитов и песков. Глубина залегания их изменяется от 30-35метров до 60-70м. С глубины 1,5-15м. повсеместно залегают отложения мелового возраста - преимущественно глины, реже мергели и пески. В основании толщи отмечаются прослои фосфоритов и горючих сланцев. </w:t>
      </w:r>
      <w:proofErr w:type="gramStart"/>
      <w:r>
        <w:t xml:space="preserve">В генетическом отношении среди отложений четвертичного выделяются </w:t>
      </w:r>
      <w:proofErr w:type="spellStart"/>
      <w:r>
        <w:t>эллювиально</w:t>
      </w:r>
      <w:proofErr w:type="spellEnd"/>
      <w:r>
        <w:t>-делювиальные, флювиогляциальные, овражные отложения, локально-насыпные грунты.</w:t>
      </w:r>
      <w:proofErr w:type="gramEnd"/>
    </w:p>
    <w:p w:rsidR="008D60BD" w:rsidRDefault="008D60BD" w:rsidP="008D60BD">
      <w:proofErr w:type="spellStart"/>
      <w:r>
        <w:t>Эллювиально</w:t>
      </w:r>
      <w:proofErr w:type="spellEnd"/>
      <w:r>
        <w:t>-делювиальные глины и суглинки развиты повсеместно, мощность их изменяется от долей метра на водоразделах, увеличиваясь вниз по склонам до 10-12м., редко более. Флювиогляциальные образования имеют локальное распространение, преимущественно в юго-восточной части территории. Представлены они мелкозернистыми песками мощностью до 2,0-5,0м. Современные отложения слагают днища оврагов, это глинистые пески и суглинки с включениями щебня, мощность 0,5-2,0м.</w:t>
      </w:r>
    </w:p>
    <w:p w:rsidR="008D60BD" w:rsidRDefault="008D60BD" w:rsidP="008D60BD">
      <w:r>
        <w:t xml:space="preserve">Подземные воды приурочены как к четвертичным, так и к коренным отложениям. Воды в четвертичных отложениях имеют локальное распространение. Это грунтовые воды, типа верховодки, залегающие на глубине 0,5-1,5м. В толще флювиогляциальных отложений подземные воды приурочены к пескам, мощность водоносного горизонта 2-10м. Воды слабосолоноватые, очень жесткие. </w:t>
      </w:r>
      <w:proofErr w:type="gramStart"/>
      <w:r>
        <w:t xml:space="preserve">В целом воды четвертичных отложений характеризуется слабой </w:t>
      </w:r>
      <w:proofErr w:type="spellStart"/>
      <w:r>
        <w:t>водообильностью</w:t>
      </w:r>
      <w:proofErr w:type="spellEnd"/>
      <w:r>
        <w:t>, подвержены поверхностному загрязнению.</w:t>
      </w:r>
      <w:proofErr w:type="gramEnd"/>
      <w:r>
        <w:t xml:space="preserve"> Они не могут рассматриваться в качестве источника централизованного водоснабжения.</w:t>
      </w:r>
    </w:p>
    <w:p w:rsidR="008D60BD" w:rsidRDefault="008D60BD" w:rsidP="008D60BD">
      <w:r>
        <w:t>Водосодержащими породами в толще меловых отложений являются мелкозернистые пески с включениями и прослоями фосфоритов и горючих сланцев, мощность горизонта невелика - 2-3м. Производительность скважин изменяется от 0,1 до 3,0л/сек. Минерализация вод колеблется в широких пределах - от 0,4 до 1,5-2,0 г/</w:t>
      </w:r>
      <w:proofErr w:type="spellStart"/>
      <w:r>
        <w:t>дм</w:t>
      </w:r>
      <w:proofErr w:type="gramStart"/>
      <w:r>
        <w:t>.к</w:t>
      </w:r>
      <w:proofErr w:type="gramEnd"/>
      <w:r>
        <w:t>уб</w:t>
      </w:r>
      <w:proofErr w:type="spellEnd"/>
      <w:r>
        <w:t>.</w:t>
      </w:r>
    </w:p>
    <w:p w:rsidR="008D60BD" w:rsidRDefault="008D60BD" w:rsidP="008D60BD">
      <w:r>
        <w:t xml:space="preserve">Водоносный горизонт, в связи с преобладанием в составе толщи глинистых отложений, не выдержан, как по простиранию, так и по мощности. Водоносными являются прослои мергеля и песка. Производительность скважин </w:t>
      </w:r>
      <w:r w:rsidR="00A62A71">
        <w:t>- 0</w:t>
      </w:r>
      <w:r>
        <w:t>,4 -5,0л/сек. Воды, как правило характеризуются повышенной минерализацией - 1,5-1,9г/</w:t>
      </w:r>
      <w:proofErr w:type="spellStart"/>
      <w:r>
        <w:t>дм</w:t>
      </w:r>
      <w:proofErr w:type="gramStart"/>
      <w:r>
        <w:t>.к</w:t>
      </w:r>
      <w:proofErr w:type="gramEnd"/>
      <w:r>
        <w:t>уб</w:t>
      </w:r>
      <w:proofErr w:type="spellEnd"/>
      <w:r>
        <w:t>., по химическому составу сульфатно-гидрокарбонатные натриево-калиевые.</w:t>
      </w:r>
    </w:p>
    <w:p w:rsidR="008D60BD" w:rsidRDefault="008D60BD" w:rsidP="008D60BD">
      <w:r>
        <w:t xml:space="preserve">Нижележащий водоносный комплекс связан с отложениями татарского яруса </w:t>
      </w:r>
      <w:proofErr w:type="gramStart"/>
      <w:r>
        <w:t>верхней</w:t>
      </w:r>
      <w:proofErr w:type="gramEnd"/>
      <w:r>
        <w:t xml:space="preserve"> </w:t>
      </w:r>
      <w:proofErr w:type="spellStart"/>
      <w:r>
        <w:t>перми</w:t>
      </w:r>
      <w:proofErr w:type="spellEnd"/>
      <w:r>
        <w:t xml:space="preserve">. Воды приурочены к мергелям, известнякам и песчаникам, залегающим среди водоупорных пород. Общая мощность водовмещающих пород достигает 15-17м. Воды </w:t>
      </w:r>
      <w:proofErr w:type="spellStart"/>
      <w:r>
        <w:t>комплеса</w:t>
      </w:r>
      <w:proofErr w:type="spellEnd"/>
      <w:r>
        <w:t>, в пределах территории, охватываемой настоящим проектом, и на прилегающих территориях, в основном, солоноватые с минерализацией 1,2 - 2,5г/</w:t>
      </w:r>
      <w:proofErr w:type="spellStart"/>
      <w:r>
        <w:t>дм</w:t>
      </w:r>
      <w:proofErr w:type="gramStart"/>
      <w:r>
        <w:t>.к</w:t>
      </w:r>
      <w:proofErr w:type="gramEnd"/>
      <w:r>
        <w:t>уб</w:t>
      </w:r>
      <w:proofErr w:type="spellEnd"/>
      <w:r>
        <w:t>.</w:t>
      </w:r>
    </w:p>
    <w:p w:rsidR="008D60BD" w:rsidRDefault="008D60BD" w:rsidP="008D60BD">
      <w:r>
        <w:t xml:space="preserve">Для хозяйственно-питьевого водоснабжения </w:t>
      </w:r>
      <w:proofErr w:type="spellStart"/>
      <w:r>
        <w:t>пгт</w:t>
      </w:r>
      <w:proofErr w:type="gramStart"/>
      <w:r>
        <w:t>.В</w:t>
      </w:r>
      <w:proofErr w:type="gramEnd"/>
      <w:r>
        <w:t>урнары</w:t>
      </w:r>
      <w:proofErr w:type="spellEnd"/>
      <w:r>
        <w:t xml:space="preserve"> посредством одиночных скважин используются воды верхне-пермских, юрских и меловых отложений. Минерализация вод, вскрытых скважинами, изменяется в широких пределах - от 0,5 до 3,3г/</w:t>
      </w:r>
      <w:proofErr w:type="spellStart"/>
      <w:r>
        <w:t>дм</w:t>
      </w:r>
      <w:proofErr w:type="gramStart"/>
      <w:r>
        <w:t>.к</w:t>
      </w:r>
      <w:proofErr w:type="gramEnd"/>
      <w:r>
        <w:t>уб</w:t>
      </w:r>
      <w:proofErr w:type="spellEnd"/>
      <w:r>
        <w:t>. Кроме того, в ряде скважин отмечается превышение ПДК по концентрации сульфатов, фтора, железа.</w:t>
      </w:r>
    </w:p>
    <w:p w:rsidR="008D60BD" w:rsidRDefault="008D60BD" w:rsidP="008D60BD">
      <w:r>
        <w:t>Существующая на территории поселка геохимическая обстановка подземных вод обусловлена поступлением по зонам тектонических нарушений в водоносные горизонты глубинных вод, что приводит к увеличению общей минерализации, содержания сульфатов, фтора и др.</w:t>
      </w:r>
    </w:p>
    <w:p w:rsidR="008D60BD" w:rsidRDefault="008D60BD" w:rsidP="008D60BD">
      <w:r>
        <w:t xml:space="preserve">Качество используемых вод, как правило, не соответствует требованиям действующих нормативов. Суммарный </w:t>
      </w:r>
      <w:proofErr w:type="spellStart"/>
      <w:r>
        <w:t>водоотбор</w:t>
      </w:r>
      <w:proofErr w:type="spellEnd"/>
      <w:r>
        <w:t xml:space="preserve"> подземных вод составляет 1,3-1,9 тыс. </w:t>
      </w:r>
      <w:proofErr w:type="spellStart"/>
      <w:r>
        <w:t>м</w:t>
      </w:r>
      <w:proofErr w:type="gramStart"/>
      <w:r>
        <w:t>.к</w:t>
      </w:r>
      <w:proofErr w:type="gramEnd"/>
      <w:r>
        <w:t>уб</w:t>
      </w:r>
      <w:proofErr w:type="spellEnd"/>
      <w:r>
        <w:t>/</w:t>
      </w:r>
      <w:proofErr w:type="spellStart"/>
      <w:r>
        <w:t>сут</w:t>
      </w:r>
      <w:proofErr w:type="spellEnd"/>
      <w:r>
        <w:t xml:space="preserve">. Разведки подземных вод в районе </w:t>
      </w:r>
      <w:proofErr w:type="spellStart"/>
      <w:r>
        <w:t>пгт</w:t>
      </w:r>
      <w:proofErr w:type="gramStart"/>
      <w:r>
        <w:t>.В</w:t>
      </w:r>
      <w:proofErr w:type="gramEnd"/>
      <w:r>
        <w:t>урнары</w:t>
      </w:r>
      <w:proofErr w:type="spellEnd"/>
      <w:r>
        <w:t xml:space="preserve"> не проводилось. Необходимо дальнейшее изучение гидрогеологических условий района, с целью выявления наиболее перспективных участков, с последующим проведением на них геологоразведочных работ с оценкой запасов.</w:t>
      </w:r>
    </w:p>
    <w:p w:rsidR="008D60BD" w:rsidRDefault="008D60BD" w:rsidP="008D60BD">
      <w:r>
        <w:t>Исходя из инженерно-геологических условий, на Схеме планировочной оценки территории выделены:</w:t>
      </w:r>
    </w:p>
    <w:p w:rsidR="008D60BD" w:rsidRDefault="008D60BD" w:rsidP="008D60BD">
      <w:r>
        <w:t>­</w:t>
      </w:r>
      <w:r>
        <w:tab/>
        <w:t>Территории наиболее благоприятные для освоения;</w:t>
      </w:r>
    </w:p>
    <w:p w:rsidR="008D60BD" w:rsidRDefault="008D60BD" w:rsidP="008D60BD">
      <w:r>
        <w:lastRenderedPageBreak/>
        <w:t>­</w:t>
      </w:r>
      <w:r>
        <w:tab/>
        <w:t>Территории неблагоприятные для освоения.</w:t>
      </w:r>
    </w:p>
    <w:p w:rsidR="008D60BD" w:rsidRDefault="008D60BD" w:rsidP="008D60BD">
      <w:r>
        <w:t xml:space="preserve">К первой категории относится большая часть рассматриваемой территории, которая характеризуется </w:t>
      </w:r>
      <w:proofErr w:type="gramStart"/>
      <w:r>
        <w:t>полого-холмистым</w:t>
      </w:r>
      <w:proofErr w:type="gramEnd"/>
      <w:r>
        <w:t xml:space="preserve"> рельефом с уклонами поверхности до 5-7%. В зоне заложения фундаментов, зданий и сооружений будут находиться четвертичные покровные элювиально-делювиальные глины и суглинки, на отдельных участках - глины мелового возраста. Следует отметить, что четвертичные суглинки и глины в верхней зоне могут обладать </w:t>
      </w:r>
      <w:proofErr w:type="spellStart"/>
      <w:r>
        <w:t>просадочными</w:t>
      </w:r>
      <w:proofErr w:type="spellEnd"/>
      <w:r>
        <w:t xml:space="preserve"> свойствами I типа, строительство необходимо вести с учетом требований СНиП.</w:t>
      </w:r>
    </w:p>
    <w:p w:rsidR="008D60BD" w:rsidRDefault="008D60BD" w:rsidP="008D60BD">
      <w:r>
        <w:t>Суглинки и глины юрского возраста являются набухающими грунтами, что необходимо учитывать при возведении отдельных зданий и сооружений.</w:t>
      </w:r>
    </w:p>
    <w:p w:rsidR="008D60BD" w:rsidRDefault="008D60BD" w:rsidP="008D60BD">
      <w:r>
        <w:t xml:space="preserve">В связи с широким распространением глинистых и суглинистых грунтов, на территории районного центра Вурнары, </w:t>
      </w:r>
      <w:proofErr w:type="gramStart"/>
      <w:r>
        <w:t>на части территории</w:t>
      </w:r>
      <w:proofErr w:type="gramEnd"/>
      <w:r>
        <w:t xml:space="preserve"> развиты грунтовые воды, типа верховодки, на глубине 0,5-1,5м.</w:t>
      </w:r>
    </w:p>
    <w:p w:rsidR="008D60BD" w:rsidRDefault="008D60BD" w:rsidP="008D60BD">
      <w:r>
        <w:t>К территориям, неблагоприятным для освоения, относятся овраги, достаточно интенсивно расчленяющие рассматриваемую территорию. Глубина оврагов изменяется от 2-3м. в верхней части до 6-8м. и более в низовьях.</w:t>
      </w:r>
    </w:p>
    <w:p w:rsidR="008D60BD" w:rsidRDefault="008D60BD" w:rsidP="008D60BD">
      <w:r>
        <w:t>Породы кремнистого состава приурочены к образованиям верхнего мела, в толще которых они образуют значительные по мощности залежи пластового типа. Мощность продуктивного слоя достигает 20м. Кремнистые породы могут рассматриваться как сырье многоцелевого назначения. В связи со специфическими свойствами – малой массой, высоким содержанием активной кремнекислоты, адсорбционными свойствами и др. – трепелы могут использоваться как гидравлические добавки, как основа для теплоизоляционного материала, для фильтровальных и отбеливающих порошков.</w:t>
      </w:r>
    </w:p>
    <w:p w:rsidR="00485645" w:rsidRDefault="00C17D48" w:rsidP="00C17D48">
      <w:pPr>
        <w:pStyle w:val="2"/>
      </w:pPr>
      <w:bookmarkStart w:id="6" w:name="_Toc78982989"/>
      <w:r>
        <w:t>В</w:t>
      </w:r>
      <w:r w:rsidR="00485645">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p>
    <w:p w:rsidR="00A62A71" w:rsidRPr="00F80BBA" w:rsidRDefault="00A62A71" w:rsidP="00A62A71">
      <w:r w:rsidRPr="00F80BBA">
        <w:t xml:space="preserve">Прогнозы приростов площади строительных фондов основаны на утвержденном Генеральном плане </w:t>
      </w:r>
      <w:proofErr w:type="spellStart"/>
      <w:r w:rsidRPr="00F80BBA">
        <w:t>Вурнарского</w:t>
      </w:r>
      <w:proofErr w:type="spellEnd"/>
      <w:r w:rsidRPr="00F80BBA">
        <w:t xml:space="preserve"> городского поселения. </w:t>
      </w:r>
    </w:p>
    <w:p w:rsidR="00A62A71" w:rsidRPr="00F80BBA" w:rsidRDefault="00A62A71" w:rsidP="00A62A71">
      <w:pPr>
        <w:rPr>
          <w:b/>
          <w:bCs/>
          <w:u w:val="single"/>
        </w:rPr>
      </w:pPr>
      <w:r w:rsidRPr="00F80BBA">
        <w:rPr>
          <w:b/>
          <w:bCs/>
          <w:u w:val="single"/>
        </w:rPr>
        <w:t>Генеральный план.</w:t>
      </w:r>
    </w:p>
    <w:p w:rsidR="00A62A71" w:rsidRPr="00F80BBA" w:rsidRDefault="00A62A71" w:rsidP="00A62A71">
      <w:r w:rsidRPr="00F80BBA">
        <w:t>Состояние строительного комплекса района в 2006 году характеризовалось вводом 33,8 тыс. м</w:t>
      </w:r>
      <w:proofErr w:type="gramStart"/>
      <w:r w:rsidRPr="00F80BBA">
        <w:t>2</w:t>
      </w:r>
      <w:proofErr w:type="gramEnd"/>
      <w:r w:rsidRPr="00F80BBA">
        <w:t xml:space="preserve"> общей жилой площади в том числе по </w:t>
      </w:r>
      <w:proofErr w:type="spellStart"/>
      <w:r w:rsidRPr="00F80BBA">
        <w:t>Вурнарскому</w:t>
      </w:r>
      <w:proofErr w:type="spellEnd"/>
      <w:r w:rsidRPr="00F80BBA">
        <w:t xml:space="preserve"> городскому поселению 4 тыс. м2.</w:t>
      </w:r>
    </w:p>
    <w:p w:rsidR="00A62A71" w:rsidRPr="00F80BBA" w:rsidRDefault="00A62A71" w:rsidP="00A62A71">
      <w:r w:rsidRPr="00F80BBA">
        <w:t>На 01.01.2007 года жилищный фонд района составил 766,7 тыс. м</w:t>
      </w:r>
      <w:proofErr w:type="gramStart"/>
      <w:r w:rsidRPr="00F80BBA">
        <w:t>2</w:t>
      </w:r>
      <w:proofErr w:type="gramEnd"/>
      <w:r w:rsidRPr="00F80BBA">
        <w:t xml:space="preserve"> общей площади. Средняя жилищная обеспеченность в районе - 17,7 м</w:t>
      </w:r>
      <w:proofErr w:type="gramStart"/>
      <w:r w:rsidRPr="00F80BBA">
        <w:t>2</w:t>
      </w:r>
      <w:proofErr w:type="gramEnd"/>
      <w:r w:rsidRPr="00F80BBA">
        <w:t xml:space="preserve"> на одного жителя. 1230 семей района стоит в очереди на улучшение жилищных условий. Уровень обеспеченности жилищного фонда района инженерным оборудованием находится на низком уровне.</w:t>
      </w:r>
    </w:p>
    <w:p w:rsidR="00A62A71" w:rsidRPr="00F80BBA" w:rsidRDefault="00A62A71" w:rsidP="00A62A71">
      <w:proofErr w:type="spellStart"/>
      <w:r w:rsidRPr="00F80BBA">
        <w:t>Пгт</w:t>
      </w:r>
      <w:proofErr w:type="spellEnd"/>
      <w:r w:rsidRPr="00F80BBA">
        <w:t xml:space="preserve">. Вурнары - единственное городское поселение </w:t>
      </w:r>
      <w:proofErr w:type="spellStart"/>
      <w:r w:rsidRPr="00F80BBA">
        <w:t>Вурнарского</w:t>
      </w:r>
      <w:proofErr w:type="spellEnd"/>
      <w:r w:rsidRPr="00F80BBA">
        <w:t xml:space="preserve"> района, по данным бюро технической инвентаризации на 01.01.2002г из всего жилого фонда на его долю приходится 210,1 </w:t>
      </w:r>
      <w:proofErr w:type="spellStart"/>
      <w:r w:rsidRPr="00F80BBA">
        <w:t>тыс.кв</w:t>
      </w:r>
      <w:proofErr w:type="spellEnd"/>
      <w:r w:rsidRPr="00F80BBA">
        <w:t>. м общ</w:t>
      </w:r>
      <w:proofErr w:type="gramStart"/>
      <w:r w:rsidRPr="00F80BBA">
        <w:t>.</w:t>
      </w:r>
      <w:proofErr w:type="gramEnd"/>
      <w:r w:rsidRPr="00F80BBA">
        <w:t xml:space="preserve"> </w:t>
      </w:r>
      <w:proofErr w:type="gramStart"/>
      <w:r w:rsidRPr="00F80BBA">
        <w:t>п</w:t>
      </w:r>
      <w:proofErr w:type="gramEnd"/>
      <w:r w:rsidRPr="00F80BBA">
        <w:t xml:space="preserve">л. (или 28% жилого фонда района). Средняя обеспеченность жителей </w:t>
      </w:r>
      <w:proofErr w:type="spellStart"/>
      <w:r w:rsidRPr="00F80BBA">
        <w:t>пгт</w:t>
      </w:r>
      <w:proofErr w:type="spellEnd"/>
      <w:r w:rsidRPr="00F80BBA">
        <w:t xml:space="preserve"> Вурнары – 17 кв. м/чел., (в целом по Чувашии в городских поселениях 17,2 м</w:t>
      </w:r>
      <w:proofErr w:type="gramStart"/>
      <w:r w:rsidRPr="00F80BBA">
        <w:t>2</w:t>
      </w:r>
      <w:proofErr w:type="gramEnd"/>
      <w:r w:rsidRPr="00F80BBA">
        <w:t xml:space="preserve">/чел.), в </w:t>
      </w:r>
      <w:proofErr w:type="spellStart"/>
      <w:r w:rsidRPr="00F80BBA">
        <w:t>т.ч</w:t>
      </w:r>
      <w:proofErr w:type="spellEnd"/>
      <w:r w:rsidRPr="00F80BBA">
        <w:t>. полностью благоустроенным фондом – 3 кв. м/ чел.</w:t>
      </w:r>
    </w:p>
    <w:p w:rsidR="00A62A71" w:rsidRPr="00F80BBA" w:rsidRDefault="00A62A71" w:rsidP="00A62A71">
      <w:r w:rsidRPr="00F80BBA">
        <w:t>Жилищный фонд районного центра характеризуется низкой степенью инженерного благоустройства. Доля муниципального жилья без удобств – 26 %, частично обеспеченного удобствами – 74 %. Обеспеченность муниципального жилья водопроводом и канализацией – 66 %.</w:t>
      </w:r>
    </w:p>
    <w:p w:rsidR="00A62A71" w:rsidRPr="00F80BBA" w:rsidRDefault="00A62A71" w:rsidP="00A62A71">
      <w:r w:rsidRPr="00F80BBA">
        <w:t>56 % жилищного фонда поселка - частное жилье, в основном 1 этажная усадебная застройка с минимальным благоустройством, 36 % - обобществленный жилищный фонд, преимущественно муниципальный.</w:t>
      </w:r>
    </w:p>
    <w:p w:rsidR="00A62A71" w:rsidRPr="00F80BBA" w:rsidRDefault="00A62A71" w:rsidP="00A62A71">
      <w:r w:rsidRPr="00F80BBA">
        <w:lastRenderedPageBreak/>
        <w:t>Распределение жилого фонда поселка по этажности (с учетом строящихся двух 5-эт. и одного 3-эт. домов):</w:t>
      </w:r>
    </w:p>
    <w:p w:rsidR="00A62A71" w:rsidRPr="00F80BBA" w:rsidRDefault="00A62A71" w:rsidP="00A62A71">
      <w:r w:rsidRPr="00F80BBA">
        <w:t>5-этажный 35 %</w:t>
      </w:r>
    </w:p>
    <w:p w:rsidR="00A62A71" w:rsidRPr="00F80BBA" w:rsidRDefault="00A62A71" w:rsidP="00A62A71">
      <w:r w:rsidRPr="00F80BBA">
        <w:t>2-3 -х - этажный 20 %</w:t>
      </w:r>
    </w:p>
    <w:p w:rsidR="00A62A71" w:rsidRPr="00F80BBA" w:rsidRDefault="00A62A71" w:rsidP="00A62A71">
      <w:r w:rsidRPr="00F80BBA">
        <w:t>1 – этажный усадебный 45 %</w:t>
      </w:r>
    </w:p>
    <w:p w:rsidR="00A62A71" w:rsidRPr="00F80BBA" w:rsidRDefault="00A62A71" w:rsidP="00A62A71">
      <w:r w:rsidRPr="00F80BBA">
        <w:t>Доля ветхого жилого фонда поселка, подлежащего сносу и реконструкции, составляет 9 % или 19 тыс. м</w:t>
      </w:r>
      <w:proofErr w:type="gramStart"/>
      <w:r w:rsidRPr="00F80BBA">
        <w:t>2</w:t>
      </w:r>
      <w:proofErr w:type="gramEnd"/>
      <w:r w:rsidRPr="00F80BBA">
        <w:t xml:space="preserve"> (в основном это деревянные дома 50-60-х гг. постройки, в которых проживают 1,2 тыс. чел.).</w:t>
      </w:r>
    </w:p>
    <w:p w:rsidR="00A62A71" w:rsidRPr="00F80BBA" w:rsidRDefault="00A62A71" w:rsidP="00A62A71">
      <w:r w:rsidRPr="00F80BBA">
        <w:t>Средняя жилищная обеспеченность на конец расчетного срока определена 30 м</w:t>
      </w:r>
      <w:proofErr w:type="gramStart"/>
      <w:r w:rsidRPr="00F80BBA">
        <w:t>2</w:t>
      </w:r>
      <w:proofErr w:type="gramEnd"/>
      <w:r w:rsidRPr="00F80BBA">
        <w:t xml:space="preserve"> на одного жителя и на первую очередь 2015 года – 25 м2.</w:t>
      </w:r>
    </w:p>
    <w:p w:rsidR="00A62A71" w:rsidRPr="00F80BBA" w:rsidRDefault="00A62A71" w:rsidP="00A62A71">
      <w:r w:rsidRPr="00F80BBA">
        <w:t>При сохранении планируемой структуры жилищного строительства (при преобладании малоэтажных зданий) на расчетный срок понадобится дополнительно около 80 га в районе северный – 1 и 60 га в районе южный – I.</w:t>
      </w:r>
    </w:p>
    <w:p w:rsidR="00A62A71" w:rsidRPr="00F80BBA" w:rsidRDefault="00A62A71" w:rsidP="00A62A71">
      <w:r w:rsidRPr="00F80BBA">
        <w:t xml:space="preserve">Многоквартирные 3-х-5-этажные жилые дома предусматриваются к строительству в районе улиц </w:t>
      </w:r>
      <w:proofErr w:type="gramStart"/>
      <w:r w:rsidRPr="00F80BBA">
        <w:t>Первомайской</w:t>
      </w:r>
      <w:proofErr w:type="gramEnd"/>
      <w:r w:rsidRPr="00F80BBA">
        <w:t xml:space="preserve">, Гагарина, </w:t>
      </w:r>
      <w:proofErr w:type="spellStart"/>
      <w:r w:rsidRPr="00F80BBA">
        <w:t>Ашмарова</w:t>
      </w:r>
      <w:proofErr w:type="spellEnd"/>
      <w:r w:rsidRPr="00F80BBA">
        <w:t xml:space="preserve"> (выборочно), Карла Маркса (выборочно) и по обеим сторонам улиц в новых районах за пределами СЗЗ. </w:t>
      </w:r>
    </w:p>
    <w:p w:rsidR="00A62A71" w:rsidRPr="00F80BBA" w:rsidRDefault="00A62A71" w:rsidP="00A62A71">
      <w:r w:rsidRPr="00F80BBA">
        <w:t>Проектом предлагается отказаться от микрорайонной застройки, которая долговременна в комплексной реализации для такого поселка, как Вурнары и перейти на застройку отдельными комплексами и квартирами, которые реализуются быстрее по времени и обеспечиваются предприятиями первичного обслуживания в первых этажах этих домов.</w:t>
      </w:r>
    </w:p>
    <w:p w:rsidR="00A62A71" w:rsidRPr="00F80BBA" w:rsidRDefault="00A62A71" w:rsidP="00A62A71">
      <w:r w:rsidRPr="00F80BBA">
        <w:t>В перспективе схемой теплоснабжения планируется развитие децентрализованной системы теплоснабжения путем установки в новых объектах строительства индивидуальных газовых котлов.</w:t>
      </w:r>
    </w:p>
    <w:p w:rsidR="00A62A71" w:rsidRPr="00F80BBA" w:rsidRDefault="00A62A71" w:rsidP="00A62A71"/>
    <w:p w:rsidR="00A62A71" w:rsidRPr="00F80BBA" w:rsidRDefault="00A62A71" w:rsidP="00A62A71">
      <w:pPr>
        <w:sectPr w:rsidR="00A62A71" w:rsidRPr="00F80BBA" w:rsidSect="006102B8">
          <w:footerReference w:type="default" r:id="rId15"/>
          <w:pgSz w:w="11906" w:h="16838"/>
          <w:pgMar w:top="1134" w:right="850" w:bottom="1134" w:left="1701" w:header="708" w:footer="708" w:gutter="0"/>
          <w:cols w:space="708"/>
          <w:titlePg/>
          <w:docGrid w:linePitch="360"/>
        </w:sectPr>
      </w:pPr>
    </w:p>
    <w:p w:rsidR="00A62A71" w:rsidRPr="00F80BBA" w:rsidRDefault="00A62A71" w:rsidP="005C2ADF">
      <w:pPr>
        <w:pStyle w:val="ad"/>
      </w:pPr>
      <w:bookmarkStart w:id="7" w:name="_Toc78977787"/>
      <w:bookmarkStart w:id="8" w:name="_Toc78982941"/>
      <w:r w:rsidRPr="00F80BBA">
        <w:lastRenderedPageBreak/>
        <w:t xml:space="preserve">Таблица </w:t>
      </w:r>
      <w:fldSimple w:instr=" STYLEREF 1 \s ">
        <w:r w:rsidR="00250794">
          <w:rPr>
            <w:noProof/>
          </w:rPr>
          <w:t>1</w:t>
        </w:r>
      </w:fldSimple>
      <w:r w:rsidR="00250794">
        <w:t>.</w:t>
      </w:r>
      <w:fldSimple w:instr=" SEQ Таблица \* ARABIC \s 1 ">
        <w:r w:rsidR="00250794">
          <w:rPr>
            <w:noProof/>
          </w:rPr>
          <w:t>1</w:t>
        </w:r>
      </w:fldSimple>
      <w:r w:rsidRPr="00F80BBA">
        <w:t xml:space="preserve"> Значения существующей и перспективной отапливаемой площади.</w:t>
      </w:r>
      <w:bookmarkEnd w:id="7"/>
      <w:bookmarkEnd w:id="8"/>
    </w:p>
    <w:tbl>
      <w:tblPr>
        <w:tblW w:w="5000" w:type="pct"/>
        <w:jc w:val="center"/>
        <w:tblLook w:val="04A0" w:firstRow="1" w:lastRow="0" w:firstColumn="1" w:lastColumn="0" w:noHBand="0" w:noVBand="1"/>
      </w:tblPr>
      <w:tblGrid>
        <w:gridCol w:w="2942"/>
        <w:gridCol w:w="930"/>
        <w:gridCol w:w="930"/>
        <w:gridCol w:w="930"/>
        <w:gridCol w:w="929"/>
        <w:gridCol w:w="929"/>
        <w:gridCol w:w="929"/>
        <w:gridCol w:w="929"/>
        <w:gridCol w:w="929"/>
        <w:gridCol w:w="929"/>
        <w:gridCol w:w="929"/>
        <w:gridCol w:w="929"/>
        <w:gridCol w:w="929"/>
        <w:gridCol w:w="929"/>
        <w:gridCol w:w="929"/>
      </w:tblGrid>
      <w:tr w:rsidR="00A62A71" w:rsidRPr="006A4593" w:rsidTr="006102B8">
        <w:trPr>
          <w:trHeight w:val="20"/>
          <w:tblHeader/>
          <w:jc w:val="center"/>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Расчетные элементы территориального деления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№1 (п. Вурнары, ул. Чернышевского, д.12а)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14042,02</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13214,42</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783,77</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43,83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№2 (п. Вурнары, ул. Комсомольская, д.29)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54608,76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45377,66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7441,36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1789,74</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Котельная №3 (п. Вурнары, ул. Ж. </w:t>
            </w:r>
            <w:proofErr w:type="spellStart"/>
            <w:r w:rsidRPr="006A4593">
              <w:rPr>
                <w:rFonts w:eastAsia="Times New Roman"/>
                <w:color w:val="000000"/>
                <w:sz w:val="16"/>
                <w:szCs w:val="16"/>
                <w:lang w:eastAsia="ru-RU"/>
              </w:rPr>
              <w:t>Илюкина</w:t>
            </w:r>
            <w:proofErr w:type="spellEnd"/>
            <w:r w:rsidRPr="006A4593">
              <w:rPr>
                <w:rFonts w:eastAsia="Times New Roman"/>
                <w:color w:val="000000"/>
                <w:sz w:val="16"/>
                <w:szCs w:val="16"/>
                <w:lang w:eastAsia="ru-RU"/>
              </w:rPr>
              <w:t>, д.19а)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39634,01</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34106,45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5102,85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424,71</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Котельная №4 (п. Вурнары, пер. </w:t>
            </w:r>
            <w:proofErr w:type="gramStart"/>
            <w:r w:rsidRPr="006A4593">
              <w:rPr>
                <w:rFonts w:eastAsia="Times New Roman"/>
                <w:color w:val="000000"/>
                <w:sz w:val="16"/>
                <w:szCs w:val="16"/>
                <w:lang w:eastAsia="ru-RU"/>
              </w:rPr>
              <w:t>Тракторный</w:t>
            </w:r>
            <w:proofErr w:type="gramEnd"/>
            <w:r w:rsidRPr="006A4593">
              <w:rPr>
                <w:rFonts w:eastAsia="Times New Roman"/>
                <w:color w:val="000000"/>
                <w:sz w:val="16"/>
                <w:szCs w:val="16"/>
                <w:lang w:eastAsia="ru-RU"/>
              </w:rPr>
              <w:t>, д.14а)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57038,63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52406,31</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4611,32</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21,00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№5 (п. Вурнары, пер. Пионерская, д.10а)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3255,55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№6 (п. Вурнары, ул. Ленина, д.59а)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9862,05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1583,79</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7287,51</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990,75</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№7 (п. Вурнары, ул. Студенческая, д.1в)</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5194,00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proofErr w:type="spellStart"/>
            <w:r w:rsidRPr="006A4593">
              <w:rPr>
                <w:rFonts w:eastAsia="Times New Roman"/>
                <w:color w:val="000000"/>
                <w:sz w:val="16"/>
                <w:szCs w:val="16"/>
                <w:lang w:eastAsia="ru-RU"/>
              </w:rPr>
              <w:t>Блочно</w:t>
            </w:r>
            <w:proofErr w:type="spellEnd"/>
            <w:r w:rsidRPr="006A4593">
              <w:rPr>
                <w:rFonts w:eastAsia="Times New Roman"/>
                <w:color w:val="000000"/>
                <w:sz w:val="16"/>
                <w:szCs w:val="16"/>
                <w:lang w:eastAsia="ru-RU"/>
              </w:rPr>
              <w:t>-модульная котельная по ул. Илларионова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568,34</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lastRenderedPageBreak/>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Всего по </w:t>
            </w:r>
            <w:proofErr w:type="spellStart"/>
            <w:r w:rsidRPr="006A4593">
              <w:rPr>
                <w:rFonts w:eastAsia="Times New Roman"/>
                <w:color w:val="000000"/>
                <w:sz w:val="16"/>
                <w:szCs w:val="16"/>
                <w:lang w:eastAsia="ru-RU"/>
              </w:rPr>
              <w:t>пгт</w:t>
            </w:r>
            <w:proofErr w:type="spellEnd"/>
            <w:r w:rsidRPr="006A4593">
              <w:rPr>
                <w:rFonts w:eastAsia="Times New Roman"/>
                <w:color w:val="000000"/>
                <w:sz w:val="16"/>
                <w:szCs w:val="16"/>
                <w:lang w:eastAsia="ru-RU"/>
              </w:rPr>
              <w:t>. Вурнары</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184203,36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152450,97</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28482,36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3270,03</w:t>
            </w:r>
          </w:p>
        </w:tc>
      </w:tr>
    </w:tbl>
    <w:p w:rsidR="00A62A71" w:rsidRDefault="00A62A71" w:rsidP="00A62A71">
      <w:pPr>
        <w:sectPr w:rsidR="00A62A71" w:rsidSect="006102B8">
          <w:footerReference w:type="default" r:id="rId16"/>
          <w:pgSz w:w="16838" w:h="11906" w:orient="landscape"/>
          <w:pgMar w:top="1134" w:right="536" w:bottom="1134" w:left="567" w:header="708" w:footer="708" w:gutter="0"/>
          <w:cols w:space="708"/>
          <w:docGrid w:linePitch="360"/>
        </w:sectPr>
      </w:pPr>
    </w:p>
    <w:p w:rsidR="00485645" w:rsidRDefault="00C17D48" w:rsidP="00C17D48">
      <w:pPr>
        <w:pStyle w:val="2"/>
      </w:pPr>
      <w:bookmarkStart w:id="9" w:name="_Toc78982990"/>
      <w:r>
        <w:lastRenderedPageBreak/>
        <w:t>С</w:t>
      </w:r>
      <w:r w:rsidR="00485645">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rsidR="00A62A71" w:rsidRPr="00F80BBA" w:rsidRDefault="00A62A71" w:rsidP="00A62A71">
      <w:r w:rsidRPr="00F80BBA">
        <w:t>Прогноз изменения тепловой нагрузки в зоне действия котельных представлен в таблице.</w:t>
      </w:r>
    </w:p>
    <w:p w:rsidR="00A62A71" w:rsidRPr="00F80BBA" w:rsidRDefault="00A62A71" w:rsidP="00A62A71">
      <w:r w:rsidRPr="00F80BBA">
        <w:t>В перспективе планируется развитие децентрализованной системы теплоснабжения путем установки в новых объектах строительства индивидуальных газовых котлов.</w:t>
      </w:r>
    </w:p>
    <w:p w:rsidR="00A62A71" w:rsidRPr="00F80BBA" w:rsidRDefault="00A62A71" w:rsidP="00A62A71">
      <w:pPr>
        <w:sectPr w:rsidR="00A62A71" w:rsidRPr="00F80BBA" w:rsidSect="006102B8">
          <w:pgSz w:w="11906" w:h="16838"/>
          <w:pgMar w:top="1134" w:right="850" w:bottom="1134" w:left="1701" w:header="708" w:footer="708" w:gutter="0"/>
          <w:cols w:space="708"/>
          <w:docGrid w:linePitch="360"/>
        </w:sectPr>
      </w:pPr>
    </w:p>
    <w:p w:rsidR="00A62A71" w:rsidRPr="00F80BBA" w:rsidRDefault="00A62A71" w:rsidP="005C2ADF">
      <w:pPr>
        <w:pStyle w:val="ad"/>
      </w:pPr>
      <w:bookmarkStart w:id="10" w:name="_Toc78977790"/>
      <w:bookmarkStart w:id="11" w:name="_Toc78982942"/>
      <w:r w:rsidRPr="00F80BBA">
        <w:lastRenderedPageBreak/>
        <w:t xml:space="preserve">Таблица </w:t>
      </w:r>
      <w:fldSimple w:instr=" STYLEREF 1 \s ">
        <w:r w:rsidR="00250794">
          <w:rPr>
            <w:noProof/>
          </w:rPr>
          <w:t>1</w:t>
        </w:r>
      </w:fldSimple>
      <w:r w:rsidR="00250794">
        <w:t>.</w:t>
      </w:r>
      <w:fldSimple w:instr=" SEQ Таблица \* ARABIC \s 1 ">
        <w:r w:rsidR="00250794">
          <w:rPr>
            <w:noProof/>
          </w:rPr>
          <w:t>2</w:t>
        </w:r>
      </w:fldSimple>
      <w:r w:rsidRPr="00F80BBA">
        <w:t xml:space="preserve"> Прогноз изменения тепловой нагрузки в зонах действия котельных.</w:t>
      </w:r>
      <w:bookmarkEnd w:id="10"/>
      <w:bookmarkEnd w:id="11"/>
    </w:p>
    <w:tbl>
      <w:tblPr>
        <w:tblW w:w="5000" w:type="pct"/>
        <w:jc w:val="center"/>
        <w:tblLook w:val="04A0" w:firstRow="1" w:lastRow="0" w:firstColumn="1" w:lastColumn="0" w:noHBand="0" w:noVBand="1"/>
      </w:tblPr>
      <w:tblGrid>
        <w:gridCol w:w="3575"/>
        <w:gridCol w:w="884"/>
        <w:gridCol w:w="884"/>
        <w:gridCol w:w="884"/>
        <w:gridCol w:w="884"/>
        <w:gridCol w:w="884"/>
        <w:gridCol w:w="884"/>
        <w:gridCol w:w="884"/>
        <w:gridCol w:w="884"/>
        <w:gridCol w:w="884"/>
        <w:gridCol w:w="884"/>
        <w:gridCol w:w="884"/>
        <w:gridCol w:w="884"/>
        <w:gridCol w:w="884"/>
        <w:gridCol w:w="884"/>
      </w:tblGrid>
      <w:tr w:rsidR="00A62A71" w:rsidRPr="006A4593" w:rsidTr="006102B8">
        <w:trPr>
          <w:trHeight w:val="20"/>
          <w:tblHeader/>
          <w:jc w:val="center"/>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Расчетные элементы территориального деления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2033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№1 (п. Вурнары, ул. Чернышевского, д.12а)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1,750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1,603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0,144</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0,003</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№2 (п. Вурнары, ул. Комсомольская, д.29)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5,740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4,336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1,244</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Котельная №3 (п. Вурнары, ул. Ж. </w:t>
            </w:r>
            <w:proofErr w:type="spellStart"/>
            <w:r w:rsidRPr="006A4593">
              <w:rPr>
                <w:rFonts w:eastAsia="Times New Roman"/>
                <w:color w:val="000000"/>
                <w:sz w:val="16"/>
                <w:szCs w:val="16"/>
                <w:lang w:eastAsia="ru-RU"/>
              </w:rPr>
              <w:t>Илюкина</w:t>
            </w:r>
            <w:proofErr w:type="spellEnd"/>
            <w:r w:rsidRPr="006A4593">
              <w:rPr>
                <w:rFonts w:eastAsia="Times New Roman"/>
                <w:color w:val="000000"/>
                <w:sz w:val="16"/>
                <w:szCs w:val="16"/>
                <w:lang w:eastAsia="ru-RU"/>
              </w:rPr>
              <w:t>, д.19а)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2,617</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2,126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0,197</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Котельная №4 (п. Вурнары, пер. </w:t>
            </w:r>
            <w:proofErr w:type="gramStart"/>
            <w:r w:rsidRPr="006A4593">
              <w:rPr>
                <w:rFonts w:eastAsia="Times New Roman"/>
                <w:color w:val="000000"/>
                <w:sz w:val="16"/>
                <w:szCs w:val="16"/>
                <w:lang w:eastAsia="ru-RU"/>
              </w:rPr>
              <w:t>Тракторный</w:t>
            </w:r>
            <w:proofErr w:type="gramEnd"/>
            <w:r w:rsidRPr="006A4593">
              <w:rPr>
                <w:rFonts w:eastAsia="Times New Roman"/>
                <w:color w:val="000000"/>
                <w:sz w:val="16"/>
                <w:szCs w:val="16"/>
                <w:lang w:eastAsia="ru-RU"/>
              </w:rPr>
              <w:t>, д.14а)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3,180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3,038</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0,140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0,002</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№5 (п. Вурнары, пер. Пионерская, д.10а)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0,320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№6 (п. Вурнары, ул. Ленина, д.59а)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1,269</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0,167</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0,972</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0,130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Котельная №7 (п. Вурнары, ул. Студенческая, д.1в)</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0,460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proofErr w:type="spellStart"/>
            <w:r w:rsidRPr="006A4593">
              <w:rPr>
                <w:rFonts w:eastAsia="Times New Roman"/>
                <w:color w:val="000000"/>
                <w:sz w:val="16"/>
                <w:szCs w:val="16"/>
                <w:lang w:eastAsia="ru-RU"/>
              </w:rPr>
              <w:t>Блочно</w:t>
            </w:r>
            <w:proofErr w:type="spellEnd"/>
            <w:r w:rsidRPr="006A4593">
              <w:rPr>
                <w:rFonts w:eastAsia="Times New Roman"/>
                <w:color w:val="000000"/>
                <w:sz w:val="16"/>
                <w:szCs w:val="16"/>
                <w:lang w:eastAsia="ru-RU"/>
              </w:rPr>
              <w:t>-модульная котельная по ул. Илларионова</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000000" w:fill="DDEBF7"/>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0,160</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lastRenderedPageBreak/>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xml:space="preserve">Всего по </w:t>
            </w:r>
            <w:proofErr w:type="spellStart"/>
            <w:r w:rsidRPr="006A4593">
              <w:rPr>
                <w:rFonts w:eastAsia="Times New Roman"/>
                <w:color w:val="000000"/>
                <w:sz w:val="16"/>
                <w:szCs w:val="16"/>
                <w:lang w:eastAsia="ru-RU"/>
              </w:rPr>
              <w:t>пгт</w:t>
            </w:r>
            <w:proofErr w:type="spellEnd"/>
            <w:r w:rsidRPr="006A4593">
              <w:rPr>
                <w:rFonts w:eastAsia="Times New Roman"/>
                <w:color w:val="000000"/>
                <w:sz w:val="16"/>
                <w:szCs w:val="16"/>
                <w:lang w:eastAsia="ru-RU"/>
              </w:rPr>
              <w:t>. Вурнары</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c>
          <w:tcPr>
            <w:tcW w:w="960" w:type="dxa"/>
            <w:tcBorders>
              <w:top w:val="nil"/>
              <w:left w:val="nil"/>
              <w:bottom w:val="single" w:sz="4" w:space="0" w:color="auto"/>
              <w:right w:val="single" w:sz="4" w:space="0" w:color="auto"/>
            </w:tcBorders>
            <w:shd w:val="clear" w:color="000000" w:fill="FFF2CC"/>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17,819</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МКД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12,381</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Индивидуальный жилищный фонд</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 </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Общественные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4,946</w:t>
            </w:r>
          </w:p>
        </w:tc>
      </w:tr>
      <w:tr w:rsidR="00A62A71" w:rsidRPr="006A4593" w:rsidTr="006102B8">
        <w:trPr>
          <w:trHeight w:val="20"/>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A62A71" w:rsidRPr="006A4593" w:rsidRDefault="00A62A71" w:rsidP="006102B8">
            <w:pPr>
              <w:ind w:firstLine="0"/>
              <w:jc w:val="left"/>
              <w:rPr>
                <w:rFonts w:eastAsia="Times New Roman"/>
                <w:color w:val="000000"/>
                <w:sz w:val="16"/>
                <w:szCs w:val="16"/>
                <w:lang w:eastAsia="ru-RU"/>
              </w:rPr>
            </w:pPr>
            <w:r w:rsidRPr="006A4593">
              <w:rPr>
                <w:rFonts w:eastAsia="Times New Roman"/>
                <w:color w:val="000000"/>
                <w:sz w:val="16"/>
                <w:szCs w:val="16"/>
                <w:lang w:eastAsia="ru-RU"/>
              </w:rPr>
              <w:t>Производственные здания</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c>
          <w:tcPr>
            <w:tcW w:w="960" w:type="dxa"/>
            <w:tcBorders>
              <w:top w:val="nil"/>
              <w:left w:val="nil"/>
              <w:bottom w:val="single" w:sz="4" w:space="0" w:color="auto"/>
              <w:right w:val="single" w:sz="4" w:space="0" w:color="auto"/>
            </w:tcBorders>
            <w:shd w:val="clear" w:color="auto" w:fill="auto"/>
            <w:vAlign w:val="center"/>
            <w:hideMark/>
          </w:tcPr>
          <w:p w:rsidR="00A62A71" w:rsidRPr="006A4593" w:rsidRDefault="00A62A71" w:rsidP="006102B8">
            <w:pPr>
              <w:ind w:firstLine="0"/>
              <w:jc w:val="center"/>
              <w:rPr>
                <w:rFonts w:eastAsia="Times New Roman"/>
                <w:color w:val="000000"/>
                <w:sz w:val="16"/>
                <w:szCs w:val="16"/>
                <w:lang w:eastAsia="ru-RU"/>
              </w:rPr>
            </w:pPr>
            <w:r w:rsidRPr="006A4593">
              <w:rPr>
                <w:rFonts w:eastAsia="Times New Roman"/>
                <w:color w:val="000000"/>
                <w:sz w:val="16"/>
                <w:szCs w:val="16"/>
                <w:lang w:eastAsia="ru-RU"/>
              </w:rPr>
              <w:t>0,492</w:t>
            </w:r>
          </w:p>
        </w:tc>
      </w:tr>
    </w:tbl>
    <w:p w:rsidR="00A62A71" w:rsidRDefault="00A62A71" w:rsidP="00A62A71">
      <w:pPr>
        <w:sectPr w:rsidR="00A62A71" w:rsidSect="006102B8">
          <w:pgSz w:w="16838" w:h="11906" w:orient="landscape"/>
          <w:pgMar w:top="1134" w:right="536" w:bottom="1134" w:left="567" w:header="708" w:footer="708" w:gutter="0"/>
          <w:cols w:space="708"/>
          <w:docGrid w:linePitch="360"/>
        </w:sectPr>
      </w:pPr>
    </w:p>
    <w:p w:rsidR="00485645" w:rsidRDefault="00C17D48" w:rsidP="00C17D48">
      <w:pPr>
        <w:pStyle w:val="2"/>
      </w:pPr>
      <w:bookmarkStart w:id="12" w:name="_Toc78982991"/>
      <w:r>
        <w:lastRenderedPageBreak/>
        <w:t>С</w:t>
      </w:r>
      <w:r w:rsidR="00485645">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p>
    <w:p w:rsidR="00A62A71" w:rsidRDefault="00A62A71" w:rsidP="00485645">
      <w:r>
        <w:t>Н</w:t>
      </w:r>
      <w:r w:rsidRPr="00A62A71">
        <w:t xml:space="preserve">а территории </w:t>
      </w:r>
      <w:proofErr w:type="spellStart"/>
      <w:r w:rsidRPr="00A62A71">
        <w:t>Вурнарского</w:t>
      </w:r>
      <w:proofErr w:type="spellEnd"/>
      <w:r w:rsidRPr="00A62A71">
        <w:t xml:space="preserve"> городского поселения действует производственный источник АО Фирма «Август». Котельная производит тепловую энергию на собственные нужды.</w:t>
      </w:r>
    </w:p>
    <w:p w:rsidR="00485645" w:rsidRDefault="00A62A71" w:rsidP="00485645">
      <w:r w:rsidRPr="00A62A71">
        <w:t>По данным генерального плана приростов потребления тепловой энергии и теплоносителя в производственных зонах не планируется. Перепрофилирование производственных зон не планируется.</w:t>
      </w:r>
    </w:p>
    <w:p w:rsidR="00485645" w:rsidRDefault="00C17D48" w:rsidP="00C17D48">
      <w:pPr>
        <w:pStyle w:val="2"/>
      </w:pPr>
      <w:bookmarkStart w:id="13" w:name="_Toc78982992"/>
      <w:r>
        <w:t>С</w:t>
      </w:r>
      <w:r w:rsidR="00485645">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bookmarkEnd w:id="13"/>
    </w:p>
    <w:p w:rsidR="00485645" w:rsidRDefault="00A62A71" w:rsidP="00485645">
      <w:r>
        <w:t>Величина средневзвешенной плотности тепловой нагрузки</w:t>
      </w:r>
      <w:r w:rsidR="006102B8">
        <w:t xml:space="preserve"> представлена в таблице.</w:t>
      </w:r>
    </w:p>
    <w:p w:rsidR="006102B8" w:rsidRDefault="006102B8" w:rsidP="005C2ADF">
      <w:pPr>
        <w:pStyle w:val="ad"/>
        <w:sectPr w:rsidR="006102B8" w:rsidSect="006102B8">
          <w:pgSz w:w="11906" w:h="16838"/>
          <w:pgMar w:top="1134" w:right="850" w:bottom="1134" w:left="1701" w:header="708" w:footer="708" w:gutter="0"/>
          <w:cols w:space="708"/>
          <w:docGrid w:linePitch="360"/>
        </w:sectPr>
      </w:pPr>
    </w:p>
    <w:p w:rsidR="006102B8" w:rsidRDefault="006102B8" w:rsidP="005C2ADF">
      <w:pPr>
        <w:pStyle w:val="ad"/>
      </w:pPr>
      <w:bookmarkStart w:id="14" w:name="_Toc78982943"/>
      <w:r>
        <w:lastRenderedPageBreak/>
        <w:t xml:space="preserve">Таблица </w:t>
      </w:r>
      <w:fldSimple w:instr=" STYLEREF 1 \s ">
        <w:r w:rsidR="00250794">
          <w:rPr>
            <w:noProof/>
          </w:rPr>
          <w:t>1</w:t>
        </w:r>
      </w:fldSimple>
      <w:r w:rsidR="00250794">
        <w:t>.</w:t>
      </w:r>
      <w:fldSimple w:instr=" SEQ Таблица \* ARABIC \s 1 ">
        <w:r w:rsidR="00250794">
          <w:rPr>
            <w:noProof/>
          </w:rPr>
          <w:t>3</w:t>
        </w:r>
      </w:fldSimple>
      <w:r>
        <w:t xml:space="preserve"> Средневзвешенная плотность тепловой нагрузки.</w:t>
      </w:r>
      <w:bookmarkEnd w:id="14"/>
    </w:p>
    <w:tbl>
      <w:tblPr>
        <w:tblW w:w="5000" w:type="pct"/>
        <w:jc w:val="center"/>
        <w:tblLayout w:type="fixed"/>
        <w:tblLook w:val="04A0" w:firstRow="1" w:lastRow="0" w:firstColumn="1" w:lastColumn="0" w:noHBand="0" w:noVBand="1"/>
      </w:tblPr>
      <w:tblGrid>
        <w:gridCol w:w="2822"/>
        <w:gridCol w:w="938"/>
        <w:gridCol w:w="939"/>
        <w:gridCol w:w="938"/>
        <w:gridCol w:w="938"/>
        <w:gridCol w:w="937"/>
        <w:gridCol w:w="938"/>
        <w:gridCol w:w="938"/>
        <w:gridCol w:w="937"/>
        <w:gridCol w:w="938"/>
        <w:gridCol w:w="937"/>
        <w:gridCol w:w="938"/>
        <w:gridCol w:w="937"/>
        <w:gridCol w:w="938"/>
        <w:gridCol w:w="938"/>
      </w:tblGrid>
      <w:tr w:rsidR="006102B8" w:rsidRPr="006102B8" w:rsidTr="006102B8">
        <w:trPr>
          <w:trHeight w:val="20"/>
          <w:tblHeader/>
          <w:jc w:val="center"/>
        </w:trPr>
        <w:tc>
          <w:tcPr>
            <w:tcW w:w="2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Расчетные элементы территориального деления</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2021</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2022</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2023</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2024</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2025</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2026</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2027</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2028</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2029</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2030</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2031</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2032</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2033</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Котельная №1 (п. Вурнары, ул. Чернышевского, д.12а)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14042,020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1,750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124,626</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Котельная №2 (п. Вурнары, ул. Комсомольская, д.29)</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54608,760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5,740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105,111</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xml:space="preserve">Котельная №3 (п. Вурнары, ул. Ж. </w:t>
            </w:r>
            <w:proofErr w:type="spellStart"/>
            <w:r w:rsidRPr="006102B8">
              <w:rPr>
                <w:rFonts w:eastAsia="Times New Roman"/>
                <w:color w:val="000000"/>
                <w:sz w:val="16"/>
                <w:szCs w:val="16"/>
                <w:lang w:eastAsia="ru-RU"/>
              </w:rPr>
              <w:t>Илюкина</w:t>
            </w:r>
            <w:proofErr w:type="spellEnd"/>
            <w:r w:rsidRPr="006102B8">
              <w:rPr>
                <w:rFonts w:eastAsia="Times New Roman"/>
                <w:color w:val="000000"/>
                <w:sz w:val="16"/>
                <w:szCs w:val="16"/>
                <w:lang w:eastAsia="ru-RU"/>
              </w:rPr>
              <w:t>, д.19а)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39634,010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4,940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124,640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xml:space="preserve">Котельная №4 (п. Вурнары, пер. </w:t>
            </w:r>
            <w:proofErr w:type="gramStart"/>
            <w:r w:rsidRPr="006102B8">
              <w:rPr>
                <w:rFonts w:eastAsia="Times New Roman"/>
                <w:color w:val="000000"/>
                <w:sz w:val="16"/>
                <w:szCs w:val="16"/>
                <w:lang w:eastAsia="ru-RU"/>
              </w:rPr>
              <w:t>Тракторный</w:t>
            </w:r>
            <w:proofErr w:type="gramEnd"/>
            <w:r w:rsidRPr="006102B8">
              <w:rPr>
                <w:rFonts w:eastAsia="Times New Roman"/>
                <w:color w:val="000000"/>
                <w:sz w:val="16"/>
                <w:szCs w:val="16"/>
                <w:lang w:eastAsia="ru-RU"/>
              </w:rPr>
              <w:t>, д.14а)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57038,625</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3,180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55,752</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Котельная №5 (п. Вурнары, пер. Пионерская, д.10а)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3255,550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0,320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98,294</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Котельная №6 (п. Вурнары, ул. Ленина, д.59а)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9862,050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1,269</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128,675</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Котельная №7 (п. Вурнары, ул. Студенческая, д.1в)</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5194,000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0,460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88,564</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proofErr w:type="spellStart"/>
            <w:r w:rsidRPr="006102B8">
              <w:rPr>
                <w:rFonts w:eastAsia="Times New Roman"/>
                <w:color w:val="000000"/>
                <w:sz w:val="16"/>
                <w:szCs w:val="16"/>
                <w:lang w:eastAsia="ru-RU"/>
              </w:rPr>
              <w:t>Блочно</w:t>
            </w:r>
            <w:proofErr w:type="spellEnd"/>
            <w:r w:rsidRPr="006102B8">
              <w:rPr>
                <w:rFonts w:eastAsia="Times New Roman"/>
                <w:color w:val="000000"/>
                <w:sz w:val="16"/>
                <w:szCs w:val="16"/>
                <w:lang w:eastAsia="ru-RU"/>
              </w:rPr>
              <w:t>-модульная котельная по ул. Илларионова</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DDEBF7"/>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568,340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0,160</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lastRenderedPageBreak/>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281,522</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xml:space="preserve">Всего по </w:t>
            </w:r>
            <w:proofErr w:type="spellStart"/>
            <w:r w:rsidRPr="006102B8">
              <w:rPr>
                <w:rFonts w:eastAsia="Times New Roman"/>
                <w:color w:val="000000"/>
                <w:sz w:val="16"/>
                <w:szCs w:val="16"/>
                <w:lang w:eastAsia="ru-RU"/>
              </w:rPr>
              <w:t>пгт</w:t>
            </w:r>
            <w:proofErr w:type="spellEnd"/>
            <w:r w:rsidRPr="006102B8">
              <w:rPr>
                <w:rFonts w:eastAsia="Times New Roman"/>
                <w:color w:val="000000"/>
                <w:sz w:val="16"/>
                <w:szCs w:val="16"/>
                <w:lang w:eastAsia="ru-RU"/>
              </w:rPr>
              <w:t>. Вурнары</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4"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c>
          <w:tcPr>
            <w:tcW w:w="925" w:type="dxa"/>
            <w:tcBorders>
              <w:top w:val="nil"/>
              <w:left w:val="nil"/>
              <w:bottom w:val="single" w:sz="4" w:space="0" w:color="auto"/>
              <w:right w:val="single" w:sz="4" w:space="0" w:color="auto"/>
            </w:tcBorders>
            <w:shd w:val="clear" w:color="000000" w:fill="FFF2CC"/>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 </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Площадь, 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184203,355</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Нагрузка, Гкал/</w:t>
            </w:r>
            <w:proofErr w:type="gramStart"/>
            <w:r w:rsidRPr="006102B8">
              <w:rPr>
                <w:rFonts w:eastAsia="Times New Roman"/>
                <w:color w:val="000000"/>
                <w:sz w:val="16"/>
                <w:szCs w:val="16"/>
                <w:lang w:eastAsia="ru-RU"/>
              </w:rPr>
              <w:t>ч</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17,819</w:t>
            </w:r>
          </w:p>
        </w:tc>
      </w:tr>
      <w:tr w:rsidR="006102B8" w:rsidRPr="006102B8" w:rsidTr="006102B8">
        <w:trPr>
          <w:trHeight w:val="20"/>
          <w:jc w:val="center"/>
        </w:trPr>
        <w:tc>
          <w:tcPr>
            <w:tcW w:w="2781" w:type="dxa"/>
            <w:tcBorders>
              <w:top w:val="nil"/>
              <w:left w:val="single" w:sz="4" w:space="0" w:color="auto"/>
              <w:bottom w:val="single" w:sz="4" w:space="0" w:color="auto"/>
              <w:right w:val="single" w:sz="4" w:space="0" w:color="auto"/>
            </w:tcBorders>
            <w:shd w:val="clear" w:color="auto" w:fill="auto"/>
            <w:vAlign w:val="center"/>
            <w:hideMark/>
          </w:tcPr>
          <w:p w:rsidR="006102B8" w:rsidRPr="006102B8" w:rsidRDefault="006102B8" w:rsidP="006102B8">
            <w:pPr>
              <w:ind w:firstLine="0"/>
              <w:jc w:val="left"/>
              <w:rPr>
                <w:rFonts w:eastAsia="Times New Roman"/>
                <w:color w:val="000000"/>
                <w:sz w:val="16"/>
                <w:szCs w:val="16"/>
                <w:lang w:eastAsia="ru-RU"/>
              </w:rPr>
            </w:pPr>
            <w:r w:rsidRPr="006102B8">
              <w:rPr>
                <w:rFonts w:eastAsia="Times New Roman"/>
                <w:color w:val="000000"/>
                <w:sz w:val="16"/>
                <w:szCs w:val="16"/>
                <w:lang w:eastAsia="ru-RU"/>
              </w:rPr>
              <w:t>Средневзвешенная плотность тепловой нагрузки, Гкал/км</w:t>
            </w:r>
            <w:proofErr w:type="gramStart"/>
            <w:r w:rsidRPr="006102B8">
              <w:rPr>
                <w:rFonts w:eastAsia="Times New Roman"/>
                <w:color w:val="000000"/>
                <w:sz w:val="16"/>
                <w:szCs w:val="16"/>
                <w:lang w:eastAsia="ru-RU"/>
              </w:rPr>
              <w:t>2</w:t>
            </w:r>
            <w:proofErr w:type="gramEnd"/>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4"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c>
          <w:tcPr>
            <w:tcW w:w="925" w:type="dxa"/>
            <w:tcBorders>
              <w:top w:val="nil"/>
              <w:left w:val="nil"/>
              <w:bottom w:val="single" w:sz="4" w:space="0" w:color="auto"/>
              <w:right w:val="single" w:sz="4" w:space="0" w:color="auto"/>
            </w:tcBorders>
            <w:shd w:val="clear" w:color="auto" w:fill="auto"/>
            <w:vAlign w:val="center"/>
            <w:hideMark/>
          </w:tcPr>
          <w:p w:rsidR="006102B8" w:rsidRPr="006102B8" w:rsidRDefault="006102B8" w:rsidP="006102B8">
            <w:pPr>
              <w:ind w:firstLine="0"/>
              <w:jc w:val="center"/>
              <w:rPr>
                <w:rFonts w:eastAsia="Times New Roman"/>
                <w:color w:val="000000"/>
                <w:sz w:val="16"/>
                <w:szCs w:val="16"/>
                <w:lang w:eastAsia="ru-RU"/>
              </w:rPr>
            </w:pPr>
            <w:r w:rsidRPr="006102B8">
              <w:rPr>
                <w:rFonts w:eastAsia="Times New Roman"/>
                <w:color w:val="000000"/>
                <w:sz w:val="16"/>
                <w:szCs w:val="16"/>
                <w:lang w:eastAsia="ru-RU"/>
              </w:rPr>
              <w:t>96,735</w:t>
            </w:r>
          </w:p>
        </w:tc>
      </w:tr>
    </w:tbl>
    <w:p w:rsidR="00485645" w:rsidRDefault="00485645" w:rsidP="00485645"/>
    <w:p w:rsidR="006102B8" w:rsidRDefault="006102B8" w:rsidP="00485645">
      <w:pPr>
        <w:sectPr w:rsidR="006102B8" w:rsidSect="006102B8">
          <w:pgSz w:w="16838" w:h="11906" w:orient="landscape"/>
          <w:pgMar w:top="1134" w:right="536" w:bottom="1134" w:left="567" w:header="708" w:footer="708" w:gutter="0"/>
          <w:cols w:space="708"/>
          <w:docGrid w:linePitch="360"/>
        </w:sectPr>
      </w:pPr>
    </w:p>
    <w:p w:rsidR="00485645" w:rsidRDefault="00485645" w:rsidP="00C17D48">
      <w:pPr>
        <w:pStyle w:val="11"/>
      </w:pPr>
      <w:bookmarkStart w:id="15" w:name="_Toc78982993"/>
      <w:r>
        <w:lastRenderedPageBreak/>
        <w:t>Существующие и перспективные балансы тепловой мощности источников тепловой энергии и тепловой нагрузки потребителей</w:t>
      </w:r>
      <w:bookmarkEnd w:id="15"/>
    </w:p>
    <w:p w:rsidR="006102B8" w:rsidRPr="00F80BBA" w:rsidRDefault="006102B8" w:rsidP="006102B8">
      <w:r w:rsidRPr="00F80BBA">
        <w:t xml:space="preserve">На территории </w:t>
      </w:r>
      <w:proofErr w:type="spellStart"/>
      <w:r w:rsidRPr="00F80BBA">
        <w:t>Вурнарского</w:t>
      </w:r>
      <w:proofErr w:type="spellEnd"/>
      <w:r w:rsidRPr="00F80BBA">
        <w:t xml:space="preserve"> городского поселения производство и передачу тепловой энергии осуществляет теплоснабжающая организация ООО «</w:t>
      </w:r>
      <w:proofErr w:type="spellStart"/>
      <w:r w:rsidRPr="00F80BBA">
        <w:t>ТеплоКомфорт</w:t>
      </w:r>
      <w:proofErr w:type="spellEnd"/>
      <w:r w:rsidRPr="00F80BBA">
        <w:t>», определенная по результатам торгов, проведенных 16.07.2010 г., имеющая лицензию № ВП-43-00-449 (с) от 29.10.2010 г. на вид деятельности эксплуатация Взрывопожароопасных производственных объектов.</w:t>
      </w:r>
    </w:p>
    <w:p w:rsidR="006102B8" w:rsidRPr="00F80BBA" w:rsidRDefault="006102B8" w:rsidP="006102B8">
      <w:r w:rsidRPr="00F80BBA">
        <w:t>Теплоснабжающая организация ООО «</w:t>
      </w:r>
      <w:proofErr w:type="spellStart"/>
      <w:r w:rsidRPr="00F80BBA">
        <w:t>ТеплоКомфорт</w:t>
      </w:r>
      <w:proofErr w:type="spellEnd"/>
      <w:r w:rsidRPr="00F80BBA">
        <w:t xml:space="preserve">» осуществляет подачу тепловой энергии в пять жилых микрорайонов </w:t>
      </w:r>
      <w:proofErr w:type="spellStart"/>
      <w:r w:rsidRPr="00F80BBA">
        <w:t>Вурнарского</w:t>
      </w:r>
      <w:proofErr w:type="spellEnd"/>
      <w:r w:rsidRPr="00F80BBA">
        <w:t xml:space="preserve"> городского поселения: </w:t>
      </w:r>
      <w:proofErr w:type="gramStart"/>
      <w:r w:rsidRPr="00F80BBA">
        <w:t>«Восточный», «Северный», «Центральный №1», «Центральный №2», «Заводской» и объекты социальной сферы: районную больницу, школы, ПТУ, детские сады, школу искусств, районный дом культуры, спортшколу.</w:t>
      </w:r>
      <w:proofErr w:type="gramEnd"/>
    </w:p>
    <w:p w:rsidR="006102B8" w:rsidRPr="00F80BBA" w:rsidRDefault="006102B8" w:rsidP="006102B8">
      <w:r w:rsidRPr="00F80BBA">
        <w:t xml:space="preserve">Так же на территории </w:t>
      </w:r>
      <w:proofErr w:type="spellStart"/>
      <w:r w:rsidRPr="00F80BBA">
        <w:t>Вурнарского</w:t>
      </w:r>
      <w:proofErr w:type="spellEnd"/>
      <w:r w:rsidRPr="00F80BBA">
        <w:t xml:space="preserve"> городского поселения действует производственный источник АО Фирма «Август». Котельная производит тепловую энергию на собственные нужды.</w:t>
      </w:r>
    </w:p>
    <w:p w:rsidR="00485645" w:rsidRDefault="00C17D48" w:rsidP="00C17D48">
      <w:pPr>
        <w:pStyle w:val="2"/>
      </w:pPr>
      <w:bookmarkStart w:id="16" w:name="_Toc78982994"/>
      <w:r>
        <w:t>О</w:t>
      </w:r>
      <w:r w:rsidR="00485645">
        <w:t>писание существующих и перспективных зон действия систем теплоснабжения и источников тепловой энергии</w:t>
      </w:r>
      <w:bookmarkEnd w:id="16"/>
    </w:p>
    <w:p w:rsidR="006102B8" w:rsidRPr="00F80BBA" w:rsidRDefault="006102B8" w:rsidP="006102B8">
      <w:r w:rsidRPr="00F80BBA">
        <w:t xml:space="preserve">Территория </w:t>
      </w:r>
      <w:proofErr w:type="spellStart"/>
      <w:r w:rsidRPr="00F80BBA">
        <w:t>Вурнарского</w:t>
      </w:r>
      <w:proofErr w:type="spellEnd"/>
      <w:r w:rsidRPr="00F80BBA">
        <w:t xml:space="preserve"> городского поселения распределена на восемь зон действия источников тепловой энергии.</w:t>
      </w:r>
    </w:p>
    <w:p w:rsidR="006102B8" w:rsidRPr="00F80BBA" w:rsidRDefault="006102B8" w:rsidP="006102B8">
      <w:r w:rsidRPr="00F80BBA">
        <w:t xml:space="preserve">Зона действия источника тепловой энергии – территория </w:t>
      </w:r>
      <w:proofErr w:type="spellStart"/>
      <w:r w:rsidRPr="00F80BBA">
        <w:t>Вурнарского</w:t>
      </w:r>
      <w:proofErr w:type="spellEnd"/>
      <w:r w:rsidRPr="00F80BBA">
        <w:t xml:space="preserve"> городского поселения или ее часть, границы которой устанавливаются закрытыми секционирующими задвижками тепловой системы теплоснабжения.</w:t>
      </w:r>
    </w:p>
    <w:p w:rsidR="006102B8" w:rsidRPr="00F80BBA" w:rsidRDefault="006102B8" w:rsidP="006102B8">
      <w:r w:rsidRPr="00F80BBA">
        <w:t xml:space="preserve">Источники комбинированной выработки электрической и тепловой энергии на территории </w:t>
      </w:r>
      <w:proofErr w:type="spellStart"/>
      <w:r w:rsidRPr="00F80BBA">
        <w:t>Вурнарского</w:t>
      </w:r>
      <w:proofErr w:type="spellEnd"/>
      <w:r w:rsidRPr="00F80BBA">
        <w:t xml:space="preserve"> городского поселения отсутствуют.</w:t>
      </w:r>
    </w:p>
    <w:p w:rsidR="006102B8" w:rsidRPr="00F80BBA" w:rsidRDefault="006102B8" w:rsidP="006102B8">
      <w:pPr>
        <w:rPr>
          <w:b/>
          <w:bCs/>
          <w:u w:val="single"/>
        </w:rPr>
      </w:pPr>
      <w:r w:rsidRPr="00F80BBA">
        <w:rPr>
          <w:b/>
          <w:bCs/>
          <w:u w:val="single"/>
        </w:rPr>
        <w:t>Зона действия котельной №1 (п. Вурнары, ул. Чернышевского, д.12а).</w:t>
      </w:r>
    </w:p>
    <w:p w:rsidR="006102B8" w:rsidRPr="00F80BBA" w:rsidRDefault="006102B8" w:rsidP="006102B8">
      <w:r w:rsidRPr="00F80BBA">
        <w:t>Котельная №1 снабжает тепловой энергией жилые дома микрорайона «Восточный» и детский сад №1 «Солнышко».</w:t>
      </w:r>
    </w:p>
    <w:p w:rsidR="006102B8" w:rsidRPr="00F80BBA" w:rsidRDefault="00C61996" w:rsidP="006102B8">
      <w:pPr>
        <w:ind w:firstLine="0"/>
        <w:jc w:val="center"/>
      </w:pPr>
      <w:r>
        <w:rPr>
          <w:noProof/>
          <w:lang w:eastAsia="ru-RU"/>
        </w:rPr>
        <w:lastRenderedPageBreak/>
        <w:drawing>
          <wp:inline distT="0" distB="0" distL="0" distR="0" wp14:anchorId="73802685" wp14:editId="7B41F5B0">
            <wp:extent cx="5940425" cy="4871720"/>
            <wp:effectExtent l="19050" t="19050" r="22225" b="241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871720"/>
                    </a:xfrm>
                    <a:prstGeom prst="rect">
                      <a:avLst/>
                    </a:prstGeom>
                    <a:noFill/>
                    <a:ln>
                      <a:solidFill>
                        <a:schemeClr val="tx1"/>
                      </a:solidFill>
                    </a:ln>
                  </pic:spPr>
                </pic:pic>
              </a:graphicData>
            </a:graphic>
          </wp:inline>
        </w:drawing>
      </w:r>
    </w:p>
    <w:p w:rsidR="006102B8" w:rsidRPr="00F80BBA" w:rsidRDefault="006102B8" w:rsidP="005C2ADF">
      <w:pPr>
        <w:pStyle w:val="ad"/>
      </w:pPr>
      <w:bookmarkStart w:id="17" w:name="_Toc78977735"/>
      <w:bookmarkStart w:id="18" w:name="_Toc78982975"/>
      <w:r w:rsidRPr="00F80BBA">
        <w:t xml:space="preserve">Рисунок </w:t>
      </w:r>
      <w:fldSimple w:instr=" STYLEREF 1 \s ">
        <w:r w:rsidR="00250794">
          <w:rPr>
            <w:noProof/>
          </w:rPr>
          <w:t>2</w:t>
        </w:r>
      </w:fldSimple>
      <w:r w:rsidR="00250794">
        <w:t>.</w:t>
      </w:r>
      <w:fldSimple w:instr=" SEQ Рисунок \* ARABIC \s 1 ">
        <w:r w:rsidR="00250794">
          <w:rPr>
            <w:noProof/>
          </w:rPr>
          <w:t>1</w:t>
        </w:r>
      </w:fldSimple>
      <w:r w:rsidRPr="00F80BBA">
        <w:t xml:space="preserve"> Зона действия котельной №1.</w:t>
      </w:r>
      <w:bookmarkEnd w:id="17"/>
      <w:bookmarkEnd w:id="18"/>
    </w:p>
    <w:p w:rsidR="006102B8" w:rsidRPr="00F80BBA" w:rsidRDefault="006102B8" w:rsidP="006102B8"/>
    <w:p w:rsidR="006102B8" w:rsidRPr="00F80BBA" w:rsidRDefault="006102B8" w:rsidP="006102B8">
      <w:pPr>
        <w:rPr>
          <w:b/>
          <w:bCs/>
          <w:u w:val="single"/>
        </w:rPr>
      </w:pPr>
      <w:r w:rsidRPr="00F80BBA">
        <w:rPr>
          <w:b/>
          <w:bCs/>
          <w:u w:val="single"/>
        </w:rPr>
        <w:t>Зона действия котельной №2 (п. Вурнары, ул. Комсомольская, д.29).</w:t>
      </w:r>
    </w:p>
    <w:p w:rsidR="006102B8" w:rsidRPr="00F80BBA" w:rsidRDefault="006102B8" w:rsidP="006102B8">
      <w:r w:rsidRPr="00F80BBA">
        <w:t>Котельная №2 снабжает тепловой энергией жилые дома микрорайона «Центральный №1», микрорайона «Заводской», а также детский сад №4 «Березка», детский сад №5 «Рябинка», школу №2.</w:t>
      </w:r>
    </w:p>
    <w:p w:rsidR="006102B8" w:rsidRPr="00F80BBA" w:rsidRDefault="00C61996" w:rsidP="006102B8">
      <w:pPr>
        <w:ind w:firstLine="0"/>
        <w:jc w:val="center"/>
      </w:pPr>
      <w:r>
        <w:rPr>
          <w:noProof/>
          <w:lang w:eastAsia="ru-RU"/>
        </w:rPr>
        <w:lastRenderedPageBreak/>
        <w:drawing>
          <wp:inline distT="0" distB="0" distL="0" distR="0" wp14:anchorId="5D031DD7" wp14:editId="5EE853BC">
            <wp:extent cx="5940425" cy="4940935"/>
            <wp:effectExtent l="19050" t="19050" r="22225"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940935"/>
                    </a:xfrm>
                    <a:prstGeom prst="rect">
                      <a:avLst/>
                    </a:prstGeom>
                    <a:noFill/>
                    <a:ln>
                      <a:solidFill>
                        <a:schemeClr val="tx1"/>
                      </a:solidFill>
                    </a:ln>
                  </pic:spPr>
                </pic:pic>
              </a:graphicData>
            </a:graphic>
          </wp:inline>
        </w:drawing>
      </w:r>
    </w:p>
    <w:p w:rsidR="006102B8" w:rsidRPr="00F80BBA" w:rsidRDefault="006102B8" w:rsidP="005C2ADF">
      <w:pPr>
        <w:pStyle w:val="ad"/>
      </w:pPr>
      <w:bookmarkStart w:id="19" w:name="_Toc78977736"/>
      <w:bookmarkStart w:id="20" w:name="_Toc78982976"/>
      <w:r w:rsidRPr="00F80BBA">
        <w:t xml:space="preserve">Рисунок </w:t>
      </w:r>
      <w:fldSimple w:instr=" STYLEREF 1 \s ">
        <w:r w:rsidR="00250794">
          <w:rPr>
            <w:noProof/>
          </w:rPr>
          <w:t>2</w:t>
        </w:r>
      </w:fldSimple>
      <w:r w:rsidR="00250794">
        <w:t>.</w:t>
      </w:r>
      <w:fldSimple w:instr=" SEQ Рисунок \* ARABIC \s 1 ">
        <w:r w:rsidR="00250794">
          <w:rPr>
            <w:noProof/>
          </w:rPr>
          <w:t>2</w:t>
        </w:r>
      </w:fldSimple>
      <w:r w:rsidRPr="00F80BBA">
        <w:t xml:space="preserve"> Зона действия котельной №2.</w:t>
      </w:r>
      <w:bookmarkEnd w:id="19"/>
      <w:bookmarkEnd w:id="20"/>
    </w:p>
    <w:p w:rsidR="006102B8" w:rsidRPr="00F80BBA" w:rsidRDefault="006102B8" w:rsidP="006102B8"/>
    <w:p w:rsidR="006102B8" w:rsidRPr="00F80BBA" w:rsidRDefault="006102B8" w:rsidP="006102B8">
      <w:pPr>
        <w:rPr>
          <w:b/>
          <w:bCs/>
          <w:u w:val="single"/>
        </w:rPr>
      </w:pPr>
      <w:r w:rsidRPr="00F80BBA">
        <w:rPr>
          <w:b/>
          <w:bCs/>
          <w:u w:val="single"/>
        </w:rPr>
        <w:t xml:space="preserve">Зона действия котельной №3 (п. Вурнары, ул. Ж. </w:t>
      </w:r>
      <w:proofErr w:type="spellStart"/>
      <w:r w:rsidRPr="00F80BBA">
        <w:rPr>
          <w:b/>
          <w:bCs/>
          <w:u w:val="single"/>
        </w:rPr>
        <w:t>Илюкина</w:t>
      </w:r>
      <w:proofErr w:type="spellEnd"/>
      <w:r w:rsidRPr="00F80BBA">
        <w:rPr>
          <w:b/>
          <w:bCs/>
          <w:u w:val="single"/>
        </w:rPr>
        <w:t>, д.19а).</w:t>
      </w:r>
    </w:p>
    <w:p w:rsidR="006102B8" w:rsidRPr="00F80BBA" w:rsidRDefault="006102B8" w:rsidP="006102B8">
      <w:r w:rsidRPr="00F80BBA">
        <w:t>Котельная №3 обеспечивает тепловой энергией жилые дома микрорайона «Центральный №2», территорию районной больницы, спортшколу.</w:t>
      </w:r>
    </w:p>
    <w:p w:rsidR="006102B8" w:rsidRPr="00F80BBA" w:rsidRDefault="00C61996" w:rsidP="006102B8">
      <w:pPr>
        <w:ind w:firstLine="0"/>
        <w:jc w:val="center"/>
      </w:pPr>
      <w:r>
        <w:rPr>
          <w:noProof/>
          <w:lang w:eastAsia="ru-RU"/>
        </w:rPr>
        <w:lastRenderedPageBreak/>
        <w:drawing>
          <wp:inline distT="0" distB="0" distL="0" distR="0" wp14:anchorId="40D41AED" wp14:editId="1C7ABD28">
            <wp:extent cx="5940425" cy="4890135"/>
            <wp:effectExtent l="19050" t="19050" r="22225"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890135"/>
                    </a:xfrm>
                    <a:prstGeom prst="rect">
                      <a:avLst/>
                    </a:prstGeom>
                    <a:noFill/>
                    <a:ln>
                      <a:solidFill>
                        <a:schemeClr val="tx1"/>
                      </a:solidFill>
                    </a:ln>
                  </pic:spPr>
                </pic:pic>
              </a:graphicData>
            </a:graphic>
          </wp:inline>
        </w:drawing>
      </w:r>
    </w:p>
    <w:p w:rsidR="006102B8" w:rsidRPr="00F80BBA" w:rsidRDefault="006102B8" w:rsidP="005C2ADF">
      <w:pPr>
        <w:pStyle w:val="ad"/>
      </w:pPr>
      <w:bookmarkStart w:id="21" w:name="_Toc78977737"/>
      <w:bookmarkStart w:id="22" w:name="_Toc78982977"/>
      <w:r w:rsidRPr="00F80BBA">
        <w:t xml:space="preserve">Рисунок </w:t>
      </w:r>
      <w:fldSimple w:instr=" STYLEREF 1 \s ">
        <w:r w:rsidR="00250794">
          <w:rPr>
            <w:noProof/>
          </w:rPr>
          <w:t>2</w:t>
        </w:r>
      </w:fldSimple>
      <w:r w:rsidR="00250794">
        <w:t>.</w:t>
      </w:r>
      <w:fldSimple w:instr=" SEQ Рисунок \* ARABIC \s 1 ">
        <w:r w:rsidR="00250794">
          <w:rPr>
            <w:noProof/>
          </w:rPr>
          <w:t>3</w:t>
        </w:r>
      </w:fldSimple>
      <w:r w:rsidRPr="00F80BBA">
        <w:t xml:space="preserve"> Зона действия котельной №3.</w:t>
      </w:r>
      <w:bookmarkEnd w:id="21"/>
      <w:bookmarkEnd w:id="22"/>
    </w:p>
    <w:p w:rsidR="006102B8" w:rsidRPr="00F80BBA" w:rsidRDefault="006102B8" w:rsidP="006102B8"/>
    <w:p w:rsidR="006102B8" w:rsidRPr="00F80BBA" w:rsidRDefault="006102B8" w:rsidP="006102B8">
      <w:pPr>
        <w:rPr>
          <w:b/>
          <w:bCs/>
          <w:u w:val="single"/>
        </w:rPr>
      </w:pPr>
      <w:r w:rsidRPr="00F80BBA">
        <w:rPr>
          <w:b/>
          <w:bCs/>
          <w:u w:val="single"/>
        </w:rPr>
        <w:t xml:space="preserve">Зона действия котельной №4 (п. Вурнары, пер. </w:t>
      </w:r>
      <w:proofErr w:type="gramStart"/>
      <w:r w:rsidRPr="00F80BBA">
        <w:rPr>
          <w:b/>
          <w:bCs/>
          <w:u w:val="single"/>
        </w:rPr>
        <w:t>Тракторный</w:t>
      </w:r>
      <w:proofErr w:type="gramEnd"/>
      <w:r w:rsidRPr="00F80BBA">
        <w:rPr>
          <w:b/>
          <w:bCs/>
          <w:u w:val="single"/>
        </w:rPr>
        <w:t>, д.14а).</w:t>
      </w:r>
    </w:p>
    <w:p w:rsidR="006102B8" w:rsidRPr="00F80BBA" w:rsidRDefault="006102B8" w:rsidP="006102B8">
      <w:r w:rsidRPr="00F80BBA">
        <w:t>Котельная №4 обеспечивает тепловой энергией микрорайон «Северный» и детский сад №6 «</w:t>
      </w:r>
      <w:proofErr w:type="spellStart"/>
      <w:r w:rsidRPr="00F80BBA">
        <w:t>Сеспель</w:t>
      </w:r>
      <w:proofErr w:type="spellEnd"/>
      <w:r w:rsidRPr="00F80BBA">
        <w:t>».</w:t>
      </w:r>
    </w:p>
    <w:p w:rsidR="006102B8" w:rsidRPr="00F80BBA" w:rsidRDefault="00C81CA6" w:rsidP="006102B8">
      <w:pPr>
        <w:ind w:firstLine="0"/>
        <w:jc w:val="center"/>
      </w:pPr>
      <w:r>
        <w:rPr>
          <w:noProof/>
          <w:lang w:eastAsia="ru-RU"/>
        </w:rPr>
        <w:lastRenderedPageBreak/>
        <w:drawing>
          <wp:inline distT="0" distB="0" distL="0" distR="0" wp14:anchorId="1E93CD3D" wp14:editId="26EB5A98">
            <wp:extent cx="5940425" cy="5824220"/>
            <wp:effectExtent l="19050" t="19050" r="22225" b="2413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824220"/>
                    </a:xfrm>
                    <a:prstGeom prst="rect">
                      <a:avLst/>
                    </a:prstGeom>
                    <a:noFill/>
                    <a:ln>
                      <a:solidFill>
                        <a:schemeClr val="tx1"/>
                      </a:solidFill>
                    </a:ln>
                  </pic:spPr>
                </pic:pic>
              </a:graphicData>
            </a:graphic>
          </wp:inline>
        </w:drawing>
      </w:r>
    </w:p>
    <w:p w:rsidR="006102B8" w:rsidRPr="00F80BBA" w:rsidRDefault="006102B8" w:rsidP="005C2ADF">
      <w:pPr>
        <w:pStyle w:val="ad"/>
      </w:pPr>
      <w:bookmarkStart w:id="23" w:name="_Toc78977738"/>
      <w:bookmarkStart w:id="24" w:name="_Toc78982978"/>
      <w:r w:rsidRPr="00F80BBA">
        <w:t xml:space="preserve">Рисунок </w:t>
      </w:r>
      <w:fldSimple w:instr=" STYLEREF 1 \s ">
        <w:r w:rsidR="00250794">
          <w:rPr>
            <w:noProof/>
          </w:rPr>
          <w:t>2</w:t>
        </w:r>
      </w:fldSimple>
      <w:r w:rsidR="00250794">
        <w:t>.</w:t>
      </w:r>
      <w:fldSimple w:instr=" SEQ Рисунок \* ARABIC \s 1 ">
        <w:r w:rsidR="00250794">
          <w:rPr>
            <w:noProof/>
          </w:rPr>
          <w:t>4</w:t>
        </w:r>
      </w:fldSimple>
      <w:r w:rsidRPr="00F80BBA">
        <w:t xml:space="preserve"> Зона действия котельной №4.</w:t>
      </w:r>
      <w:bookmarkEnd w:id="23"/>
      <w:bookmarkEnd w:id="24"/>
    </w:p>
    <w:p w:rsidR="006102B8" w:rsidRPr="00F80BBA" w:rsidRDefault="006102B8" w:rsidP="006102B8"/>
    <w:p w:rsidR="006102B8" w:rsidRPr="00F80BBA" w:rsidRDefault="006102B8" w:rsidP="006102B8">
      <w:pPr>
        <w:rPr>
          <w:b/>
          <w:bCs/>
          <w:u w:val="single"/>
        </w:rPr>
      </w:pPr>
      <w:r w:rsidRPr="00F80BBA">
        <w:rPr>
          <w:b/>
          <w:bCs/>
          <w:u w:val="single"/>
        </w:rPr>
        <w:t>Зона действия котельной №5 (п. Вурнары, пер. Пионерская, д.10а).</w:t>
      </w:r>
    </w:p>
    <w:p w:rsidR="006102B8" w:rsidRPr="00F80BBA" w:rsidRDefault="006102B8" w:rsidP="006102B8">
      <w:r w:rsidRPr="00F80BBA">
        <w:t>Котельная №5 обеспечивает тепловой энергией детский сад №3 «Ромашка», школу искусств, районный дом культуры.</w:t>
      </w:r>
    </w:p>
    <w:p w:rsidR="006102B8" w:rsidRPr="00F80BBA" w:rsidRDefault="00C81CA6" w:rsidP="006102B8">
      <w:pPr>
        <w:ind w:firstLine="0"/>
        <w:jc w:val="center"/>
      </w:pPr>
      <w:r>
        <w:rPr>
          <w:noProof/>
          <w:lang w:eastAsia="ru-RU"/>
        </w:rPr>
        <w:lastRenderedPageBreak/>
        <w:drawing>
          <wp:inline distT="0" distB="0" distL="0" distR="0" wp14:anchorId="568A4BEC" wp14:editId="128F8749">
            <wp:extent cx="3136555" cy="2947434"/>
            <wp:effectExtent l="19050" t="19050" r="26035" b="2476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809" cy="2958009"/>
                    </a:xfrm>
                    <a:prstGeom prst="rect">
                      <a:avLst/>
                    </a:prstGeom>
                    <a:noFill/>
                    <a:ln>
                      <a:solidFill>
                        <a:schemeClr val="tx1"/>
                      </a:solidFill>
                    </a:ln>
                  </pic:spPr>
                </pic:pic>
              </a:graphicData>
            </a:graphic>
          </wp:inline>
        </w:drawing>
      </w:r>
    </w:p>
    <w:p w:rsidR="006102B8" w:rsidRPr="00F80BBA" w:rsidRDefault="006102B8" w:rsidP="005C2ADF">
      <w:pPr>
        <w:pStyle w:val="ad"/>
      </w:pPr>
      <w:bookmarkStart w:id="25" w:name="_Toc78977739"/>
      <w:bookmarkStart w:id="26" w:name="_Toc78982979"/>
      <w:r w:rsidRPr="00F80BBA">
        <w:t xml:space="preserve">Рисунок </w:t>
      </w:r>
      <w:fldSimple w:instr=" STYLEREF 1 \s ">
        <w:r w:rsidR="00250794">
          <w:rPr>
            <w:noProof/>
          </w:rPr>
          <w:t>2</w:t>
        </w:r>
      </w:fldSimple>
      <w:r w:rsidR="00250794">
        <w:t>.</w:t>
      </w:r>
      <w:fldSimple w:instr=" SEQ Рисунок \* ARABIC \s 1 ">
        <w:r w:rsidR="00250794">
          <w:rPr>
            <w:noProof/>
          </w:rPr>
          <w:t>5</w:t>
        </w:r>
      </w:fldSimple>
      <w:r w:rsidRPr="00F80BBA">
        <w:t xml:space="preserve"> Зона действия котельной №5.</w:t>
      </w:r>
      <w:bookmarkEnd w:id="25"/>
      <w:bookmarkEnd w:id="26"/>
    </w:p>
    <w:p w:rsidR="006102B8" w:rsidRPr="00F80BBA" w:rsidRDefault="006102B8" w:rsidP="006102B8"/>
    <w:p w:rsidR="006102B8" w:rsidRPr="00F80BBA" w:rsidRDefault="006102B8" w:rsidP="006102B8">
      <w:pPr>
        <w:rPr>
          <w:b/>
          <w:bCs/>
          <w:u w:val="single"/>
        </w:rPr>
      </w:pPr>
      <w:r w:rsidRPr="00F80BBA">
        <w:rPr>
          <w:b/>
          <w:bCs/>
          <w:u w:val="single"/>
        </w:rPr>
        <w:t>Зона действия котельной №6 (п. Вурнары, ул. Ленина, д.59а).</w:t>
      </w:r>
    </w:p>
    <w:p w:rsidR="006102B8" w:rsidRPr="00F80BBA" w:rsidRDefault="006102B8" w:rsidP="006102B8">
      <w:r w:rsidRPr="00F80BBA">
        <w:t>Котельная №6 обеспечивает тепловой энергией ПТУ №29, школу №1, жилые дома по ул. Ленина.</w:t>
      </w:r>
    </w:p>
    <w:p w:rsidR="006102B8" w:rsidRPr="00F80BBA" w:rsidRDefault="00C81CA6" w:rsidP="006102B8">
      <w:pPr>
        <w:ind w:firstLine="0"/>
        <w:jc w:val="center"/>
      </w:pPr>
      <w:r>
        <w:rPr>
          <w:noProof/>
          <w:lang w:eastAsia="ru-RU"/>
        </w:rPr>
        <w:drawing>
          <wp:inline distT="0" distB="0" distL="0" distR="0" wp14:anchorId="63A5A5CB" wp14:editId="64D6518F">
            <wp:extent cx="3689350" cy="4784725"/>
            <wp:effectExtent l="19050" t="19050" r="25400" b="158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0" cy="4784725"/>
                    </a:xfrm>
                    <a:prstGeom prst="rect">
                      <a:avLst/>
                    </a:prstGeom>
                    <a:noFill/>
                    <a:ln>
                      <a:solidFill>
                        <a:schemeClr val="tx1"/>
                      </a:solidFill>
                    </a:ln>
                  </pic:spPr>
                </pic:pic>
              </a:graphicData>
            </a:graphic>
          </wp:inline>
        </w:drawing>
      </w:r>
    </w:p>
    <w:p w:rsidR="006102B8" w:rsidRPr="00F80BBA" w:rsidRDefault="006102B8" w:rsidP="005C2ADF">
      <w:pPr>
        <w:pStyle w:val="ad"/>
      </w:pPr>
      <w:bookmarkStart w:id="27" w:name="_Toc78977740"/>
      <w:bookmarkStart w:id="28" w:name="_Toc78982980"/>
      <w:r w:rsidRPr="00F80BBA">
        <w:t xml:space="preserve">Рисунок </w:t>
      </w:r>
      <w:fldSimple w:instr=" STYLEREF 1 \s ">
        <w:r w:rsidR="00250794">
          <w:rPr>
            <w:noProof/>
          </w:rPr>
          <w:t>2</w:t>
        </w:r>
      </w:fldSimple>
      <w:r w:rsidR="00250794">
        <w:t>.</w:t>
      </w:r>
      <w:fldSimple w:instr=" SEQ Рисунок \* ARABIC \s 1 ">
        <w:r w:rsidR="00250794">
          <w:rPr>
            <w:noProof/>
          </w:rPr>
          <w:t>6</w:t>
        </w:r>
      </w:fldSimple>
      <w:r w:rsidRPr="00F80BBA">
        <w:t xml:space="preserve"> Зона действия котельной №6.</w:t>
      </w:r>
      <w:bookmarkEnd w:id="27"/>
      <w:bookmarkEnd w:id="28"/>
    </w:p>
    <w:p w:rsidR="006102B8" w:rsidRPr="00F80BBA" w:rsidRDefault="006102B8" w:rsidP="006102B8"/>
    <w:p w:rsidR="006102B8" w:rsidRPr="00F80BBA" w:rsidRDefault="006102B8" w:rsidP="006102B8">
      <w:pPr>
        <w:rPr>
          <w:b/>
          <w:bCs/>
          <w:u w:val="single"/>
        </w:rPr>
      </w:pPr>
      <w:r w:rsidRPr="00F80BBA">
        <w:rPr>
          <w:b/>
          <w:bCs/>
          <w:u w:val="single"/>
        </w:rPr>
        <w:lastRenderedPageBreak/>
        <w:t>Зона действия котельной №7 (п. Вурнары, ул. Студенческая, д.1в).</w:t>
      </w:r>
    </w:p>
    <w:p w:rsidR="006102B8" w:rsidRPr="00F80BBA" w:rsidRDefault="006102B8" w:rsidP="006102B8">
      <w:r w:rsidRPr="00F80BBA">
        <w:t xml:space="preserve">Котельная №7 обеспечивает тепловой энергией </w:t>
      </w:r>
      <w:proofErr w:type="spellStart"/>
      <w:r w:rsidRPr="00F80BBA">
        <w:t>Вурнарский</w:t>
      </w:r>
      <w:proofErr w:type="spellEnd"/>
      <w:r w:rsidRPr="00F80BBA">
        <w:t xml:space="preserve"> сельскохозяйственный техникум, жилые дома по ул. Пирогова.</w:t>
      </w:r>
    </w:p>
    <w:p w:rsidR="006102B8" w:rsidRPr="00F80BBA" w:rsidRDefault="00C81CA6" w:rsidP="006102B8">
      <w:pPr>
        <w:ind w:firstLine="0"/>
        <w:jc w:val="center"/>
      </w:pPr>
      <w:r>
        <w:rPr>
          <w:noProof/>
          <w:lang w:eastAsia="ru-RU"/>
        </w:rPr>
        <w:drawing>
          <wp:inline distT="0" distB="0" distL="0" distR="0" wp14:anchorId="5CB12450" wp14:editId="12CAEBF4">
            <wp:extent cx="5539740" cy="5273675"/>
            <wp:effectExtent l="19050" t="19050" r="22860" b="222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5273675"/>
                    </a:xfrm>
                    <a:prstGeom prst="rect">
                      <a:avLst/>
                    </a:prstGeom>
                    <a:noFill/>
                    <a:ln>
                      <a:solidFill>
                        <a:schemeClr val="tx1"/>
                      </a:solidFill>
                    </a:ln>
                  </pic:spPr>
                </pic:pic>
              </a:graphicData>
            </a:graphic>
          </wp:inline>
        </w:drawing>
      </w:r>
    </w:p>
    <w:p w:rsidR="006102B8" w:rsidRPr="00F80BBA" w:rsidRDefault="006102B8" w:rsidP="005C2ADF">
      <w:pPr>
        <w:pStyle w:val="ad"/>
      </w:pPr>
      <w:bookmarkStart w:id="29" w:name="_Toc78977741"/>
      <w:bookmarkStart w:id="30" w:name="_Toc78982981"/>
      <w:r w:rsidRPr="00F80BBA">
        <w:t xml:space="preserve">Рисунок </w:t>
      </w:r>
      <w:fldSimple w:instr=" STYLEREF 1 \s ">
        <w:r w:rsidR="00250794">
          <w:rPr>
            <w:noProof/>
          </w:rPr>
          <w:t>2</w:t>
        </w:r>
      </w:fldSimple>
      <w:r w:rsidR="00250794">
        <w:t>.</w:t>
      </w:r>
      <w:fldSimple w:instr=" SEQ Рисунок \* ARABIC \s 1 ">
        <w:r w:rsidR="00250794">
          <w:rPr>
            <w:noProof/>
          </w:rPr>
          <w:t>7</w:t>
        </w:r>
      </w:fldSimple>
      <w:r w:rsidRPr="00F80BBA">
        <w:t xml:space="preserve"> Зона действия котельной №7.</w:t>
      </w:r>
      <w:bookmarkEnd w:id="29"/>
      <w:bookmarkEnd w:id="30"/>
    </w:p>
    <w:p w:rsidR="006102B8" w:rsidRPr="00F80BBA" w:rsidRDefault="006102B8" w:rsidP="006102B8"/>
    <w:p w:rsidR="006102B8" w:rsidRPr="00F80BBA" w:rsidRDefault="006102B8" w:rsidP="006102B8">
      <w:pPr>
        <w:rPr>
          <w:b/>
          <w:bCs/>
          <w:u w:val="single"/>
        </w:rPr>
      </w:pPr>
      <w:r w:rsidRPr="00F80BBA">
        <w:rPr>
          <w:b/>
          <w:bCs/>
          <w:u w:val="single"/>
        </w:rPr>
        <w:t xml:space="preserve">Зона действия </w:t>
      </w:r>
      <w:proofErr w:type="spellStart"/>
      <w:r w:rsidRPr="00F80BBA">
        <w:rPr>
          <w:b/>
          <w:bCs/>
          <w:u w:val="single"/>
        </w:rPr>
        <w:t>блочно</w:t>
      </w:r>
      <w:proofErr w:type="spellEnd"/>
      <w:r w:rsidRPr="00F80BBA">
        <w:rPr>
          <w:b/>
          <w:bCs/>
          <w:u w:val="single"/>
        </w:rPr>
        <w:t>-модульной котельной по ул. Илларионова.</w:t>
      </w:r>
    </w:p>
    <w:p w:rsidR="006102B8" w:rsidRPr="00F80BBA" w:rsidRDefault="006102B8" w:rsidP="006102B8">
      <w:r w:rsidRPr="00F80BBA">
        <w:t>Зона действия котельной ограничена жилым домом по адресу ул. Илларионова, 4Б.</w:t>
      </w:r>
    </w:p>
    <w:p w:rsidR="00485645" w:rsidRDefault="00C17D48" w:rsidP="00C17D48">
      <w:pPr>
        <w:pStyle w:val="2"/>
      </w:pPr>
      <w:bookmarkStart w:id="31" w:name="_Toc78982995"/>
      <w:r>
        <w:t>О</w:t>
      </w:r>
      <w:r w:rsidR="00485645">
        <w:t>писание существующих и перспективных зон действия индивидуальных источников тепловой энергии</w:t>
      </w:r>
      <w:bookmarkEnd w:id="31"/>
    </w:p>
    <w:p w:rsidR="006102B8" w:rsidRPr="00F80BBA" w:rsidRDefault="006102B8" w:rsidP="006102B8">
      <w:r w:rsidRPr="00F80BBA">
        <w:t xml:space="preserve">На территории </w:t>
      </w:r>
      <w:proofErr w:type="spellStart"/>
      <w:r w:rsidRPr="00F80BBA">
        <w:t>Вурнарского</w:t>
      </w:r>
      <w:proofErr w:type="spellEnd"/>
      <w:r w:rsidRPr="00F80BBA">
        <w:t xml:space="preserve"> городского поселения индивидуальное теплоснабжение организовано в отдельных многоквартирных домах и в домах частного жилого сектора.</w:t>
      </w:r>
    </w:p>
    <w:p w:rsidR="006102B8" w:rsidRPr="00F80BBA" w:rsidRDefault="006102B8" w:rsidP="006102B8">
      <w:r w:rsidRPr="00F80BBA">
        <w:t xml:space="preserve">По данным Администрации </w:t>
      </w:r>
      <w:proofErr w:type="spellStart"/>
      <w:r w:rsidRPr="00F80BBA">
        <w:t>пгт</w:t>
      </w:r>
      <w:proofErr w:type="spellEnd"/>
      <w:r w:rsidRPr="00F80BBA">
        <w:t xml:space="preserve">. Вурнары в перспективе планируется застройка индивидуальным жильем на территории, ограниченной </w:t>
      </w:r>
      <w:proofErr w:type="spellStart"/>
      <w:r w:rsidRPr="00F80BBA">
        <w:t>Канашским</w:t>
      </w:r>
      <w:proofErr w:type="spellEnd"/>
      <w:r w:rsidRPr="00F80BBA">
        <w:t xml:space="preserve"> шоссе, ул. Луговой и рекой </w:t>
      </w:r>
      <w:proofErr w:type="spellStart"/>
      <w:r w:rsidRPr="00F80BBA">
        <w:t>Апнерка</w:t>
      </w:r>
      <w:proofErr w:type="spellEnd"/>
      <w:r w:rsidRPr="00F80BBA">
        <w:t>. Теплоснабжение планируется осуществлять от индивидуальных газовых котлов.</w:t>
      </w:r>
    </w:p>
    <w:p w:rsidR="00485645" w:rsidRDefault="00C17D48" w:rsidP="00C17D48">
      <w:pPr>
        <w:pStyle w:val="2"/>
      </w:pPr>
      <w:bookmarkStart w:id="32" w:name="_Toc78982996"/>
      <w:r>
        <w:t>С</w:t>
      </w:r>
      <w:r w:rsidR="00485645">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p>
    <w:p w:rsidR="006102B8" w:rsidRPr="00F80BBA" w:rsidRDefault="006102B8" w:rsidP="006102B8">
      <w:r w:rsidRPr="00F80BBA">
        <w:t>Балансы тепловой энергии (мощности) и перспективной тепловой нагрузки рассчитаны на основании генерального плана.</w:t>
      </w:r>
    </w:p>
    <w:p w:rsidR="006102B8" w:rsidRPr="00F80BBA" w:rsidRDefault="006102B8" w:rsidP="006102B8">
      <w:r w:rsidRPr="00F80BBA">
        <w:lastRenderedPageBreak/>
        <w:t>В перспективе планируется развитие децентрализованной системы теплоснабжения путем установки в новых объектах строительства индивидуальных газовых котлов.</w:t>
      </w:r>
    </w:p>
    <w:p w:rsidR="006102B8" w:rsidRDefault="006102B8" w:rsidP="005C2ADF">
      <w:pPr>
        <w:pStyle w:val="ad"/>
        <w:sectPr w:rsidR="006102B8" w:rsidSect="00B009A4">
          <w:pgSz w:w="11906" w:h="16838"/>
          <w:pgMar w:top="1134" w:right="850" w:bottom="1134" w:left="1701" w:header="708" w:footer="708" w:gutter="0"/>
          <w:cols w:space="708"/>
          <w:docGrid w:linePitch="360"/>
        </w:sectPr>
      </w:pPr>
    </w:p>
    <w:p w:rsidR="00485645" w:rsidRDefault="006102B8" w:rsidP="005C2ADF">
      <w:pPr>
        <w:pStyle w:val="ad"/>
      </w:pPr>
      <w:bookmarkStart w:id="33" w:name="_Toc78982944"/>
      <w:r>
        <w:lastRenderedPageBreak/>
        <w:t xml:space="preserve">Таблица </w:t>
      </w:r>
      <w:fldSimple w:instr=" STYLEREF 1 \s ">
        <w:r w:rsidR="00250794">
          <w:rPr>
            <w:noProof/>
          </w:rPr>
          <w:t>2</w:t>
        </w:r>
      </w:fldSimple>
      <w:r w:rsidR="00250794">
        <w:t>.</w:t>
      </w:r>
      <w:fldSimple w:instr=" SEQ Таблица \* ARABIC \s 1 ">
        <w:r w:rsidR="00250794">
          <w:rPr>
            <w:noProof/>
          </w:rPr>
          <w:t>1</w:t>
        </w:r>
      </w:fldSimple>
      <w:r>
        <w:t xml:space="preserve"> </w:t>
      </w:r>
      <w:r w:rsidRPr="00305A09">
        <w:t>Перспективные балансы производства и потребления тепловой энергии источниками и присоединенной нагрузки с учетом реализации мероприятий.</w:t>
      </w:r>
      <w:bookmarkEnd w:id="33"/>
    </w:p>
    <w:tbl>
      <w:tblPr>
        <w:tblW w:w="5000" w:type="pct"/>
        <w:jc w:val="center"/>
        <w:tblLook w:val="04A0" w:firstRow="1" w:lastRow="0" w:firstColumn="1" w:lastColumn="0" w:noHBand="0" w:noVBand="1"/>
      </w:tblPr>
      <w:tblGrid>
        <w:gridCol w:w="2596"/>
        <w:gridCol w:w="885"/>
        <w:gridCol w:w="890"/>
        <w:gridCol w:w="890"/>
        <w:gridCol w:w="890"/>
        <w:gridCol w:w="890"/>
        <w:gridCol w:w="891"/>
        <w:gridCol w:w="891"/>
        <w:gridCol w:w="891"/>
        <w:gridCol w:w="891"/>
        <w:gridCol w:w="891"/>
        <w:gridCol w:w="891"/>
        <w:gridCol w:w="891"/>
        <w:gridCol w:w="891"/>
        <w:gridCol w:w="891"/>
        <w:gridCol w:w="891"/>
      </w:tblGrid>
      <w:tr w:rsidR="006102B8" w:rsidRPr="00F80BBA" w:rsidTr="006102B8">
        <w:trPr>
          <w:trHeight w:val="20"/>
          <w:tblHeader/>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2024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2025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2026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2027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2028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2029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2030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2031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2032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2033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FF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0,012</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2,228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2,738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1,750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0,155</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0,324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0,324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0,834</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14,54%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14,53%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30,45%</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FF0000"/>
                <w:sz w:val="16"/>
                <w:szCs w:val="16"/>
                <w:lang w:eastAsia="ru-RU"/>
              </w:rPr>
            </w:pPr>
            <w:r w:rsidRPr="00F80BBA">
              <w:rPr>
                <w:color w:val="FF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4,300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FF0000"/>
                <w:sz w:val="16"/>
                <w:szCs w:val="16"/>
                <w:lang w:eastAsia="ru-RU"/>
              </w:rPr>
            </w:pPr>
            <w:r w:rsidRPr="00F80BBA">
              <w:rPr>
                <w:color w:val="FF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4,261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4,261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4,261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6,411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5,740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0,507</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-1,984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-1,986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-1,986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0,164</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-46,56%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-46,59%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-46,59%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2,57%</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FF0000"/>
                <w:sz w:val="16"/>
                <w:szCs w:val="16"/>
                <w:lang w:eastAsia="ru-RU"/>
              </w:rPr>
            </w:pPr>
            <w:r w:rsidRPr="00F80BBA">
              <w:rPr>
                <w:color w:val="FF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FF0000"/>
                <w:sz w:val="16"/>
                <w:szCs w:val="16"/>
                <w:lang w:eastAsia="ru-RU"/>
              </w:rPr>
            </w:pPr>
            <w:r w:rsidRPr="00F80BBA">
              <w:rPr>
                <w:color w:val="FF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6,630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0,033</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5,217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5,217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5,217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6,597</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4,940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0,436</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-0,159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1,221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-3,06%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color w:val="000000"/>
                <w:sz w:val="16"/>
                <w:szCs w:val="16"/>
              </w:rPr>
              <w:t>18,50%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0,388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10,08%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№5 (п. Вурнары, пер. </w:t>
            </w:r>
            <w:r w:rsidRPr="00F80BBA">
              <w:rPr>
                <w:rFonts w:eastAsia="Times New Roman"/>
                <w:color w:val="000000"/>
                <w:sz w:val="16"/>
                <w:szCs w:val="16"/>
                <w:lang w:eastAsia="ru-RU"/>
              </w:rPr>
              <w:lastRenderedPageBreak/>
              <w:t>Пионерская, д.10а)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lastRenderedPageBreak/>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lastRenderedPageBreak/>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0,002</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0,418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16,65%</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2,191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0,810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36,98%</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0,003</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0,857</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0,071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0,326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0,330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38,02%</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38,49%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873"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8"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Располагаемая мощность</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Собственные нужды</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0,0011</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Тепловая мощность нетто</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0,199</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Отопление и вентиляция</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0,025</w:t>
            </w:r>
          </w:p>
        </w:tc>
      </w:tr>
      <w:tr w:rsidR="006102B8" w:rsidRPr="00F80BBA" w:rsidTr="006102B8">
        <w:trPr>
          <w:trHeight w:val="2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16"/>
                <w:szCs w:val="16"/>
                <w:lang w:eastAsia="ru-RU"/>
              </w:rPr>
            </w:pPr>
            <w:r w:rsidRPr="00F80BBA">
              <w:rPr>
                <w:rFonts w:eastAsia="Times New Roman"/>
                <w:color w:val="000000"/>
                <w:sz w:val="16"/>
                <w:szCs w:val="16"/>
                <w:lang w:eastAsia="ru-RU"/>
              </w:rPr>
              <w:t>Резерв/дефицит</w:t>
            </w:r>
          </w:p>
        </w:tc>
        <w:tc>
          <w:tcPr>
            <w:tcW w:w="873"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12,48%</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c>
          <w:tcPr>
            <w:tcW w:w="878"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16"/>
                <w:szCs w:val="16"/>
                <w:lang w:eastAsia="ru-RU"/>
              </w:rPr>
            </w:pPr>
            <w:r w:rsidRPr="00F80BBA">
              <w:rPr>
                <w:rFonts w:eastAsia="Times New Roman"/>
                <w:color w:val="000000"/>
                <w:sz w:val="16"/>
                <w:szCs w:val="16"/>
                <w:lang w:eastAsia="ru-RU"/>
              </w:rPr>
              <w:t>12,46%</w:t>
            </w:r>
          </w:p>
        </w:tc>
      </w:tr>
    </w:tbl>
    <w:p w:rsidR="006102B8" w:rsidRDefault="006102B8" w:rsidP="00485645">
      <w:pPr>
        <w:sectPr w:rsidR="006102B8" w:rsidSect="00B009A4">
          <w:pgSz w:w="16838" w:h="11906" w:orient="landscape"/>
          <w:pgMar w:top="1134" w:right="536" w:bottom="1134" w:left="567" w:header="708" w:footer="708" w:gutter="0"/>
          <w:cols w:space="708"/>
          <w:docGrid w:linePitch="360"/>
        </w:sectPr>
      </w:pPr>
    </w:p>
    <w:p w:rsidR="00485645" w:rsidRDefault="00C17D48" w:rsidP="00C17D48">
      <w:pPr>
        <w:pStyle w:val="2"/>
      </w:pPr>
      <w:bookmarkStart w:id="34" w:name="_Toc78982997"/>
      <w:proofErr w:type="gramStart"/>
      <w:r>
        <w:lastRenderedPageBreak/>
        <w:t>П</w:t>
      </w:r>
      <w:r w:rsidR="00485645">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4"/>
      <w:proofErr w:type="gramEnd"/>
    </w:p>
    <w:p w:rsidR="00485645" w:rsidRDefault="006102B8" w:rsidP="00485645">
      <w:r>
        <w:t xml:space="preserve">Все источники тепловой энергии в </w:t>
      </w:r>
      <w:proofErr w:type="spellStart"/>
      <w:r>
        <w:t>пгт</w:t>
      </w:r>
      <w:proofErr w:type="spellEnd"/>
      <w:r>
        <w:t>. Вурнары действуют только в пределах территории поселения. Балансы тепловой энергии представлены в таблице 3.1.</w:t>
      </w:r>
    </w:p>
    <w:p w:rsidR="00485645" w:rsidRDefault="00C17D48" w:rsidP="00C17D48">
      <w:pPr>
        <w:pStyle w:val="2"/>
      </w:pPr>
      <w:bookmarkStart w:id="35" w:name="_Toc78982998"/>
      <w:r>
        <w:t>Р</w:t>
      </w:r>
      <w:r w:rsidR="00485645">
        <w:t>адиус эффективного теплоснабжения, определяемый в соответствии с методическими указаниями по разработке схем теплоснабжения</w:t>
      </w:r>
      <w:bookmarkEnd w:id="35"/>
    </w:p>
    <w:p w:rsidR="006102B8" w:rsidRPr="00F80BBA" w:rsidRDefault="006102B8" w:rsidP="006102B8">
      <w:pPr>
        <w:pStyle w:val="2"/>
      </w:pPr>
      <w:bookmarkStart w:id="36" w:name="_Toc78977965"/>
      <w:bookmarkStart w:id="37" w:name="_Toc78982999"/>
      <w:r w:rsidRPr="00F80BBA">
        <w:t>Результаты расчетов радиуса эффективного теплоснабжения</w:t>
      </w:r>
      <w:bookmarkEnd w:id="36"/>
      <w:bookmarkEnd w:id="37"/>
    </w:p>
    <w:p w:rsidR="006102B8" w:rsidRPr="00F80BBA" w:rsidRDefault="006102B8" w:rsidP="006102B8">
      <w:r w:rsidRPr="00F80BBA">
        <w:t xml:space="preserve">Радиус эффективного теплоснабжения - максимальное расстояние от </w:t>
      </w:r>
      <w:proofErr w:type="spellStart"/>
      <w:r w:rsidRPr="00F80BBA">
        <w:t>теплопотребляющей</w:t>
      </w:r>
      <w:proofErr w:type="spellEnd"/>
      <w:r w:rsidRPr="00F80BBA">
        <w:t xml:space="preserve"> установки до ближайшего источника тепловой энергии в системе теплоснабжения, при превышении которого подключение </w:t>
      </w:r>
      <w:proofErr w:type="spellStart"/>
      <w:r w:rsidRPr="00F80BBA">
        <w:t>теплопотребляющей</w:t>
      </w:r>
      <w:proofErr w:type="spellEnd"/>
      <w:r w:rsidRPr="00F80BBA">
        <w:t xml:space="preserve"> установки к данной системе теплоснабжения нецелесообразно по причине увеличения совокупных расходов в системе теплоснабжения.</w:t>
      </w:r>
    </w:p>
    <w:p w:rsidR="006102B8" w:rsidRPr="00F80BBA" w:rsidRDefault="006102B8" w:rsidP="006102B8">
      <w:r w:rsidRPr="00F80BBA">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102B8" w:rsidRPr="00F80BBA" w:rsidRDefault="006102B8" w:rsidP="006102B8">
      <w:r w:rsidRPr="00F80BBA">
        <w:t>В основу расчета были положены полуэмпирические соотношения, которые представлены в «Нормах по проектированию тепловых сетей».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6102B8" w:rsidRPr="00F80BBA" w:rsidRDefault="006102B8" w:rsidP="006102B8">
      <w:r w:rsidRPr="00F80BBA">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6102B8" w:rsidRPr="00F80BBA" w:rsidRDefault="006102B8" w:rsidP="006102B8">
      <w:pPr>
        <w:jc w:val="center"/>
      </w:pPr>
      <w:r w:rsidRPr="00F80BBA">
        <w:rPr>
          <w:b/>
          <w:bCs/>
          <w:color w:val="FFFFFF"/>
        </w:rPr>
        <w:object w:dxaOrig="3600" w:dyaOrig="660" w14:anchorId="06CE4D61">
          <v:shape id="_x0000_i1025" type="#_x0000_t75" style="width:178.35pt;height:31pt" o:ole="">
            <v:imagedata r:id="rId24" o:title=""/>
          </v:shape>
          <o:OLEObject Type="Embed" ProgID="Equation.3" ShapeID="_x0000_i1025" DrawAspect="Content" ObjectID="_1690723066" r:id="rId25"/>
        </w:object>
      </w:r>
      <w:r w:rsidRPr="00F80BBA">
        <w:t xml:space="preserve"> где</w:t>
      </w:r>
    </w:p>
    <w:p w:rsidR="006102B8" w:rsidRPr="00F80BBA" w:rsidRDefault="006102B8" w:rsidP="006102B8">
      <w:r w:rsidRPr="00F80BBA">
        <w:t xml:space="preserve">R - радиус действия тепловой сети (длина главной тепловой магистрали самого протяженного вывода от источника), </w:t>
      </w:r>
      <w:proofErr w:type="gramStart"/>
      <w:r w:rsidRPr="00F80BBA">
        <w:t>км</w:t>
      </w:r>
      <w:proofErr w:type="gramEnd"/>
      <w:r w:rsidRPr="00F80BBA">
        <w:t>;</w:t>
      </w:r>
    </w:p>
    <w:p w:rsidR="006102B8" w:rsidRPr="00F80BBA" w:rsidRDefault="006102B8" w:rsidP="006102B8">
      <w:r w:rsidRPr="00F80BBA">
        <w:t>H - потеря напора на трение при транспорте теплоносителя по тепловой магистрали, м. вод</w:t>
      </w:r>
      <w:proofErr w:type="gramStart"/>
      <w:r w:rsidRPr="00F80BBA">
        <w:t>.</w:t>
      </w:r>
      <w:proofErr w:type="gramEnd"/>
      <w:r w:rsidRPr="00F80BBA">
        <w:t xml:space="preserve"> </w:t>
      </w:r>
      <w:proofErr w:type="gramStart"/>
      <w:r w:rsidRPr="00F80BBA">
        <w:t>с</w:t>
      </w:r>
      <w:proofErr w:type="gramEnd"/>
      <w:r w:rsidRPr="00F80BBA">
        <w:t>т.;</w:t>
      </w:r>
    </w:p>
    <w:p w:rsidR="006102B8" w:rsidRPr="00F80BBA" w:rsidRDefault="006102B8" w:rsidP="006102B8">
      <w:r w:rsidRPr="00F80BBA">
        <w:t>b - эмпирический коэффициент удельных затрат в единицу тепловой мощности котельной, руб./Гкал/</w:t>
      </w:r>
      <w:proofErr w:type="gramStart"/>
      <w:r w:rsidRPr="00F80BBA">
        <w:t>ч</w:t>
      </w:r>
      <w:proofErr w:type="gramEnd"/>
      <w:r w:rsidRPr="00F80BBA">
        <w:t>;</w:t>
      </w:r>
    </w:p>
    <w:p w:rsidR="006102B8" w:rsidRPr="00F80BBA" w:rsidRDefault="006102B8" w:rsidP="006102B8">
      <w:r w:rsidRPr="00F80BBA">
        <w:t>s - удельная стоимость материальной характеристики тепловой сети, руб./м</w:t>
      </w:r>
      <w:proofErr w:type="gramStart"/>
      <w:r w:rsidRPr="00F80BBA">
        <w:rPr>
          <w:vertAlign w:val="superscript"/>
        </w:rPr>
        <w:t>2</w:t>
      </w:r>
      <w:proofErr w:type="gramEnd"/>
      <w:r w:rsidRPr="00F80BBA">
        <w:t>;</w:t>
      </w:r>
    </w:p>
    <w:p w:rsidR="006102B8" w:rsidRPr="00F80BBA" w:rsidRDefault="006102B8" w:rsidP="006102B8">
      <w:r w:rsidRPr="00F80BBA">
        <w:t>B - среднее число абонентов на единицу площади зоны действия источника теплоснабжения, 1/км</w:t>
      </w:r>
      <w:proofErr w:type="gramStart"/>
      <w:r w:rsidRPr="00F80BBA">
        <w:rPr>
          <w:vertAlign w:val="superscript"/>
        </w:rPr>
        <w:t>2</w:t>
      </w:r>
      <w:proofErr w:type="gramEnd"/>
      <w:r w:rsidRPr="00F80BBA">
        <w:t>;</w:t>
      </w:r>
    </w:p>
    <w:p w:rsidR="006102B8" w:rsidRPr="00F80BBA" w:rsidRDefault="006102B8" w:rsidP="006102B8">
      <w:proofErr w:type="gramStart"/>
      <w:r w:rsidRPr="00F80BBA">
        <w:t>П</w:t>
      </w:r>
      <w:proofErr w:type="gramEnd"/>
      <w:r w:rsidRPr="00F80BBA">
        <w:t xml:space="preserve"> - </w:t>
      </w:r>
      <w:proofErr w:type="spellStart"/>
      <w:r w:rsidRPr="00F80BBA">
        <w:t>теплоплотность</w:t>
      </w:r>
      <w:proofErr w:type="spellEnd"/>
      <w:r w:rsidRPr="00F80BBA">
        <w:t xml:space="preserve"> района, Гкал/ч*км</w:t>
      </w:r>
      <w:r w:rsidRPr="00F80BBA">
        <w:rPr>
          <w:vertAlign w:val="superscript"/>
        </w:rPr>
        <w:t>2</w:t>
      </w:r>
      <w:r w:rsidRPr="00F80BBA">
        <w:t>;</w:t>
      </w:r>
    </w:p>
    <w:p w:rsidR="006102B8" w:rsidRPr="00F80BBA" w:rsidRDefault="006102B8" w:rsidP="006102B8">
      <w:proofErr w:type="spellStart"/>
      <w:r w:rsidRPr="00F80BBA">
        <w:t>Δτ</w:t>
      </w:r>
      <w:proofErr w:type="spellEnd"/>
      <w:r w:rsidRPr="00F80BBA">
        <w:t xml:space="preserve"> - расчетный перепад температур теплоносителя в тепловой сети, </w:t>
      </w:r>
      <w:proofErr w:type="spellStart"/>
      <w:r w:rsidRPr="00F80BBA">
        <w:rPr>
          <w:vertAlign w:val="superscript"/>
        </w:rPr>
        <w:t>о</w:t>
      </w:r>
      <w:r w:rsidRPr="00F80BBA">
        <w:t>С</w:t>
      </w:r>
      <w:proofErr w:type="spellEnd"/>
      <w:r w:rsidRPr="00F80BBA">
        <w:t>;</w:t>
      </w:r>
    </w:p>
    <w:p w:rsidR="006102B8" w:rsidRPr="00F80BBA" w:rsidRDefault="006102B8" w:rsidP="006102B8">
      <w:r w:rsidRPr="00F80BBA">
        <w:t xml:space="preserve">φ - поправочный коэффициент, принимаемый </w:t>
      </w:r>
      <w:proofErr w:type="gramStart"/>
      <w:r w:rsidRPr="00F80BBA">
        <w:t>равным</w:t>
      </w:r>
      <w:proofErr w:type="gramEnd"/>
      <w:r w:rsidRPr="00F80BBA">
        <w:t xml:space="preserve"> 1 для котельных.</w:t>
      </w:r>
    </w:p>
    <w:p w:rsidR="006102B8" w:rsidRPr="00F80BBA" w:rsidRDefault="006102B8" w:rsidP="006102B8">
      <w:r w:rsidRPr="00F80BBA">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6102B8" w:rsidRPr="00801FEC" w:rsidRDefault="00131345" w:rsidP="006102B8">
      <w:pPr>
        <w:rPr>
          <w:rFonts w:eastAsiaTheme="minorEastAsia"/>
          <w:color w:val="231F20"/>
        </w:rPr>
      </w:pPr>
      <m:oMathPara>
        <m:oMath>
          <m:sSub>
            <m:sSubPr>
              <m:ctrlPr>
                <w:rPr>
                  <w:rFonts w:ascii="Cambria Math" w:eastAsia="PragmaticaC" w:hAnsi="Cambria Math"/>
                  <w:color w:val="231F20"/>
                </w:rPr>
              </m:ctrlPr>
            </m:sSubPr>
            <m:e>
              <m:r>
                <m:rPr>
                  <m:sty m:val="p"/>
                </m:rPr>
                <w:rPr>
                  <w:rFonts w:ascii="Cambria Math" w:eastAsia="PragmaticaC" w:hAnsi="Cambria Math"/>
                  <w:color w:val="231F20"/>
                </w:rPr>
                <m:t>R</m:t>
              </m:r>
            </m:e>
            <m:sub>
              <m:r>
                <m:rPr>
                  <m:sty m:val="p"/>
                </m:rPr>
                <w:rPr>
                  <w:rFonts w:ascii="Cambria Math" w:eastAsia="PragmaticaC" w:hAnsi="Cambria Math"/>
                  <w:color w:val="231F20"/>
                </w:rPr>
                <m:t>опт</m:t>
              </m:r>
            </m:sub>
          </m:sSub>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140</m:t>
              </m:r>
            </m:num>
            <m:den>
              <m:sSup>
                <m:sSupPr>
                  <m:ctrlPr>
                    <w:rPr>
                      <w:rFonts w:ascii="Cambria Math" w:eastAsia="PragmaticaC" w:hAnsi="Cambria Math"/>
                      <w:color w:val="231F20"/>
                    </w:rPr>
                  </m:ctrlPr>
                </m:sSupPr>
                <m:e>
                  <m:r>
                    <m:rPr>
                      <m:sty m:val="p"/>
                    </m:rPr>
                    <w:rPr>
                      <w:rFonts w:ascii="Cambria Math" w:eastAsia="PragmaticaC" w:hAnsi="Cambria Math"/>
                      <w:color w:val="231F20"/>
                    </w:rPr>
                    <m:t>s</m:t>
                  </m:r>
                </m:e>
                <m:sup>
                  <m:r>
                    <m:rPr>
                      <m:sty m:val="p"/>
                    </m:rPr>
                    <w:rPr>
                      <w:rFonts w:ascii="Cambria Math" w:eastAsia="PragmaticaC" w:hAnsi="Cambria Math"/>
                      <w:color w:val="231F20"/>
                    </w:rPr>
                    <m:t>0,4</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r>
                <m:rPr>
                  <m:sty m:val="p"/>
                </m:rPr>
                <w:rPr>
                  <w:rFonts w:ascii="Cambria Math" w:eastAsia="PragmaticaC" w:hAnsi="Cambria Math"/>
                  <w:color w:val="231F20"/>
                </w:rPr>
                <m:t>φ</m:t>
              </m:r>
            </m:e>
            <m:sup>
              <m:r>
                <m:rPr>
                  <m:sty m:val="p"/>
                </m:rPr>
                <w:rPr>
                  <w:rFonts w:ascii="Cambria Math" w:eastAsia="PragmaticaC" w:hAnsi="Cambria Math"/>
                  <w:color w:val="231F20"/>
                </w:rPr>
                <m:t>0,4</m:t>
              </m:r>
            </m:sup>
          </m:sSup>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m:t>
              </m:r>
            </m:num>
            <m:den>
              <m:sSup>
                <m:sSupPr>
                  <m:ctrlPr>
                    <w:rPr>
                      <w:rFonts w:ascii="Cambria Math" w:eastAsia="PragmaticaC" w:hAnsi="Cambria Math"/>
                      <w:color w:val="231F20"/>
                    </w:rPr>
                  </m:ctrlPr>
                </m:sSupPr>
                <m:e>
                  <m:r>
                    <m:rPr>
                      <m:sty m:val="p"/>
                    </m:rPr>
                    <w:rPr>
                      <w:rFonts w:ascii="Cambria Math" w:eastAsia="PragmaticaC" w:hAnsi="Cambria Math"/>
                      <w:color w:val="231F20"/>
                    </w:rPr>
                    <m:t>B</m:t>
                  </m:r>
                </m:e>
                <m:sup>
                  <m:r>
                    <m:rPr>
                      <m:sty m:val="p"/>
                    </m:rPr>
                    <w:rPr>
                      <w:rFonts w:ascii="Cambria Math" w:eastAsia="PragmaticaC" w:hAnsi="Cambria Math"/>
                      <w:color w:val="231F20"/>
                    </w:rPr>
                    <m:t>0,1</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d>
                <m:dPr>
                  <m:ctrlPr>
                    <w:rPr>
                      <w:rFonts w:ascii="Cambria Math" w:eastAsia="PragmaticaC" w:hAnsi="Cambria Math"/>
                      <w:color w:val="231F20"/>
                    </w:rPr>
                  </m:ctrlPr>
                </m:dPr>
                <m:e>
                  <m:f>
                    <m:fPr>
                      <m:ctrlPr>
                        <w:rPr>
                          <w:rFonts w:ascii="Cambria Math" w:eastAsia="PragmaticaC" w:hAnsi="Cambria Math"/>
                          <w:color w:val="231F20"/>
                        </w:rPr>
                      </m:ctrlPr>
                    </m:fPr>
                    <m:num>
                      <m:r>
                        <m:rPr>
                          <m:sty m:val="p"/>
                        </m:rPr>
                        <w:rPr>
                          <w:rFonts w:ascii="Cambria Math" w:eastAsia="PragmaticaC" w:hAnsi="Cambria Math"/>
                          <w:color w:val="231F20"/>
                        </w:rPr>
                        <m:t>∆τ</m:t>
                      </m:r>
                    </m:num>
                    <m:den>
                      <m:r>
                        <m:rPr>
                          <m:sty m:val="p"/>
                        </m:rPr>
                        <w:rPr>
                          <w:rFonts w:ascii="Cambria Math" w:eastAsia="PragmaticaC" w:hAnsi="Cambria Math"/>
                          <w:color w:val="231F20"/>
                        </w:rPr>
                        <m:t>П</m:t>
                      </m:r>
                    </m:den>
                  </m:f>
                </m:e>
              </m:d>
            </m:e>
            <m:sup>
              <m:r>
                <m:rPr>
                  <m:sty m:val="p"/>
                </m:rPr>
                <w:rPr>
                  <w:rFonts w:ascii="Cambria Math" w:eastAsia="PragmaticaC" w:hAnsi="Cambria Math"/>
                  <w:color w:val="231F20"/>
                </w:rPr>
                <m:t>0,15</m:t>
              </m:r>
            </m:sup>
          </m:sSup>
        </m:oMath>
      </m:oMathPara>
    </w:p>
    <w:p w:rsidR="006102B8" w:rsidRDefault="006102B8" w:rsidP="005C2ADF">
      <w:pPr>
        <w:pStyle w:val="ad"/>
        <w:sectPr w:rsidR="006102B8" w:rsidSect="006102B8">
          <w:pgSz w:w="11906" w:h="16838"/>
          <w:pgMar w:top="1134" w:right="850" w:bottom="1134" w:left="1701" w:header="708" w:footer="708" w:gutter="0"/>
          <w:cols w:space="708"/>
          <w:docGrid w:linePitch="360"/>
        </w:sectPr>
      </w:pPr>
    </w:p>
    <w:p w:rsidR="006102B8" w:rsidRDefault="006102B8" w:rsidP="005C2ADF">
      <w:pPr>
        <w:pStyle w:val="ad"/>
        <w:rPr>
          <w:rFonts w:eastAsiaTheme="minorEastAsia"/>
          <w:color w:val="231F20"/>
        </w:rPr>
      </w:pPr>
      <w:bookmarkStart w:id="38" w:name="_Toc78977805"/>
      <w:bookmarkStart w:id="39" w:name="_Toc78982945"/>
      <w:r>
        <w:lastRenderedPageBreak/>
        <w:t xml:space="preserve">Таблица </w:t>
      </w:r>
      <w:fldSimple w:instr=" STYLEREF 1 \s ">
        <w:r w:rsidR="00250794">
          <w:rPr>
            <w:noProof/>
          </w:rPr>
          <w:t>2</w:t>
        </w:r>
      </w:fldSimple>
      <w:r w:rsidR="00250794">
        <w:t>.</w:t>
      </w:r>
      <w:fldSimple w:instr=" SEQ Таблица \* ARABIC \s 1 ">
        <w:r w:rsidR="00250794">
          <w:rPr>
            <w:noProof/>
          </w:rPr>
          <w:t>2</w:t>
        </w:r>
      </w:fldSimple>
      <w:r>
        <w:t xml:space="preserve"> Результаты расчетов радиуса эффективного теплоснабжения.</w:t>
      </w:r>
      <w:bookmarkEnd w:id="38"/>
      <w:bookmarkEnd w:id="39"/>
    </w:p>
    <w:tbl>
      <w:tblPr>
        <w:tblW w:w="5000" w:type="pct"/>
        <w:jc w:val="center"/>
        <w:tblLook w:val="04A0" w:firstRow="1" w:lastRow="0" w:firstColumn="1" w:lastColumn="0" w:noHBand="0" w:noVBand="1"/>
      </w:tblPr>
      <w:tblGrid>
        <w:gridCol w:w="2640"/>
        <w:gridCol w:w="1043"/>
        <w:gridCol w:w="1203"/>
        <w:gridCol w:w="1401"/>
        <w:gridCol w:w="1383"/>
        <w:gridCol w:w="1122"/>
        <w:gridCol w:w="833"/>
        <w:gridCol w:w="1154"/>
        <w:gridCol w:w="1122"/>
        <w:gridCol w:w="1421"/>
        <w:gridCol w:w="758"/>
        <w:gridCol w:w="689"/>
        <w:gridCol w:w="1182"/>
      </w:tblGrid>
      <w:tr w:rsidR="006102B8" w:rsidRPr="00801FEC" w:rsidTr="006102B8">
        <w:trPr>
          <w:trHeight w:val="20"/>
          <w:jc w:val="center"/>
        </w:trPr>
        <w:tc>
          <w:tcPr>
            <w:tcW w:w="2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Наименование источника</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R, км</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 xml:space="preserve">H </w:t>
            </w:r>
            <w:proofErr w:type="spellStart"/>
            <w:r w:rsidRPr="00801FEC">
              <w:rPr>
                <w:rFonts w:eastAsia="Times New Roman"/>
                <w:color w:val="000000"/>
                <w:sz w:val="20"/>
                <w:szCs w:val="20"/>
                <w:lang w:eastAsia="ru-RU"/>
              </w:rPr>
              <w:t>м</w:t>
            </w:r>
            <w:proofErr w:type="gramStart"/>
            <w:r w:rsidRPr="00801FEC">
              <w:rPr>
                <w:rFonts w:eastAsia="Times New Roman"/>
                <w:color w:val="000000"/>
                <w:sz w:val="20"/>
                <w:szCs w:val="20"/>
                <w:lang w:eastAsia="ru-RU"/>
              </w:rPr>
              <w:t>.в</w:t>
            </w:r>
            <w:proofErr w:type="gramEnd"/>
            <w:r w:rsidRPr="00801FEC">
              <w:rPr>
                <w:rFonts w:eastAsia="Times New Roman"/>
                <w:color w:val="000000"/>
                <w:sz w:val="20"/>
                <w:szCs w:val="20"/>
                <w:lang w:eastAsia="ru-RU"/>
              </w:rPr>
              <w:t>од.ст</w:t>
            </w:r>
            <w:proofErr w:type="spellEnd"/>
            <w:r w:rsidRPr="00801FEC">
              <w:rPr>
                <w:rFonts w:eastAsia="Times New Roman"/>
                <w:color w:val="000000"/>
                <w:sz w:val="20"/>
                <w:szCs w:val="20"/>
                <w:lang w:eastAsia="ru-RU"/>
              </w:rPr>
              <w:t>.</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b, руб./Гкал/</w:t>
            </w:r>
            <w:proofErr w:type="gramStart"/>
            <w:r w:rsidRPr="00801FEC">
              <w:rPr>
                <w:rFonts w:eastAsia="Times New Roman"/>
                <w:color w:val="000000"/>
                <w:sz w:val="20"/>
                <w:szCs w:val="20"/>
                <w:lang w:eastAsia="ru-RU"/>
              </w:rPr>
              <w:t>ч</w:t>
            </w:r>
            <w:proofErr w:type="gramEnd"/>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s, руб./м</w:t>
            </w:r>
            <w:proofErr w:type="gramStart"/>
            <w:r w:rsidRPr="00801FEC">
              <w:rPr>
                <w:rFonts w:eastAsia="Times New Roman"/>
                <w:color w:val="000000"/>
                <w:sz w:val="20"/>
                <w:szCs w:val="20"/>
                <w:lang w:eastAsia="ru-RU"/>
              </w:rPr>
              <w:t>2</w:t>
            </w:r>
            <w:proofErr w:type="gramEnd"/>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proofErr w:type="spellStart"/>
            <w:r w:rsidRPr="00801FEC">
              <w:rPr>
                <w:rFonts w:eastAsia="Times New Roman"/>
                <w:color w:val="000000"/>
                <w:sz w:val="20"/>
                <w:szCs w:val="20"/>
                <w:lang w:eastAsia="ru-RU"/>
              </w:rPr>
              <w:t>Sплощ</w:t>
            </w:r>
            <w:proofErr w:type="spellEnd"/>
            <w:r w:rsidRPr="00801FEC">
              <w:rPr>
                <w:rFonts w:eastAsia="Times New Roman"/>
                <w:color w:val="000000"/>
                <w:sz w:val="20"/>
                <w:szCs w:val="20"/>
                <w:lang w:eastAsia="ru-RU"/>
              </w:rPr>
              <w:t>, км</w:t>
            </w:r>
            <w:proofErr w:type="gramStart"/>
            <w:r w:rsidRPr="00801FEC">
              <w:rPr>
                <w:rFonts w:eastAsia="Times New Roman"/>
                <w:color w:val="000000"/>
                <w:sz w:val="20"/>
                <w:szCs w:val="20"/>
                <w:lang w:eastAsia="ru-RU"/>
              </w:rPr>
              <w:t>2</w:t>
            </w:r>
            <w:proofErr w:type="gramEnd"/>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Q, шт.</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proofErr w:type="spellStart"/>
            <w:proofErr w:type="gramStart"/>
            <w:r w:rsidRPr="00801FEC">
              <w:rPr>
                <w:rFonts w:eastAsia="Times New Roman"/>
                <w:color w:val="000000"/>
                <w:sz w:val="20"/>
                <w:szCs w:val="20"/>
                <w:lang w:eastAsia="ru-RU"/>
              </w:rPr>
              <w:t>Q</w:t>
            </w:r>
            <w:proofErr w:type="gramEnd"/>
            <w:r w:rsidRPr="00801FEC">
              <w:rPr>
                <w:rFonts w:eastAsia="Times New Roman"/>
                <w:color w:val="000000"/>
                <w:sz w:val="20"/>
                <w:szCs w:val="20"/>
                <w:lang w:eastAsia="ru-RU"/>
              </w:rPr>
              <w:t>отопл</w:t>
            </w:r>
            <w:proofErr w:type="spellEnd"/>
            <w:r w:rsidRPr="00801FEC">
              <w:rPr>
                <w:rFonts w:eastAsia="Times New Roman"/>
                <w:color w:val="000000"/>
                <w:sz w:val="20"/>
                <w:szCs w:val="20"/>
                <w:lang w:eastAsia="ru-RU"/>
              </w:rPr>
              <w:t>, Гкал/ч</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B, 1/км</w:t>
            </w:r>
            <w:proofErr w:type="gramStart"/>
            <w:r w:rsidRPr="00801FEC">
              <w:rPr>
                <w:rFonts w:eastAsia="Times New Roman"/>
                <w:color w:val="000000"/>
                <w:sz w:val="20"/>
                <w:szCs w:val="20"/>
                <w:lang w:eastAsia="ru-RU"/>
              </w:rPr>
              <w:t>2</w:t>
            </w:r>
            <w:proofErr w:type="gramEnd"/>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proofErr w:type="gramStart"/>
            <w:r w:rsidRPr="00801FEC">
              <w:rPr>
                <w:rFonts w:eastAsia="Times New Roman"/>
                <w:color w:val="000000"/>
                <w:sz w:val="20"/>
                <w:szCs w:val="20"/>
                <w:lang w:eastAsia="ru-RU"/>
              </w:rPr>
              <w:t>П</w:t>
            </w:r>
            <w:proofErr w:type="gramEnd"/>
            <w:r w:rsidRPr="00801FEC">
              <w:rPr>
                <w:rFonts w:eastAsia="Times New Roman"/>
                <w:color w:val="000000"/>
                <w:sz w:val="20"/>
                <w:szCs w:val="20"/>
                <w:lang w:eastAsia="ru-RU"/>
              </w:rPr>
              <w:t>, Гкал/ч*км2</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ascii="Calibri" w:eastAsia="Times New Roman" w:hAnsi="Calibri" w:cs="Calibri"/>
                <w:color w:val="000000"/>
                <w:sz w:val="20"/>
                <w:szCs w:val="20"/>
                <w:lang w:eastAsia="ru-RU"/>
              </w:rPr>
            </w:pPr>
            <w:r w:rsidRPr="00801FEC">
              <w:rPr>
                <w:rFonts w:ascii="Calibri" w:eastAsia="Times New Roman" w:hAnsi="Calibri" w:cs="Calibri"/>
                <w:color w:val="000000"/>
                <w:sz w:val="20"/>
                <w:szCs w:val="20"/>
                <w:lang w:eastAsia="ru-RU"/>
              </w:rPr>
              <w:t>∆t</w:t>
            </w:r>
          </w:p>
        </w:tc>
        <w:tc>
          <w:tcPr>
            <w:tcW w:w="581"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φ</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proofErr w:type="spellStart"/>
            <w:proofErr w:type="gramStart"/>
            <w:r w:rsidRPr="00801FEC">
              <w:rPr>
                <w:rFonts w:eastAsia="Times New Roman"/>
                <w:color w:val="000000"/>
                <w:sz w:val="20"/>
                <w:szCs w:val="20"/>
                <w:lang w:eastAsia="ru-RU"/>
              </w:rPr>
              <w:t>R</w:t>
            </w:r>
            <w:proofErr w:type="gramEnd"/>
            <w:r w:rsidRPr="00801FEC">
              <w:rPr>
                <w:rFonts w:eastAsia="Times New Roman"/>
                <w:color w:val="000000"/>
                <w:sz w:val="20"/>
                <w:szCs w:val="20"/>
                <w:lang w:eastAsia="ru-RU"/>
              </w:rPr>
              <w:t>опт</w:t>
            </w:r>
            <w:proofErr w:type="spellEnd"/>
            <w:r w:rsidRPr="00801FEC">
              <w:rPr>
                <w:rFonts w:eastAsia="Times New Roman"/>
                <w:color w:val="000000"/>
                <w:sz w:val="20"/>
                <w:szCs w:val="20"/>
                <w:lang w:eastAsia="ru-RU"/>
              </w:rPr>
              <w:t>, км</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№1</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0,496</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2,854</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76403,224</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0,09873</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29</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1,75</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293,730</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17,725</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0,930018</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№2</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0,8978</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13,308</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71335,044</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0,28655</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63</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5,74</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219,855</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20,031</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0,966113</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№3</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0,9239</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8,797</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71389,145</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0,24440</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52</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4,94</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212,762</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20,212</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0,967685</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№4</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0,6245</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11,458</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77299,614</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0,09326</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15</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3,18</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160,849</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34,100</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0,891237</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№5</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0,2585</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0,57</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89193,228</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0,01641</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4</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0,32</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243,814</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19,505</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0,877926</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№6</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0,3873</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14,533</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1475,695</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70496,975</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0,05826</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21</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1,269</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360,452</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21,782</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0,912332</w:t>
            </w:r>
          </w:p>
        </w:tc>
      </w:tr>
      <w:tr w:rsidR="006102B8" w:rsidRPr="00801FEC" w:rsidTr="006102B8">
        <w:trPr>
          <w:trHeight w:val="20"/>
          <w:jc w:val="center"/>
        </w:trPr>
        <w:tc>
          <w:tcPr>
            <w:tcW w:w="2224" w:type="dxa"/>
            <w:tcBorders>
              <w:top w:val="nil"/>
              <w:left w:val="single" w:sz="4" w:space="0" w:color="auto"/>
              <w:bottom w:val="single" w:sz="4" w:space="0" w:color="auto"/>
              <w:right w:val="single" w:sz="4" w:space="0" w:color="auto"/>
            </w:tcBorders>
            <w:shd w:val="clear" w:color="auto" w:fill="auto"/>
            <w:vAlign w:val="center"/>
            <w:hideMark/>
          </w:tcPr>
          <w:p w:rsidR="006102B8" w:rsidRPr="00801FEC" w:rsidRDefault="006102B8" w:rsidP="006102B8">
            <w:pPr>
              <w:ind w:firstLine="0"/>
              <w:jc w:val="left"/>
              <w:rPr>
                <w:rFonts w:eastAsia="Times New Roman"/>
                <w:color w:val="000000"/>
                <w:sz w:val="20"/>
                <w:szCs w:val="20"/>
                <w:lang w:eastAsia="ru-RU"/>
              </w:rPr>
            </w:pPr>
            <w:r w:rsidRPr="00801FEC">
              <w:rPr>
                <w:rFonts w:eastAsia="Times New Roman"/>
                <w:color w:val="000000"/>
                <w:sz w:val="20"/>
                <w:szCs w:val="20"/>
                <w:lang w:eastAsia="ru-RU"/>
              </w:rPr>
              <w:t>Котельная №7</w:t>
            </w:r>
          </w:p>
        </w:tc>
        <w:tc>
          <w:tcPr>
            <w:tcW w:w="87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0,4175</w:t>
            </w:r>
          </w:p>
        </w:tc>
        <w:tc>
          <w:tcPr>
            <w:tcW w:w="1014"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0,186</w:t>
            </w:r>
          </w:p>
        </w:tc>
        <w:tc>
          <w:tcPr>
            <w:tcW w:w="11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2192,84</w:t>
            </w:r>
          </w:p>
        </w:tc>
        <w:tc>
          <w:tcPr>
            <w:tcW w:w="116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104916,689</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0,02996</w:t>
            </w:r>
          </w:p>
        </w:tc>
        <w:tc>
          <w:tcPr>
            <w:tcW w:w="702"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8</w:t>
            </w:r>
          </w:p>
        </w:tc>
        <w:tc>
          <w:tcPr>
            <w:tcW w:w="973"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0,46</w:t>
            </w:r>
          </w:p>
        </w:tc>
        <w:tc>
          <w:tcPr>
            <w:tcW w:w="94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267,015</w:t>
            </w:r>
          </w:p>
        </w:tc>
        <w:tc>
          <w:tcPr>
            <w:tcW w:w="1198"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15,353</w:t>
            </w:r>
          </w:p>
        </w:tc>
        <w:tc>
          <w:tcPr>
            <w:tcW w:w="639"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25</w:t>
            </w:r>
          </w:p>
        </w:tc>
        <w:tc>
          <w:tcPr>
            <w:tcW w:w="581"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1</w:t>
            </w:r>
          </w:p>
        </w:tc>
        <w:tc>
          <w:tcPr>
            <w:tcW w:w="996" w:type="dxa"/>
            <w:tcBorders>
              <w:top w:val="nil"/>
              <w:left w:val="nil"/>
              <w:bottom w:val="single" w:sz="4" w:space="0" w:color="auto"/>
              <w:right w:val="single" w:sz="4" w:space="0" w:color="auto"/>
            </w:tcBorders>
            <w:shd w:val="clear" w:color="auto" w:fill="auto"/>
            <w:vAlign w:val="center"/>
            <w:hideMark/>
          </w:tcPr>
          <w:p w:rsidR="006102B8" w:rsidRPr="00801FEC" w:rsidRDefault="006102B8" w:rsidP="006102B8">
            <w:pPr>
              <w:ind w:firstLine="0"/>
              <w:jc w:val="center"/>
              <w:rPr>
                <w:rFonts w:eastAsia="Times New Roman"/>
                <w:color w:val="000000"/>
                <w:sz w:val="20"/>
                <w:szCs w:val="20"/>
                <w:lang w:eastAsia="ru-RU"/>
              </w:rPr>
            </w:pPr>
            <w:r w:rsidRPr="00801FEC">
              <w:rPr>
                <w:rFonts w:eastAsia="Times New Roman"/>
                <w:color w:val="000000"/>
                <w:sz w:val="20"/>
                <w:szCs w:val="20"/>
                <w:lang w:eastAsia="ru-RU"/>
              </w:rPr>
              <w:t>0,845078</w:t>
            </w:r>
          </w:p>
        </w:tc>
      </w:tr>
    </w:tbl>
    <w:p w:rsidR="006102B8" w:rsidRDefault="006102B8" w:rsidP="00485645">
      <w:pPr>
        <w:sectPr w:rsidR="006102B8" w:rsidSect="00B009A4">
          <w:pgSz w:w="16838" w:h="11906" w:orient="landscape"/>
          <w:pgMar w:top="1134" w:right="536" w:bottom="1134" w:left="567" w:header="708" w:footer="708" w:gutter="0"/>
          <w:cols w:space="708"/>
          <w:docGrid w:linePitch="360"/>
        </w:sectPr>
      </w:pPr>
    </w:p>
    <w:p w:rsidR="00485645" w:rsidRDefault="00485645" w:rsidP="00C17D48">
      <w:pPr>
        <w:pStyle w:val="11"/>
      </w:pPr>
      <w:bookmarkStart w:id="40" w:name="_Toc78983000"/>
      <w:r>
        <w:lastRenderedPageBreak/>
        <w:t>Существующие и перспективные балансы теплоносителя</w:t>
      </w:r>
      <w:bookmarkEnd w:id="40"/>
    </w:p>
    <w:p w:rsidR="00485645" w:rsidRDefault="00C17D48" w:rsidP="00C17D48">
      <w:pPr>
        <w:pStyle w:val="2"/>
      </w:pPr>
      <w:bookmarkStart w:id="41" w:name="_Toc78983001"/>
      <w:r>
        <w:t>С</w:t>
      </w:r>
      <w:r w:rsidR="00485645">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485645">
        <w:t>теплопотребляющими</w:t>
      </w:r>
      <w:proofErr w:type="spellEnd"/>
      <w:r w:rsidR="00485645">
        <w:t xml:space="preserve"> установками потребителей</w:t>
      </w:r>
      <w:bookmarkEnd w:id="41"/>
    </w:p>
    <w:p w:rsidR="006102B8" w:rsidRPr="00F80BBA" w:rsidRDefault="006102B8" w:rsidP="006102B8">
      <w:r w:rsidRPr="00F80BBA">
        <w:t xml:space="preserve">В </w:t>
      </w:r>
      <w:proofErr w:type="spellStart"/>
      <w:r w:rsidRPr="00F80BBA">
        <w:t>пгт</w:t>
      </w:r>
      <w:proofErr w:type="spellEnd"/>
      <w:r w:rsidRPr="00F80BBA">
        <w:t>. Вурнары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ее санкционированного отбора из тепловой сети.</w:t>
      </w:r>
    </w:p>
    <w:p w:rsidR="006102B8" w:rsidRPr="00F80BBA" w:rsidRDefault="006102B8" w:rsidP="006102B8">
      <w:proofErr w:type="spellStart"/>
      <w:r w:rsidRPr="00F80BBA">
        <w:t>Подпиточная</w:t>
      </w:r>
      <w:proofErr w:type="spellEnd"/>
      <w:r w:rsidRPr="00F80BBA">
        <w:t xml:space="preserve"> вода тепловых сетей в этом случае расходуется только на восполнение утечек воды из систем. При этом для выбора ХВО для закрытых систем теплоснабжения необходимо использовать расчётный часовой расход подпиточной воды должен быть не менее 0,25% фактического объёма воды в трубопроводах теплосети и присоединённых к ним внутренним системам зданий (требования СП 124.13330.2012 Тепловые сети - актуализированной редакции СНиП 41-02-2003). Для систем теплоснабжения также должна предусматриваться дополнительная возможность аварийной подпитки теплосети </w:t>
      </w:r>
      <w:proofErr w:type="spellStart"/>
      <w:r w:rsidRPr="00F80BBA">
        <w:t>нехимочищенной</w:t>
      </w:r>
      <w:proofErr w:type="spellEnd"/>
      <w:r w:rsidRPr="00F80BBA">
        <w:t xml:space="preserve"> водой в размере до 2% от объёма воды в системах теплоснабжения.</w:t>
      </w:r>
    </w:p>
    <w:p w:rsidR="006102B8" w:rsidRPr="00F80BBA" w:rsidRDefault="006102B8" w:rsidP="006102B8">
      <w:r w:rsidRPr="00F80BBA">
        <w:t>На котельных №1, 2, 3, 4, 5, 6 установлены водоподготовительные установки.</w:t>
      </w:r>
    </w:p>
    <w:p w:rsidR="006102B8" w:rsidRPr="00F80BBA" w:rsidRDefault="006102B8" w:rsidP="006102B8">
      <w:r w:rsidRPr="00F80BBA">
        <w:t>Балансы производительности ВПУ и потерь теплоносителя с учетом развития системы теплоснабжения представлены в таблице.</w:t>
      </w:r>
    </w:p>
    <w:p w:rsidR="006102B8" w:rsidRDefault="006102B8" w:rsidP="005C2ADF">
      <w:pPr>
        <w:pStyle w:val="ad"/>
        <w:sectPr w:rsidR="006102B8" w:rsidSect="00B009A4">
          <w:pgSz w:w="11906" w:h="16838"/>
          <w:pgMar w:top="1134" w:right="850" w:bottom="1134" w:left="1701" w:header="708" w:footer="708" w:gutter="0"/>
          <w:cols w:space="708"/>
          <w:docGrid w:linePitch="360"/>
        </w:sectPr>
      </w:pPr>
      <w:bookmarkStart w:id="42" w:name="_Toc78977803"/>
    </w:p>
    <w:p w:rsidR="006102B8" w:rsidRPr="00F80BBA" w:rsidRDefault="006102B8" w:rsidP="005C2ADF">
      <w:pPr>
        <w:pStyle w:val="ad"/>
      </w:pPr>
      <w:bookmarkStart w:id="43" w:name="_Toc78982946"/>
      <w:r w:rsidRPr="00F80BBA">
        <w:lastRenderedPageBreak/>
        <w:t xml:space="preserve">Таблица </w:t>
      </w:r>
      <w:fldSimple w:instr=" STYLEREF 1 \s ">
        <w:r w:rsidR="00250794">
          <w:rPr>
            <w:noProof/>
          </w:rPr>
          <w:t>3</w:t>
        </w:r>
      </w:fldSimple>
      <w:r w:rsidR="00250794">
        <w:t>.</w:t>
      </w:r>
      <w:fldSimple w:instr=" SEQ Таблица \* ARABIC \s 1 ">
        <w:r w:rsidR="00250794">
          <w:rPr>
            <w:noProof/>
          </w:rPr>
          <w:t>1</w:t>
        </w:r>
      </w:fldSimple>
      <w:r w:rsidRPr="00F80BBA">
        <w:t xml:space="preserve"> Балансы производительности водоподготовительных установок и потерь теплоносителя с учетом развития системы теплоснабжения.</w:t>
      </w:r>
      <w:bookmarkEnd w:id="42"/>
      <w:bookmarkEnd w:id="43"/>
    </w:p>
    <w:tbl>
      <w:tblPr>
        <w:tblW w:w="5000" w:type="pct"/>
        <w:jc w:val="center"/>
        <w:tblLayout w:type="fixed"/>
        <w:tblLook w:val="04A0" w:firstRow="1" w:lastRow="0" w:firstColumn="1" w:lastColumn="0" w:noHBand="0" w:noVBand="1"/>
      </w:tblPr>
      <w:tblGrid>
        <w:gridCol w:w="2583"/>
        <w:gridCol w:w="718"/>
        <w:gridCol w:w="902"/>
        <w:gridCol w:w="904"/>
        <w:gridCol w:w="903"/>
        <w:gridCol w:w="904"/>
        <w:gridCol w:w="904"/>
        <w:gridCol w:w="903"/>
        <w:gridCol w:w="904"/>
        <w:gridCol w:w="904"/>
        <w:gridCol w:w="903"/>
        <w:gridCol w:w="904"/>
        <w:gridCol w:w="904"/>
        <w:gridCol w:w="903"/>
        <w:gridCol w:w="904"/>
        <w:gridCol w:w="904"/>
      </w:tblGrid>
      <w:tr w:rsidR="006102B8" w:rsidRPr="00F80BBA" w:rsidTr="006102B8">
        <w:trPr>
          <w:trHeight w:val="20"/>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Параметры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ед. изм.</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2020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2021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2022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2023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2024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2025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2026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2027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2028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2029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2030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2031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2032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2033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№1 (п. Вурнары, ул. Чернышевского, д.12а)</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0,030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1,530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95,63%</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№2 (п. Вурнары, ул. Комсомольская, д.29)</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 xml:space="preserve">Котельная №3 (п. Вурнары, ул. Ж. </w:t>
            </w:r>
            <w:proofErr w:type="spellStart"/>
            <w:r w:rsidRPr="00F80BBA">
              <w:rPr>
                <w:rFonts w:eastAsia="Times New Roman"/>
                <w:color w:val="000000"/>
                <w:sz w:val="20"/>
                <w:szCs w:val="20"/>
                <w:lang w:eastAsia="ru-RU"/>
              </w:rPr>
              <w:t>Илюкина</w:t>
            </w:r>
            <w:proofErr w:type="spellEnd"/>
            <w:r w:rsidRPr="00F80BBA">
              <w:rPr>
                <w:rFonts w:eastAsia="Times New Roman"/>
                <w:color w:val="000000"/>
                <w:sz w:val="20"/>
                <w:szCs w:val="20"/>
                <w:lang w:eastAsia="ru-RU"/>
              </w:rPr>
              <w:t>, д.19а)</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1,420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88,75%</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 xml:space="preserve">Котельная №4 (п. Вурнары, пер. </w:t>
            </w:r>
            <w:proofErr w:type="gramStart"/>
            <w:r w:rsidRPr="00F80BBA">
              <w:rPr>
                <w:rFonts w:eastAsia="Times New Roman"/>
                <w:color w:val="000000"/>
                <w:sz w:val="20"/>
                <w:szCs w:val="20"/>
                <w:lang w:eastAsia="ru-RU"/>
              </w:rPr>
              <w:t>Тракторный</w:t>
            </w:r>
            <w:proofErr w:type="gramEnd"/>
            <w:r w:rsidRPr="00F80BBA">
              <w:rPr>
                <w:rFonts w:eastAsia="Times New Roman"/>
                <w:color w:val="000000"/>
                <w:sz w:val="20"/>
                <w:szCs w:val="20"/>
                <w:lang w:eastAsia="ru-RU"/>
              </w:rPr>
              <w:t>, д.14а)</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1,600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lastRenderedPageBreak/>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0,150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1,410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88,13%</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№5 (п. Вурнары, пер. Пионерская, д.10а)</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0,020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2,940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98,00%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№6 (п. Вурнары, ул. Ленина, д.59а)</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4,000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3,000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0,040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0,070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2,890</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96,33%</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000000" w:fill="DDEBF7"/>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№7 (п. Вурнары, ул. Студенческая, д.1в)</w:t>
            </w:r>
          </w:p>
        </w:tc>
        <w:tc>
          <w:tcPr>
            <w:tcW w:w="709"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Располагаемая производительность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D04892" w:rsidP="006102B8">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Всего подпитка тепловой сети</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color w:val="000000"/>
                <w:sz w:val="20"/>
                <w:szCs w:val="20"/>
              </w:rPr>
              <w:t>0,049</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6102B8" w:rsidRPr="00F80BBA" w:rsidTr="006102B8">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6102B8" w:rsidRPr="00F80BBA" w:rsidRDefault="006102B8" w:rsidP="006102B8">
            <w:pPr>
              <w:ind w:firstLine="0"/>
              <w:jc w:val="left"/>
              <w:rPr>
                <w:rFonts w:eastAsia="Times New Roman"/>
                <w:color w:val="000000"/>
                <w:sz w:val="20"/>
                <w:szCs w:val="20"/>
                <w:lang w:eastAsia="ru-RU"/>
              </w:rPr>
            </w:pPr>
            <w:r w:rsidRPr="00F80BBA">
              <w:rPr>
                <w:rFonts w:eastAsia="Times New Roman"/>
                <w:color w:val="000000"/>
                <w:sz w:val="20"/>
                <w:szCs w:val="20"/>
                <w:lang w:eastAsia="ru-RU"/>
              </w:rPr>
              <w:t>Резерв/дефицит ВПУ</w:t>
            </w:r>
          </w:p>
        </w:tc>
        <w:tc>
          <w:tcPr>
            <w:tcW w:w="709" w:type="dxa"/>
            <w:tcBorders>
              <w:top w:val="nil"/>
              <w:left w:val="nil"/>
              <w:bottom w:val="single" w:sz="4" w:space="0" w:color="auto"/>
              <w:right w:val="single" w:sz="4" w:space="0" w:color="auto"/>
            </w:tcBorders>
            <w:shd w:val="clear" w:color="auto" w:fill="auto"/>
            <w:vAlign w:val="center"/>
            <w:hideMark/>
          </w:tcPr>
          <w:p w:rsidR="006102B8" w:rsidRPr="00F80BBA" w:rsidRDefault="006102B8" w:rsidP="006102B8">
            <w:pPr>
              <w:ind w:firstLine="0"/>
              <w:jc w:val="center"/>
              <w:rPr>
                <w:rFonts w:eastAsia="Times New Roman"/>
                <w:color w:val="000000"/>
                <w:sz w:val="20"/>
                <w:szCs w:val="20"/>
                <w:lang w:eastAsia="ru-RU"/>
              </w:rPr>
            </w:pPr>
            <w:r w:rsidRPr="00F80BBA">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0"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0"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0"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0"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vAlign w:val="center"/>
          </w:tcPr>
          <w:p w:rsidR="006102B8" w:rsidRPr="00F80BBA" w:rsidRDefault="006102B8" w:rsidP="006102B8">
            <w:pPr>
              <w:ind w:firstLine="0"/>
              <w:jc w:val="center"/>
              <w:rPr>
                <w:rFonts w:eastAsia="Times New Roman"/>
                <w:color w:val="000000"/>
                <w:sz w:val="20"/>
                <w:szCs w:val="20"/>
                <w:lang w:eastAsia="ru-RU"/>
              </w:rPr>
            </w:pPr>
          </w:p>
        </w:tc>
      </w:tr>
    </w:tbl>
    <w:p w:rsidR="006102B8" w:rsidRDefault="006102B8" w:rsidP="00485645">
      <w:pPr>
        <w:sectPr w:rsidR="006102B8" w:rsidSect="00B009A4">
          <w:pgSz w:w="16838" w:h="11906" w:orient="landscape"/>
          <w:pgMar w:top="1134" w:right="536" w:bottom="1134" w:left="567" w:header="708" w:footer="708" w:gutter="0"/>
          <w:cols w:space="708"/>
          <w:docGrid w:linePitch="360"/>
        </w:sectPr>
      </w:pPr>
    </w:p>
    <w:p w:rsidR="00485645" w:rsidRDefault="00C17D48" w:rsidP="00C17D48">
      <w:pPr>
        <w:pStyle w:val="2"/>
      </w:pPr>
      <w:bookmarkStart w:id="44" w:name="_Toc78983002"/>
      <w:r>
        <w:lastRenderedPageBreak/>
        <w:t>С</w:t>
      </w:r>
      <w:r w:rsidR="00485645">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2E303B" w:rsidRPr="00F80BBA" w:rsidRDefault="002E303B" w:rsidP="002E303B">
      <w:r w:rsidRPr="00F80BBA">
        <w:t xml:space="preserve">В соответствии с п.6.22 СП 124.13330.2012 Тепловые сети, аварийная подпитка в количестве 2% от объема воды в тепловых сетях и присоединенных к ним системах теплопотребления может осуществляться химически не обработанной и недеаэрированной водой. </w:t>
      </w:r>
    </w:p>
    <w:p w:rsidR="002E303B" w:rsidRPr="00F80BBA" w:rsidRDefault="002E303B" w:rsidP="002E303B">
      <w:r w:rsidRPr="00F80BBA">
        <w:t>Балансы производительности ВПУ и потребления теплоносителя в аварийных режимах представлены в таблице.</w:t>
      </w:r>
    </w:p>
    <w:p w:rsidR="00485645" w:rsidRDefault="00485645" w:rsidP="00485645"/>
    <w:p w:rsidR="00B009A4" w:rsidRDefault="00B009A4" w:rsidP="005C2ADF">
      <w:pPr>
        <w:pStyle w:val="ad"/>
        <w:sectPr w:rsidR="00B009A4" w:rsidSect="00B009A4">
          <w:pgSz w:w="11906" w:h="16838"/>
          <w:pgMar w:top="1134" w:right="850" w:bottom="1134" w:left="1701" w:header="708" w:footer="708" w:gutter="0"/>
          <w:cols w:space="708"/>
          <w:docGrid w:linePitch="360"/>
        </w:sectPr>
      </w:pPr>
    </w:p>
    <w:p w:rsidR="00B009A4" w:rsidRDefault="00B009A4" w:rsidP="005C2ADF">
      <w:pPr>
        <w:pStyle w:val="ad"/>
      </w:pPr>
      <w:bookmarkStart w:id="45" w:name="_Toc78982947"/>
      <w:r>
        <w:lastRenderedPageBreak/>
        <w:t xml:space="preserve">Таблица </w:t>
      </w:r>
      <w:fldSimple w:instr=" STYLEREF 1 \s ">
        <w:r w:rsidR="00250794">
          <w:rPr>
            <w:noProof/>
          </w:rPr>
          <w:t>3</w:t>
        </w:r>
      </w:fldSimple>
      <w:r w:rsidR="00250794">
        <w:t>.</w:t>
      </w:r>
      <w:fldSimple w:instr=" SEQ Таблица \* ARABIC \s 1 ">
        <w:r w:rsidR="00250794">
          <w:rPr>
            <w:noProof/>
          </w:rPr>
          <w:t>2</w:t>
        </w:r>
      </w:fldSimple>
      <w:r>
        <w:t xml:space="preserve"> </w:t>
      </w:r>
      <w:r w:rsidRPr="0061147F">
        <w:t>Балансы производительности водоподготовительных установок и потерь теплоносителя с учетом развития системы теплоснабжения</w:t>
      </w:r>
      <w:r>
        <w:t xml:space="preserve"> в аварийных режимах.</w:t>
      </w:r>
      <w:bookmarkEnd w:id="45"/>
    </w:p>
    <w:tbl>
      <w:tblPr>
        <w:tblW w:w="5000" w:type="pct"/>
        <w:jc w:val="center"/>
        <w:tblLayout w:type="fixed"/>
        <w:tblLook w:val="04A0" w:firstRow="1" w:lastRow="0" w:firstColumn="1" w:lastColumn="0" w:noHBand="0" w:noVBand="1"/>
      </w:tblPr>
      <w:tblGrid>
        <w:gridCol w:w="2412"/>
        <w:gridCol w:w="889"/>
        <w:gridCol w:w="902"/>
        <w:gridCol w:w="904"/>
        <w:gridCol w:w="903"/>
        <w:gridCol w:w="904"/>
        <w:gridCol w:w="904"/>
        <w:gridCol w:w="903"/>
        <w:gridCol w:w="904"/>
        <w:gridCol w:w="904"/>
        <w:gridCol w:w="903"/>
        <w:gridCol w:w="904"/>
        <w:gridCol w:w="904"/>
        <w:gridCol w:w="903"/>
        <w:gridCol w:w="904"/>
        <w:gridCol w:w="904"/>
      </w:tblGrid>
      <w:tr w:rsidR="00B009A4" w:rsidRPr="00B009A4" w:rsidTr="00B009A4">
        <w:trPr>
          <w:trHeight w:val="20"/>
          <w:tblHeader/>
          <w:jc w:val="center"/>
        </w:trPr>
        <w:tc>
          <w:tcPr>
            <w:tcW w:w="2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Параметры</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ед. изм.</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2020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2021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2022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2023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2024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2025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2026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2027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2028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2029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2030 </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2031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2032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xml:space="preserve">2033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Котельная №1 (п. Вурнары, ул. Чернышевского, д.12а)</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0,753</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0,807</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50,44%</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Котельная №2 (п. Вурнары, ул. Комсомольская, д.29)</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1,917</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-0,357</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-22,29%</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 xml:space="preserve">Котельная №3 (п. Вурнары, ул. Ж. </w:t>
            </w:r>
            <w:proofErr w:type="spellStart"/>
            <w:r w:rsidRPr="00B009A4">
              <w:rPr>
                <w:rFonts w:eastAsia="Times New Roman"/>
                <w:color w:val="000000"/>
                <w:sz w:val="20"/>
                <w:szCs w:val="20"/>
                <w:lang w:eastAsia="ru-RU"/>
              </w:rPr>
              <w:t>Илюкина</w:t>
            </w:r>
            <w:proofErr w:type="spellEnd"/>
            <w:r w:rsidRPr="00B009A4">
              <w:rPr>
                <w:rFonts w:eastAsia="Times New Roman"/>
                <w:color w:val="000000"/>
                <w:sz w:val="20"/>
                <w:szCs w:val="20"/>
                <w:lang w:eastAsia="ru-RU"/>
              </w:rPr>
              <w:t>, д.19а)</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 xml:space="preserve">Располагаемая производительность </w:t>
            </w:r>
            <w:r w:rsidRPr="00B009A4">
              <w:rPr>
                <w:rFonts w:eastAsia="Times New Roman"/>
                <w:color w:val="000000"/>
                <w:sz w:val="20"/>
                <w:szCs w:val="20"/>
                <w:lang w:eastAsia="ru-RU"/>
              </w:rPr>
              <w:lastRenderedPageBreak/>
              <w:t>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lastRenderedPageBreak/>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lastRenderedPageBreak/>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1,999</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-0,439</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-27,44%</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 xml:space="preserve">Котельная №4 (п. Вурнары, пер. </w:t>
            </w:r>
            <w:proofErr w:type="gramStart"/>
            <w:r w:rsidRPr="00B009A4">
              <w:rPr>
                <w:rFonts w:eastAsia="Times New Roman"/>
                <w:color w:val="000000"/>
                <w:sz w:val="20"/>
                <w:szCs w:val="20"/>
                <w:lang w:eastAsia="ru-RU"/>
              </w:rPr>
              <w:t>Тракторный</w:t>
            </w:r>
            <w:proofErr w:type="gramEnd"/>
            <w:r w:rsidRPr="00B009A4">
              <w:rPr>
                <w:rFonts w:eastAsia="Times New Roman"/>
                <w:color w:val="000000"/>
                <w:sz w:val="20"/>
                <w:szCs w:val="20"/>
                <w:lang w:eastAsia="ru-RU"/>
              </w:rPr>
              <w:t>, д.14а)</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1,600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0,552</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1,008</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63,00%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Котельная №5 (п. Вурнары, пер. Пионерская, д.10а)</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0,052</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2,908</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96,93%</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 xml:space="preserve">Котельная №6 (п. </w:t>
            </w:r>
            <w:r w:rsidRPr="00B009A4">
              <w:rPr>
                <w:rFonts w:eastAsia="Times New Roman"/>
                <w:color w:val="000000"/>
                <w:sz w:val="20"/>
                <w:szCs w:val="20"/>
                <w:lang w:eastAsia="ru-RU"/>
              </w:rPr>
              <w:lastRenderedPageBreak/>
              <w:t>Вурнары, ул. Ленина, д.59а)</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lastRenderedPageBreak/>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lastRenderedPageBreak/>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4,000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3,000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0,040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0,270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2,690</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89,67%</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000000" w:fill="DDEBF7"/>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Котельная №7 (п. Вурнары, ул. Студенческая, д.1в)</w:t>
            </w:r>
          </w:p>
        </w:tc>
        <w:tc>
          <w:tcPr>
            <w:tcW w:w="877"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000000" w:fill="DDEBF7"/>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Располагаемая производительность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D04892" w:rsidP="00B009A4">
            <w:pPr>
              <w:ind w:firstLine="0"/>
              <w:jc w:val="left"/>
              <w:rPr>
                <w:rFonts w:eastAsia="Times New Roman"/>
                <w:color w:val="000000"/>
                <w:sz w:val="20"/>
                <w:szCs w:val="20"/>
                <w:lang w:eastAsia="ru-RU"/>
              </w:rPr>
            </w:pPr>
            <w:r>
              <w:rPr>
                <w:rFonts w:eastAsia="Times New Roman"/>
                <w:color w:val="000000"/>
                <w:sz w:val="20"/>
                <w:szCs w:val="20"/>
                <w:lang w:eastAsia="ru-RU"/>
              </w:rPr>
              <w:t>Собственные нужды ВПУ</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 </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Аварийная подпитка</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т/ч</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-0,131</w:t>
            </w:r>
          </w:p>
        </w:tc>
      </w:tr>
      <w:tr w:rsidR="00B009A4" w:rsidRPr="00B009A4" w:rsidTr="00B009A4">
        <w:trPr>
          <w:trHeight w:val="20"/>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009A4" w:rsidRPr="00B009A4" w:rsidRDefault="00B009A4" w:rsidP="00B009A4">
            <w:pPr>
              <w:ind w:firstLine="0"/>
              <w:jc w:val="left"/>
              <w:rPr>
                <w:rFonts w:eastAsia="Times New Roman"/>
                <w:color w:val="000000"/>
                <w:sz w:val="20"/>
                <w:szCs w:val="20"/>
                <w:lang w:eastAsia="ru-RU"/>
              </w:rPr>
            </w:pPr>
            <w:r w:rsidRPr="00B009A4">
              <w:rPr>
                <w:rFonts w:eastAsia="Times New Roman"/>
                <w:color w:val="000000"/>
                <w:sz w:val="20"/>
                <w:szCs w:val="20"/>
                <w:lang w:eastAsia="ru-RU"/>
              </w:rPr>
              <w:t>Резерв/дефицит ВПУ в аварийных режимах</w:t>
            </w:r>
          </w:p>
        </w:tc>
        <w:tc>
          <w:tcPr>
            <w:tcW w:w="877"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sidRPr="00B009A4">
              <w:rPr>
                <w:rFonts w:eastAsia="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0"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c>
          <w:tcPr>
            <w:tcW w:w="891" w:type="dxa"/>
            <w:tcBorders>
              <w:top w:val="nil"/>
              <w:left w:val="nil"/>
              <w:bottom w:val="single" w:sz="4" w:space="0" w:color="auto"/>
              <w:right w:val="single" w:sz="4" w:space="0" w:color="auto"/>
            </w:tcBorders>
            <w:shd w:val="clear" w:color="auto" w:fill="auto"/>
            <w:vAlign w:val="center"/>
            <w:hideMark/>
          </w:tcPr>
          <w:p w:rsidR="00B009A4" w:rsidRPr="00B009A4"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 xml:space="preserve"> </w:t>
            </w:r>
          </w:p>
        </w:tc>
      </w:tr>
    </w:tbl>
    <w:p w:rsidR="00B009A4" w:rsidRDefault="00B009A4" w:rsidP="00485645"/>
    <w:p w:rsidR="00B009A4" w:rsidRDefault="00B009A4" w:rsidP="00485645"/>
    <w:p w:rsidR="00B009A4" w:rsidRDefault="00B009A4" w:rsidP="00485645">
      <w:pPr>
        <w:sectPr w:rsidR="00B009A4" w:rsidSect="00B009A4">
          <w:pgSz w:w="16838" w:h="11906" w:orient="landscape"/>
          <w:pgMar w:top="1134" w:right="536" w:bottom="1134" w:left="567" w:header="708" w:footer="708" w:gutter="0"/>
          <w:cols w:space="708"/>
          <w:docGrid w:linePitch="360"/>
        </w:sectPr>
      </w:pPr>
    </w:p>
    <w:p w:rsidR="00485645" w:rsidRDefault="00485645" w:rsidP="00C17D48">
      <w:pPr>
        <w:pStyle w:val="11"/>
      </w:pPr>
      <w:bookmarkStart w:id="46" w:name="_Toc78983003"/>
      <w:r>
        <w:lastRenderedPageBreak/>
        <w:t xml:space="preserve">Основные положения </w:t>
      </w:r>
      <w:proofErr w:type="gramStart"/>
      <w:r>
        <w:t>мастер-плана</w:t>
      </w:r>
      <w:proofErr w:type="gramEnd"/>
      <w:r>
        <w:t xml:space="preserve"> развития систем теплоснабжения муниципального образования</w:t>
      </w:r>
      <w:bookmarkEnd w:id="46"/>
    </w:p>
    <w:p w:rsidR="00485645" w:rsidRDefault="00C17D48" w:rsidP="00C17D48">
      <w:pPr>
        <w:pStyle w:val="2"/>
      </w:pPr>
      <w:bookmarkStart w:id="47" w:name="_Toc78983004"/>
      <w:r>
        <w:t>О</w:t>
      </w:r>
      <w:r w:rsidR="00485645">
        <w:t>писание сценариев развития теплоснабжения муниципального образования</w:t>
      </w:r>
      <w:bookmarkEnd w:id="47"/>
    </w:p>
    <w:p w:rsidR="00B009A4" w:rsidRPr="00F80BBA" w:rsidRDefault="00B009A4" w:rsidP="00B009A4">
      <w:r w:rsidRPr="00F80BBA">
        <w:t xml:space="preserve">Мастер - план схемы теплоснабжения выполняется для формирования нескольких вариантов развития систем теплоснабжения </w:t>
      </w:r>
      <w:proofErr w:type="spellStart"/>
      <w:r w:rsidRPr="00F80BBA">
        <w:t>пгт</w:t>
      </w:r>
      <w:proofErr w:type="spellEnd"/>
      <w:r w:rsidRPr="00F80BBA">
        <w:t>. Вурнары, из которых будет выбран рекомендуемый вариант развития систем теплоснабжения.</w:t>
      </w:r>
    </w:p>
    <w:p w:rsidR="00B009A4" w:rsidRPr="00F80BBA" w:rsidRDefault="00B009A4" w:rsidP="00B009A4">
      <w:r w:rsidRPr="00F80BBA">
        <w:t>Мастер - план схемы теплоснабжения предназначен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B009A4" w:rsidRPr="00F80BBA" w:rsidRDefault="00B009A4" w:rsidP="00B009A4">
      <w:r w:rsidRPr="00F80BBA">
        <w:t xml:space="preserve">Разработка вариантов, включаемых </w:t>
      </w:r>
      <w:proofErr w:type="gramStart"/>
      <w:r w:rsidRPr="00F80BBA">
        <w:t>в</w:t>
      </w:r>
      <w:proofErr w:type="gramEnd"/>
      <w:r w:rsidRPr="00F80BBA">
        <w:t xml:space="preserve"> </w:t>
      </w:r>
      <w:proofErr w:type="gramStart"/>
      <w:r w:rsidRPr="00F80BBA">
        <w:t>мастер-план</w:t>
      </w:r>
      <w:proofErr w:type="gramEnd"/>
      <w:r w:rsidRPr="00F80BBA">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определенного в соответствии с прогнозом развития строительных фондов на основании показателей генерального плана </w:t>
      </w:r>
      <w:proofErr w:type="spellStart"/>
      <w:r w:rsidRPr="00F80BBA">
        <w:t>пгт</w:t>
      </w:r>
      <w:proofErr w:type="spellEnd"/>
      <w:r w:rsidRPr="00F80BBA">
        <w:t>. Вурнары (с учетом его корректировки).</w:t>
      </w:r>
    </w:p>
    <w:p w:rsidR="00B009A4" w:rsidRPr="00F80BBA" w:rsidRDefault="00B009A4" w:rsidP="00B009A4">
      <w:r w:rsidRPr="00F80BBA">
        <w:t>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исполнительных органов власти и эксплуатационных организаций.</w:t>
      </w:r>
    </w:p>
    <w:p w:rsidR="00B009A4" w:rsidRPr="00F80BBA" w:rsidRDefault="00B009A4" w:rsidP="00B009A4">
      <w:r w:rsidRPr="00F80BBA">
        <w:t>После разработки проектных предложений для каждого варианта мастер - плана выполняется оценка финансовых потребностей, необходимых для их реализации, и затем - оценка эффективности финансовых затрат.</w:t>
      </w:r>
    </w:p>
    <w:p w:rsidR="00B009A4" w:rsidRPr="00F80BBA" w:rsidRDefault="00B009A4" w:rsidP="00B009A4">
      <w:r w:rsidRPr="00F80BBA">
        <w:t>Для каждого варианта мастер - плана оцениваются достигаемые целевые показатели развития системы теплоснабжения.</w:t>
      </w:r>
    </w:p>
    <w:p w:rsidR="00B009A4" w:rsidRPr="00F80BBA" w:rsidRDefault="00B009A4" w:rsidP="00B009A4">
      <w:pPr>
        <w:rPr>
          <w:b/>
          <w:u w:val="single"/>
        </w:rPr>
      </w:pPr>
      <w:r w:rsidRPr="00F80BBA">
        <w:rPr>
          <w:b/>
          <w:u w:val="single"/>
        </w:rPr>
        <w:t xml:space="preserve">Варианты развития систем теплоснабжения </w:t>
      </w:r>
      <w:proofErr w:type="spellStart"/>
      <w:r w:rsidRPr="00F80BBA">
        <w:rPr>
          <w:b/>
          <w:u w:val="single"/>
        </w:rPr>
        <w:t>пгт</w:t>
      </w:r>
      <w:proofErr w:type="spellEnd"/>
      <w:r w:rsidRPr="00F80BBA">
        <w:rPr>
          <w:b/>
          <w:u w:val="single"/>
        </w:rPr>
        <w:t>. Вурнары</w:t>
      </w:r>
    </w:p>
    <w:p w:rsidR="00B009A4" w:rsidRPr="00F80BBA" w:rsidRDefault="00B009A4" w:rsidP="00B009A4">
      <w:r w:rsidRPr="00F80BBA">
        <w:t>На основании анализа существующего состояния систем теплоснабжения, перспектив развития, предложений исполнительных органов власти в схеме теплоснабжения предложены к рассмотрению следующие варианты развития системы теплоснабжения:</w:t>
      </w:r>
    </w:p>
    <w:p w:rsidR="00B009A4" w:rsidRPr="00F80BBA" w:rsidRDefault="00B009A4" w:rsidP="00B009A4">
      <w:r w:rsidRPr="00F80BBA">
        <w:rPr>
          <w:u w:val="single"/>
        </w:rPr>
        <w:t>1 вариант</w:t>
      </w:r>
      <w:r w:rsidRPr="00F80BBA">
        <w:t xml:space="preserve"> развития системы теплоснабжения на основе сохранения централизованного теплоснабжения от котельных;</w:t>
      </w:r>
    </w:p>
    <w:p w:rsidR="00B009A4" w:rsidRPr="00F80BBA" w:rsidRDefault="00B009A4" w:rsidP="00B009A4">
      <w:r w:rsidRPr="00F80BBA">
        <w:rPr>
          <w:u w:val="single"/>
        </w:rPr>
        <w:t>2 вариант</w:t>
      </w:r>
      <w:r w:rsidRPr="00F80BBA">
        <w:t xml:space="preserve"> развития системы теплоснабжения на основе децентрализации теплоснабжения с переводом потребителей на индивидуальное теплоснабжение.</w:t>
      </w:r>
    </w:p>
    <w:p w:rsidR="00B009A4" w:rsidRPr="00F80BBA" w:rsidRDefault="00B009A4" w:rsidP="00B009A4">
      <w:proofErr w:type="gramStart"/>
      <w:r w:rsidRPr="00F80BBA">
        <w:t>При определении перспективной располагаемой мощности котельных с учетом прироста прогнозных тепловых нагрузок учитывалось то, что согласно СП 124.13330.2012 «Тепловые сети» при авариях на источнике теплоты на его выходных коллекторах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 размере не менее 90 % от расчетной отопительно-вентиляционной нагрузки.</w:t>
      </w:r>
      <w:proofErr w:type="gramEnd"/>
    </w:p>
    <w:p w:rsidR="00B009A4" w:rsidRPr="00F80BBA" w:rsidRDefault="00B009A4" w:rsidP="00B009A4">
      <w:pPr>
        <w:rPr>
          <w:b/>
          <w:i/>
        </w:rPr>
      </w:pPr>
      <w:r w:rsidRPr="00F80BBA">
        <w:rPr>
          <w:b/>
          <w:i/>
        </w:rPr>
        <w:t>Вариант развития системы теплоснабжения на основе сохранения централизованного теплоснабжения от котельных (вариант 1)</w:t>
      </w:r>
    </w:p>
    <w:p w:rsidR="00B009A4" w:rsidRPr="00F80BBA" w:rsidRDefault="00B009A4" w:rsidP="00B009A4">
      <w:r w:rsidRPr="00F80BBA">
        <w:t>Настоящий вариант включает в себя реализацию следующих проектов.</w:t>
      </w:r>
    </w:p>
    <w:p w:rsidR="00B009A4" w:rsidRPr="00F80BBA" w:rsidRDefault="00B009A4" w:rsidP="00B009A4">
      <w:r w:rsidRPr="00F80BBA">
        <w:t>•</w:t>
      </w:r>
      <w:r w:rsidRPr="00F80BBA">
        <w:tab/>
        <w:t>Реконструкция существующих котельных для обеспечения существующей и перспективной тепловой нагрузки;</w:t>
      </w:r>
    </w:p>
    <w:p w:rsidR="00B009A4" w:rsidRPr="00F80BBA" w:rsidRDefault="00B009A4" w:rsidP="00B009A4">
      <w:r w:rsidRPr="00F80BBA">
        <w:t>•</w:t>
      </w:r>
      <w:r w:rsidRPr="00F80BBA">
        <w:tab/>
        <w:t>Реконструкция существующих тепловых сетей для обеспечения повышения качества и надежности теплоснабжения.</w:t>
      </w:r>
    </w:p>
    <w:p w:rsidR="00B009A4" w:rsidRPr="00F80BBA" w:rsidRDefault="00B009A4" w:rsidP="00B009A4">
      <w:pPr>
        <w:rPr>
          <w:b/>
          <w:i/>
        </w:rPr>
      </w:pPr>
      <w:r w:rsidRPr="00F80BBA">
        <w:rPr>
          <w:b/>
          <w:i/>
        </w:rPr>
        <w:lastRenderedPageBreak/>
        <w:t>Вариант развития системы теплоснабжения на основе децентрализации теплоснабжения с переводом потребителей на индивидуальное теплоснабжение (вариант 2)</w:t>
      </w:r>
    </w:p>
    <w:p w:rsidR="00B009A4" w:rsidRPr="00F80BBA" w:rsidRDefault="00B009A4" w:rsidP="00B009A4">
      <w:r w:rsidRPr="00F80BBA">
        <w:t>Настоящий вариант включает в себя реализацию следующих проектов.</w:t>
      </w:r>
    </w:p>
    <w:p w:rsidR="00B009A4" w:rsidRPr="00F80BBA" w:rsidRDefault="00B009A4" w:rsidP="00B009A4">
      <w:r w:rsidRPr="00F80BBA">
        <w:t>•</w:t>
      </w:r>
      <w:r w:rsidRPr="00F80BBA">
        <w:tab/>
        <w:t xml:space="preserve">Постепенный перевод существующих потребителей на </w:t>
      </w:r>
      <w:proofErr w:type="gramStart"/>
      <w:r w:rsidRPr="00F80BBA">
        <w:t>индивидуальное</w:t>
      </w:r>
      <w:proofErr w:type="gramEnd"/>
      <w:r w:rsidRPr="00F80BBA">
        <w:t xml:space="preserve"> теплоснабжения;</w:t>
      </w:r>
    </w:p>
    <w:p w:rsidR="00B009A4" w:rsidRPr="00F80BBA" w:rsidRDefault="00B009A4" w:rsidP="00B009A4">
      <w:r w:rsidRPr="00F80BBA">
        <w:t>•</w:t>
      </w:r>
      <w:r w:rsidRPr="00F80BBA">
        <w:tab/>
        <w:t>Вывод из эксплуатации существующие системы теплоснабжения.</w:t>
      </w:r>
    </w:p>
    <w:p w:rsidR="00B009A4" w:rsidRPr="0070021D" w:rsidRDefault="00B009A4" w:rsidP="00B009A4">
      <w:pPr>
        <w:rPr>
          <w:i/>
          <w:u w:val="single"/>
        </w:rPr>
      </w:pPr>
      <w:r w:rsidRPr="0070021D">
        <w:rPr>
          <w:i/>
          <w:u w:val="single"/>
        </w:rPr>
        <w:t>1 Перспективные приросты тепловой нагрузки</w:t>
      </w:r>
    </w:p>
    <w:p w:rsidR="00B009A4" w:rsidRDefault="00B009A4" w:rsidP="00B009A4">
      <w:r w:rsidRPr="00406562">
        <w:t>Основным показателем сравнения вариантов является изменения тепловой нагрузки на существующих источниках и перспективный прирост на новых котельных.</w:t>
      </w:r>
    </w:p>
    <w:p w:rsidR="00B009A4" w:rsidRDefault="00B009A4" w:rsidP="00B009A4">
      <w:r>
        <w:t>Перспективные балансы тепловой энергии для 1 варианта представлены в таблице. Тепловые балансы для 2 варианта представлены в таблице.</w:t>
      </w:r>
    </w:p>
    <w:p w:rsidR="00B009A4" w:rsidRDefault="00B009A4" w:rsidP="005C2ADF">
      <w:pPr>
        <w:pStyle w:val="ad"/>
        <w:sectPr w:rsidR="00B009A4" w:rsidSect="00B009A4">
          <w:pgSz w:w="11906" w:h="16838"/>
          <w:pgMar w:top="1134" w:right="850" w:bottom="1134" w:left="1701" w:header="708" w:footer="708" w:gutter="0"/>
          <w:cols w:space="708"/>
          <w:docGrid w:linePitch="360"/>
        </w:sectPr>
      </w:pPr>
    </w:p>
    <w:p w:rsidR="00B009A4" w:rsidRDefault="00B009A4" w:rsidP="005C2ADF">
      <w:pPr>
        <w:pStyle w:val="ad"/>
      </w:pPr>
      <w:bookmarkStart w:id="48" w:name="_Toc78977792"/>
      <w:bookmarkStart w:id="49" w:name="_Toc78982948"/>
      <w:r>
        <w:lastRenderedPageBreak/>
        <w:t xml:space="preserve">Таблица </w:t>
      </w:r>
      <w:fldSimple w:instr=" STYLEREF 1 \s ">
        <w:r w:rsidR="00250794">
          <w:rPr>
            <w:noProof/>
          </w:rPr>
          <w:t>4</w:t>
        </w:r>
      </w:fldSimple>
      <w:r w:rsidR="00250794">
        <w:t>.</w:t>
      </w:r>
      <w:fldSimple w:instr=" SEQ Таблица \* ARABIC \s 1 ">
        <w:r w:rsidR="00250794">
          <w:rPr>
            <w:noProof/>
          </w:rPr>
          <w:t>1</w:t>
        </w:r>
      </w:fldSimple>
      <w:r>
        <w:t xml:space="preserve"> Тепловые балансы для 1 варианта.</w:t>
      </w:r>
      <w:bookmarkEnd w:id="48"/>
      <w:bookmarkEnd w:id="49"/>
    </w:p>
    <w:tbl>
      <w:tblPr>
        <w:tblW w:w="5000" w:type="pct"/>
        <w:jc w:val="center"/>
        <w:tblLayout w:type="fixed"/>
        <w:tblLook w:val="04A0" w:firstRow="1" w:lastRow="0" w:firstColumn="1" w:lastColumn="0" w:noHBand="0" w:noVBand="1"/>
      </w:tblPr>
      <w:tblGrid>
        <w:gridCol w:w="2297"/>
        <w:gridCol w:w="686"/>
        <w:gridCol w:w="927"/>
        <w:gridCol w:w="927"/>
        <w:gridCol w:w="927"/>
        <w:gridCol w:w="927"/>
        <w:gridCol w:w="926"/>
        <w:gridCol w:w="926"/>
        <w:gridCol w:w="926"/>
        <w:gridCol w:w="926"/>
        <w:gridCol w:w="926"/>
        <w:gridCol w:w="926"/>
        <w:gridCol w:w="926"/>
        <w:gridCol w:w="926"/>
        <w:gridCol w:w="926"/>
        <w:gridCol w:w="926"/>
      </w:tblGrid>
      <w:tr w:rsidR="00A25388" w:rsidRPr="003C20EB" w:rsidTr="00036DD8">
        <w:trPr>
          <w:trHeight w:val="20"/>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Параметры</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ед. изм.</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2020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2021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2022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2023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2024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2025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2026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2027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2028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2029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2030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2031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2032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xml:space="preserve">2033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Котельная №1 (п. Вурнары, ул. Чернышевского, д.12а)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FF0000"/>
                <w:sz w:val="16"/>
                <w:szCs w:val="16"/>
                <w:lang w:eastAsia="ru-RU"/>
              </w:rPr>
            </w:pPr>
            <w:r w:rsidRPr="003C20EB">
              <w:rPr>
                <w:rFonts w:eastAsia="Times New Roman"/>
                <w:color w:val="FF0000"/>
                <w:sz w:val="16"/>
                <w:szCs w:val="16"/>
                <w:lang w:eastAsia="ru-RU"/>
              </w:rPr>
              <w:t>2,750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2,738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1,750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0,834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14,54%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14,53%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3092,184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3135,506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58,642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57,003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3033,542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3078,503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275,520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320,482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2758,022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492,790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427,030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Котельная №2 (п. Вурнары, ул. Комсомольская, д.29)</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FF0000"/>
                <w:sz w:val="16"/>
                <w:szCs w:val="16"/>
                <w:lang w:eastAsia="ru-RU"/>
              </w:rPr>
            </w:pPr>
            <w:r w:rsidRPr="003C20EB">
              <w:rPr>
                <w:rFonts w:eastAsia="Times New Roman"/>
                <w:color w:val="FF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FF0000"/>
                <w:sz w:val="16"/>
                <w:szCs w:val="16"/>
                <w:lang w:eastAsia="ru-RU"/>
              </w:rPr>
            </w:pPr>
            <w:r w:rsidRPr="003C20EB">
              <w:rPr>
                <w:rFonts w:eastAsia="Times New Roman"/>
                <w:color w:val="FF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4,261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4,261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4,261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6,411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5,740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0,507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-1,984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-1,986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-1,986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-46,56%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-46,59%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-46,59%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10142,362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10284,460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192,346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186,968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9950,017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10097,491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903,705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1051,180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9046,311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lastRenderedPageBreak/>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1591,710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1379,302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 xml:space="preserve">Котельная №3 (п. Вурнары, ул. Ж. </w:t>
            </w:r>
            <w:proofErr w:type="spellStart"/>
            <w:r w:rsidRPr="003C20EB">
              <w:rPr>
                <w:rFonts w:eastAsia="Times New Roman"/>
                <w:color w:val="000000"/>
                <w:sz w:val="16"/>
                <w:szCs w:val="16"/>
                <w:lang w:eastAsia="ru-RU"/>
              </w:rPr>
              <w:t>Илюкина</w:t>
            </w:r>
            <w:proofErr w:type="spellEnd"/>
            <w:r w:rsidRPr="003C20EB">
              <w:rPr>
                <w:rFonts w:eastAsia="Times New Roman"/>
                <w:color w:val="000000"/>
                <w:sz w:val="16"/>
                <w:szCs w:val="16"/>
                <w:lang w:eastAsia="ru-RU"/>
              </w:rPr>
              <w:t>, д.19а)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FF0000"/>
                <w:sz w:val="16"/>
                <w:szCs w:val="16"/>
                <w:lang w:eastAsia="ru-RU"/>
              </w:rPr>
            </w:pPr>
            <w:r w:rsidRPr="003C20EB">
              <w:rPr>
                <w:rFonts w:eastAsia="Times New Roman"/>
                <w:color w:val="FF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FF0000"/>
                <w:sz w:val="16"/>
                <w:szCs w:val="16"/>
                <w:lang w:eastAsia="ru-RU"/>
              </w:rPr>
            </w:pPr>
            <w:r w:rsidRPr="003C20EB">
              <w:rPr>
                <w:rFonts w:eastAsia="Times New Roman"/>
                <w:color w:val="FF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6,630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0,033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6,597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4,940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0,436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-0,159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1,221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-3,06%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18,50%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8728,793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8851,085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165,538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160,910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8563,255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8690,175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777,753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904,674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7785,501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1243,540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1077,589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 xml:space="preserve">Котельная №4 (п. Вурнары, пер. </w:t>
            </w:r>
            <w:proofErr w:type="gramStart"/>
            <w:r w:rsidRPr="003C20EB">
              <w:rPr>
                <w:rFonts w:eastAsia="Times New Roman"/>
                <w:color w:val="000000"/>
                <w:sz w:val="16"/>
                <w:szCs w:val="16"/>
                <w:lang w:eastAsia="ru-RU"/>
              </w:rPr>
              <w:t>Тракторный</w:t>
            </w:r>
            <w:proofErr w:type="gramEnd"/>
            <w:r w:rsidRPr="003C20EB">
              <w:rPr>
                <w:rFonts w:eastAsia="Times New Roman"/>
                <w:color w:val="000000"/>
                <w:sz w:val="16"/>
                <w:szCs w:val="16"/>
                <w:lang w:eastAsia="ru-RU"/>
              </w:rPr>
              <w:t>, д.14а)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3,870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3,180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0,281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0,388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lastRenderedPageBreak/>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10,08%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5618,939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5697,662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106,561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103,582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5512,379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5594,080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500,659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582,361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5011,720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899,370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779,353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Котельная №5 (п. Вурнары, пер. Пионерская, д.10а)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0,420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0,418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16,65%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565,428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573,350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10,723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10,423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554,705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562,926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50,381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58,602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504,324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86,870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75,277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Котельная №6 (п. Вурнары, ул. Ленина, д.59а)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lastRenderedPageBreak/>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1,269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0,112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0,810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36,98%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2242,275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2273,690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42,524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41,335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2199,751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2232,355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199,791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232,395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1999,960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331,780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287,505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Котельная №7 (п. Вурнары, ул. Студенческая, д.1в)</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0,857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0,460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0,067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0,326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0,330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38,02%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38,49%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826,000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837,572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16,000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15,567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810,000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822,005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127,000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139,005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683,000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127,170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lastRenderedPageBreak/>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110,204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000000" w:fill="DDEBF7"/>
            <w:vAlign w:val="center"/>
            <w:hideMark/>
          </w:tcPr>
          <w:p w:rsidR="00A25388" w:rsidRPr="003C20EB" w:rsidRDefault="00A25388" w:rsidP="00036DD8">
            <w:pPr>
              <w:ind w:firstLine="0"/>
              <w:jc w:val="left"/>
              <w:rPr>
                <w:rFonts w:eastAsia="Times New Roman"/>
                <w:color w:val="000000"/>
                <w:sz w:val="16"/>
                <w:szCs w:val="16"/>
                <w:lang w:eastAsia="ru-RU"/>
              </w:rPr>
            </w:pPr>
            <w:proofErr w:type="spellStart"/>
            <w:r w:rsidRPr="003C20EB">
              <w:rPr>
                <w:rFonts w:eastAsia="Times New Roman"/>
                <w:color w:val="000000"/>
                <w:sz w:val="16"/>
                <w:szCs w:val="16"/>
                <w:lang w:eastAsia="ru-RU"/>
              </w:rPr>
              <w:t>Блочно</w:t>
            </w:r>
            <w:proofErr w:type="spellEnd"/>
            <w:r w:rsidRPr="003C20EB">
              <w:rPr>
                <w:rFonts w:eastAsia="Times New Roman"/>
                <w:color w:val="000000"/>
                <w:sz w:val="16"/>
                <w:szCs w:val="16"/>
                <w:lang w:eastAsia="ru-RU"/>
              </w:rPr>
              <w:t>-модульная котельная по ул. Илларионова</w:t>
            </w:r>
          </w:p>
        </w:tc>
        <w:tc>
          <w:tcPr>
            <w:tcW w:w="67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c>
          <w:tcPr>
            <w:tcW w:w="91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 </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Установленная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Располагаемая мощность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0,200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0,0011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Тепловая мощность нетто</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0,199</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Присоединенная нагрузка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Отопление и вентиляция</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0,160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0,014</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roofErr w:type="gramStart"/>
            <w:r w:rsidRPr="003C20EB">
              <w:rPr>
                <w:rFonts w:eastAsia="Times New Roman"/>
                <w:color w:val="000000"/>
                <w:sz w:val="16"/>
                <w:szCs w:val="16"/>
                <w:lang w:eastAsia="ru-RU"/>
              </w:rPr>
              <w:t>ч</w:t>
            </w:r>
            <w:proofErr w:type="gramEnd"/>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0,025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Резерв/дефицит</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12,46%</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Выработка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282,714</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286,675</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на собственные нужды</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5,362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5,212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Отпуск в сеть</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277,352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281,463</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Потери в тепловых сетях</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25,190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29,301</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Полезный отпуск потребителям</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252,162</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Удельный расход условного топлива на производство тепловой энергии</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кг</w:t>
            </w:r>
            <w:proofErr w:type="gramStart"/>
            <w:r w:rsidRPr="003C20EB">
              <w:rPr>
                <w:rFonts w:eastAsia="Times New Roman"/>
                <w:color w:val="000000"/>
                <w:sz w:val="16"/>
                <w:szCs w:val="16"/>
                <w:lang w:eastAsia="ru-RU"/>
              </w:rPr>
              <w:t>.у</w:t>
            </w:r>
            <w:proofErr w:type="gramEnd"/>
            <w:r w:rsidRPr="003C20EB">
              <w:rPr>
                <w:rFonts w:eastAsia="Times New Roman"/>
                <w:color w:val="000000"/>
                <w:sz w:val="16"/>
                <w:szCs w:val="16"/>
                <w:lang w:eastAsia="ru-RU"/>
              </w:rPr>
              <w:t>.т</w:t>
            </w:r>
            <w:proofErr w:type="spellEnd"/>
            <w:r w:rsidRPr="003C20EB">
              <w:rPr>
                <w:rFonts w:eastAsia="Times New Roman"/>
                <w:color w:val="000000"/>
                <w:sz w:val="16"/>
                <w:szCs w:val="16"/>
                <w:lang w:eastAsia="ru-RU"/>
              </w:rPr>
              <w:t>./Гкал</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w:t>
            </w:r>
            <w:proofErr w:type="gramStart"/>
            <w:r w:rsidRPr="003C20EB">
              <w:rPr>
                <w:rFonts w:eastAsia="Times New Roman"/>
                <w:color w:val="000000"/>
                <w:sz w:val="16"/>
                <w:szCs w:val="16"/>
                <w:lang w:eastAsia="ru-RU"/>
              </w:rPr>
              <w:t>т</w:t>
            </w:r>
            <w:proofErr w:type="spellEnd"/>
            <w:proofErr w:type="gramEnd"/>
            <w:r w:rsidRPr="003C20EB">
              <w:rPr>
                <w:rFonts w:eastAsia="Times New Roman"/>
                <w:color w:val="000000"/>
                <w:sz w:val="16"/>
                <w:szCs w:val="16"/>
                <w:lang w:eastAsia="ru-RU"/>
              </w:rPr>
              <w:t>.</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27,630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23,930</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условного топлива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proofErr w:type="spellStart"/>
            <w:r w:rsidRPr="003C20EB">
              <w:rPr>
                <w:rFonts w:eastAsia="Times New Roman"/>
                <w:color w:val="000000"/>
                <w:sz w:val="16"/>
                <w:szCs w:val="16"/>
                <w:lang w:eastAsia="ru-RU"/>
              </w:rPr>
              <w:t>т.у.т</w:t>
            </w:r>
            <w:proofErr w:type="spellEnd"/>
            <w:r w:rsidRPr="003C20EB">
              <w:rPr>
                <w:rFonts w:eastAsia="Times New Roman"/>
                <w:color w:val="000000"/>
                <w:sz w:val="16"/>
                <w:szCs w:val="16"/>
                <w:lang w:eastAsia="ru-RU"/>
              </w:rPr>
              <w:t>./час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r>
      <w:tr w:rsidR="00A25388" w:rsidRPr="003C20EB" w:rsidTr="00036DD8">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color w:val="000000"/>
                <w:sz w:val="16"/>
                <w:szCs w:val="16"/>
                <w:lang w:eastAsia="ru-RU"/>
              </w:rPr>
            </w:pPr>
            <w:r w:rsidRPr="003C20EB">
              <w:rPr>
                <w:rFonts w:eastAsia="Times New Roman"/>
                <w:color w:val="000000"/>
                <w:sz w:val="16"/>
                <w:szCs w:val="16"/>
                <w:lang w:eastAsia="ru-RU"/>
              </w:rPr>
              <w:t>Расход газа в час</w:t>
            </w:r>
          </w:p>
        </w:tc>
        <w:tc>
          <w:tcPr>
            <w:tcW w:w="67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rFonts w:eastAsia="Times New Roman"/>
                <w:color w:val="000000"/>
                <w:sz w:val="16"/>
                <w:szCs w:val="16"/>
                <w:lang w:eastAsia="ru-RU"/>
              </w:rPr>
              <w:t>тыс. м3/час</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r>
    </w:tbl>
    <w:p w:rsidR="00B009A4" w:rsidRDefault="00B009A4" w:rsidP="00B009A4"/>
    <w:p w:rsidR="00B009A4" w:rsidRDefault="00B009A4" w:rsidP="00B009A4">
      <w:pPr>
        <w:spacing w:after="160" w:line="259" w:lineRule="auto"/>
        <w:ind w:firstLine="0"/>
        <w:jc w:val="left"/>
      </w:pPr>
      <w:r>
        <w:br w:type="page"/>
      </w:r>
    </w:p>
    <w:p w:rsidR="00B009A4" w:rsidRDefault="00B009A4" w:rsidP="005C2ADF">
      <w:pPr>
        <w:pStyle w:val="ad"/>
      </w:pPr>
      <w:bookmarkStart w:id="50" w:name="_Toc78977793"/>
      <w:bookmarkStart w:id="51" w:name="_Toc78982949"/>
      <w:r>
        <w:lastRenderedPageBreak/>
        <w:t xml:space="preserve">Таблица </w:t>
      </w:r>
      <w:fldSimple w:instr=" STYLEREF 1 \s ">
        <w:r w:rsidR="00250794">
          <w:rPr>
            <w:noProof/>
          </w:rPr>
          <w:t>4</w:t>
        </w:r>
      </w:fldSimple>
      <w:r w:rsidR="00250794">
        <w:t>.</w:t>
      </w:r>
      <w:fldSimple w:instr=" SEQ Таблица \* ARABIC \s 1 ">
        <w:r w:rsidR="00250794">
          <w:rPr>
            <w:noProof/>
          </w:rPr>
          <w:t>2</w:t>
        </w:r>
      </w:fldSimple>
      <w:r>
        <w:t xml:space="preserve"> Тепловые балансы для 2 варианта.</w:t>
      </w:r>
      <w:bookmarkEnd w:id="50"/>
      <w:bookmarkEnd w:id="51"/>
    </w:p>
    <w:tbl>
      <w:tblPr>
        <w:tblW w:w="5000" w:type="pct"/>
        <w:jc w:val="center"/>
        <w:tblLook w:val="04A0" w:firstRow="1" w:lastRow="0" w:firstColumn="1" w:lastColumn="0" w:noHBand="0" w:noVBand="1"/>
      </w:tblPr>
      <w:tblGrid>
        <w:gridCol w:w="3123"/>
        <w:gridCol w:w="1009"/>
        <w:gridCol w:w="979"/>
        <w:gridCol w:w="980"/>
        <w:gridCol w:w="931"/>
        <w:gridCol w:w="931"/>
        <w:gridCol w:w="931"/>
        <w:gridCol w:w="931"/>
        <w:gridCol w:w="767"/>
        <w:gridCol w:w="767"/>
        <w:gridCol w:w="767"/>
        <w:gridCol w:w="767"/>
        <w:gridCol w:w="767"/>
        <w:gridCol w:w="767"/>
        <w:gridCol w:w="767"/>
        <w:gridCol w:w="767"/>
      </w:tblGrid>
      <w:tr w:rsidR="00A25388" w:rsidRPr="00F07F5D" w:rsidTr="00036DD8">
        <w:trPr>
          <w:trHeight w:val="20"/>
          <w:tblHeader/>
          <w:jc w:val="center"/>
        </w:trPr>
        <w:tc>
          <w:tcPr>
            <w:tcW w:w="3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Параметры</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ед. изм.</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2020 </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2021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2022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2023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2024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2025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2026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2027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2028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2029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2030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2031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2032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xml:space="preserve">2033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Котельная №1 (п. Вурнары, ул. Чернышевского, д.12а)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2,228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1,750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0,350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1,750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0,350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0,154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0,093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1,086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1,847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14,54%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14,53%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31,62%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65,81%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82,91%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3092,184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3135,506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2508,405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1881,304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1254,202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627,101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58,642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57,003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45,602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34,202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22,801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11,401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3033,542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3078,503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2462,803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1847,102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1231,401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615,701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275,520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320,482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256,385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192,289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128,193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64,096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2758,022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2758,022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2206,417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1654,813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1103,209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551,604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492,790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387,624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290,718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193,812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96,906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427,030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335,898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251,923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167,949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83,974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0,237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0,178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Котельная №2 (п. Вурнары, ул. Комсомольская, д.29)</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4,300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4,261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2,296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1,148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2,296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1,148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-1,984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-1,986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-0,736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0,513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1,763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3,012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-46,56%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-46,59%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-17,27%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41,36%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70,68%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10142,362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10284,460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8227,568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6170,676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4113,784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2056,892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192,346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186,968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149,575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112,181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74,787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37,394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9950,017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10097,491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8077,993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6058,495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4038,996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2019,498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903,705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1051,180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840,944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630,708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420,472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210,236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9046,311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9046,311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7237,049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5427,787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3618,525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1809,262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1591,710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1271,406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953,555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635,703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317,852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1379,302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1101,741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826,306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550,871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275,435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0,778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0,585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0,199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0,674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0,172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 xml:space="preserve">Котельная №3 (п. Вурнары, ул. Ж. </w:t>
            </w:r>
            <w:proofErr w:type="spellStart"/>
            <w:r w:rsidRPr="00F07F5D">
              <w:rPr>
                <w:rFonts w:eastAsia="Times New Roman"/>
                <w:color w:val="000000"/>
                <w:sz w:val="16"/>
                <w:szCs w:val="16"/>
                <w:lang w:eastAsia="ru-RU"/>
              </w:rPr>
              <w:t>Илюкина</w:t>
            </w:r>
            <w:proofErr w:type="spellEnd"/>
            <w:r w:rsidRPr="00F07F5D">
              <w:rPr>
                <w:rFonts w:eastAsia="Times New Roman"/>
                <w:color w:val="000000"/>
                <w:sz w:val="16"/>
                <w:szCs w:val="16"/>
                <w:lang w:eastAsia="ru-RU"/>
              </w:rPr>
              <w:t>, д.19а)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lastRenderedPageBreak/>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5,250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3,952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2,964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0,988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3,952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2,964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0,988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0,435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0,436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0,262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0,175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-0,158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-0,159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0,916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4,142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58,78%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79,39%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8728,793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8851,085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7080,868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5310,651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3540,434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1770,217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165,538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160,910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128,728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96,546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64,364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32,182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8563,255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8690,175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6952,140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5214,105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3476,070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1738,035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777,753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904,674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723,739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542,804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361,870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180,935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7785,501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7785,501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6228,401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4671,301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3114,201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1557,100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1243,540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1094,207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820,655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547,103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273,552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1077,589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948,184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711,138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474,092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237,046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0,670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0,337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0,171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0,436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0,148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 xml:space="preserve">Котельная №4 (п. Вурнары, пер. </w:t>
            </w:r>
            <w:proofErr w:type="gramStart"/>
            <w:r w:rsidRPr="00F07F5D">
              <w:rPr>
                <w:rFonts w:eastAsia="Times New Roman"/>
                <w:color w:val="000000"/>
                <w:sz w:val="16"/>
                <w:szCs w:val="16"/>
                <w:lang w:eastAsia="ru-RU"/>
              </w:rPr>
              <w:t>Тракторный</w:t>
            </w:r>
            <w:proofErr w:type="gramEnd"/>
            <w:r w:rsidRPr="00F07F5D">
              <w:rPr>
                <w:rFonts w:eastAsia="Times New Roman"/>
                <w:color w:val="000000"/>
                <w:sz w:val="16"/>
                <w:szCs w:val="16"/>
                <w:lang w:eastAsia="ru-RU"/>
              </w:rPr>
              <w:t>, д.14а)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3,870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3,180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0,636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3,180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0,636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0,280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0,281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0,225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0,389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0,388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2,464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3,156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10,09%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28,06%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64,03%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82,02%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5618,939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5697,662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4558,130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3418,597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2279,065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1139,532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106,561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103,582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82,865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62,149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41,433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20,716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5512,379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5594,080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4475,264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3356,448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2237,632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1118,816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500,659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582,361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465,889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349,417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232,944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116,472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5011,720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5011,720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4009,376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3007,032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2004,688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1002,344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899,370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704,368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528,276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352,184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176,092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779,353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610,373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457,780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305,186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152,593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0,431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0,110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0,374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0,281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0,096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Котельная №5 (п. Вурнары, пер. Пионерская, д.10а)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0,420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0,418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lastRenderedPageBreak/>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0,192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0,279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0,348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16,67%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16,65%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33,32%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49,99%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66,66%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83,33%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565,428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573,350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458,680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344,010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229,340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114,670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10,723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10,423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8,339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6,254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4,169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2,085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554,705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562,926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450,341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337,756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225,171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112,585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50,381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58,602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46,882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23,441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11,720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504,324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504,324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403,459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302,594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201,730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100,865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86,870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70,880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53,160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35,440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17,720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75,277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61,421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46,066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30,710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15,355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Котельная №6 (п. Вурнары, ул. Ленина, д.59а)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1,269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1,269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1,015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1,269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1,269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1,015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0,761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0,508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0,112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0,090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0,811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0,810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1,087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1,915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36,99%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36,98%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62,19%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74,79%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87,40%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2242,275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2273,690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1818,952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1364,214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909,476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454,738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42,524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41,335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33,068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24,801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16,534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8,267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2199,751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2232,355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1785,884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1339,413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892,942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446,471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199,791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232,395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185,916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139,437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92,958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46,479</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1999,960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1999,960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1599,968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1199,976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799,984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399,992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331,780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281,083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210,812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140,541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70,271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287,505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243,573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182,680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121,787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60,893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0,129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0,038</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Котельная №7 (п. Вурнары, ул. Студенческая, д.1в)</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0,860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0,857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0,092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0,276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0,092</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0,326</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0,330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0,435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0,541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0,646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0,751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38,02%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50,79%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63,09%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75,39%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87,70%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lastRenderedPageBreak/>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826,000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837,572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670,058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502,543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335,029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167,514</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16,000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15,567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12,454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9,340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6,227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3,113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810,000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822,005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657,604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493,203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328,802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164,401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127,000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139,005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111,204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83,403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55,602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27,801</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683,000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683,000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546,400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409,800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273,200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136,600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127,170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103,544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77,658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51,772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25,886</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110,204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89,730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67,298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44,865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22,433</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0,066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0,033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0,017</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0,015</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000000" w:fill="DDEBF7"/>
            <w:vAlign w:val="center"/>
            <w:hideMark/>
          </w:tcPr>
          <w:p w:rsidR="00A25388" w:rsidRPr="00F07F5D" w:rsidRDefault="00A25388" w:rsidP="00036DD8">
            <w:pPr>
              <w:ind w:firstLine="0"/>
              <w:jc w:val="left"/>
              <w:rPr>
                <w:rFonts w:eastAsia="Times New Roman"/>
                <w:color w:val="000000"/>
                <w:sz w:val="16"/>
                <w:szCs w:val="16"/>
                <w:lang w:eastAsia="ru-RU"/>
              </w:rPr>
            </w:pPr>
            <w:proofErr w:type="spellStart"/>
            <w:r w:rsidRPr="00F07F5D">
              <w:rPr>
                <w:rFonts w:eastAsia="Times New Roman"/>
                <w:color w:val="000000"/>
                <w:sz w:val="16"/>
                <w:szCs w:val="16"/>
                <w:lang w:eastAsia="ru-RU"/>
              </w:rPr>
              <w:t>Блочно</w:t>
            </w:r>
            <w:proofErr w:type="spellEnd"/>
            <w:r w:rsidRPr="00F07F5D">
              <w:rPr>
                <w:rFonts w:eastAsia="Times New Roman"/>
                <w:color w:val="000000"/>
                <w:sz w:val="16"/>
                <w:szCs w:val="16"/>
                <w:lang w:eastAsia="ru-RU"/>
              </w:rPr>
              <w:t>-модульная котельная по ул. Илларионова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965"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66"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000000" w:fill="DDEBF7"/>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Установленная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Располагаемая мощность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0,0011</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0,0011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Тепловая мощность нетто</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0,199</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0,199</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Присоединенная нагрузка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Отопление и вентиляция</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0,160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0,160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0,014</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roofErr w:type="gramStart"/>
            <w:r w:rsidRPr="00F07F5D">
              <w:rPr>
                <w:rFonts w:eastAsia="Times New Roman"/>
                <w:color w:val="000000"/>
                <w:sz w:val="16"/>
                <w:szCs w:val="16"/>
                <w:lang w:eastAsia="ru-RU"/>
              </w:rPr>
              <w:t>ч</w:t>
            </w:r>
            <w:proofErr w:type="gramEnd"/>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0,025</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Резерв/дефицит</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12,48%</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12,46%</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Выработка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282,714</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286,675</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на собственные нужды</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5,362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5,212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Отпуск в сеть</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277,352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281,463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Потери в тепловых сетях</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25,190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29,301</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Полезный отпуск потребителям</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252,162</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252,162</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кг</w:t>
            </w:r>
            <w:proofErr w:type="gramStart"/>
            <w:r w:rsidRPr="00F07F5D">
              <w:rPr>
                <w:rFonts w:eastAsia="Times New Roman"/>
                <w:color w:val="000000"/>
                <w:sz w:val="16"/>
                <w:szCs w:val="16"/>
                <w:lang w:eastAsia="ru-RU"/>
              </w:rPr>
              <w:t>.у</w:t>
            </w:r>
            <w:proofErr w:type="gramEnd"/>
            <w:r w:rsidRPr="00F07F5D">
              <w:rPr>
                <w:rFonts w:eastAsia="Times New Roman"/>
                <w:color w:val="000000"/>
                <w:sz w:val="16"/>
                <w:szCs w:val="16"/>
                <w:lang w:eastAsia="ru-RU"/>
              </w:rPr>
              <w:t>.т</w:t>
            </w:r>
            <w:proofErr w:type="spellEnd"/>
            <w:r w:rsidRPr="00F07F5D">
              <w:rPr>
                <w:rFonts w:eastAsia="Times New Roman"/>
                <w:color w:val="000000"/>
                <w:sz w:val="16"/>
                <w:szCs w:val="16"/>
                <w:lang w:eastAsia="ru-RU"/>
              </w:rPr>
              <w:t>./Гкал</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w:t>
            </w:r>
            <w:proofErr w:type="gramStart"/>
            <w:r w:rsidRPr="00F07F5D">
              <w:rPr>
                <w:rFonts w:eastAsia="Times New Roman"/>
                <w:color w:val="000000"/>
                <w:sz w:val="16"/>
                <w:szCs w:val="16"/>
                <w:lang w:eastAsia="ru-RU"/>
              </w:rPr>
              <w:t>т</w:t>
            </w:r>
            <w:proofErr w:type="spellEnd"/>
            <w:proofErr w:type="gramEnd"/>
            <w:r w:rsidRPr="00F07F5D">
              <w:rPr>
                <w:rFonts w:eastAsia="Times New Roman"/>
                <w:color w:val="000000"/>
                <w:sz w:val="16"/>
                <w:szCs w:val="16"/>
                <w:lang w:eastAsia="ru-RU"/>
              </w:rPr>
              <w:t>.</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27,630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23,930</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условного топлива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proofErr w:type="spellStart"/>
            <w:r w:rsidRPr="00F07F5D">
              <w:rPr>
                <w:rFonts w:eastAsia="Times New Roman"/>
                <w:color w:val="000000"/>
                <w:sz w:val="16"/>
                <w:szCs w:val="16"/>
                <w:lang w:eastAsia="ru-RU"/>
              </w:rPr>
              <w:t>т.у.т</w:t>
            </w:r>
            <w:proofErr w:type="spellEnd"/>
            <w:r w:rsidRPr="00F07F5D">
              <w:rPr>
                <w:rFonts w:eastAsia="Times New Roman"/>
                <w:color w:val="000000"/>
                <w:sz w:val="16"/>
                <w:szCs w:val="16"/>
                <w:lang w:eastAsia="ru-RU"/>
              </w:rPr>
              <w:t>./час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r w:rsidR="00A25388" w:rsidRPr="00F07F5D" w:rsidTr="00036DD8">
        <w:trPr>
          <w:trHeight w:val="20"/>
          <w:jc w:val="center"/>
        </w:trPr>
        <w:tc>
          <w:tcPr>
            <w:tcW w:w="3079" w:type="dxa"/>
            <w:tcBorders>
              <w:top w:val="nil"/>
              <w:left w:val="single" w:sz="4" w:space="0" w:color="auto"/>
              <w:bottom w:val="single" w:sz="4" w:space="0" w:color="auto"/>
              <w:right w:val="single" w:sz="4" w:space="0" w:color="auto"/>
            </w:tcBorders>
            <w:shd w:val="clear" w:color="auto" w:fill="auto"/>
            <w:vAlign w:val="center"/>
            <w:hideMark/>
          </w:tcPr>
          <w:p w:rsidR="00A25388" w:rsidRPr="00F07F5D" w:rsidRDefault="00A25388" w:rsidP="00036DD8">
            <w:pPr>
              <w:ind w:firstLine="0"/>
              <w:jc w:val="left"/>
              <w:rPr>
                <w:rFonts w:eastAsia="Times New Roman"/>
                <w:color w:val="000000"/>
                <w:sz w:val="16"/>
                <w:szCs w:val="16"/>
                <w:lang w:eastAsia="ru-RU"/>
              </w:rPr>
            </w:pPr>
            <w:r w:rsidRPr="00F07F5D">
              <w:rPr>
                <w:rFonts w:eastAsia="Times New Roman"/>
                <w:color w:val="000000"/>
                <w:sz w:val="16"/>
                <w:szCs w:val="16"/>
                <w:lang w:eastAsia="ru-RU"/>
              </w:rPr>
              <w:t>Расход газа в час</w:t>
            </w:r>
          </w:p>
        </w:tc>
        <w:tc>
          <w:tcPr>
            <w:tcW w:w="995"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тыс. м3/час</w:t>
            </w:r>
          </w:p>
        </w:tc>
        <w:tc>
          <w:tcPr>
            <w:tcW w:w="965"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66"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91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rsidR="00A25388" w:rsidRPr="00F07F5D" w:rsidRDefault="00A25388" w:rsidP="00036DD8">
            <w:pPr>
              <w:ind w:firstLine="0"/>
              <w:jc w:val="center"/>
              <w:rPr>
                <w:rFonts w:eastAsia="Times New Roman"/>
                <w:color w:val="000000"/>
                <w:sz w:val="16"/>
                <w:szCs w:val="16"/>
                <w:lang w:eastAsia="ru-RU"/>
              </w:rPr>
            </w:pPr>
            <w:r w:rsidRPr="00F07F5D">
              <w:rPr>
                <w:rFonts w:eastAsia="Times New Roman"/>
                <w:color w:val="000000"/>
                <w:sz w:val="16"/>
                <w:szCs w:val="16"/>
                <w:lang w:eastAsia="ru-RU"/>
              </w:rPr>
              <w:t> </w:t>
            </w:r>
          </w:p>
        </w:tc>
      </w:tr>
    </w:tbl>
    <w:p w:rsidR="00B009A4" w:rsidRDefault="00B009A4" w:rsidP="00B009A4"/>
    <w:p w:rsidR="00B009A4" w:rsidRDefault="00B009A4" w:rsidP="00B009A4"/>
    <w:p w:rsidR="00B009A4" w:rsidRDefault="00B009A4" w:rsidP="00B009A4">
      <w:pPr>
        <w:sectPr w:rsidR="00B009A4" w:rsidSect="00B009A4">
          <w:pgSz w:w="16838" w:h="11906" w:orient="landscape"/>
          <w:pgMar w:top="1134" w:right="536" w:bottom="1134" w:left="567" w:header="708" w:footer="708" w:gutter="0"/>
          <w:cols w:space="708"/>
          <w:docGrid w:linePitch="360"/>
        </w:sectPr>
      </w:pPr>
    </w:p>
    <w:p w:rsidR="00B009A4" w:rsidRPr="0070021D" w:rsidRDefault="00B009A4" w:rsidP="00B009A4">
      <w:pPr>
        <w:rPr>
          <w:i/>
          <w:u w:val="single"/>
        </w:rPr>
      </w:pPr>
      <w:r w:rsidRPr="0070021D">
        <w:rPr>
          <w:i/>
          <w:u w:val="single"/>
        </w:rPr>
        <w:lastRenderedPageBreak/>
        <w:t>2. Надежность источника тепловой энергии</w:t>
      </w:r>
    </w:p>
    <w:p w:rsidR="00B009A4" w:rsidRDefault="00B009A4" w:rsidP="00B009A4">
      <w:r>
        <w:t>Категории надежности котельных определяются в соответствии с п. 4.9 СП 89.13330.2016 Котельные установки. Актуализированная редакция СНиП II-35-76.</w:t>
      </w:r>
    </w:p>
    <w:p w:rsidR="00B009A4" w:rsidRDefault="00B009A4" w:rsidP="00B009A4">
      <w:r>
        <w:t xml:space="preserve">Категория потребителей по надежности определяется п. 4.8 СП 89.13330.2016 Котельные установки. Актуализированная редакция СНиП II-35-76. </w:t>
      </w:r>
    </w:p>
    <w:p w:rsidR="00B009A4" w:rsidRDefault="00B009A4" w:rsidP="00B009A4">
      <w:r>
        <w:t>Как показал анализ назначения и характеристик перспективных потребителей, в рассматриваемой зоне не планируется строительство потребителей 1 категории. Таким образом, учитывая п. 4.9, все перспективные котельные будут относиться ко 2 категории с точки зрения надежности.</w:t>
      </w:r>
    </w:p>
    <w:p w:rsidR="00B009A4" w:rsidRPr="0070021D" w:rsidRDefault="00B009A4" w:rsidP="00B009A4">
      <w:pPr>
        <w:rPr>
          <w:i/>
        </w:rPr>
      </w:pPr>
      <w:r w:rsidRPr="0070021D">
        <w:rPr>
          <w:i/>
        </w:rPr>
        <w:t>Наличие резервного источника электроснабжения</w:t>
      </w:r>
    </w:p>
    <w:p w:rsidR="00B009A4" w:rsidRDefault="00B009A4" w:rsidP="00B009A4">
      <w:r>
        <w:t>Наличие второго источника электроснабжения на котельных нет.</w:t>
      </w:r>
    </w:p>
    <w:p w:rsidR="00B009A4" w:rsidRPr="0070021D" w:rsidRDefault="00B009A4" w:rsidP="00B009A4">
      <w:pPr>
        <w:rPr>
          <w:i/>
        </w:rPr>
      </w:pPr>
      <w:r w:rsidRPr="0070021D">
        <w:rPr>
          <w:i/>
        </w:rPr>
        <w:t>Наличие резервного топлива</w:t>
      </w:r>
    </w:p>
    <w:p w:rsidR="00B009A4" w:rsidRDefault="00B009A4" w:rsidP="00B009A4">
      <w:r>
        <w:t>Котельные ООО «</w:t>
      </w:r>
      <w:proofErr w:type="spellStart"/>
      <w:r>
        <w:t>ТеплоКомфорт</w:t>
      </w:r>
      <w:proofErr w:type="spellEnd"/>
      <w:r>
        <w:t xml:space="preserve">» имеют резервное топливо. </w:t>
      </w:r>
    </w:p>
    <w:p w:rsidR="00B009A4" w:rsidRPr="0070021D" w:rsidRDefault="00B009A4" w:rsidP="00B009A4">
      <w:pPr>
        <w:rPr>
          <w:i/>
          <w:u w:val="single"/>
        </w:rPr>
      </w:pPr>
      <w:r w:rsidRPr="0070021D">
        <w:rPr>
          <w:i/>
          <w:u w:val="single"/>
        </w:rPr>
        <w:t>3. Надежность системы транспорта тепловой энергии</w:t>
      </w:r>
    </w:p>
    <w:p w:rsidR="00B009A4" w:rsidRDefault="00B009A4" w:rsidP="00B009A4">
      <w:r>
        <w:t>В соответствии с Методическими рекомендациями по разработке Схем теплоснабжения, для оценки используется алгоритм, представленный в приложении 9 нормативного документа.</w:t>
      </w:r>
    </w:p>
    <w:p w:rsidR="00B009A4" w:rsidRDefault="00B009A4" w:rsidP="00B009A4">
      <w:r>
        <w:t>В соответствии с приведенным алгоритмом, надежность тепловых сетей оценивается, как последовательный расчет участков тепловых сетей, входящих в сетевую структуру от теплоисточника до конечного потребителя.</w:t>
      </w:r>
    </w:p>
    <w:p w:rsidR="00B009A4" w:rsidRDefault="00B009A4" w:rsidP="00B009A4">
      <w:r>
        <w:t>По варианту №1 нормативная надежность будет выдерживаться ввиду отсутствия сложной сетевой структуры системы транспорта тепловой энергии (вероятность возникновения отказов на новых внутриквартальных сетях минимальна).</w:t>
      </w:r>
    </w:p>
    <w:p w:rsidR="00B009A4" w:rsidRDefault="00B009A4" w:rsidP="00B009A4">
      <w:r>
        <w:t>По варианту №2 нормативная надежность будет выдерживаться ввиду отсутствия тепловых сетей.</w:t>
      </w:r>
    </w:p>
    <w:p w:rsidR="00B009A4" w:rsidRPr="0070021D" w:rsidRDefault="00B009A4" w:rsidP="00B009A4">
      <w:pPr>
        <w:rPr>
          <w:i/>
          <w:u w:val="single"/>
        </w:rPr>
      </w:pPr>
      <w:r w:rsidRPr="0070021D">
        <w:rPr>
          <w:i/>
          <w:u w:val="single"/>
        </w:rPr>
        <w:t>4. Качество теплоснабжения</w:t>
      </w:r>
    </w:p>
    <w:p w:rsidR="00B009A4" w:rsidRDefault="00B009A4" w:rsidP="00B009A4">
      <w:r>
        <w:t>По варианту №1 котельные будет расположены в непосредственной близости от перспективных потребителей. Как показывает опыт разработки Схем теплоснабжения, качество услуги для потребителей вблизи теплоисточника выше. В случае принятия варианта №2 потребители будут иметь качественное теплоснабжение за счет установки ИТП на самих потребителях.</w:t>
      </w:r>
    </w:p>
    <w:p w:rsidR="00B009A4" w:rsidRPr="0070021D" w:rsidRDefault="00B009A4" w:rsidP="00B009A4">
      <w:pPr>
        <w:rPr>
          <w:i/>
          <w:u w:val="single"/>
        </w:rPr>
      </w:pPr>
      <w:r w:rsidRPr="0070021D">
        <w:rPr>
          <w:i/>
          <w:u w:val="single"/>
        </w:rPr>
        <w:t>5.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22.02.2012г. № 154 «Требования к порядку разработки и утверждения схем теплоснабжения»)</w:t>
      </w:r>
    </w:p>
    <w:p w:rsidR="00B009A4" w:rsidRDefault="00B009A4" w:rsidP="00B009A4">
      <w:proofErr w:type="gramStart"/>
      <w:r>
        <w:t>В соответствии с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при разработке и актуализации Схемы теплоснабжения должна обеспечиваться приоритетность использования комбинированной выработки тепловой и электрической энергии для организации теплоснабжения с учетом экономической обоснованности.</w:t>
      </w:r>
      <w:proofErr w:type="gramEnd"/>
    </w:p>
    <w:p w:rsidR="00B009A4" w:rsidRDefault="00B009A4" w:rsidP="00B009A4">
      <w:r>
        <w:t xml:space="preserve">Источники комбинированной выработки электрической и тепловой энергии на территории </w:t>
      </w:r>
      <w:proofErr w:type="spellStart"/>
      <w:r>
        <w:t>пгт</w:t>
      </w:r>
      <w:proofErr w:type="spellEnd"/>
      <w:r>
        <w:t xml:space="preserve">. Вурнары отсутствуют. В перспективе строительства таких источников не планируется. </w:t>
      </w:r>
    </w:p>
    <w:p w:rsidR="00B009A4" w:rsidRPr="00691331" w:rsidRDefault="00B009A4" w:rsidP="00B009A4">
      <w:pPr>
        <w:rPr>
          <w:i/>
          <w:u w:val="single"/>
        </w:rPr>
      </w:pPr>
      <w:r w:rsidRPr="00691331">
        <w:rPr>
          <w:i/>
          <w:u w:val="single"/>
        </w:rPr>
        <w:t>6. Величина капитальных затрат на реализацию мероприятий</w:t>
      </w:r>
    </w:p>
    <w:p w:rsidR="00B009A4" w:rsidRDefault="00B009A4" w:rsidP="00B009A4">
      <w:r>
        <w:t xml:space="preserve">Для сравнения вариантов в программе </w:t>
      </w:r>
      <w:proofErr w:type="spellStart"/>
      <w:r>
        <w:t>ZuluThermo</w:t>
      </w:r>
      <w:proofErr w:type="spellEnd"/>
      <w:r>
        <w:t xml:space="preserve"> 8.0 были смоделированы режимы работы источников и тепловых сетей для каждого варианта и разработаны мероприятия, необходимые для обеспечения возможности присоединения перспективных потребителей. После этого, была проведена оценка стоимости мероприятий с применением одинаковых подходов к формированию стоимости.</w:t>
      </w:r>
    </w:p>
    <w:p w:rsidR="00B009A4" w:rsidRDefault="00B009A4" w:rsidP="00B009A4">
      <w:r>
        <w:t>При прогнозировании капитальных затрат учтены индексы-дефляторы, отражающие удорожание всех видов работ.</w:t>
      </w:r>
    </w:p>
    <w:p w:rsidR="00B009A4" w:rsidRPr="00691331" w:rsidRDefault="00B009A4" w:rsidP="00B009A4">
      <w:pPr>
        <w:tabs>
          <w:tab w:val="center" w:pos="4961"/>
        </w:tabs>
        <w:rPr>
          <w:u w:val="single"/>
        </w:rPr>
      </w:pPr>
      <w:r w:rsidRPr="00691331">
        <w:rPr>
          <w:u w:val="single"/>
        </w:rPr>
        <w:lastRenderedPageBreak/>
        <w:t>Вариант №1.</w:t>
      </w:r>
    </w:p>
    <w:p w:rsidR="00B009A4" w:rsidRDefault="00B009A4" w:rsidP="00B009A4">
      <w:r>
        <w:t xml:space="preserve">Основные капитальные затраты по данному варианту будут складываться из затрат </w:t>
      </w:r>
      <w:proofErr w:type="gramStart"/>
      <w:r>
        <w:t>на</w:t>
      </w:r>
      <w:proofErr w:type="gramEnd"/>
      <w:r>
        <w:t>:</w:t>
      </w:r>
    </w:p>
    <w:p w:rsidR="00B009A4" w:rsidRDefault="00B009A4" w:rsidP="00B009A4">
      <w:r>
        <w:t>•</w:t>
      </w:r>
      <w:r>
        <w:tab/>
        <w:t>Реконструкция котельных №1, 2, 3;</w:t>
      </w:r>
    </w:p>
    <w:p w:rsidR="00B009A4" w:rsidRDefault="00B009A4" w:rsidP="00B009A4">
      <w:r>
        <w:t>•</w:t>
      </w:r>
      <w:r>
        <w:tab/>
        <w:t>Реконструкция действующих участков тепловых сетей для обеспечения достаточной пропускной способности.</w:t>
      </w:r>
    </w:p>
    <w:p w:rsidR="00B009A4" w:rsidRPr="00691331" w:rsidRDefault="00B009A4" w:rsidP="00B009A4">
      <w:pPr>
        <w:rPr>
          <w:u w:val="single"/>
        </w:rPr>
      </w:pPr>
      <w:r w:rsidRPr="00691331">
        <w:rPr>
          <w:u w:val="single"/>
        </w:rPr>
        <w:t xml:space="preserve">Вариант №2 </w:t>
      </w:r>
    </w:p>
    <w:p w:rsidR="00B009A4" w:rsidRDefault="00B009A4" w:rsidP="00B009A4">
      <w:r>
        <w:t xml:space="preserve">Основные капитальные затраты по данному варианту будут складываться из затрат </w:t>
      </w:r>
      <w:proofErr w:type="gramStart"/>
      <w:r>
        <w:t>на</w:t>
      </w:r>
      <w:proofErr w:type="gramEnd"/>
      <w:r>
        <w:t>:</w:t>
      </w:r>
    </w:p>
    <w:p w:rsidR="00B009A4" w:rsidRDefault="00B009A4" w:rsidP="00B009A4">
      <w:r>
        <w:t>•</w:t>
      </w:r>
      <w:r>
        <w:tab/>
        <w:t>Перевод потребителей на индивидуальные источники тепловой энергии (ИТП);</w:t>
      </w:r>
    </w:p>
    <w:p w:rsidR="00B009A4" w:rsidRDefault="00B009A4" w:rsidP="00B009A4">
      <w:r>
        <w:t>•</w:t>
      </w:r>
      <w:r>
        <w:tab/>
        <w:t>Вывод из эксплуатации объектов централизованного теплоснабжения;</w:t>
      </w:r>
    </w:p>
    <w:p w:rsidR="00B009A4" w:rsidRDefault="00B009A4" w:rsidP="00B009A4">
      <w:r>
        <w:t xml:space="preserve">Структура капитальных затрат по вариантам, в течение расчетного </w:t>
      </w:r>
      <w:proofErr w:type="gramStart"/>
      <w:r>
        <w:t>срока реализации проекта Схемы теплоснабжения</w:t>
      </w:r>
      <w:proofErr w:type="gramEnd"/>
      <w:r>
        <w:t xml:space="preserve"> </w:t>
      </w:r>
      <w:proofErr w:type="spellStart"/>
      <w:r>
        <w:t>пгт</w:t>
      </w:r>
      <w:proofErr w:type="spellEnd"/>
      <w:r>
        <w:t>. Вурнары.</w:t>
      </w:r>
    </w:p>
    <w:p w:rsidR="00B009A4" w:rsidRDefault="00B009A4" w:rsidP="005C2ADF">
      <w:pPr>
        <w:pStyle w:val="ad"/>
      </w:pPr>
      <w:bookmarkStart w:id="52" w:name="_Toc75168708"/>
      <w:bookmarkStart w:id="53" w:name="_Toc78977794"/>
      <w:bookmarkStart w:id="54" w:name="_Toc78982950"/>
      <w:r>
        <w:t xml:space="preserve">Таблица </w:t>
      </w:r>
      <w:fldSimple w:instr=" STYLEREF 1 \s ">
        <w:r w:rsidR="00250794">
          <w:rPr>
            <w:noProof/>
          </w:rPr>
          <w:t>4</w:t>
        </w:r>
      </w:fldSimple>
      <w:r w:rsidR="00250794">
        <w:t>.</w:t>
      </w:r>
      <w:fldSimple w:instr=" SEQ Таблица \* ARABIC \s 1 ">
        <w:r w:rsidR="00250794">
          <w:rPr>
            <w:noProof/>
          </w:rPr>
          <w:t>3</w:t>
        </w:r>
      </w:fldSimple>
      <w:r>
        <w:t xml:space="preserve"> </w:t>
      </w:r>
      <w:r w:rsidRPr="0079368C">
        <w:t xml:space="preserve">Сравнение величины капитальных затрат по </w:t>
      </w:r>
      <w:r>
        <w:t>2м</w:t>
      </w:r>
      <w:r w:rsidRPr="0079368C">
        <w:t xml:space="preserve"> вариантам, </w:t>
      </w:r>
      <w:r>
        <w:t>млн</w:t>
      </w:r>
      <w:r w:rsidRPr="0079368C">
        <w:t>. руб.</w:t>
      </w:r>
      <w:bookmarkEnd w:id="52"/>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3"/>
        <w:gridCol w:w="1974"/>
        <w:gridCol w:w="1974"/>
      </w:tblGrid>
      <w:tr w:rsidR="00B009A4" w:rsidRPr="00691331" w:rsidTr="00B009A4">
        <w:trPr>
          <w:trHeight w:val="20"/>
          <w:tblHeader/>
          <w:jc w:val="center"/>
        </w:trPr>
        <w:tc>
          <w:tcPr>
            <w:tcW w:w="5491" w:type="dxa"/>
            <w:shd w:val="clear" w:color="auto" w:fill="auto"/>
            <w:vAlign w:val="center"/>
            <w:hideMark/>
          </w:tcPr>
          <w:p w:rsidR="00B009A4" w:rsidRPr="00691331" w:rsidRDefault="00B009A4" w:rsidP="00B009A4">
            <w:pPr>
              <w:ind w:firstLine="0"/>
              <w:jc w:val="center"/>
              <w:rPr>
                <w:rFonts w:eastAsia="Times New Roman"/>
                <w:color w:val="000000"/>
                <w:sz w:val="20"/>
                <w:szCs w:val="20"/>
                <w:lang w:eastAsia="ru-RU"/>
              </w:rPr>
            </w:pPr>
            <w:r w:rsidRPr="00691331">
              <w:rPr>
                <w:rFonts w:eastAsia="Times New Roman"/>
                <w:color w:val="000000"/>
                <w:sz w:val="20"/>
                <w:szCs w:val="20"/>
                <w:lang w:eastAsia="ru-RU"/>
              </w:rPr>
              <w:t>Наименование мероприятия</w:t>
            </w:r>
          </w:p>
        </w:tc>
        <w:tc>
          <w:tcPr>
            <w:tcW w:w="1927" w:type="dxa"/>
            <w:vAlign w:val="center"/>
          </w:tcPr>
          <w:p w:rsidR="00B009A4" w:rsidRPr="00691331"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1 вариант</w:t>
            </w:r>
          </w:p>
        </w:tc>
        <w:tc>
          <w:tcPr>
            <w:tcW w:w="1927" w:type="dxa"/>
            <w:vAlign w:val="center"/>
          </w:tcPr>
          <w:p w:rsidR="00B009A4" w:rsidRPr="00691331" w:rsidRDefault="00B009A4" w:rsidP="00B009A4">
            <w:pPr>
              <w:ind w:firstLine="0"/>
              <w:jc w:val="center"/>
              <w:rPr>
                <w:rFonts w:eastAsia="Times New Roman"/>
                <w:color w:val="000000"/>
                <w:sz w:val="20"/>
                <w:szCs w:val="20"/>
                <w:lang w:eastAsia="ru-RU"/>
              </w:rPr>
            </w:pPr>
            <w:r>
              <w:rPr>
                <w:rFonts w:eastAsia="Times New Roman"/>
                <w:color w:val="000000"/>
                <w:sz w:val="20"/>
                <w:szCs w:val="20"/>
                <w:lang w:eastAsia="ru-RU"/>
              </w:rPr>
              <w:t>2 вариант</w:t>
            </w:r>
          </w:p>
        </w:tc>
      </w:tr>
      <w:tr w:rsidR="00B009A4" w:rsidRPr="00691331" w:rsidTr="00B009A4">
        <w:trPr>
          <w:trHeight w:val="20"/>
          <w:jc w:val="center"/>
        </w:trPr>
        <w:tc>
          <w:tcPr>
            <w:tcW w:w="5491" w:type="dxa"/>
            <w:shd w:val="clear" w:color="auto" w:fill="auto"/>
            <w:vAlign w:val="center"/>
            <w:hideMark/>
          </w:tcPr>
          <w:p w:rsidR="00B009A4" w:rsidRPr="00691331" w:rsidRDefault="00B009A4" w:rsidP="00B009A4">
            <w:pPr>
              <w:ind w:firstLine="0"/>
              <w:jc w:val="left"/>
              <w:rPr>
                <w:rFonts w:eastAsia="Times New Roman"/>
                <w:color w:val="000000"/>
                <w:sz w:val="20"/>
                <w:szCs w:val="20"/>
                <w:lang w:eastAsia="ru-RU"/>
              </w:rPr>
            </w:pPr>
            <w:r>
              <w:rPr>
                <w:color w:val="000000"/>
                <w:sz w:val="20"/>
                <w:szCs w:val="20"/>
              </w:rPr>
              <w:t>Группа 1.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c>
          <w:tcPr>
            <w:tcW w:w="1927" w:type="dxa"/>
            <w:vAlign w:val="center"/>
          </w:tcPr>
          <w:p w:rsidR="00B009A4" w:rsidRDefault="00B009A4" w:rsidP="00B009A4">
            <w:pPr>
              <w:ind w:firstLine="0"/>
              <w:jc w:val="center"/>
              <w:rPr>
                <w:color w:val="000000"/>
                <w:sz w:val="20"/>
                <w:szCs w:val="20"/>
              </w:rPr>
            </w:pPr>
            <w:r>
              <w:rPr>
                <w:color w:val="000000"/>
                <w:sz w:val="20"/>
                <w:szCs w:val="20"/>
              </w:rPr>
              <w:t>24,781</w:t>
            </w:r>
          </w:p>
        </w:tc>
        <w:tc>
          <w:tcPr>
            <w:tcW w:w="1927" w:type="dxa"/>
            <w:vAlign w:val="center"/>
          </w:tcPr>
          <w:p w:rsidR="00B009A4" w:rsidRDefault="00B009A4" w:rsidP="00B009A4">
            <w:pPr>
              <w:ind w:firstLine="0"/>
              <w:jc w:val="center"/>
              <w:rPr>
                <w:color w:val="000000"/>
                <w:sz w:val="20"/>
                <w:szCs w:val="20"/>
              </w:rPr>
            </w:pPr>
          </w:p>
        </w:tc>
      </w:tr>
      <w:tr w:rsidR="00B009A4" w:rsidRPr="00691331" w:rsidTr="00B009A4">
        <w:trPr>
          <w:trHeight w:val="20"/>
          <w:jc w:val="center"/>
        </w:trPr>
        <w:tc>
          <w:tcPr>
            <w:tcW w:w="5491" w:type="dxa"/>
            <w:shd w:val="clear" w:color="auto" w:fill="auto"/>
            <w:vAlign w:val="center"/>
            <w:hideMark/>
          </w:tcPr>
          <w:p w:rsidR="00B009A4" w:rsidRPr="00691331" w:rsidRDefault="00B009A4" w:rsidP="00B009A4">
            <w:pPr>
              <w:ind w:firstLine="0"/>
              <w:jc w:val="left"/>
              <w:rPr>
                <w:rFonts w:eastAsia="Times New Roman"/>
                <w:color w:val="000000"/>
                <w:sz w:val="20"/>
                <w:szCs w:val="20"/>
                <w:lang w:eastAsia="ru-RU"/>
              </w:rPr>
            </w:pPr>
            <w:r>
              <w:rPr>
                <w:color w:val="000000"/>
                <w:sz w:val="20"/>
                <w:szCs w:val="20"/>
              </w:rPr>
              <w:t>Группа 2. Реконструкция или модернизация существующих тепловых сетей</w:t>
            </w:r>
          </w:p>
        </w:tc>
        <w:tc>
          <w:tcPr>
            <w:tcW w:w="1927" w:type="dxa"/>
            <w:vAlign w:val="center"/>
          </w:tcPr>
          <w:p w:rsidR="00B009A4" w:rsidRDefault="00B009A4" w:rsidP="00B009A4">
            <w:pPr>
              <w:ind w:firstLine="0"/>
              <w:jc w:val="center"/>
              <w:rPr>
                <w:color w:val="000000"/>
                <w:sz w:val="20"/>
                <w:szCs w:val="20"/>
              </w:rPr>
            </w:pPr>
            <w:r>
              <w:rPr>
                <w:color w:val="000000"/>
                <w:sz w:val="20"/>
                <w:szCs w:val="20"/>
              </w:rPr>
              <w:t>72,370</w:t>
            </w:r>
          </w:p>
        </w:tc>
        <w:tc>
          <w:tcPr>
            <w:tcW w:w="1927" w:type="dxa"/>
            <w:vAlign w:val="center"/>
          </w:tcPr>
          <w:p w:rsidR="00B009A4" w:rsidRDefault="00B009A4" w:rsidP="00B009A4">
            <w:pPr>
              <w:ind w:firstLine="0"/>
              <w:jc w:val="center"/>
              <w:rPr>
                <w:color w:val="000000"/>
                <w:sz w:val="20"/>
                <w:szCs w:val="20"/>
              </w:rPr>
            </w:pPr>
          </w:p>
        </w:tc>
      </w:tr>
      <w:tr w:rsidR="00B009A4" w:rsidRPr="00691331" w:rsidTr="00B009A4">
        <w:trPr>
          <w:trHeight w:val="20"/>
          <w:jc w:val="center"/>
        </w:trPr>
        <w:tc>
          <w:tcPr>
            <w:tcW w:w="5491" w:type="dxa"/>
            <w:shd w:val="clear" w:color="auto" w:fill="auto"/>
            <w:vAlign w:val="center"/>
            <w:hideMark/>
          </w:tcPr>
          <w:p w:rsidR="00B009A4" w:rsidRPr="00691331" w:rsidRDefault="00B009A4" w:rsidP="00B009A4">
            <w:pPr>
              <w:ind w:firstLine="0"/>
              <w:jc w:val="left"/>
              <w:rPr>
                <w:rFonts w:eastAsia="Times New Roman"/>
                <w:color w:val="000000"/>
                <w:sz w:val="20"/>
                <w:szCs w:val="20"/>
                <w:lang w:eastAsia="ru-RU"/>
              </w:rPr>
            </w:pPr>
            <w:r>
              <w:rPr>
                <w:color w:val="000000"/>
                <w:sz w:val="20"/>
                <w:szCs w:val="20"/>
              </w:rPr>
              <w:t>Группа 3. Реконструкция или модернизация существующих объектов системы централизованного теплоснабжения, за исключением тепловых сетей</w:t>
            </w:r>
          </w:p>
        </w:tc>
        <w:tc>
          <w:tcPr>
            <w:tcW w:w="1927" w:type="dxa"/>
            <w:vAlign w:val="center"/>
          </w:tcPr>
          <w:p w:rsidR="00B009A4" w:rsidRDefault="00B009A4" w:rsidP="00B009A4">
            <w:pPr>
              <w:ind w:firstLine="0"/>
              <w:jc w:val="center"/>
              <w:rPr>
                <w:color w:val="000000"/>
                <w:sz w:val="20"/>
                <w:szCs w:val="20"/>
              </w:rPr>
            </w:pPr>
            <w:r>
              <w:rPr>
                <w:color w:val="000000"/>
                <w:sz w:val="20"/>
                <w:szCs w:val="20"/>
              </w:rPr>
              <w:t>9,671</w:t>
            </w:r>
          </w:p>
        </w:tc>
        <w:tc>
          <w:tcPr>
            <w:tcW w:w="1927" w:type="dxa"/>
            <w:vAlign w:val="center"/>
          </w:tcPr>
          <w:p w:rsidR="00B009A4" w:rsidRDefault="00B009A4" w:rsidP="00B009A4">
            <w:pPr>
              <w:ind w:firstLine="0"/>
              <w:jc w:val="center"/>
              <w:rPr>
                <w:color w:val="000000"/>
                <w:sz w:val="20"/>
                <w:szCs w:val="20"/>
              </w:rPr>
            </w:pPr>
          </w:p>
        </w:tc>
      </w:tr>
      <w:tr w:rsidR="00B009A4" w:rsidRPr="00691331" w:rsidTr="00B009A4">
        <w:trPr>
          <w:trHeight w:val="20"/>
          <w:jc w:val="center"/>
        </w:trPr>
        <w:tc>
          <w:tcPr>
            <w:tcW w:w="5491" w:type="dxa"/>
            <w:shd w:val="clear" w:color="auto" w:fill="auto"/>
            <w:vAlign w:val="center"/>
            <w:hideMark/>
          </w:tcPr>
          <w:p w:rsidR="00B009A4" w:rsidRPr="00691331" w:rsidRDefault="00B009A4" w:rsidP="00B009A4">
            <w:pPr>
              <w:ind w:firstLine="0"/>
              <w:jc w:val="left"/>
              <w:rPr>
                <w:rFonts w:eastAsia="Times New Roman"/>
                <w:color w:val="000000"/>
                <w:sz w:val="20"/>
                <w:szCs w:val="20"/>
                <w:lang w:eastAsia="ru-RU"/>
              </w:rPr>
            </w:pPr>
            <w:r>
              <w:rPr>
                <w:color w:val="000000"/>
                <w:sz w:val="20"/>
                <w:szCs w:val="20"/>
              </w:rPr>
              <w:t>Группа 4.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1927" w:type="dxa"/>
            <w:vAlign w:val="center"/>
          </w:tcPr>
          <w:p w:rsidR="00B009A4" w:rsidRDefault="00B009A4" w:rsidP="00B009A4">
            <w:pPr>
              <w:ind w:firstLine="0"/>
              <w:jc w:val="center"/>
              <w:rPr>
                <w:color w:val="000000"/>
                <w:sz w:val="20"/>
                <w:szCs w:val="20"/>
              </w:rPr>
            </w:pPr>
          </w:p>
        </w:tc>
        <w:tc>
          <w:tcPr>
            <w:tcW w:w="1927" w:type="dxa"/>
            <w:vAlign w:val="center"/>
          </w:tcPr>
          <w:p w:rsidR="00B009A4" w:rsidRDefault="00B009A4" w:rsidP="00B009A4">
            <w:pPr>
              <w:ind w:firstLine="0"/>
              <w:jc w:val="center"/>
              <w:rPr>
                <w:color w:val="000000"/>
                <w:sz w:val="20"/>
                <w:szCs w:val="20"/>
              </w:rPr>
            </w:pPr>
            <w:r>
              <w:rPr>
                <w:color w:val="000000"/>
                <w:sz w:val="20"/>
                <w:szCs w:val="20"/>
              </w:rPr>
              <w:t>308,296</w:t>
            </w:r>
          </w:p>
        </w:tc>
      </w:tr>
      <w:tr w:rsidR="00B009A4" w:rsidRPr="00691331" w:rsidTr="00B009A4">
        <w:trPr>
          <w:trHeight w:val="20"/>
          <w:jc w:val="center"/>
        </w:trPr>
        <w:tc>
          <w:tcPr>
            <w:tcW w:w="5491" w:type="dxa"/>
            <w:shd w:val="clear" w:color="auto" w:fill="auto"/>
            <w:vAlign w:val="center"/>
            <w:hideMark/>
          </w:tcPr>
          <w:p w:rsidR="00B009A4" w:rsidRPr="00691331" w:rsidRDefault="00B009A4" w:rsidP="00B009A4">
            <w:pPr>
              <w:ind w:firstLine="0"/>
              <w:jc w:val="left"/>
              <w:rPr>
                <w:rFonts w:eastAsia="Times New Roman"/>
                <w:b/>
                <w:bCs/>
                <w:color w:val="000000"/>
                <w:sz w:val="20"/>
                <w:szCs w:val="20"/>
                <w:lang w:eastAsia="ru-RU"/>
              </w:rPr>
            </w:pPr>
            <w:r w:rsidRPr="00691331">
              <w:rPr>
                <w:rFonts w:eastAsia="Times New Roman"/>
                <w:b/>
                <w:bCs/>
                <w:color w:val="000000"/>
                <w:sz w:val="20"/>
                <w:szCs w:val="20"/>
                <w:lang w:eastAsia="ru-RU"/>
              </w:rPr>
              <w:t>Итого по схеме теплоснабжения</w:t>
            </w:r>
          </w:p>
        </w:tc>
        <w:tc>
          <w:tcPr>
            <w:tcW w:w="1927" w:type="dxa"/>
            <w:vAlign w:val="center"/>
          </w:tcPr>
          <w:p w:rsidR="00B009A4" w:rsidRDefault="00B009A4" w:rsidP="00B009A4">
            <w:pPr>
              <w:ind w:firstLine="0"/>
              <w:jc w:val="center"/>
              <w:rPr>
                <w:b/>
                <w:bCs/>
                <w:color w:val="000000"/>
                <w:sz w:val="20"/>
                <w:szCs w:val="20"/>
              </w:rPr>
            </w:pPr>
            <w:r>
              <w:rPr>
                <w:b/>
                <w:bCs/>
                <w:color w:val="000000"/>
                <w:sz w:val="20"/>
                <w:szCs w:val="20"/>
              </w:rPr>
              <w:t>106,822</w:t>
            </w:r>
          </w:p>
        </w:tc>
        <w:tc>
          <w:tcPr>
            <w:tcW w:w="1927" w:type="dxa"/>
            <w:vAlign w:val="center"/>
          </w:tcPr>
          <w:p w:rsidR="00B009A4" w:rsidRPr="00691331" w:rsidRDefault="00B009A4" w:rsidP="00B009A4">
            <w:pPr>
              <w:ind w:firstLine="0"/>
              <w:jc w:val="center"/>
              <w:rPr>
                <w:b/>
                <w:color w:val="000000"/>
                <w:sz w:val="20"/>
                <w:szCs w:val="20"/>
              </w:rPr>
            </w:pPr>
            <w:r>
              <w:rPr>
                <w:b/>
                <w:bCs/>
                <w:color w:val="000000"/>
                <w:sz w:val="20"/>
                <w:szCs w:val="20"/>
              </w:rPr>
              <w:t>308,296</w:t>
            </w:r>
          </w:p>
        </w:tc>
      </w:tr>
    </w:tbl>
    <w:p w:rsidR="00B009A4" w:rsidRDefault="00B009A4" w:rsidP="00B009A4">
      <w:r>
        <w:t>Перечень мероприятий для 1 и 2 варианта представлен в таблицах ниже.</w:t>
      </w:r>
    </w:p>
    <w:p w:rsidR="00B009A4" w:rsidRDefault="00B009A4" w:rsidP="00B009A4"/>
    <w:p w:rsidR="00B009A4" w:rsidRDefault="00B009A4" w:rsidP="005C2ADF">
      <w:pPr>
        <w:pStyle w:val="ad"/>
        <w:sectPr w:rsidR="00B009A4" w:rsidSect="00B009A4">
          <w:pgSz w:w="11906" w:h="16838"/>
          <w:pgMar w:top="1134" w:right="850" w:bottom="1134" w:left="1701" w:header="708" w:footer="708" w:gutter="0"/>
          <w:cols w:space="708"/>
          <w:docGrid w:linePitch="360"/>
        </w:sectPr>
      </w:pPr>
    </w:p>
    <w:p w:rsidR="00B009A4" w:rsidRDefault="00B009A4" w:rsidP="005C2ADF">
      <w:pPr>
        <w:pStyle w:val="ad"/>
      </w:pPr>
      <w:bookmarkStart w:id="55" w:name="_Toc78977795"/>
      <w:bookmarkStart w:id="56" w:name="_Toc78982951"/>
      <w:r>
        <w:lastRenderedPageBreak/>
        <w:t xml:space="preserve">Таблица </w:t>
      </w:r>
      <w:fldSimple w:instr=" STYLEREF 1 \s ">
        <w:r w:rsidR="00250794">
          <w:rPr>
            <w:noProof/>
          </w:rPr>
          <w:t>4</w:t>
        </w:r>
      </w:fldSimple>
      <w:r w:rsidR="00250794">
        <w:t>.</w:t>
      </w:r>
      <w:fldSimple w:instr=" SEQ Таблица \* ARABIC \s 1 ">
        <w:r w:rsidR="00250794">
          <w:rPr>
            <w:noProof/>
          </w:rPr>
          <w:t>4</w:t>
        </w:r>
      </w:fldSimple>
      <w:r>
        <w:t xml:space="preserve"> Затраты на основные мероприятия для 1 варианта.</w:t>
      </w:r>
      <w:bookmarkEnd w:id="55"/>
      <w:bookmarkEnd w:id="56"/>
    </w:p>
    <w:tbl>
      <w:tblPr>
        <w:tblW w:w="5000" w:type="pct"/>
        <w:jc w:val="center"/>
        <w:tblLook w:val="04A0" w:firstRow="1" w:lastRow="0" w:firstColumn="1" w:lastColumn="0" w:noHBand="0" w:noVBand="1"/>
      </w:tblPr>
      <w:tblGrid>
        <w:gridCol w:w="437"/>
        <w:gridCol w:w="1544"/>
        <w:gridCol w:w="1434"/>
        <w:gridCol w:w="1370"/>
        <w:gridCol w:w="1362"/>
        <w:gridCol w:w="1305"/>
        <w:gridCol w:w="813"/>
        <w:gridCol w:w="1114"/>
        <w:gridCol w:w="1114"/>
        <w:gridCol w:w="1114"/>
        <w:gridCol w:w="1114"/>
        <w:gridCol w:w="541"/>
        <w:gridCol w:w="905"/>
        <w:gridCol w:w="905"/>
        <w:gridCol w:w="905"/>
        <w:gridCol w:w="905"/>
        <w:gridCol w:w="905"/>
        <w:gridCol w:w="905"/>
        <w:gridCol w:w="541"/>
        <w:gridCol w:w="541"/>
        <w:gridCol w:w="541"/>
        <w:gridCol w:w="541"/>
        <w:gridCol w:w="541"/>
        <w:gridCol w:w="541"/>
        <w:gridCol w:w="986"/>
      </w:tblGrid>
      <w:tr w:rsidR="00B009A4" w:rsidRPr="00706591" w:rsidTr="00B009A4">
        <w:trPr>
          <w:trHeight w:val="20"/>
          <w:tblHeader/>
          <w:jc w:val="center"/>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xml:space="preserve">№ </w:t>
            </w:r>
            <w:proofErr w:type="gramStart"/>
            <w:r w:rsidRPr="00706591">
              <w:rPr>
                <w:rFonts w:eastAsia="Times New Roman"/>
                <w:color w:val="000000"/>
                <w:sz w:val="16"/>
                <w:szCs w:val="16"/>
                <w:lang w:eastAsia="ru-RU"/>
              </w:rPr>
              <w:t>п</w:t>
            </w:r>
            <w:proofErr w:type="gramEnd"/>
            <w:r w:rsidRPr="00706591">
              <w:rPr>
                <w:rFonts w:eastAsia="Times New Roman"/>
                <w:color w:val="000000"/>
                <w:sz w:val="16"/>
                <w:szCs w:val="16"/>
                <w:lang w:eastAsia="ru-RU"/>
              </w:rPr>
              <w:t>/п</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Наименование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Обозначение необходимости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Источник финансирования</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Описание и место расположения объекта</w:t>
            </w:r>
          </w:p>
        </w:tc>
        <w:tc>
          <w:tcPr>
            <w:tcW w:w="4303" w:type="dxa"/>
            <w:gridSpan w:val="4"/>
            <w:tcBorders>
              <w:top w:val="single" w:sz="4" w:space="0" w:color="auto"/>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Основные технические характеристики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Год начала реализации мероприятия</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Год завершения мероприятия</w:t>
            </w:r>
          </w:p>
        </w:tc>
        <w:tc>
          <w:tcPr>
            <w:tcW w:w="10104" w:type="dxa"/>
            <w:gridSpan w:val="14"/>
            <w:tcBorders>
              <w:top w:val="single" w:sz="4" w:space="0" w:color="auto"/>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Расходы на реализацию мероприятий (без НДС), тыс. руб.</w:t>
            </w:r>
          </w:p>
        </w:tc>
      </w:tr>
      <w:tr w:rsidR="00B009A4" w:rsidRPr="00706591" w:rsidTr="00B009A4">
        <w:trPr>
          <w:trHeight w:val="20"/>
          <w:tblHeader/>
          <w:jc w:val="center"/>
        </w:trPr>
        <w:tc>
          <w:tcPr>
            <w:tcW w:w="432"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528" w:type="dxa"/>
            <w:vMerge/>
            <w:tcBorders>
              <w:top w:val="single" w:sz="4" w:space="0" w:color="auto"/>
              <w:left w:val="single" w:sz="4" w:space="0" w:color="auto"/>
              <w:bottom w:val="single" w:sz="4" w:space="0" w:color="000000"/>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292"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Наименование показателя (мощность, протяженность, диаметр и т.п.)</w:t>
            </w:r>
          </w:p>
        </w:tc>
        <w:tc>
          <w:tcPr>
            <w:tcW w:w="805"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Ед. изм.</w:t>
            </w:r>
          </w:p>
        </w:tc>
        <w:tc>
          <w:tcPr>
            <w:tcW w:w="2206" w:type="dxa"/>
            <w:gridSpan w:val="2"/>
            <w:tcBorders>
              <w:top w:val="single" w:sz="4" w:space="0" w:color="auto"/>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Значения показателя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2021</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2022</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2023</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2024</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2025</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2026</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2027</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2028</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2029</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2030</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2031</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2032</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2033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Всего</w:t>
            </w:r>
          </w:p>
        </w:tc>
      </w:tr>
      <w:tr w:rsidR="00B009A4" w:rsidRPr="00706591" w:rsidTr="00B009A4">
        <w:trPr>
          <w:trHeight w:val="20"/>
          <w:tblHeader/>
          <w:jc w:val="center"/>
        </w:trPr>
        <w:tc>
          <w:tcPr>
            <w:tcW w:w="432"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528" w:type="dxa"/>
            <w:vMerge/>
            <w:tcBorders>
              <w:top w:val="single" w:sz="4" w:space="0" w:color="auto"/>
              <w:left w:val="single" w:sz="4" w:space="0" w:color="auto"/>
              <w:bottom w:val="single" w:sz="4" w:space="0" w:color="000000"/>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292"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До реализации мероприятия</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После реализации мероприятия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c>
          <w:tcPr>
            <w:tcW w:w="976" w:type="dxa"/>
            <w:vMerge/>
            <w:tcBorders>
              <w:top w:val="nil"/>
              <w:left w:val="single" w:sz="4" w:space="0" w:color="auto"/>
              <w:bottom w:val="single" w:sz="4" w:space="0" w:color="auto"/>
              <w:right w:val="single" w:sz="4" w:space="0" w:color="auto"/>
            </w:tcBorders>
            <w:vAlign w:val="center"/>
            <w:hideMark/>
          </w:tcPr>
          <w:p w:rsidR="00B009A4" w:rsidRPr="00706591" w:rsidRDefault="00B009A4" w:rsidP="00B009A4">
            <w:pPr>
              <w:ind w:firstLine="0"/>
              <w:jc w:val="left"/>
              <w:rPr>
                <w:rFonts w:eastAsia="Times New Roman"/>
                <w:color w:val="000000"/>
                <w:sz w:val="16"/>
                <w:szCs w:val="16"/>
                <w:lang w:eastAsia="ru-RU"/>
              </w:rPr>
            </w:pPr>
          </w:p>
        </w:tc>
      </w:tr>
      <w:tr w:rsidR="00B009A4" w:rsidRPr="00706591" w:rsidTr="00B009A4">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hideMark/>
          </w:tcPr>
          <w:p w:rsidR="00B009A4" w:rsidRPr="00706591" w:rsidRDefault="00B009A4" w:rsidP="00B009A4">
            <w:pPr>
              <w:ind w:firstLine="0"/>
              <w:jc w:val="left"/>
              <w:rPr>
                <w:rFonts w:eastAsia="Times New Roman"/>
                <w:b/>
                <w:bCs/>
                <w:color w:val="000000"/>
                <w:sz w:val="16"/>
                <w:szCs w:val="16"/>
                <w:lang w:eastAsia="ru-RU"/>
              </w:rPr>
            </w:pPr>
            <w:r w:rsidRPr="00706591">
              <w:rPr>
                <w:rFonts w:eastAsia="Times New Roman"/>
                <w:b/>
                <w:bCs/>
                <w:color w:val="000000"/>
                <w:sz w:val="16"/>
                <w:szCs w:val="16"/>
                <w:lang w:eastAsia="ru-RU"/>
              </w:rPr>
              <w:t>Группа 1.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12390,672</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12390,672</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24781,343</w:t>
            </w:r>
          </w:p>
        </w:tc>
      </w:tr>
      <w:tr w:rsidR="00B009A4" w:rsidRPr="00706591"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1.1</w:t>
            </w:r>
          </w:p>
        </w:tc>
        <w:tc>
          <w:tcPr>
            <w:tcW w:w="1528"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left"/>
              <w:rPr>
                <w:rFonts w:eastAsia="Times New Roman"/>
                <w:color w:val="000000"/>
                <w:sz w:val="16"/>
                <w:szCs w:val="16"/>
                <w:lang w:eastAsia="ru-RU"/>
              </w:rPr>
            </w:pPr>
            <w:r w:rsidRPr="00706591">
              <w:rPr>
                <w:rFonts w:eastAsia="Times New Roman"/>
                <w:color w:val="000000"/>
                <w:sz w:val="16"/>
                <w:szCs w:val="16"/>
                <w:lang w:eastAsia="ru-RU"/>
              </w:rPr>
              <w:t>Установка на котельной №2 дополнительного котла Ква-2,5 "Квант" мощностью 2,15 Гкал/час</w:t>
            </w:r>
          </w:p>
        </w:tc>
        <w:tc>
          <w:tcPr>
            <w:tcW w:w="1420"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Увеличение тепловой мощности. Устранение дефицита мощности</w:t>
            </w:r>
          </w:p>
        </w:tc>
        <w:tc>
          <w:tcPr>
            <w:tcW w:w="1356" w:type="dxa"/>
            <w:tcBorders>
              <w:top w:val="nil"/>
              <w:left w:val="nil"/>
              <w:bottom w:val="single" w:sz="4" w:space="0" w:color="auto"/>
              <w:right w:val="single" w:sz="4" w:space="0" w:color="auto"/>
            </w:tcBorders>
            <w:shd w:val="clear" w:color="auto" w:fill="auto"/>
            <w:vAlign w:val="center"/>
          </w:tcPr>
          <w:p w:rsidR="00B009A4" w:rsidRPr="00706591" w:rsidRDefault="00B009A4" w:rsidP="00B009A4">
            <w:pPr>
              <w:ind w:firstLine="0"/>
              <w:jc w:val="center"/>
              <w:rPr>
                <w:rFonts w:eastAsia="Times New Roman"/>
                <w:color w:val="000000"/>
                <w:sz w:val="16"/>
                <w:szCs w:val="16"/>
                <w:lang w:eastAsia="ru-RU"/>
              </w:rPr>
            </w:pPr>
            <w:r w:rsidRPr="00706591">
              <w:rPr>
                <w:color w:val="000000"/>
                <w:sz w:val="16"/>
                <w:szCs w:val="16"/>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Котельная №2 (п. Вурнары, ул. Комсомольская, д.29)</w:t>
            </w:r>
          </w:p>
        </w:tc>
        <w:tc>
          <w:tcPr>
            <w:tcW w:w="1292"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4,3</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6,45</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2023</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7555,288</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7555,288</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15110,575</w:t>
            </w:r>
          </w:p>
        </w:tc>
      </w:tr>
      <w:tr w:rsidR="00B009A4" w:rsidRPr="00706591"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1.2</w:t>
            </w:r>
          </w:p>
        </w:tc>
        <w:tc>
          <w:tcPr>
            <w:tcW w:w="1528"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left"/>
              <w:rPr>
                <w:rFonts w:eastAsia="Times New Roman"/>
                <w:color w:val="000000"/>
                <w:sz w:val="16"/>
                <w:szCs w:val="16"/>
                <w:lang w:eastAsia="ru-RU"/>
              </w:rPr>
            </w:pPr>
            <w:r w:rsidRPr="00706591">
              <w:rPr>
                <w:rFonts w:eastAsia="Times New Roman"/>
                <w:color w:val="000000"/>
                <w:sz w:val="16"/>
                <w:szCs w:val="16"/>
                <w:lang w:eastAsia="ru-RU"/>
              </w:rPr>
              <w:t>Установка на котельной №3 дополнительного котла Ква-1,6 Гкал/</w:t>
            </w:r>
            <w:proofErr w:type="gramStart"/>
            <w:r w:rsidRPr="00706591">
              <w:rPr>
                <w:rFonts w:eastAsia="Times New Roman"/>
                <w:color w:val="000000"/>
                <w:sz w:val="16"/>
                <w:szCs w:val="16"/>
                <w:lang w:eastAsia="ru-RU"/>
              </w:rPr>
              <w:t>ч</w:t>
            </w:r>
            <w:proofErr w:type="gramEnd"/>
            <w:r w:rsidRPr="00706591">
              <w:rPr>
                <w:rFonts w:eastAsia="Times New Roman"/>
                <w:color w:val="000000"/>
                <w:sz w:val="16"/>
                <w:szCs w:val="16"/>
                <w:lang w:eastAsia="ru-RU"/>
              </w:rPr>
              <w:t xml:space="preserve"> мощностью 1,38 Гкал/час</w:t>
            </w:r>
          </w:p>
        </w:tc>
        <w:tc>
          <w:tcPr>
            <w:tcW w:w="1420"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Увеличение тепловой мощности. Устранение дефицита мощности</w:t>
            </w:r>
          </w:p>
        </w:tc>
        <w:tc>
          <w:tcPr>
            <w:tcW w:w="1356" w:type="dxa"/>
            <w:tcBorders>
              <w:top w:val="nil"/>
              <w:left w:val="nil"/>
              <w:bottom w:val="single" w:sz="4" w:space="0" w:color="auto"/>
              <w:right w:val="single" w:sz="4" w:space="0" w:color="auto"/>
            </w:tcBorders>
            <w:shd w:val="clear" w:color="auto" w:fill="auto"/>
            <w:vAlign w:val="center"/>
          </w:tcPr>
          <w:p w:rsidR="00B009A4" w:rsidRPr="00706591" w:rsidRDefault="00B009A4" w:rsidP="00B009A4">
            <w:pPr>
              <w:ind w:firstLine="0"/>
              <w:jc w:val="center"/>
              <w:rPr>
                <w:rFonts w:eastAsia="Times New Roman"/>
                <w:color w:val="000000"/>
                <w:sz w:val="16"/>
                <w:szCs w:val="16"/>
                <w:lang w:eastAsia="ru-RU"/>
              </w:rPr>
            </w:pPr>
            <w:r w:rsidRPr="00706591">
              <w:rPr>
                <w:color w:val="000000"/>
                <w:sz w:val="16"/>
                <w:szCs w:val="16"/>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xml:space="preserve">Котельная №3 (п. Вурнары, ул. Ж. </w:t>
            </w:r>
            <w:proofErr w:type="spellStart"/>
            <w:r w:rsidRPr="00706591">
              <w:rPr>
                <w:rFonts w:eastAsia="Times New Roman"/>
                <w:color w:val="000000"/>
                <w:sz w:val="16"/>
                <w:szCs w:val="16"/>
                <w:lang w:eastAsia="ru-RU"/>
              </w:rPr>
              <w:t>Илюкина</w:t>
            </w:r>
            <w:proofErr w:type="spellEnd"/>
            <w:r w:rsidRPr="00706591">
              <w:rPr>
                <w:rFonts w:eastAsia="Times New Roman"/>
                <w:color w:val="000000"/>
                <w:sz w:val="16"/>
                <w:szCs w:val="16"/>
                <w:lang w:eastAsia="ru-RU"/>
              </w:rPr>
              <w:t>, д.19а)</w:t>
            </w:r>
          </w:p>
        </w:tc>
        <w:tc>
          <w:tcPr>
            <w:tcW w:w="1292"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5,25</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6,63</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2023</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4835,384</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4835,384</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9670,768</w:t>
            </w:r>
          </w:p>
        </w:tc>
      </w:tr>
      <w:tr w:rsidR="00B009A4" w:rsidRPr="00706591" w:rsidTr="00B009A4">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hideMark/>
          </w:tcPr>
          <w:p w:rsidR="00B009A4" w:rsidRPr="00706591" w:rsidRDefault="00B009A4" w:rsidP="00B009A4">
            <w:pPr>
              <w:ind w:firstLine="0"/>
              <w:jc w:val="left"/>
              <w:rPr>
                <w:rFonts w:eastAsia="Times New Roman"/>
                <w:b/>
                <w:bCs/>
                <w:color w:val="000000"/>
                <w:sz w:val="16"/>
                <w:szCs w:val="16"/>
                <w:lang w:eastAsia="ru-RU"/>
              </w:rPr>
            </w:pPr>
            <w:r w:rsidRPr="00706591">
              <w:rPr>
                <w:rFonts w:eastAsia="Times New Roman"/>
                <w:b/>
                <w:bCs/>
                <w:color w:val="000000"/>
                <w:sz w:val="16"/>
                <w:szCs w:val="16"/>
                <w:lang w:eastAsia="ru-RU"/>
              </w:rPr>
              <w:t>Группа 2. Реконструкция или модернизация существующих тепловых сетей</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72370,026</w:t>
            </w:r>
          </w:p>
        </w:tc>
      </w:tr>
      <w:tr w:rsidR="00B009A4" w:rsidRPr="00706591"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2.1</w:t>
            </w:r>
          </w:p>
        </w:tc>
        <w:tc>
          <w:tcPr>
            <w:tcW w:w="1528"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left"/>
              <w:rPr>
                <w:rFonts w:eastAsia="Times New Roman"/>
                <w:color w:val="000000"/>
                <w:sz w:val="16"/>
                <w:szCs w:val="16"/>
                <w:lang w:eastAsia="ru-RU"/>
              </w:rPr>
            </w:pPr>
            <w:r w:rsidRPr="00706591">
              <w:rPr>
                <w:rFonts w:eastAsia="Times New Roman"/>
                <w:color w:val="000000"/>
                <w:sz w:val="16"/>
                <w:szCs w:val="16"/>
                <w:lang w:eastAsia="ru-RU"/>
              </w:rPr>
              <w:t>Реконструкция тепловых сетей в зоне действия котельной №2</w:t>
            </w:r>
          </w:p>
        </w:tc>
        <w:tc>
          <w:tcPr>
            <w:tcW w:w="1420"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xml:space="preserve">Снижение износа Теловой сети. Снижение потерь тепловой энергии при транспортировке. Перекладка подземной прокладки на </w:t>
            </w:r>
            <w:proofErr w:type="gramStart"/>
            <w:r w:rsidRPr="00706591">
              <w:rPr>
                <w:rFonts w:eastAsia="Times New Roman"/>
                <w:color w:val="000000"/>
                <w:sz w:val="16"/>
                <w:szCs w:val="16"/>
                <w:lang w:eastAsia="ru-RU"/>
              </w:rPr>
              <w:t>надземную</w:t>
            </w:r>
            <w:proofErr w:type="gramEnd"/>
          </w:p>
        </w:tc>
        <w:tc>
          <w:tcPr>
            <w:tcW w:w="1356" w:type="dxa"/>
            <w:tcBorders>
              <w:top w:val="nil"/>
              <w:left w:val="nil"/>
              <w:bottom w:val="single" w:sz="4" w:space="0" w:color="auto"/>
              <w:right w:val="single" w:sz="4" w:space="0" w:color="auto"/>
            </w:tcBorders>
            <w:shd w:val="clear" w:color="auto" w:fill="auto"/>
            <w:vAlign w:val="center"/>
          </w:tcPr>
          <w:p w:rsidR="00B009A4" w:rsidRPr="00706591" w:rsidRDefault="00B009A4" w:rsidP="00B009A4">
            <w:pPr>
              <w:ind w:firstLine="0"/>
              <w:jc w:val="center"/>
              <w:rPr>
                <w:rFonts w:eastAsia="Times New Roman"/>
                <w:color w:val="000000"/>
                <w:sz w:val="16"/>
                <w:szCs w:val="16"/>
                <w:lang w:eastAsia="ru-RU"/>
              </w:rPr>
            </w:pPr>
            <w:r w:rsidRPr="00706591">
              <w:rPr>
                <w:color w:val="000000"/>
                <w:sz w:val="16"/>
                <w:szCs w:val="16"/>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Тепловые сети котельной №2</w:t>
            </w:r>
          </w:p>
        </w:tc>
        <w:tc>
          <w:tcPr>
            <w:tcW w:w="1292"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05"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2023</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2027</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14474,005</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72370,026</w:t>
            </w:r>
          </w:p>
        </w:tc>
      </w:tr>
      <w:tr w:rsidR="00B009A4" w:rsidRPr="00706591" w:rsidTr="00B009A4">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hideMark/>
          </w:tcPr>
          <w:p w:rsidR="00B009A4" w:rsidRPr="00706591" w:rsidRDefault="00B009A4" w:rsidP="00B009A4">
            <w:pPr>
              <w:ind w:firstLine="0"/>
              <w:jc w:val="left"/>
              <w:rPr>
                <w:rFonts w:eastAsia="Times New Roman"/>
                <w:b/>
                <w:bCs/>
                <w:color w:val="000000"/>
                <w:sz w:val="16"/>
                <w:szCs w:val="16"/>
                <w:lang w:eastAsia="ru-RU"/>
              </w:rPr>
            </w:pPr>
            <w:r w:rsidRPr="00706591">
              <w:rPr>
                <w:rFonts w:eastAsia="Times New Roman"/>
                <w:b/>
                <w:bCs/>
                <w:color w:val="000000"/>
                <w:sz w:val="16"/>
                <w:szCs w:val="16"/>
                <w:lang w:eastAsia="ru-RU"/>
              </w:rPr>
              <w:t>Группа 3. Реконструкция или модернизация существующих объектов системы централизованного теплоснабжения, за исключением тепловых сетей</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9670,768</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9670,768</w:t>
            </w:r>
          </w:p>
        </w:tc>
      </w:tr>
      <w:tr w:rsidR="00B009A4" w:rsidRPr="00706591"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3.1</w:t>
            </w:r>
          </w:p>
        </w:tc>
        <w:tc>
          <w:tcPr>
            <w:tcW w:w="1528"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left"/>
              <w:rPr>
                <w:rFonts w:eastAsia="Times New Roman"/>
                <w:color w:val="000000"/>
                <w:sz w:val="16"/>
                <w:szCs w:val="16"/>
                <w:lang w:eastAsia="ru-RU"/>
              </w:rPr>
            </w:pPr>
            <w:r w:rsidRPr="00706591">
              <w:rPr>
                <w:rFonts w:eastAsia="Times New Roman"/>
                <w:color w:val="000000"/>
                <w:sz w:val="16"/>
                <w:szCs w:val="16"/>
                <w:lang w:eastAsia="ru-RU"/>
              </w:rPr>
              <w:t>Замена на котельной №1 котла Факел-1Г на котел Ква-1,6</w:t>
            </w:r>
          </w:p>
        </w:tc>
        <w:tc>
          <w:tcPr>
            <w:tcW w:w="1420"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Замена оборудования с высоким уровнем износа</w:t>
            </w:r>
          </w:p>
        </w:tc>
        <w:tc>
          <w:tcPr>
            <w:tcW w:w="1356" w:type="dxa"/>
            <w:tcBorders>
              <w:top w:val="nil"/>
              <w:left w:val="nil"/>
              <w:bottom w:val="single" w:sz="4" w:space="0" w:color="auto"/>
              <w:right w:val="single" w:sz="4" w:space="0" w:color="auto"/>
            </w:tcBorders>
            <w:shd w:val="clear" w:color="auto" w:fill="auto"/>
            <w:vAlign w:val="center"/>
          </w:tcPr>
          <w:p w:rsidR="00B009A4" w:rsidRPr="00706591" w:rsidRDefault="00B009A4" w:rsidP="00B009A4">
            <w:pPr>
              <w:ind w:firstLine="0"/>
              <w:jc w:val="center"/>
              <w:rPr>
                <w:rFonts w:eastAsia="Times New Roman"/>
                <w:color w:val="000000"/>
                <w:sz w:val="16"/>
                <w:szCs w:val="16"/>
                <w:lang w:eastAsia="ru-RU"/>
              </w:rPr>
            </w:pPr>
            <w:r w:rsidRPr="00706591">
              <w:rPr>
                <w:color w:val="000000"/>
                <w:sz w:val="16"/>
                <w:szCs w:val="16"/>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Котельная №1 (п. Вурнары, ул. Чернышевского, д.12а)</w:t>
            </w:r>
          </w:p>
        </w:tc>
        <w:tc>
          <w:tcPr>
            <w:tcW w:w="1292"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2,24</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2,75</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2022</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9670,768</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706591" w:rsidRDefault="00B009A4" w:rsidP="00B009A4">
            <w:pPr>
              <w:ind w:firstLine="0"/>
              <w:jc w:val="center"/>
              <w:rPr>
                <w:rFonts w:eastAsia="Times New Roman"/>
                <w:color w:val="000000"/>
                <w:sz w:val="16"/>
                <w:szCs w:val="16"/>
                <w:lang w:eastAsia="ru-RU"/>
              </w:rPr>
            </w:pPr>
            <w:r w:rsidRPr="00706591">
              <w:rPr>
                <w:rFonts w:eastAsia="Times New Roman"/>
                <w:color w:val="000000"/>
                <w:sz w:val="16"/>
                <w:szCs w:val="16"/>
                <w:lang w:eastAsia="ru-RU"/>
              </w:rPr>
              <w:t>9670,768</w:t>
            </w:r>
          </w:p>
        </w:tc>
      </w:tr>
      <w:tr w:rsidR="00B009A4" w:rsidRPr="00706591" w:rsidTr="00B009A4">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C6E0B4"/>
            <w:vAlign w:val="center"/>
          </w:tcPr>
          <w:p w:rsidR="00B009A4" w:rsidRPr="00706591" w:rsidRDefault="00B009A4" w:rsidP="00B009A4">
            <w:pPr>
              <w:ind w:firstLine="0"/>
              <w:jc w:val="left"/>
              <w:rPr>
                <w:rFonts w:eastAsia="Times New Roman"/>
                <w:b/>
                <w:bCs/>
                <w:color w:val="000000"/>
                <w:sz w:val="16"/>
                <w:szCs w:val="16"/>
                <w:lang w:eastAsia="ru-RU"/>
              </w:rPr>
            </w:pPr>
            <w:r w:rsidRPr="00706591">
              <w:rPr>
                <w:rFonts w:eastAsia="Times New Roman"/>
                <w:b/>
                <w:bCs/>
                <w:color w:val="000000"/>
                <w:sz w:val="16"/>
                <w:szCs w:val="16"/>
                <w:lang w:eastAsia="ru-RU"/>
              </w:rPr>
              <w:t>Итого по схеме теплоснабжения</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22061,440</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26864,677</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14474,005</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C6E0B4"/>
            <w:vAlign w:val="center"/>
            <w:hideMark/>
          </w:tcPr>
          <w:p w:rsidR="00B009A4" w:rsidRPr="00706591" w:rsidRDefault="00B009A4" w:rsidP="00B009A4">
            <w:pPr>
              <w:ind w:firstLine="0"/>
              <w:jc w:val="center"/>
              <w:rPr>
                <w:rFonts w:eastAsia="Times New Roman"/>
                <w:b/>
                <w:bCs/>
                <w:color w:val="000000"/>
                <w:sz w:val="16"/>
                <w:szCs w:val="16"/>
                <w:lang w:eastAsia="ru-RU"/>
              </w:rPr>
            </w:pPr>
            <w:r w:rsidRPr="00706591">
              <w:rPr>
                <w:rFonts w:eastAsia="Times New Roman"/>
                <w:b/>
                <w:bCs/>
                <w:color w:val="000000"/>
                <w:sz w:val="16"/>
                <w:szCs w:val="16"/>
                <w:lang w:eastAsia="ru-RU"/>
              </w:rPr>
              <w:t>106822,137</w:t>
            </w:r>
          </w:p>
        </w:tc>
      </w:tr>
    </w:tbl>
    <w:p w:rsidR="00B009A4" w:rsidRDefault="00B009A4" w:rsidP="00B009A4">
      <w:pPr>
        <w:spacing w:after="160" w:line="259" w:lineRule="auto"/>
        <w:ind w:firstLine="0"/>
        <w:jc w:val="left"/>
      </w:pPr>
    </w:p>
    <w:p w:rsidR="00B009A4" w:rsidRDefault="00B009A4" w:rsidP="00B009A4">
      <w:pPr>
        <w:spacing w:after="160" w:line="259" w:lineRule="auto"/>
        <w:ind w:firstLine="0"/>
        <w:jc w:val="left"/>
      </w:pPr>
      <w:r>
        <w:br w:type="page"/>
      </w:r>
    </w:p>
    <w:p w:rsidR="00B009A4" w:rsidRDefault="00B009A4" w:rsidP="005C2ADF">
      <w:pPr>
        <w:pStyle w:val="ad"/>
      </w:pPr>
      <w:bookmarkStart w:id="57" w:name="_Toc78977796"/>
      <w:bookmarkStart w:id="58" w:name="_Toc78982952"/>
      <w:r>
        <w:lastRenderedPageBreak/>
        <w:t xml:space="preserve">Таблица </w:t>
      </w:r>
      <w:fldSimple w:instr=" STYLEREF 1 \s ">
        <w:r w:rsidR="00250794">
          <w:rPr>
            <w:noProof/>
          </w:rPr>
          <w:t>4</w:t>
        </w:r>
      </w:fldSimple>
      <w:r w:rsidR="00250794">
        <w:t>.</w:t>
      </w:r>
      <w:fldSimple w:instr=" SEQ Таблица \* ARABIC \s 1 ">
        <w:r w:rsidR="00250794">
          <w:rPr>
            <w:noProof/>
          </w:rPr>
          <w:t>5</w:t>
        </w:r>
      </w:fldSimple>
      <w:r>
        <w:t xml:space="preserve"> Затраты на основные мероприятия для 2 варианта.</w:t>
      </w:r>
      <w:bookmarkEnd w:id="57"/>
      <w:bookmarkEnd w:id="58"/>
    </w:p>
    <w:tbl>
      <w:tblPr>
        <w:tblW w:w="5000" w:type="pct"/>
        <w:jc w:val="center"/>
        <w:tblLook w:val="04A0" w:firstRow="1" w:lastRow="0" w:firstColumn="1" w:lastColumn="0" w:noHBand="0" w:noVBand="1"/>
      </w:tblPr>
      <w:tblGrid>
        <w:gridCol w:w="445"/>
        <w:gridCol w:w="1682"/>
        <w:gridCol w:w="1382"/>
        <w:gridCol w:w="1400"/>
        <w:gridCol w:w="1229"/>
        <w:gridCol w:w="1334"/>
        <w:gridCol w:w="831"/>
        <w:gridCol w:w="1139"/>
        <w:gridCol w:w="1139"/>
        <w:gridCol w:w="1139"/>
        <w:gridCol w:w="1139"/>
        <w:gridCol w:w="554"/>
        <w:gridCol w:w="925"/>
        <w:gridCol w:w="925"/>
        <w:gridCol w:w="925"/>
        <w:gridCol w:w="925"/>
        <w:gridCol w:w="925"/>
        <w:gridCol w:w="554"/>
        <w:gridCol w:w="554"/>
        <w:gridCol w:w="554"/>
        <w:gridCol w:w="554"/>
        <w:gridCol w:w="554"/>
        <w:gridCol w:w="554"/>
        <w:gridCol w:w="554"/>
        <w:gridCol w:w="1008"/>
      </w:tblGrid>
      <w:tr w:rsidR="00B009A4" w:rsidRPr="005625CC" w:rsidTr="00B009A4">
        <w:trPr>
          <w:trHeight w:val="20"/>
          <w:tblHeader/>
          <w:jc w:val="center"/>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xml:space="preserve">№ </w:t>
            </w:r>
            <w:proofErr w:type="gramStart"/>
            <w:r w:rsidRPr="005625CC">
              <w:rPr>
                <w:rFonts w:eastAsia="Times New Roman"/>
                <w:color w:val="000000"/>
                <w:sz w:val="16"/>
                <w:szCs w:val="16"/>
                <w:lang w:eastAsia="ru-RU"/>
              </w:rPr>
              <w:t>п</w:t>
            </w:r>
            <w:proofErr w:type="gramEnd"/>
            <w:r w:rsidRPr="005625CC">
              <w:rPr>
                <w:rFonts w:eastAsia="Times New Roman"/>
                <w:color w:val="000000"/>
                <w:sz w:val="16"/>
                <w:szCs w:val="16"/>
                <w:lang w:eastAsia="ru-RU"/>
              </w:rPr>
              <w:t>/п</w:t>
            </w:r>
          </w:p>
        </w:tc>
        <w:tc>
          <w:tcPr>
            <w:tcW w:w="16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Наименование мероприятия</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Обозначение необходимости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Источник финансирования</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Описание и место расположения объекта</w:t>
            </w:r>
          </w:p>
        </w:tc>
        <w:tc>
          <w:tcPr>
            <w:tcW w:w="4303" w:type="dxa"/>
            <w:gridSpan w:val="4"/>
            <w:tcBorders>
              <w:top w:val="single" w:sz="4" w:space="0" w:color="auto"/>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Основные технические характеристики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Год начала реализации мероприятия</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Год завершения мероприятия</w:t>
            </w:r>
          </w:p>
        </w:tc>
        <w:tc>
          <w:tcPr>
            <w:tcW w:w="9744" w:type="dxa"/>
            <w:gridSpan w:val="14"/>
            <w:tcBorders>
              <w:top w:val="single" w:sz="4" w:space="0" w:color="auto"/>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Расходы на реализацию мероприятий, тыс. руб.</w:t>
            </w:r>
          </w:p>
        </w:tc>
      </w:tr>
      <w:tr w:rsidR="00B009A4" w:rsidRPr="005625CC" w:rsidTr="00B009A4">
        <w:trPr>
          <w:trHeight w:val="20"/>
          <w:tblHeader/>
          <w:jc w:val="center"/>
        </w:trPr>
        <w:tc>
          <w:tcPr>
            <w:tcW w:w="432"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629" w:type="dxa"/>
            <w:vMerge/>
            <w:tcBorders>
              <w:top w:val="single" w:sz="4" w:space="0" w:color="auto"/>
              <w:left w:val="single" w:sz="4" w:space="0" w:color="auto"/>
              <w:bottom w:val="single" w:sz="4" w:space="0" w:color="000000"/>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292"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Наименование показателя (мощность, протяженность, диаметр и т.п.)</w:t>
            </w:r>
          </w:p>
        </w:tc>
        <w:tc>
          <w:tcPr>
            <w:tcW w:w="805"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Ед. изм.</w:t>
            </w:r>
          </w:p>
        </w:tc>
        <w:tc>
          <w:tcPr>
            <w:tcW w:w="2206" w:type="dxa"/>
            <w:gridSpan w:val="2"/>
            <w:tcBorders>
              <w:top w:val="single" w:sz="4" w:space="0" w:color="auto"/>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Значения показателя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2021</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2023</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2024</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2025</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2027</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2028</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2029</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2030</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2031</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2032</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2033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Всего</w:t>
            </w:r>
          </w:p>
        </w:tc>
      </w:tr>
      <w:tr w:rsidR="00B009A4" w:rsidRPr="005625CC" w:rsidTr="00B009A4">
        <w:trPr>
          <w:trHeight w:val="20"/>
          <w:tblHeader/>
          <w:jc w:val="center"/>
        </w:trPr>
        <w:tc>
          <w:tcPr>
            <w:tcW w:w="432"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629" w:type="dxa"/>
            <w:vMerge/>
            <w:tcBorders>
              <w:top w:val="single" w:sz="4" w:space="0" w:color="auto"/>
              <w:left w:val="single" w:sz="4" w:space="0" w:color="auto"/>
              <w:bottom w:val="single" w:sz="4" w:space="0" w:color="000000"/>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292"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До реализации мероприятия</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После реализации мероприятия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c>
          <w:tcPr>
            <w:tcW w:w="976" w:type="dxa"/>
            <w:vMerge/>
            <w:tcBorders>
              <w:top w:val="nil"/>
              <w:left w:val="single" w:sz="4" w:space="0" w:color="auto"/>
              <w:bottom w:val="single" w:sz="4" w:space="0" w:color="auto"/>
              <w:right w:val="single" w:sz="4" w:space="0" w:color="auto"/>
            </w:tcBorders>
            <w:vAlign w:val="center"/>
            <w:hideMark/>
          </w:tcPr>
          <w:p w:rsidR="00B009A4" w:rsidRPr="005625CC" w:rsidRDefault="00B009A4" w:rsidP="00B009A4">
            <w:pPr>
              <w:ind w:firstLine="0"/>
              <w:jc w:val="left"/>
              <w:rPr>
                <w:rFonts w:eastAsia="Times New Roman"/>
                <w:color w:val="000000"/>
                <w:sz w:val="16"/>
                <w:szCs w:val="16"/>
                <w:lang w:eastAsia="ru-RU"/>
              </w:rPr>
            </w:pPr>
          </w:p>
        </w:tc>
      </w:tr>
      <w:tr w:rsidR="00B009A4" w:rsidRPr="005625CC" w:rsidTr="00B009A4">
        <w:trPr>
          <w:trHeight w:val="20"/>
          <w:jc w:val="center"/>
        </w:trPr>
        <w:tc>
          <w:tcPr>
            <w:tcW w:w="12454" w:type="dxa"/>
            <w:gridSpan w:val="11"/>
            <w:tcBorders>
              <w:top w:val="nil"/>
              <w:left w:val="single" w:sz="4" w:space="0" w:color="auto"/>
              <w:bottom w:val="single" w:sz="4" w:space="0" w:color="auto"/>
              <w:right w:val="single" w:sz="4" w:space="0" w:color="auto"/>
            </w:tcBorders>
            <w:shd w:val="clear" w:color="000000" w:fill="BDD7EE"/>
            <w:vAlign w:val="center"/>
            <w:hideMark/>
          </w:tcPr>
          <w:p w:rsidR="00B009A4" w:rsidRPr="005625CC" w:rsidRDefault="00B009A4" w:rsidP="00B009A4">
            <w:pPr>
              <w:ind w:firstLine="0"/>
              <w:jc w:val="left"/>
              <w:rPr>
                <w:rFonts w:eastAsia="Times New Roman"/>
                <w:b/>
                <w:bCs/>
                <w:color w:val="000000"/>
                <w:sz w:val="16"/>
                <w:szCs w:val="16"/>
                <w:lang w:eastAsia="ru-RU"/>
              </w:rPr>
            </w:pPr>
            <w:r w:rsidRPr="005625CC">
              <w:rPr>
                <w:rFonts w:eastAsia="Times New Roman"/>
                <w:b/>
                <w:bCs/>
                <w:color w:val="000000"/>
                <w:sz w:val="16"/>
                <w:szCs w:val="16"/>
                <w:lang w:eastAsia="ru-RU"/>
              </w:rPr>
              <w:t>Группа 4.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63873,797</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308296,004</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4.1</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№1</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№1</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1,75</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1,75</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6055,536</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6055,536</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6055,536</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6055,536</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6055,536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30277,682</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4.2</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№2</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№2</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5,74</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5,74</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19862,159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19862,159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19862,159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19862,159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19862,159</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99310,796</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№3</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№3</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4,94</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4,94</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17093,914</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17093,914</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17093,914</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17093,914</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17093,914</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85469,570</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4.4</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№4</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№4</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3,18</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3,18</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11003,775</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11003,775</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11003,775</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11003,775</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11003,775</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55018,873</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4.5</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№5</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№5</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0,32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0,32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1107,298</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1107,298</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1107,298</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1107,298</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1107,298</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5536,490</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4.6</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№6</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№6</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1,269</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1,269</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4391,129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4391,129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4391,129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4391,129</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4391,129</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21955,645</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4.7</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№7</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№7</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0,46</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0,46</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2026</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1591,741</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1591,741</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1591,741</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1591,741</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1591,741</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7958,705</w:t>
            </w:r>
          </w:p>
        </w:tc>
      </w:tr>
      <w:tr w:rsidR="00B009A4" w:rsidRPr="005625CC" w:rsidTr="00B009A4">
        <w:trPr>
          <w:trHeight w:val="20"/>
          <w:jc w:val="center"/>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4.8</w:t>
            </w:r>
          </w:p>
        </w:tc>
        <w:tc>
          <w:tcPr>
            <w:tcW w:w="1629"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left"/>
              <w:rPr>
                <w:rFonts w:eastAsia="Times New Roman"/>
                <w:color w:val="000000"/>
                <w:sz w:val="16"/>
                <w:szCs w:val="16"/>
                <w:lang w:eastAsia="ru-RU"/>
              </w:rPr>
            </w:pPr>
            <w:r w:rsidRPr="005625CC">
              <w:rPr>
                <w:rFonts w:eastAsia="Times New Roman"/>
                <w:color w:val="000000"/>
                <w:sz w:val="16"/>
                <w:szCs w:val="16"/>
                <w:lang w:eastAsia="ru-RU"/>
              </w:rPr>
              <w:t>Установка ИТП на потребителях в зоне действия котельной по ул. Илларионова</w:t>
            </w:r>
          </w:p>
        </w:tc>
        <w:tc>
          <w:tcPr>
            <w:tcW w:w="1338"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Перевод потребителей на индивидуальное теплоснабжение</w:t>
            </w:r>
          </w:p>
        </w:tc>
        <w:tc>
          <w:tcPr>
            <w:tcW w:w="135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инвестиции</w:t>
            </w:r>
          </w:p>
        </w:tc>
        <w:tc>
          <w:tcPr>
            <w:tcW w:w="1190"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Потребители в зоне действия котельной по ул. Илларионова</w:t>
            </w:r>
          </w:p>
        </w:tc>
        <w:tc>
          <w:tcPr>
            <w:tcW w:w="1292"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Нагрузка потребителей</w:t>
            </w:r>
          </w:p>
        </w:tc>
        <w:tc>
          <w:tcPr>
            <w:tcW w:w="805"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0,16</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0,16</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2022</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2768,245</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B009A4" w:rsidRPr="005625CC" w:rsidRDefault="00B009A4" w:rsidP="00B009A4">
            <w:pPr>
              <w:ind w:firstLine="0"/>
              <w:jc w:val="center"/>
              <w:rPr>
                <w:rFonts w:eastAsia="Times New Roman"/>
                <w:color w:val="000000"/>
                <w:sz w:val="16"/>
                <w:szCs w:val="16"/>
                <w:lang w:eastAsia="ru-RU"/>
              </w:rPr>
            </w:pPr>
            <w:r w:rsidRPr="005625CC">
              <w:rPr>
                <w:rFonts w:eastAsia="Times New Roman"/>
                <w:color w:val="000000"/>
                <w:sz w:val="16"/>
                <w:szCs w:val="16"/>
                <w:lang w:eastAsia="ru-RU"/>
              </w:rPr>
              <w:t>2768,245</w:t>
            </w:r>
          </w:p>
        </w:tc>
      </w:tr>
      <w:tr w:rsidR="00B009A4" w:rsidRPr="005625CC" w:rsidTr="00B009A4">
        <w:trPr>
          <w:trHeight w:val="20"/>
          <w:jc w:val="center"/>
        </w:trPr>
        <w:tc>
          <w:tcPr>
            <w:tcW w:w="12454" w:type="dxa"/>
            <w:gridSpan w:val="11"/>
            <w:tcBorders>
              <w:top w:val="nil"/>
              <w:left w:val="single" w:sz="4" w:space="0" w:color="auto"/>
              <w:bottom w:val="single" w:sz="4" w:space="0" w:color="auto"/>
              <w:right w:val="single" w:sz="4" w:space="0" w:color="auto"/>
            </w:tcBorders>
            <w:shd w:val="clear" w:color="000000" w:fill="C6E0B4"/>
            <w:vAlign w:val="center"/>
            <w:hideMark/>
          </w:tcPr>
          <w:p w:rsidR="00B009A4" w:rsidRPr="005625CC" w:rsidRDefault="00B009A4" w:rsidP="00B009A4">
            <w:pPr>
              <w:ind w:firstLine="0"/>
              <w:jc w:val="left"/>
              <w:rPr>
                <w:rFonts w:eastAsia="Times New Roman"/>
                <w:b/>
                <w:bCs/>
                <w:color w:val="000000"/>
                <w:sz w:val="16"/>
                <w:szCs w:val="16"/>
                <w:lang w:eastAsia="ru-RU"/>
              </w:rPr>
            </w:pPr>
            <w:r w:rsidRPr="005625CC">
              <w:rPr>
                <w:rFonts w:eastAsia="Times New Roman"/>
                <w:b/>
                <w:bCs/>
                <w:color w:val="000000"/>
                <w:sz w:val="16"/>
                <w:szCs w:val="16"/>
                <w:lang w:eastAsia="ru-RU"/>
              </w:rPr>
              <w:t>Итого по схеме теплоснабжения</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63873,797</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89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61105,552</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C6E0B4"/>
            <w:vAlign w:val="center"/>
            <w:hideMark/>
          </w:tcPr>
          <w:p w:rsidR="00B009A4" w:rsidRPr="005625CC" w:rsidRDefault="00B009A4" w:rsidP="00B009A4">
            <w:pPr>
              <w:ind w:firstLine="0"/>
              <w:jc w:val="center"/>
              <w:rPr>
                <w:rFonts w:eastAsia="Times New Roman"/>
                <w:b/>
                <w:bCs/>
                <w:color w:val="000000"/>
                <w:sz w:val="16"/>
                <w:szCs w:val="16"/>
                <w:lang w:eastAsia="ru-RU"/>
              </w:rPr>
            </w:pPr>
            <w:r w:rsidRPr="005625CC">
              <w:rPr>
                <w:rFonts w:eastAsia="Times New Roman"/>
                <w:b/>
                <w:bCs/>
                <w:color w:val="000000"/>
                <w:sz w:val="16"/>
                <w:szCs w:val="16"/>
                <w:lang w:eastAsia="ru-RU"/>
              </w:rPr>
              <w:t>308296,004</w:t>
            </w:r>
          </w:p>
        </w:tc>
      </w:tr>
    </w:tbl>
    <w:p w:rsidR="00B009A4" w:rsidRDefault="00B009A4" w:rsidP="00B009A4"/>
    <w:p w:rsidR="00B009A4" w:rsidRDefault="00B009A4" w:rsidP="00B009A4"/>
    <w:p w:rsidR="00B009A4" w:rsidRDefault="00B009A4" w:rsidP="00B009A4">
      <w:pPr>
        <w:rPr>
          <w:i/>
          <w:u w:val="single"/>
        </w:rPr>
        <w:sectPr w:rsidR="00B009A4" w:rsidSect="00B009A4">
          <w:pgSz w:w="23811" w:h="16838" w:orient="landscape" w:code="8"/>
          <w:pgMar w:top="1134" w:right="536" w:bottom="1134" w:left="567" w:header="708" w:footer="708" w:gutter="0"/>
          <w:cols w:space="708"/>
          <w:docGrid w:linePitch="360"/>
        </w:sectPr>
      </w:pPr>
    </w:p>
    <w:p w:rsidR="00B009A4" w:rsidRPr="00691331" w:rsidRDefault="00B009A4" w:rsidP="00B009A4">
      <w:pPr>
        <w:rPr>
          <w:i/>
          <w:u w:val="single"/>
        </w:rPr>
      </w:pPr>
      <w:r w:rsidRPr="00691331">
        <w:rPr>
          <w:i/>
          <w:u w:val="single"/>
        </w:rPr>
        <w:lastRenderedPageBreak/>
        <w:t>7. Обеспечение экологической безопасности</w:t>
      </w:r>
    </w:p>
    <w:p w:rsidR="00B009A4" w:rsidRDefault="00B009A4" w:rsidP="00B009A4">
      <w:r>
        <w:t xml:space="preserve">По варианту №2 для жителей </w:t>
      </w:r>
      <w:proofErr w:type="spellStart"/>
      <w:r>
        <w:t>пгт</w:t>
      </w:r>
      <w:proofErr w:type="spellEnd"/>
      <w:r>
        <w:t>. Вурнары отсутствуют негативные экологические последствия, связанные с увеличением выработки дополнительной тепловой энергии, в части увеличения расхода дымовых газов.</w:t>
      </w:r>
    </w:p>
    <w:p w:rsidR="00485645" w:rsidRDefault="00C17D48" w:rsidP="00C17D48">
      <w:pPr>
        <w:pStyle w:val="2"/>
      </w:pPr>
      <w:bookmarkStart w:id="59" w:name="_Toc78983005"/>
      <w:r>
        <w:t>О</w:t>
      </w:r>
      <w:r w:rsidR="00485645">
        <w:t xml:space="preserve">боснование </w:t>
      </w:r>
      <w:proofErr w:type="gramStart"/>
      <w:r w:rsidR="00485645">
        <w:t>выбора приоритетного сценария развития теплоснабжения муниципального образования</w:t>
      </w:r>
      <w:bookmarkEnd w:id="59"/>
      <w:proofErr w:type="gramEnd"/>
    </w:p>
    <w:p w:rsidR="00B009A4" w:rsidRPr="006D08FC" w:rsidRDefault="00B009A4" w:rsidP="00B009A4">
      <w:r w:rsidRPr="00B15173">
        <w:t xml:space="preserve">Ценовые последствия для потребителей выполнены в соответствии с прогнозами цен и тарифов Минэкономразвития РФ до 2030 г. </w:t>
      </w:r>
    </w:p>
    <w:p w:rsidR="00B009A4" w:rsidRPr="00964F2B" w:rsidRDefault="00B009A4" w:rsidP="00B009A4">
      <w:r w:rsidRPr="00964F2B">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roofErr w:type="gramStart"/>
      <w:r w:rsidRPr="00964F2B">
        <w:t xml:space="preserve">Формирование блока долгосрочных индексов-дефляторов осуществлено с учётом </w:t>
      </w:r>
      <w:r w:rsidRPr="001D7705">
        <w:t>Сценарны</w:t>
      </w:r>
      <w:r>
        <w:t>х</w:t>
      </w:r>
      <w:r w:rsidRPr="001D7705">
        <w:t xml:space="preserve"> услови</w:t>
      </w:r>
      <w:r>
        <w:t>й</w:t>
      </w:r>
      <w:r w:rsidRPr="001D7705">
        <w:t>, основны</w:t>
      </w:r>
      <w:r>
        <w:t>х</w:t>
      </w:r>
      <w:r w:rsidRPr="001D7705">
        <w:t xml:space="preserve"> параметр</w:t>
      </w:r>
      <w:r>
        <w:t>ов</w:t>
      </w:r>
      <w:r w:rsidRPr="001D7705">
        <w:t xml:space="preserve">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w:t>
      </w:r>
      <w:r>
        <w:t>1</w:t>
      </w:r>
      <w:r w:rsidRPr="001D7705">
        <w:t xml:space="preserve"> год и на плановый период 202</w:t>
      </w:r>
      <w:r>
        <w:t>2</w:t>
      </w:r>
      <w:r w:rsidRPr="001D7705">
        <w:t xml:space="preserve"> и 202</w:t>
      </w:r>
      <w:r>
        <w:t>3</w:t>
      </w:r>
      <w:r w:rsidRPr="001D7705">
        <w:t xml:space="preserve"> годов</w:t>
      </w:r>
      <w:r w:rsidRPr="00F000F9">
        <w:t xml:space="preserve">, </w:t>
      </w:r>
      <w:r w:rsidRPr="00964F2B">
        <w:t xml:space="preserve">а также с учётом </w:t>
      </w:r>
      <w:r>
        <w:t>п</w:t>
      </w:r>
      <w:r w:rsidRPr="00964F2B">
        <w:t>рогноза долгосрочного социально-экономического развития Российской Федерации на период до 203</w:t>
      </w:r>
      <w:r>
        <w:t xml:space="preserve">0 </w:t>
      </w:r>
      <w:r w:rsidRPr="00964F2B">
        <w:t>года</w:t>
      </w:r>
      <w:r>
        <w:rPr>
          <w:rStyle w:val="affc"/>
        </w:rPr>
        <w:footnoteReference w:id="1"/>
      </w:r>
      <w:r w:rsidRPr="00964F2B">
        <w:t xml:space="preserve">. </w:t>
      </w:r>
      <w:proofErr w:type="gramEnd"/>
    </w:p>
    <w:p w:rsidR="00B009A4" w:rsidRPr="00964F2B" w:rsidRDefault="00B009A4" w:rsidP="00B009A4">
      <w:r w:rsidRPr="00964F2B">
        <w:t>Инфляция (ИПЦ) среднегодовая принята согласно целевому сценарию.</w:t>
      </w:r>
    </w:p>
    <w:p w:rsidR="00B009A4" w:rsidRDefault="00B009A4" w:rsidP="00B009A4">
      <w:r w:rsidRPr="00964F2B">
        <w:t>Прогноз величины используемого в расчётах показателя последующего периода по отношению к предыдущему и базовому установлен в соответствии с формулой:</w:t>
      </w:r>
    </w:p>
    <w:p w:rsidR="00B009A4" w:rsidRDefault="00B009A4" w:rsidP="00B009A4"/>
    <w:p w:rsidR="00B009A4" w:rsidRPr="00B45F34" w:rsidRDefault="00131345" w:rsidP="00B009A4">
      <w:pPr>
        <w:jc w:val="center"/>
        <w:rPr>
          <w:i/>
          <w:lang w:val="en-US"/>
        </w:rPr>
      </w:pPr>
      <m:oMathPara>
        <m:oMath>
          <m:sSub>
            <m:sSubPr>
              <m:ctrlPr>
                <w:rPr>
                  <w:rFonts w:ascii="Cambria Math" w:hAnsi="Cambria Math"/>
                  <w:i/>
                </w:rPr>
              </m:ctrlPr>
            </m:sSubPr>
            <m:e>
              <m:r>
                <w:rPr>
                  <w:rFonts w:ascii="Cambria Math" w:hAnsi="Cambria Math"/>
                  <w:lang w:val="en-US"/>
                </w:rPr>
                <m:t>A</m:t>
              </m:r>
            </m:e>
            <m:sub>
              <m:r>
                <w:rPr>
                  <w:rFonts w:ascii="Cambria Math" w:hAnsi="Cambria Math"/>
                </w:rPr>
                <m:t>i</m:t>
              </m:r>
            </m:sub>
          </m:sSub>
          <m:r>
            <w:rPr>
              <w:rFonts w:ascii="Cambria Math" w:hAnsi="Cambria Math"/>
            </w:rPr>
            <m:t>+1=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+1)</m:t>
              </m:r>
            </m:num>
            <m:den>
              <m:r>
                <w:rPr>
                  <w:rFonts w:ascii="Cambria Math" w:hAnsi="Cambria Math"/>
                </w:rPr>
                <m:t>100</m:t>
              </m:r>
            </m:den>
          </m:f>
        </m:oMath>
      </m:oMathPara>
    </w:p>
    <w:p w:rsidR="00B009A4" w:rsidRPr="00964F2B" w:rsidRDefault="00B009A4" w:rsidP="00B009A4"/>
    <w:p w:rsidR="00B009A4" w:rsidRPr="006D08FC" w:rsidRDefault="00B009A4" w:rsidP="00B009A4">
      <w:pPr>
        <w:pStyle w:val="afc"/>
      </w:pPr>
      <w:r w:rsidRPr="006D08FC">
        <w:t xml:space="preserve">где </w:t>
      </w:r>
      <w:r w:rsidRPr="006D08FC">
        <w:rPr>
          <w:rFonts w:ascii="Cambria Math" w:hAnsi="Cambria Math" w:cs="Cambria Math"/>
        </w:rPr>
        <w:t>𝑖</w:t>
      </w:r>
      <w:r w:rsidRPr="006D08FC">
        <w:t xml:space="preserve">− индекс расчётного периода (при </w:t>
      </w:r>
      <w:r w:rsidRPr="006D08FC">
        <w:rPr>
          <w:rFonts w:ascii="Cambria Math" w:hAnsi="Cambria Math" w:cs="Cambria Math"/>
        </w:rPr>
        <w:t>𝑖</w:t>
      </w:r>
      <w:r w:rsidRPr="006D08FC">
        <w:t>=0 базовый период 20</w:t>
      </w:r>
      <w:r>
        <w:t>20</w:t>
      </w:r>
      <w:r w:rsidRPr="006D08FC">
        <w:t xml:space="preserve"> год); </w:t>
      </w:r>
    </w:p>
    <w:p w:rsidR="00B009A4" w:rsidRPr="006D08FC" w:rsidRDefault="00B009A4" w:rsidP="00B009A4">
      <w:pPr>
        <w:pStyle w:val="afc"/>
      </w:pPr>
      <w:r w:rsidRPr="006D08FC">
        <w:rPr>
          <w:rFonts w:ascii="Cambria Math" w:hAnsi="Cambria Math" w:cs="Cambria Math"/>
        </w:rPr>
        <w:t>𝐴</w:t>
      </w:r>
      <w:r w:rsidRPr="006D08FC">
        <w:t xml:space="preserve"> – показатель, тыс. руб., </w:t>
      </w:r>
    </w:p>
    <w:p w:rsidR="00B009A4" w:rsidRPr="006D08FC" w:rsidRDefault="00B009A4" w:rsidP="00B009A4">
      <w:pPr>
        <w:pStyle w:val="afc"/>
      </w:pPr>
      <w:r w:rsidRPr="006D08FC">
        <w:rPr>
          <w:rFonts w:ascii="Cambria Math" w:hAnsi="Cambria Math" w:cs="Cambria Math"/>
        </w:rPr>
        <w:t>𝐼</w:t>
      </w:r>
      <w:r w:rsidRPr="006D08FC">
        <w:t xml:space="preserve"> – индекс-дефлятор, соответствующий показателю</w:t>
      </w:r>
      <w:proofErr w:type="gramStart"/>
      <w:r w:rsidRPr="006D08FC">
        <w:t xml:space="preserve"> А</w:t>
      </w:r>
      <w:proofErr w:type="gramEnd"/>
      <w:r w:rsidRPr="006D08FC">
        <w:t>, %.</w:t>
      </w:r>
    </w:p>
    <w:p w:rsidR="00B009A4" w:rsidRPr="00964F2B" w:rsidRDefault="00B009A4" w:rsidP="00B009A4">
      <w:r w:rsidRPr="00964F2B">
        <w:t>Значения индексов дефляторов подлежат обновлению при последующих актуализациях Схемы теплоснабжения.</w:t>
      </w:r>
    </w:p>
    <w:p w:rsidR="00B009A4" w:rsidRPr="00964F2B" w:rsidRDefault="00B009A4" w:rsidP="00B009A4">
      <w:r w:rsidRPr="00964F2B">
        <w:t>Сроки полезного использования оборудования систем теплоснабжения приняты в соответствии с Постановлением Правительства Российской Федерации от 01.01.2002 №</w:t>
      </w:r>
      <w:r>
        <w:t xml:space="preserve"> </w:t>
      </w:r>
      <w:r w:rsidRPr="00964F2B">
        <w:t xml:space="preserve">1 «О Классификации основных средств, включаемых в амортизационные группы» (с изменениями на </w:t>
      </w:r>
      <w:r w:rsidRPr="00EE2BC2">
        <w:t>27.12.2019</w:t>
      </w:r>
      <w:r w:rsidRPr="00964F2B">
        <w:t>):</w:t>
      </w:r>
    </w:p>
    <w:p w:rsidR="00B009A4" w:rsidRPr="006D08FC" w:rsidRDefault="00B009A4" w:rsidP="00B009A4">
      <w:pPr>
        <w:pStyle w:val="a1"/>
        <w:numPr>
          <w:ilvl w:val="0"/>
          <w:numId w:val="14"/>
        </w:numPr>
        <w:tabs>
          <w:tab w:val="left" w:pos="993"/>
        </w:tabs>
        <w:spacing w:line="240" w:lineRule="auto"/>
        <w:ind w:left="993" w:hanging="426"/>
      </w:pPr>
      <w:r w:rsidRPr="006D08FC">
        <w:t>Для источников тепловой энергии – 10 лет (пятая группа, код ОКОФ - 330.25.30);</w:t>
      </w:r>
    </w:p>
    <w:p w:rsidR="00B009A4" w:rsidRPr="006D08FC" w:rsidRDefault="00B009A4" w:rsidP="00B009A4">
      <w:pPr>
        <w:pStyle w:val="a1"/>
        <w:numPr>
          <w:ilvl w:val="0"/>
          <w:numId w:val="14"/>
        </w:numPr>
        <w:tabs>
          <w:tab w:val="left" w:pos="993"/>
        </w:tabs>
        <w:spacing w:line="240" w:lineRule="auto"/>
        <w:ind w:left="993" w:hanging="426"/>
      </w:pPr>
      <w:r w:rsidRPr="006D08FC">
        <w:t xml:space="preserve">Для магистральных тепловых сетей – 10 лет (пятая группа, код ОКОФ </w:t>
      </w:r>
      <w:r>
        <w:t>–</w:t>
      </w:r>
      <w:r w:rsidRPr="006D08FC">
        <w:t xml:space="preserve"> 220.41.20.20.303);</w:t>
      </w:r>
    </w:p>
    <w:p w:rsidR="00B009A4" w:rsidRDefault="00B009A4" w:rsidP="00B009A4">
      <w:pPr>
        <w:pStyle w:val="a1"/>
        <w:numPr>
          <w:ilvl w:val="0"/>
          <w:numId w:val="14"/>
        </w:numPr>
        <w:tabs>
          <w:tab w:val="left" w:pos="993"/>
        </w:tabs>
        <w:spacing w:line="240" w:lineRule="auto"/>
        <w:ind w:left="993" w:hanging="426"/>
      </w:pPr>
      <w:r w:rsidRPr="006D08FC">
        <w:t xml:space="preserve">Для распределительных и внутриквартальных тепловых сетей – 25 лет (восьмая группа, код ОКОФ </w:t>
      </w:r>
      <w:r>
        <w:t>–</w:t>
      </w:r>
      <w:r w:rsidRPr="006D08FC">
        <w:t xml:space="preserve"> 220.41.20.20.718).</w:t>
      </w:r>
    </w:p>
    <w:p w:rsidR="00B009A4" w:rsidRDefault="00B009A4" w:rsidP="00B009A4"/>
    <w:p w:rsidR="00B009A4" w:rsidRDefault="00B009A4" w:rsidP="005C2ADF">
      <w:pPr>
        <w:pStyle w:val="ad"/>
        <w:sectPr w:rsidR="00B009A4" w:rsidSect="00B009A4">
          <w:pgSz w:w="11906" w:h="16838"/>
          <w:pgMar w:top="1134" w:right="850" w:bottom="1134" w:left="1701" w:header="708" w:footer="708" w:gutter="0"/>
          <w:cols w:space="708"/>
          <w:docGrid w:linePitch="360"/>
        </w:sectPr>
      </w:pPr>
    </w:p>
    <w:p w:rsidR="00B009A4" w:rsidRDefault="00B009A4" w:rsidP="005C2ADF">
      <w:pPr>
        <w:pStyle w:val="ad"/>
      </w:pPr>
      <w:bookmarkStart w:id="60" w:name="_Toc75168709"/>
      <w:bookmarkStart w:id="61" w:name="_Toc78977797"/>
      <w:bookmarkStart w:id="62" w:name="_Toc78982953"/>
      <w:r>
        <w:lastRenderedPageBreak/>
        <w:t xml:space="preserve">Таблица </w:t>
      </w:r>
      <w:fldSimple w:instr=" STYLEREF 1 \s ">
        <w:r w:rsidR="00250794">
          <w:rPr>
            <w:noProof/>
          </w:rPr>
          <w:t>4</w:t>
        </w:r>
      </w:fldSimple>
      <w:r w:rsidR="00250794">
        <w:t>.</w:t>
      </w:r>
      <w:fldSimple w:instr=" SEQ Таблица \* ARABIC \s 1 ">
        <w:r w:rsidR="00250794">
          <w:rPr>
            <w:noProof/>
          </w:rPr>
          <w:t>6</w:t>
        </w:r>
      </w:fldSimple>
      <w:r>
        <w:t xml:space="preserve"> </w:t>
      </w:r>
      <w:r w:rsidRPr="002B4494">
        <w:t>Прогнозные индексы изменения цен соответствующих отраслей и инфляция до 2035 г. (</w:t>
      </w:r>
      <w:proofErr w:type="gramStart"/>
      <w:r w:rsidRPr="002B4494">
        <w:t>в</w:t>
      </w:r>
      <w:proofErr w:type="gramEnd"/>
      <w:r w:rsidRPr="002B4494">
        <w:t xml:space="preserve"> %, </w:t>
      </w:r>
      <w:proofErr w:type="gramStart"/>
      <w:r w:rsidRPr="002B4494">
        <w:t>за</w:t>
      </w:r>
      <w:proofErr w:type="gramEnd"/>
      <w:r w:rsidRPr="002B4494">
        <w:t xml:space="preserve"> год к предыдущему году)</w:t>
      </w:r>
      <w:bookmarkEnd w:id="60"/>
      <w:bookmarkEnd w:id="61"/>
      <w:bookmarkEnd w:id="62"/>
    </w:p>
    <w:tbl>
      <w:tblPr>
        <w:tblW w:w="5000" w:type="pct"/>
        <w:jc w:val="center"/>
        <w:tblLayout w:type="fixed"/>
        <w:tblLook w:val="04A0" w:firstRow="1" w:lastRow="0" w:firstColumn="1" w:lastColumn="0" w:noHBand="0" w:noVBand="1"/>
      </w:tblPr>
      <w:tblGrid>
        <w:gridCol w:w="2903"/>
        <w:gridCol w:w="1306"/>
        <w:gridCol w:w="1303"/>
        <w:gridCol w:w="1306"/>
        <w:gridCol w:w="1306"/>
        <w:gridCol w:w="1303"/>
        <w:gridCol w:w="1306"/>
        <w:gridCol w:w="1306"/>
        <w:gridCol w:w="1303"/>
        <w:gridCol w:w="1306"/>
        <w:gridCol w:w="1303"/>
      </w:tblGrid>
      <w:tr w:rsidR="00B009A4" w:rsidRPr="00AA10BB" w:rsidTr="00B009A4">
        <w:trPr>
          <w:trHeight w:val="20"/>
          <w:jc w:val="center"/>
        </w:trPr>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Показатель</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2021</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2022</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2023</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2024</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2025</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2026</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2027</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2028</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2029</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B009A4" w:rsidRPr="00AA10BB" w:rsidRDefault="00B009A4" w:rsidP="00B009A4">
            <w:pPr>
              <w:ind w:firstLine="0"/>
              <w:jc w:val="center"/>
              <w:rPr>
                <w:b/>
                <w:bCs/>
                <w:color w:val="000000"/>
                <w:sz w:val="18"/>
                <w:szCs w:val="18"/>
              </w:rPr>
            </w:pPr>
            <w:r w:rsidRPr="00AA10BB">
              <w:rPr>
                <w:b/>
                <w:bCs/>
                <w:color w:val="000000"/>
                <w:sz w:val="18"/>
                <w:szCs w:val="18"/>
              </w:rPr>
              <w:t>2030</w:t>
            </w:r>
          </w:p>
        </w:tc>
      </w:tr>
      <w:tr w:rsidR="00B009A4" w:rsidRPr="00AA10BB"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Тепловая энергия</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6"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hideMark/>
          </w:tcPr>
          <w:p w:rsidR="00B009A4" w:rsidRPr="00AA10BB" w:rsidRDefault="00B009A4" w:rsidP="00B009A4">
            <w:pPr>
              <w:ind w:firstLine="0"/>
              <w:rPr>
                <w:b/>
                <w:bCs/>
                <w:i/>
                <w:iCs/>
                <w:color w:val="000000"/>
                <w:sz w:val="18"/>
                <w:szCs w:val="18"/>
              </w:rPr>
            </w:pPr>
            <w:r w:rsidRPr="00AA10BB">
              <w:rPr>
                <w:b/>
                <w:bCs/>
                <w:i/>
                <w:iCs/>
                <w:color w:val="000000"/>
                <w:sz w:val="18"/>
                <w:szCs w:val="18"/>
              </w:rPr>
              <w:t> </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proofErr w:type="gramStart"/>
            <w:r w:rsidRPr="00AA10BB">
              <w:rPr>
                <w:color w:val="000000"/>
                <w:sz w:val="18"/>
                <w:szCs w:val="18"/>
              </w:rPr>
              <w:t>Тепловая энергия (рост тарифов, в среднем за год к предыдущему году, %</w:t>
            </w:r>
            <w:proofErr w:type="gramEnd"/>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Газ природный</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 xml:space="preserve">Газ природный (рост оптовых цен для всех категорий потребителей, в среднем за год к предыдущему году, </w:t>
            </w:r>
            <w:proofErr w:type="gramStart"/>
            <w:r w:rsidRPr="00AA10BB">
              <w:rPr>
                <w:color w:val="000000"/>
                <w:sz w:val="18"/>
                <w:szCs w:val="18"/>
              </w:rPr>
              <w:t>в</w:t>
            </w:r>
            <w:proofErr w:type="gramEnd"/>
            <w:r w:rsidRPr="00AA10BB">
              <w:rPr>
                <w:color w:val="000000"/>
                <w:sz w:val="18"/>
                <w:szCs w:val="18"/>
              </w:rPr>
              <w:t xml:space="preserve"> %)</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Электрическая энергия (цены на розничном рынке)</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Электрическая энергия (рост цен в руб./ для всех категорий потребителей на розничном рынке, исключая население, в среднем за год к предыдущему году</w:t>
            </w:r>
            <w:proofErr w:type="gramStart"/>
            <w:r w:rsidRPr="00AA10BB">
              <w:rPr>
                <w:color w:val="000000"/>
                <w:sz w:val="18"/>
                <w:szCs w:val="18"/>
              </w:rPr>
              <w:t>, %)</w:t>
            </w:r>
            <w:proofErr w:type="gramEnd"/>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Капитальные вложения</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Тепловые сети</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Источники теплоснабжения</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101,6</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Строительство</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Строительно-монтажные работы (СМР)</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105,1</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105,1</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104,9</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104,7</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104,6</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104,6</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Проектные и изыскательские работы (ПИР)</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103,3</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102,9</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102,6</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102,4</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101,4</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b/>
                <w:bCs/>
                <w:i/>
                <w:iCs/>
                <w:color w:val="000000"/>
                <w:sz w:val="18"/>
                <w:szCs w:val="18"/>
              </w:rPr>
            </w:pPr>
            <w:r w:rsidRPr="00AA10BB">
              <w:rPr>
                <w:b/>
                <w:bCs/>
                <w:i/>
                <w:iCs/>
                <w:color w:val="000000"/>
                <w:sz w:val="18"/>
                <w:szCs w:val="18"/>
              </w:rPr>
              <w:t>Инфляция (ИПЦ) среднегодовая</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Заработная плата</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104</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102,8</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ХОВ</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101,2</w:t>
            </w:r>
          </w:p>
        </w:tc>
      </w:tr>
      <w:tr w:rsidR="00B009A4" w:rsidRPr="006265B1" w:rsidTr="00B009A4">
        <w:trPr>
          <w:trHeight w:val="20"/>
          <w:jc w:val="center"/>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B009A4" w:rsidRPr="00AA10BB" w:rsidRDefault="00B009A4" w:rsidP="00B009A4">
            <w:pPr>
              <w:ind w:firstLine="0"/>
              <w:jc w:val="left"/>
              <w:rPr>
                <w:color w:val="000000"/>
                <w:sz w:val="18"/>
                <w:szCs w:val="18"/>
              </w:rPr>
            </w:pPr>
            <w:r w:rsidRPr="00AA10BB">
              <w:rPr>
                <w:color w:val="000000"/>
                <w:sz w:val="18"/>
                <w:szCs w:val="18"/>
              </w:rPr>
              <w:t>Постоянные затраты на эксплуатацию</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105,8</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6"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c>
          <w:tcPr>
            <w:tcW w:w="555" w:type="dxa"/>
            <w:tcBorders>
              <w:top w:val="nil"/>
              <w:left w:val="nil"/>
              <w:bottom w:val="single" w:sz="4" w:space="0" w:color="auto"/>
              <w:right w:val="single" w:sz="4" w:space="0" w:color="auto"/>
            </w:tcBorders>
            <w:shd w:val="clear" w:color="auto" w:fill="auto"/>
            <w:vAlign w:val="center"/>
            <w:hideMark/>
          </w:tcPr>
          <w:p w:rsidR="00B009A4" w:rsidRPr="006265B1" w:rsidRDefault="00B009A4" w:rsidP="00B009A4">
            <w:pPr>
              <w:ind w:firstLine="0"/>
              <w:jc w:val="center"/>
              <w:rPr>
                <w:color w:val="000000"/>
                <w:sz w:val="18"/>
                <w:szCs w:val="18"/>
              </w:rPr>
            </w:pPr>
            <w:r w:rsidRPr="006265B1">
              <w:rPr>
                <w:color w:val="000000"/>
                <w:sz w:val="18"/>
                <w:szCs w:val="18"/>
              </w:rPr>
              <w:t>102,0</w:t>
            </w:r>
          </w:p>
        </w:tc>
      </w:tr>
    </w:tbl>
    <w:p w:rsidR="00B009A4" w:rsidRDefault="00B009A4" w:rsidP="00B009A4"/>
    <w:p w:rsidR="00B009A4" w:rsidRDefault="00B009A4" w:rsidP="005C2ADF">
      <w:pPr>
        <w:pStyle w:val="ad"/>
        <w:sectPr w:rsidR="00B009A4" w:rsidSect="00B009A4">
          <w:pgSz w:w="16838" w:h="11906" w:orient="landscape"/>
          <w:pgMar w:top="1134" w:right="536" w:bottom="1134" w:left="567" w:header="708" w:footer="708" w:gutter="0"/>
          <w:cols w:space="708"/>
          <w:docGrid w:linePitch="360"/>
        </w:sectPr>
      </w:pPr>
    </w:p>
    <w:p w:rsidR="00B009A4" w:rsidRDefault="00B009A4" w:rsidP="005C2ADF">
      <w:pPr>
        <w:pStyle w:val="ad"/>
      </w:pPr>
      <w:bookmarkStart w:id="63" w:name="_Toc75168710"/>
      <w:bookmarkStart w:id="64" w:name="_Toc78977798"/>
      <w:bookmarkStart w:id="65" w:name="_Toc78982954"/>
      <w:r>
        <w:lastRenderedPageBreak/>
        <w:t xml:space="preserve">Таблица </w:t>
      </w:r>
      <w:fldSimple w:instr=" STYLEREF 1 \s ">
        <w:r w:rsidR="00250794">
          <w:rPr>
            <w:noProof/>
          </w:rPr>
          <w:t>4</w:t>
        </w:r>
      </w:fldSimple>
      <w:r w:rsidR="00250794">
        <w:t>.</w:t>
      </w:r>
      <w:fldSimple w:instr=" SEQ Таблица \* ARABIC \s 1 ">
        <w:r w:rsidR="00250794">
          <w:rPr>
            <w:noProof/>
          </w:rPr>
          <w:t>7</w:t>
        </w:r>
      </w:fldSimple>
      <w:r>
        <w:t xml:space="preserve"> </w:t>
      </w:r>
      <w:r w:rsidRPr="00AF4945">
        <w:t>Прогноз изменения тарифа на тепловую энергию в период 2020-2030 гг.</w:t>
      </w:r>
      <w:r>
        <w:t xml:space="preserve"> (1 вариант).</w:t>
      </w:r>
      <w:bookmarkEnd w:id="63"/>
      <w:bookmarkEnd w:id="64"/>
      <w:bookmarkEnd w:id="65"/>
    </w:p>
    <w:tbl>
      <w:tblPr>
        <w:tblW w:w="5000" w:type="pct"/>
        <w:jc w:val="center"/>
        <w:tblLook w:val="04A0" w:firstRow="1" w:lastRow="0" w:firstColumn="1" w:lastColumn="0" w:noHBand="0" w:noVBand="1"/>
      </w:tblPr>
      <w:tblGrid>
        <w:gridCol w:w="908"/>
        <w:gridCol w:w="2320"/>
        <w:gridCol w:w="1036"/>
        <w:gridCol w:w="834"/>
        <w:gridCol w:w="834"/>
        <w:gridCol w:w="834"/>
        <w:gridCol w:w="835"/>
        <w:gridCol w:w="835"/>
        <w:gridCol w:w="835"/>
        <w:gridCol w:w="835"/>
        <w:gridCol w:w="835"/>
        <w:gridCol w:w="835"/>
        <w:gridCol w:w="835"/>
        <w:gridCol w:w="835"/>
        <w:gridCol w:w="835"/>
        <w:gridCol w:w="835"/>
        <w:gridCol w:w="835"/>
      </w:tblGrid>
      <w:tr w:rsidR="00A25388" w:rsidRPr="003C20EB" w:rsidTr="00036DD8">
        <w:trPr>
          <w:trHeight w:val="20"/>
          <w:tblHeader/>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xml:space="preserve">№ </w:t>
            </w:r>
            <w:proofErr w:type="gramStart"/>
            <w:r w:rsidRPr="003C20EB">
              <w:rPr>
                <w:rFonts w:eastAsia="Times New Roman"/>
                <w:sz w:val="16"/>
                <w:szCs w:val="16"/>
                <w:lang w:eastAsia="ru-RU"/>
              </w:rPr>
              <w:t>п</w:t>
            </w:r>
            <w:proofErr w:type="gramEnd"/>
            <w:r w:rsidRPr="003C20EB">
              <w:rPr>
                <w:rFonts w:eastAsia="Times New Roman"/>
                <w:sz w:val="16"/>
                <w:szCs w:val="16"/>
                <w:lang w:eastAsia="ru-RU"/>
              </w:rPr>
              <w:t>/п</w:t>
            </w:r>
          </w:p>
        </w:tc>
        <w:tc>
          <w:tcPr>
            <w:tcW w:w="2288"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Показатели</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ед. изм.</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2021</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2022</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2023</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2024</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2025</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2026</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2027</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2028</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2029</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2030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2031</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2032</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2033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Расходы, связанные с производством и реализацией т/э</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39497,66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37180,73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42638,08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47066,87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49234,82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51820,18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52854,91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53911,74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54991,14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56093,64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57219,73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58369,95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59544,85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60744,96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Сырье и материалы: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1470,91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806,03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838,27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871,81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915,40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961,17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972,70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984,38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996,19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1008,14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1020,24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1032,48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1044,87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1057,41</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Материалы на текущий и  ремонт</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1312,29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743,03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772,75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803,66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843,84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886,04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896,67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907,43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918,32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929,34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940,49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951,77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963,20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974,75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на текущее содержание и техобслуживание:</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268,20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278,92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290,09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304,59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323,66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327,55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331,48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335,45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339,48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343,55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347,68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351,85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спецодежда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17,36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65,52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68,15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71,56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75,14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76,04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76,95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77,87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78,81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79,75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81,68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82,66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техобслуживание газового оборудования</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141,26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205,20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213,40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221,94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233,04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244,69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247,63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250,60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253,60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256,65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259,73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266,00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269,19</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Топливо: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21259,13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21491,96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25304,52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29091,81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30478,68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32246,44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32891,37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33549,20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34220,18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34904,58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35602,67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36314,73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37041,02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37781,84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Газ горючий природный</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21259,13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21491,96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25304,52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29091,81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30478,68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32246,44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32891,37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33549,20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34220,18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34904,58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35602,67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36314,73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37041,02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37781,84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Отпуск с коллектора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Гкал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30673,00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29259,00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31940,00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Удельный расход </w:t>
            </w:r>
            <w:proofErr w:type="spellStart"/>
            <w:r w:rsidRPr="003C20EB">
              <w:rPr>
                <w:rFonts w:eastAsia="Times New Roman"/>
                <w:sz w:val="16"/>
                <w:szCs w:val="16"/>
                <w:lang w:eastAsia="ru-RU"/>
              </w:rPr>
              <w:t>у.т</w:t>
            </w:r>
            <w:proofErr w:type="spellEnd"/>
            <w:r w:rsidRPr="003C20EB">
              <w:rPr>
                <w:rFonts w:eastAsia="Times New Roman"/>
                <w:sz w:val="16"/>
                <w:szCs w:val="16"/>
                <w:lang w:eastAsia="ru-RU"/>
              </w:rPr>
              <w:t>. на отпуск с коллектора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gramStart"/>
            <w:r w:rsidRPr="003C20EB">
              <w:rPr>
                <w:rFonts w:eastAsia="Times New Roman"/>
                <w:sz w:val="16"/>
                <w:szCs w:val="16"/>
                <w:lang w:eastAsia="ru-RU"/>
              </w:rPr>
              <w:t>кг</w:t>
            </w:r>
            <w:proofErr w:type="gramEnd"/>
            <w:r w:rsidRPr="003C20EB">
              <w:rPr>
                <w:rFonts w:eastAsia="Times New Roman"/>
                <w:sz w:val="16"/>
                <w:szCs w:val="16"/>
                <w:lang w:eastAsia="ru-RU"/>
              </w:rPr>
              <w:t xml:space="preserve"> </w:t>
            </w:r>
            <w:proofErr w:type="spellStart"/>
            <w:r w:rsidRPr="003C20EB">
              <w:rPr>
                <w:rFonts w:eastAsia="Times New Roman"/>
                <w:sz w:val="16"/>
                <w:szCs w:val="16"/>
                <w:lang w:eastAsia="ru-RU"/>
              </w:rPr>
              <w:t>у.т</w:t>
            </w:r>
            <w:proofErr w:type="spellEnd"/>
            <w:r w:rsidRPr="003C20EB">
              <w:rPr>
                <w:rFonts w:eastAsia="Times New Roman"/>
                <w:sz w:val="16"/>
                <w:szCs w:val="16"/>
                <w:lang w:eastAsia="ru-RU"/>
              </w:rPr>
              <w:t>./Гкал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154,53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Теплота сгорания газа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gramStart"/>
            <w:r w:rsidRPr="003C20EB">
              <w:rPr>
                <w:rFonts w:eastAsia="Times New Roman"/>
                <w:sz w:val="16"/>
                <w:szCs w:val="16"/>
                <w:lang w:eastAsia="ru-RU"/>
              </w:rPr>
              <w:t>ккал</w:t>
            </w:r>
            <w:proofErr w:type="gramEnd"/>
            <w:r w:rsidRPr="003C20EB">
              <w:rPr>
                <w:rFonts w:eastAsia="Times New Roman"/>
                <w:sz w:val="16"/>
                <w:szCs w:val="16"/>
                <w:lang w:eastAsia="ru-RU"/>
              </w:rPr>
              <w:t>/кг</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8078,00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0.5.</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переводной коэффициент</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0.6.</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Объем топлива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т.н.</w:t>
            </w:r>
            <w:proofErr w:type="gramStart"/>
            <w:r w:rsidRPr="003C20EB">
              <w:rPr>
                <w:rFonts w:eastAsia="Times New Roman"/>
                <w:sz w:val="16"/>
                <w:szCs w:val="16"/>
                <w:lang w:eastAsia="ru-RU"/>
              </w:rPr>
              <w:t>т</w:t>
            </w:r>
            <w:proofErr w:type="spellEnd"/>
            <w:proofErr w:type="gramEnd"/>
            <w:r w:rsidRPr="003C20EB">
              <w:rPr>
                <w:rFonts w:eastAsia="Times New Roman"/>
                <w:sz w:val="16"/>
                <w:szCs w:val="16"/>
                <w:lang w:eastAsia="ru-RU"/>
              </w:rPr>
              <w:t>.</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4049,99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3965,92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4319,18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4319,18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4277,02</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0.7.</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Цена всего: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w:t>
            </w:r>
            <w:proofErr w:type="spellStart"/>
            <w:r w:rsidRPr="003C20EB">
              <w:rPr>
                <w:rFonts w:eastAsia="Times New Roman"/>
                <w:sz w:val="16"/>
                <w:szCs w:val="16"/>
                <w:lang w:eastAsia="ru-RU"/>
              </w:rPr>
              <w:t>т.н.</w:t>
            </w:r>
            <w:proofErr w:type="gramStart"/>
            <w:r w:rsidRPr="003C20EB">
              <w:rPr>
                <w:rFonts w:eastAsia="Times New Roman"/>
                <w:sz w:val="16"/>
                <w:szCs w:val="16"/>
                <w:lang w:eastAsia="ru-RU"/>
              </w:rPr>
              <w:t>т</w:t>
            </w:r>
            <w:proofErr w:type="spellEnd"/>
            <w:proofErr w:type="gramEnd"/>
            <w:r w:rsidRPr="003C20EB">
              <w:rPr>
                <w:rFonts w:eastAsia="Times New Roman"/>
                <w:sz w:val="16"/>
                <w:szCs w:val="16"/>
                <w:lang w:eastAsia="ru-RU"/>
              </w:rPr>
              <w:t>.</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7,54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8,32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8,49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0.7.1.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Цена топлива (без учета транспортировки)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proofErr w:type="spellStart"/>
            <w:r w:rsidRPr="003C20EB">
              <w:rPr>
                <w:rFonts w:eastAsia="Times New Roman"/>
                <w:b/>
                <w:bCs/>
                <w:sz w:val="16"/>
                <w:szCs w:val="16"/>
                <w:lang w:eastAsia="ru-RU"/>
              </w:rPr>
              <w:t>руб</w:t>
            </w:r>
            <w:proofErr w:type="spellEnd"/>
            <w:r w:rsidRPr="003C20EB">
              <w:rPr>
                <w:rFonts w:eastAsia="Times New Roman"/>
                <w:b/>
                <w:bCs/>
                <w:sz w:val="16"/>
                <w:szCs w:val="16"/>
                <w:lang w:eastAsia="ru-RU"/>
              </w:rPr>
              <w:t>/</w:t>
            </w:r>
            <w:proofErr w:type="spellStart"/>
            <w:r w:rsidRPr="003C20EB">
              <w:rPr>
                <w:rFonts w:eastAsia="Times New Roman"/>
                <w:b/>
                <w:bCs/>
                <w:sz w:val="16"/>
                <w:szCs w:val="16"/>
                <w:lang w:eastAsia="ru-RU"/>
              </w:rPr>
              <w:t>т.н.</w:t>
            </w:r>
            <w:proofErr w:type="gramStart"/>
            <w:r w:rsidRPr="003C20EB">
              <w:rPr>
                <w:rFonts w:eastAsia="Times New Roman"/>
                <w:b/>
                <w:bCs/>
                <w:sz w:val="16"/>
                <w:szCs w:val="16"/>
                <w:lang w:eastAsia="ru-RU"/>
              </w:rPr>
              <w:t>т</w:t>
            </w:r>
            <w:proofErr w:type="spellEnd"/>
            <w:proofErr w:type="gramEnd"/>
            <w:r w:rsidRPr="003C20EB">
              <w:rPr>
                <w:rFonts w:eastAsia="Times New Roman"/>
                <w:b/>
                <w:bCs/>
                <w:sz w:val="16"/>
                <w:szCs w:val="16"/>
                <w:lang w:eastAsia="ru-RU"/>
              </w:rPr>
              <w:t>.</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0.7.2.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Транспортировка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w:t>
            </w:r>
            <w:proofErr w:type="spellStart"/>
            <w:r w:rsidRPr="003C20EB">
              <w:rPr>
                <w:rFonts w:eastAsia="Times New Roman"/>
                <w:sz w:val="16"/>
                <w:szCs w:val="16"/>
                <w:lang w:eastAsia="ru-RU"/>
              </w:rPr>
              <w:t>т.н.</w:t>
            </w:r>
            <w:proofErr w:type="gramStart"/>
            <w:r w:rsidRPr="003C20EB">
              <w:rPr>
                <w:rFonts w:eastAsia="Times New Roman"/>
                <w:sz w:val="16"/>
                <w:szCs w:val="16"/>
                <w:lang w:eastAsia="ru-RU"/>
              </w:rPr>
              <w:t>т</w:t>
            </w:r>
            <w:proofErr w:type="spellEnd"/>
            <w:proofErr w:type="gramEnd"/>
            <w:r w:rsidRPr="003C20EB">
              <w:rPr>
                <w:rFonts w:eastAsia="Times New Roman"/>
                <w:sz w:val="16"/>
                <w:szCs w:val="16"/>
                <w:lang w:eastAsia="ru-RU"/>
              </w:rPr>
              <w:t>.</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Прочие покупаемые энергетические ресурсы: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3861,02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3599,38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4274,83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4455,68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4678,47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4912,39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4971,34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5031,00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5091,37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5152,47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5214,29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5276,87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5340,19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5404,27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Тепловая энергия</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Электрическая энергия</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1.3.2.1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Объем энергии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.к</w:t>
            </w:r>
            <w:proofErr w:type="gramEnd"/>
            <w:r w:rsidRPr="003C20EB">
              <w:rPr>
                <w:rFonts w:eastAsia="Times New Roman"/>
                <w:sz w:val="16"/>
                <w:szCs w:val="16"/>
                <w:lang w:eastAsia="ru-RU"/>
              </w:rPr>
              <w:t>Втч</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1.3.2.1.1.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Энергия НН (0,4 </w:t>
            </w:r>
            <w:proofErr w:type="spellStart"/>
            <w:r w:rsidRPr="003C20EB">
              <w:rPr>
                <w:rFonts w:eastAsia="Times New Roman"/>
                <w:sz w:val="16"/>
                <w:szCs w:val="16"/>
                <w:lang w:eastAsia="ru-RU"/>
              </w:rPr>
              <w:t>кВ</w:t>
            </w:r>
            <w:proofErr w:type="spellEnd"/>
            <w:r w:rsidRPr="003C20EB">
              <w:rPr>
                <w:rFonts w:eastAsia="Times New Roman"/>
                <w:sz w:val="16"/>
                <w:szCs w:val="16"/>
                <w:lang w:eastAsia="ru-RU"/>
              </w:rPr>
              <w:t xml:space="preserve"> и ниже)</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3861,02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3599,38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4274,83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4455,68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4678,47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4912,39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4971,34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5031,00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5091,37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5152,47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5214,29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5276,87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5340,19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5404,27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1.3.2.1.1.1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Тариф на энергию</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w:t>
            </w:r>
            <w:proofErr w:type="spellStart"/>
            <w:r w:rsidRPr="003C20EB">
              <w:rPr>
                <w:rFonts w:eastAsia="Times New Roman"/>
                <w:sz w:val="16"/>
                <w:szCs w:val="16"/>
                <w:lang w:eastAsia="ru-RU"/>
              </w:rPr>
              <w:t>кВтч</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6,05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6,12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6,42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6,57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1.3.2.1.1.2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Объем энергии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.к</w:t>
            </w:r>
            <w:proofErr w:type="gramEnd"/>
            <w:r w:rsidRPr="003C20EB">
              <w:rPr>
                <w:rFonts w:eastAsia="Times New Roman"/>
                <w:sz w:val="16"/>
                <w:szCs w:val="16"/>
                <w:lang w:eastAsia="ru-RU"/>
              </w:rPr>
              <w:t>Вт</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712,89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822,08</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Холодная вода и </w:t>
            </w:r>
            <w:proofErr w:type="spellStart"/>
            <w:r w:rsidRPr="003C20EB">
              <w:rPr>
                <w:rFonts w:eastAsia="Times New Roman"/>
                <w:b/>
                <w:bCs/>
                <w:sz w:val="16"/>
                <w:szCs w:val="16"/>
                <w:lang w:eastAsia="ru-RU"/>
              </w:rPr>
              <w:t>водотв</w:t>
            </w:r>
            <w:proofErr w:type="spellEnd"/>
            <w:r w:rsidRPr="003C20EB">
              <w:rPr>
                <w:rFonts w:eastAsia="Times New Roman"/>
                <w:b/>
                <w:bCs/>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proofErr w:type="spellStart"/>
            <w:r w:rsidRPr="003C20EB">
              <w:rPr>
                <w:rFonts w:eastAsia="Times New Roman"/>
                <w:b/>
                <w:bCs/>
                <w:sz w:val="16"/>
                <w:szCs w:val="16"/>
                <w:lang w:eastAsia="ru-RU"/>
              </w:rPr>
              <w:t>тыс</w:t>
            </w:r>
            <w:proofErr w:type="gramStart"/>
            <w:r w:rsidRPr="003C20EB">
              <w:rPr>
                <w:rFonts w:eastAsia="Times New Roman"/>
                <w:b/>
                <w:bCs/>
                <w:sz w:val="16"/>
                <w:szCs w:val="16"/>
                <w:lang w:eastAsia="ru-RU"/>
              </w:rPr>
              <w:t>.р</w:t>
            </w:r>
            <w:proofErr w:type="gramEnd"/>
            <w:r w:rsidRPr="003C20EB">
              <w:rPr>
                <w:rFonts w:eastAsia="Times New Roman"/>
                <w:b/>
                <w:bCs/>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85,30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84,27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86,79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91,40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95,97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100,77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101,98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103,20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104,44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105,69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106,96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108,24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109,54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110,86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1.4.1.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Тариф</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/м3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28,53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29,25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32,18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33,79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35,91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36,34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36,77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37,22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38,11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38,57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39,03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1.4.2.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Объем</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м3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1.5.</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Теплоноситель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1.6.</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Амортизация основных средств и нематериальных активов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855,68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943,94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1.6.1.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амортизация основных средств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64,06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63,26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1.6.2.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амортизация объектов концессии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791,62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1.7.</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Оплата труда: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6982,75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6103,79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6352,08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6606,16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6870,41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7145,22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7345,29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7550,96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7762,39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7979,73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8203,16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8432,85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8668,97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8911,70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Оплата труда производственных рабочих</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proofErr w:type="spellStart"/>
            <w:r w:rsidRPr="003C20EB">
              <w:rPr>
                <w:rFonts w:eastAsia="Times New Roman"/>
                <w:b/>
                <w:bCs/>
                <w:sz w:val="16"/>
                <w:szCs w:val="16"/>
                <w:lang w:eastAsia="ru-RU"/>
              </w:rPr>
              <w:t>тыс</w:t>
            </w:r>
            <w:proofErr w:type="gramStart"/>
            <w:r w:rsidRPr="003C20EB">
              <w:rPr>
                <w:rFonts w:eastAsia="Times New Roman"/>
                <w:b/>
                <w:bCs/>
                <w:sz w:val="16"/>
                <w:szCs w:val="16"/>
                <w:lang w:eastAsia="ru-RU"/>
              </w:rPr>
              <w:t>.р</w:t>
            </w:r>
            <w:proofErr w:type="gramEnd"/>
            <w:r w:rsidRPr="003C20EB">
              <w:rPr>
                <w:rFonts w:eastAsia="Times New Roman"/>
                <w:b/>
                <w:bCs/>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1526,09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5208,86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5417,21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5633,90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5859,26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6093,63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6264,25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6439,65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6619,96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6805,32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6995,87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7191,75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7393,12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7600,13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численность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средняя зарплата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15896,76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20670,08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21496,88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22356,76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23251,03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24181,07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24858,14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25554,17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26269,69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27005,24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27761,38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28538,70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29337,79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30159,24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lastRenderedPageBreak/>
              <w:t>1.7.2.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Оплата труда ремонтного персонала: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1590,84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283,76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299,25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311,22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323,66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336,61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346,04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355,73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365,69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375,93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386,45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397,27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408,40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419,83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1.7.2.1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численность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1.7.2.2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средняя зарплата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18938,57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20742,69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21874,73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22749,72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23659,71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24606,10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25295,07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26003,33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26731,42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27479,90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28249,34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29040,32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29853,45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30689,35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Оплата труда цехового персонала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843,97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1.7.3.1.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численность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1.7.3.2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средняя зарплата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35165,33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Оплата труда АУП</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3021,86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611,17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635,62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661,04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687,48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714,98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735,00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755,58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776,74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798,49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820,84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843,83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867,46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891,74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1.7.4.1.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численность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1.7.4.2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средняя зарплата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руб</w:t>
            </w:r>
            <w:proofErr w:type="spellEnd"/>
            <w:r w:rsidRPr="003C20EB">
              <w:rPr>
                <w:rFonts w:eastAsia="Times New Roman"/>
                <w:sz w:val="16"/>
                <w:szCs w:val="16"/>
                <w:lang w:eastAsia="ru-RU"/>
              </w:rPr>
              <w:t>/чел</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31477,68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20703,59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21531,73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22393,00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23288,72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24220,27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24898,44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25595,59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26312,27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27049,01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27806,39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28584,96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29385,34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30208,13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1.8.</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Отчисления на </w:t>
            </w:r>
            <w:proofErr w:type="spellStart"/>
            <w:r w:rsidRPr="003C20EB">
              <w:rPr>
                <w:rFonts w:eastAsia="Times New Roman"/>
                <w:b/>
                <w:bCs/>
                <w:sz w:val="16"/>
                <w:szCs w:val="16"/>
                <w:lang w:eastAsia="ru-RU"/>
              </w:rPr>
              <w:t>соцнужды</w:t>
            </w:r>
            <w:proofErr w:type="spellEnd"/>
            <w:r w:rsidRPr="003C20EB">
              <w:rPr>
                <w:rFonts w:eastAsia="Times New Roman"/>
                <w:b/>
                <w:bCs/>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1670,89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1843,34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1918,33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1995,06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2074,86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2157,86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2218,28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2280,39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2344,24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2409,88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2477,36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2546,72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2618,03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2691,33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1.8.1.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Отчисления на з/</w:t>
            </w:r>
            <w:proofErr w:type="gramStart"/>
            <w:r w:rsidRPr="003C20EB">
              <w:rPr>
                <w:rFonts w:eastAsia="Times New Roman"/>
                <w:sz w:val="16"/>
                <w:szCs w:val="16"/>
                <w:lang w:eastAsia="ru-RU"/>
              </w:rPr>
              <w:t>п</w:t>
            </w:r>
            <w:proofErr w:type="gramEnd"/>
            <w:r w:rsidRPr="003C20EB">
              <w:rPr>
                <w:rFonts w:eastAsia="Times New Roman"/>
                <w:sz w:val="16"/>
                <w:szCs w:val="16"/>
                <w:lang w:eastAsia="ru-RU"/>
              </w:rPr>
              <w:t xml:space="preserve"> производственных рабочих</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393,87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1573,08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1636,00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1701,44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1769,50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1840,28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1891,80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1944,77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1999,23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2055,21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2112,75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2171,91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2232,72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2295,24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1.8.2.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Отчисления на з/</w:t>
            </w:r>
            <w:proofErr w:type="gramStart"/>
            <w:r w:rsidRPr="003C20EB">
              <w:rPr>
                <w:rFonts w:eastAsia="Times New Roman"/>
                <w:sz w:val="16"/>
                <w:szCs w:val="16"/>
                <w:lang w:eastAsia="ru-RU"/>
              </w:rPr>
              <w:t>п</w:t>
            </w:r>
            <w:proofErr w:type="gramEnd"/>
            <w:r w:rsidRPr="003C20EB">
              <w:rPr>
                <w:rFonts w:eastAsia="Times New Roman"/>
                <w:sz w:val="16"/>
                <w:szCs w:val="16"/>
                <w:lang w:eastAsia="ru-RU"/>
              </w:rPr>
              <w:t xml:space="preserve"> ремонтного персонала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395,95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85,70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90,37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93,99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97,75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104,50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107,43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110,44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113,53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116,71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119,98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123,34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126,79</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1.8.3.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Отчисления на з/</w:t>
            </w:r>
            <w:proofErr w:type="gramStart"/>
            <w:r w:rsidRPr="003C20EB">
              <w:rPr>
                <w:rFonts w:eastAsia="Times New Roman"/>
                <w:sz w:val="16"/>
                <w:szCs w:val="16"/>
                <w:lang w:eastAsia="ru-RU"/>
              </w:rPr>
              <w:t>п</w:t>
            </w:r>
            <w:proofErr w:type="gramEnd"/>
            <w:r w:rsidRPr="003C20EB">
              <w:rPr>
                <w:rFonts w:eastAsia="Times New Roman"/>
                <w:sz w:val="16"/>
                <w:szCs w:val="16"/>
                <w:lang w:eastAsia="ru-RU"/>
              </w:rPr>
              <w:t xml:space="preserve"> цехового персонала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192,48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0,00</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1.8.4.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Отчисления на з/</w:t>
            </w:r>
            <w:proofErr w:type="gramStart"/>
            <w:r w:rsidRPr="003C20EB">
              <w:rPr>
                <w:rFonts w:eastAsia="Times New Roman"/>
                <w:sz w:val="16"/>
                <w:szCs w:val="16"/>
                <w:lang w:eastAsia="ru-RU"/>
              </w:rPr>
              <w:t>п</w:t>
            </w:r>
            <w:proofErr w:type="gramEnd"/>
            <w:r w:rsidRPr="003C20EB">
              <w:rPr>
                <w:rFonts w:eastAsia="Times New Roman"/>
                <w:sz w:val="16"/>
                <w:szCs w:val="16"/>
                <w:lang w:eastAsia="ru-RU"/>
              </w:rPr>
              <w:t xml:space="preserve"> АУП</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688,59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184,57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191,96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199,63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207,62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215,92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221,97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228,19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234,57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241,14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247,90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254,84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261,97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269,31</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1.9.</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Расходы на ремонт основных средств: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420,86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1450,03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1508,03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1568,35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1659,31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1755,55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1790,67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1826,48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1863,01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1900,27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1938,27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1977,04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2016,58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2056,91</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ИП Никитин (режим-наладка котлов)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"Аква трейд</w:t>
            </w:r>
            <w:proofErr w:type="gramStart"/>
            <w:r w:rsidRPr="003C20EB">
              <w:rPr>
                <w:rFonts w:eastAsia="Times New Roman"/>
                <w:sz w:val="16"/>
                <w:szCs w:val="16"/>
                <w:lang w:eastAsia="ru-RU"/>
              </w:rPr>
              <w:t>"(</w:t>
            </w:r>
            <w:proofErr w:type="gramEnd"/>
            <w:r w:rsidRPr="003C20EB">
              <w:rPr>
                <w:rFonts w:eastAsia="Times New Roman"/>
                <w:sz w:val="16"/>
                <w:szCs w:val="16"/>
                <w:lang w:eastAsia="ru-RU"/>
              </w:rPr>
              <w:t xml:space="preserve">установка </w:t>
            </w:r>
            <w:proofErr w:type="spellStart"/>
            <w:r w:rsidRPr="003C20EB">
              <w:rPr>
                <w:rFonts w:eastAsia="Times New Roman"/>
                <w:sz w:val="16"/>
                <w:szCs w:val="16"/>
                <w:lang w:eastAsia="ru-RU"/>
              </w:rPr>
              <w:t>химводоочистки</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158,52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ИП Федорова Т.В. (ремонт двигателя)</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48,64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Чувашский ЦСМ (</w:t>
            </w:r>
            <w:proofErr w:type="spellStart"/>
            <w:r w:rsidRPr="003C20EB">
              <w:rPr>
                <w:rFonts w:eastAsia="Times New Roman"/>
                <w:sz w:val="16"/>
                <w:szCs w:val="16"/>
                <w:lang w:eastAsia="ru-RU"/>
              </w:rPr>
              <w:t>пров</w:t>
            </w:r>
            <w:proofErr w:type="gramStart"/>
            <w:r w:rsidRPr="003C20EB">
              <w:rPr>
                <w:rFonts w:eastAsia="Times New Roman"/>
                <w:sz w:val="16"/>
                <w:szCs w:val="16"/>
                <w:lang w:eastAsia="ru-RU"/>
              </w:rPr>
              <w:t>.с</w:t>
            </w:r>
            <w:proofErr w:type="gramEnd"/>
            <w:r w:rsidRPr="003C20EB">
              <w:rPr>
                <w:rFonts w:eastAsia="Times New Roman"/>
                <w:sz w:val="16"/>
                <w:szCs w:val="16"/>
                <w:lang w:eastAsia="ru-RU"/>
              </w:rPr>
              <w:t>игнал</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50,36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w:t>
            </w:r>
            <w:proofErr w:type="spellStart"/>
            <w:r w:rsidRPr="003C20EB">
              <w:rPr>
                <w:rFonts w:eastAsia="Times New Roman"/>
                <w:sz w:val="16"/>
                <w:szCs w:val="16"/>
                <w:lang w:eastAsia="ru-RU"/>
              </w:rPr>
              <w:t>Сельхозэнерго</w:t>
            </w:r>
            <w:proofErr w:type="spellEnd"/>
            <w:r w:rsidRPr="003C20EB">
              <w:rPr>
                <w:rFonts w:eastAsia="Times New Roman"/>
                <w:sz w:val="16"/>
                <w:szCs w:val="16"/>
                <w:lang w:eastAsia="ru-RU"/>
              </w:rPr>
              <w:t>" ((</w:t>
            </w:r>
            <w:proofErr w:type="spellStart"/>
            <w:r w:rsidRPr="003C20EB">
              <w:rPr>
                <w:rFonts w:eastAsia="Times New Roman"/>
                <w:sz w:val="16"/>
                <w:szCs w:val="16"/>
                <w:lang w:eastAsia="ru-RU"/>
              </w:rPr>
              <w:t>Конт</w:t>
            </w:r>
            <w:proofErr w:type="gramStart"/>
            <w:r w:rsidRPr="003C20EB">
              <w:rPr>
                <w:rFonts w:eastAsia="Times New Roman"/>
                <w:sz w:val="16"/>
                <w:szCs w:val="16"/>
                <w:lang w:eastAsia="ru-RU"/>
              </w:rPr>
              <w:t>.и</w:t>
            </w:r>
            <w:proofErr w:type="gramEnd"/>
            <w:r w:rsidRPr="003C20EB">
              <w:rPr>
                <w:rFonts w:eastAsia="Times New Roman"/>
                <w:sz w:val="16"/>
                <w:szCs w:val="16"/>
                <w:lang w:eastAsia="ru-RU"/>
              </w:rPr>
              <w:t>зм.раб</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34,87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проверка </w:t>
            </w:r>
            <w:proofErr w:type="spellStart"/>
            <w:r w:rsidRPr="003C20EB">
              <w:rPr>
                <w:rFonts w:eastAsia="Times New Roman"/>
                <w:sz w:val="16"/>
                <w:szCs w:val="16"/>
                <w:lang w:eastAsia="ru-RU"/>
              </w:rPr>
              <w:t>венканалов</w:t>
            </w:r>
            <w:proofErr w:type="spellEnd"/>
            <w:r w:rsidRPr="003C20EB">
              <w:rPr>
                <w:rFonts w:eastAsia="Times New Roman"/>
                <w:sz w:val="16"/>
                <w:szCs w:val="16"/>
                <w:lang w:eastAsia="ru-RU"/>
              </w:rPr>
              <w:t xml:space="preserve"> и дымоходов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12,40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"НПК Меркурий (</w:t>
            </w:r>
            <w:proofErr w:type="spellStart"/>
            <w:r w:rsidRPr="003C20EB">
              <w:rPr>
                <w:rFonts w:eastAsia="Times New Roman"/>
                <w:sz w:val="16"/>
                <w:szCs w:val="16"/>
                <w:lang w:eastAsia="ru-RU"/>
              </w:rPr>
              <w:t>меркуризация</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w:t>
            </w:r>
            <w:proofErr w:type="spellStart"/>
            <w:r w:rsidRPr="003C20EB">
              <w:rPr>
                <w:rFonts w:eastAsia="Times New Roman"/>
                <w:sz w:val="16"/>
                <w:szCs w:val="16"/>
                <w:lang w:eastAsia="ru-RU"/>
              </w:rPr>
              <w:t>Стройэнергомонтаж</w:t>
            </w:r>
            <w:proofErr w:type="spellEnd"/>
            <w:r w:rsidRPr="003C20EB">
              <w:rPr>
                <w:rFonts w:eastAsia="Times New Roman"/>
                <w:sz w:val="16"/>
                <w:szCs w:val="16"/>
                <w:lang w:eastAsia="ru-RU"/>
              </w:rPr>
              <w:t>" (испытание перчаток)</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ФГБУ "</w:t>
            </w:r>
            <w:proofErr w:type="spellStart"/>
            <w:r w:rsidRPr="003C20EB">
              <w:rPr>
                <w:rFonts w:eastAsia="Times New Roman"/>
                <w:sz w:val="16"/>
                <w:szCs w:val="16"/>
                <w:lang w:eastAsia="ru-RU"/>
              </w:rPr>
              <w:t>Цлати</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23,95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proofErr w:type="spellStart"/>
            <w:r w:rsidRPr="003C20EB">
              <w:rPr>
                <w:rFonts w:eastAsia="Times New Roman"/>
                <w:sz w:val="16"/>
                <w:szCs w:val="16"/>
                <w:lang w:eastAsia="ru-RU"/>
              </w:rPr>
              <w:t>ОО</w:t>
            </w:r>
            <w:proofErr w:type="gramStart"/>
            <w:r w:rsidRPr="003C20EB">
              <w:rPr>
                <w:rFonts w:eastAsia="Times New Roman"/>
                <w:sz w:val="16"/>
                <w:szCs w:val="16"/>
                <w:lang w:eastAsia="ru-RU"/>
              </w:rPr>
              <w:t>О"</w:t>
            </w:r>
            <w:proofErr w:type="gramEnd"/>
            <w:r w:rsidRPr="003C20EB">
              <w:rPr>
                <w:rFonts w:eastAsia="Times New Roman"/>
                <w:sz w:val="16"/>
                <w:szCs w:val="16"/>
                <w:lang w:eastAsia="ru-RU"/>
              </w:rPr>
              <w:t>Фортекс</w:t>
            </w:r>
            <w:proofErr w:type="spellEnd"/>
            <w:r w:rsidRPr="003C20EB">
              <w:rPr>
                <w:rFonts w:eastAsia="Times New Roman"/>
                <w:sz w:val="16"/>
                <w:szCs w:val="16"/>
                <w:lang w:eastAsia="ru-RU"/>
              </w:rPr>
              <w:t>-Ч" (Техобслуживание насосов)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25,35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Итого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420,86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1450,03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1508,03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1568,35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1659,31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1755,55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1790,67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1826,48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1863,01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1900,27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1938,27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1977,04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2016,58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2056,91</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1.10.</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Услуги производственного характера: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350,59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345,87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359,71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374,10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395,80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418,75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427,13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435,67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444,39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453,27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462,34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471,59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481,02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490,64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Транспортные услуги: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1.11.1.1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по договорам:</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"Деловые Линии</w:t>
            </w:r>
            <w:proofErr w:type="gramStart"/>
            <w:r w:rsidRPr="003C20EB">
              <w:rPr>
                <w:rFonts w:eastAsia="Times New Roman"/>
                <w:sz w:val="16"/>
                <w:szCs w:val="16"/>
                <w:lang w:eastAsia="ru-RU"/>
              </w:rPr>
              <w:t>"(</w:t>
            </w:r>
            <w:proofErr w:type="gramEnd"/>
            <w:r w:rsidRPr="003C20EB">
              <w:rPr>
                <w:rFonts w:eastAsia="Times New Roman"/>
                <w:sz w:val="16"/>
                <w:szCs w:val="16"/>
                <w:lang w:eastAsia="ru-RU"/>
              </w:rPr>
              <w:t xml:space="preserve">Услуги по </w:t>
            </w:r>
            <w:proofErr w:type="spellStart"/>
            <w:r w:rsidRPr="003C20EB">
              <w:rPr>
                <w:rFonts w:eastAsia="Times New Roman"/>
                <w:sz w:val="16"/>
                <w:szCs w:val="16"/>
                <w:lang w:eastAsia="ru-RU"/>
              </w:rPr>
              <w:t>дост</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w:t>
            </w:r>
            <w:proofErr w:type="spellStart"/>
            <w:r w:rsidRPr="003C20EB">
              <w:rPr>
                <w:rFonts w:eastAsia="Times New Roman"/>
                <w:sz w:val="16"/>
                <w:szCs w:val="16"/>
                <w:lang w:eastAsia="ru-RU"/>
              </w:rPr>
              <w:t>Энергостроймонтаж</w:t>
            </w:r>
            <w:proofErr w:type="spellEnd"/>
            <w:r w:rsidRPr="003C20EB">
              <w:rPr>
                <w:rFonts w:eastAsia="Times New Roman"/>
                <w:sz w:val="16"/>
                <w:szCs w:val="16"/>
                <w:lang w:eastAsia="ru-RU"/>
              </w:rPr>
              <w:t xml:space="preserve">"" </w:t>
            </w:r>
            <w:r w:rsidRPr="003C20EB">
              <w:rPr>
                <w:rFonts w:eastAsia="Times New Roman"/>
                <w:sz w:val="16"/>
                <w:szCs w:val="16"/>
                <w:lang w:eastAsia="ru-RU"/>
              </w:rPr>
              <w:lastRenderedPageBreak/>
              <w:t>(экскаватор)</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lastRenderedPageBreak/>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26,67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lastRenderedPageBreak/>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 "Центр испытаний</w:t>
            </w:r>
            <w:proofErr w:type="gramStart"/>
            <w:r w:rsidRPr="003C20EB">
              <w:rPr>
                <w:rFonts w:eastAsia="Times New Roman"/>
                <w:sz w:val="16"/>
                <w:szCs w:val="16"/>
                <w:lang w:eastAsia="ru-RU"/>
              </w:rPr>
              <w:t>"(</w:t>
            </w:r>
            <w:proofErr w:type="gramEnd"/>
            <w:r w:rsidRPr="003C20EB">
              <w:rPr>
                <w:rFonts w:eastAsia="Times New Roman"/>
                <w:sz w:val="16"/>
                <w:szCs w:val="16"/>
                <w:lang w:eastAsia="ru-RU"/>
              </w:rPr>
              <w:t>обследование котельных)</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138,00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хозяйственным способо</w:t>
            </w:r>
            <w:proofErr w:type="gramStart"/>
            <w:r w:rsidRPr="003C20EB">
              <w:rPr>
                <w:rFonts w:eastAsia="Times New Roman"/>
                <w:sz w:val="16"/>
                <w:szCs w:val="16"/>
                <w:lang w:eastAsia="ru-RU"/>
              </w:rPr>
              <w:t>м(</w:t>
            </w:r>
            <w:proofErr w:type="gramEnd"/>
            <w:r w:rsidRPr="003C20EB">
              <w:rPr>
                <w:rFonts w:eastAsia="Times New Roman"/>
                <w:sz w:val="16"/>
                <w:szCs w:val="16"/>
                <w:lang w:eastAsia="ru-RU"/>
              </w:rPr>
              <w:t>ГСМ за аренду)</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58,98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работы по техническому регламенту:</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1.11.3.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proofErr w:type="spellStart"/>
            <w:r w:rsidRPr="003C20EB">
              <w:rPr>
                <w:rFonts w:eastAsia="Times New Roman"/>
                <w:sz w:val="16"/>
                <w:szCs w:val="16"/>
                <w:lang w:eastAsia="ru-RU"/>
              </w:rPr>
              <w:t>химпромывка</w:t>
            </w:r>
            <w:proofErr w:type="spellEnd"/>
            <w:r w:rsidRPr="003C20EB">
              <w:rPr>
                <w:rFonts w:eastAsia="Times New Roman"/>
                <w:sz w:val="16"/>
                <w:szCs w:val="16"/>
                <w:lang w:eastAsia="ru-RU"/>
              </w:rPr>
              <w:t xml:space="preserve"> котлов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прочие:</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Аренда автомобиля</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56,91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ООО</w:t>
            </w:r>
            <w:proofErr w:type="gramStart"/>
            <w:r w:rsidRPr="003C20EB">
              <w:rPr>
                <w:rFonts w:eastAsia="Times New Roman"/>
                <w:sz w:val="16"/>
                <w:szCs w:val="16"/>
                <w:lang w:eastAsia="ru-RU"/>
              </w:rPr>
              <w:t>"И</w:t>
            </w:r>
            <w:proofErr w:type="gramEnd"/>
            <w:r w:rsidRPr="003C20EB">
              <w:rPr>
                <w:rFonts w:eastAsia="Times New Roman"/>
                <w:sz w:val="16"/>
                <w:szCs w:val="16"/>
                <w:lang w:eastAsia="ru-RU"/>
              </w:rPr>
              <w:t xml:space="preserve">ОН-Инжиниринг." (расчет </w:t>
            </w:r>
            <w:proofErr w:type="spellStart"/>
            <w:r w:rsidRPr="003C20EB">
              <w:rPr>
                <w:rFonts w:eastAsia="Times New Roman"/>
                <w:sz w:val="16"/>
                <w:szCs w:val="16"/>
                <w:lang w:eastAsia="ru-RU"/>
              </w:rPr>
              <w:t>норм.потерь</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69,00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Итого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350,59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345,87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359,71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374,10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395,80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418,75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427,13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435,67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444,39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453,27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462,34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471,59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481,02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490,64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Иные услуги по договорам:</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924,55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364,25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378,82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393,72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413,41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434,08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439,29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444,56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449,89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455,29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460,75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466,28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471,88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477,54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1.12.1.</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Услуги связи: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58,97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55,47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57,69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63,00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66,15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66,94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67,75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68,56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69,38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70,22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71,06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71,91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72,77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коммунальные услуги (газ, э/э по офису, тех. </w:t>
            </w:r>
            <w:proofErr w:type="spellStart"/>
            <w:r w:rsidRPr="003C20EB">
              <w:rPr>
                <w:rFonts w:eastAsia="Times New Roman"/>
                <w:sz w:val="16"/>
                <w:szCs w:val="16"/>
                <w:lang w:eastAsia="ru-RU"/>
              </w:rPr>
              <w:t>обсл</w:t>
            </w:r>
            <w:proofErr w:type="spellEnd"/>
            <w:r w:rsidRPr="003C20EB">
              <w:rPr>
                <w:rFonts w:eastAsia="Times New Roman"/>
                <w:sz w:val="16"/>
                <w:szCs w:val="16"/>
                <w:lang w:eastAsia="ru-RU"/>
              </w:rPr>
              <w:t xml:space="preserve">. </w:t>
            </w:r>
            <w:proofErr w:type="gramStart"/>
            <w:r w:rsidRPr="003C20EB">
              <w:rPr>
                <w:rFonts w:eastAsia="Times New Roman"/>
                <w:sz w:val="16"/>
                <w:szCs w:val="16"/>
                <w:lang w:eastAsia="ru-RU"/>
              </w:rPr>
              <w:t>газового</w:t>
            </w:r>
            <w:proofErr w:type="gramEnd"/>
            <w:r w:rsidRPr="003C20EB">
              <w:rPr>
                <w:rFonts w:eastAsia="Times New Roman"/>
                <w:sz w:val="16"/>
                <w:szCs w:val="16"/>
                <w:lang w:eastAsia="ru-RU"/>
              </w:rPr>
              <w:t xml:space="preserve"> об.)</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128,63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190,48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198,10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206,02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216,32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227,14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229,86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232,62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235,41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238,24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241,10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243,99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246,92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249,88</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proofErr w:type="spellStart"/>
            <w:r w:rsidRPr="003C20EB">
              <w:rPr>
                <w:rFonts w:eastAsia="Times New Roman"/>
                <w:sz w:val="16"/>
                <w:szCs w:val="16"/>
                <w:lang w:eastAsia="ru-RU"/>
              </w:rPr>
              <w:t>Информ</w:t>
            </w:r>
            <w:proofErr w:type="spellEnd"/>
            <w:r w:rsidRPr="003C20EB">
              <w:rPr>
                <w:rFonts w:eastAsia="Times New Roman"/>
                <w:sz w:val="16"/>
                <w:szCs w:val="16"/>
                <w:lang w:eastAsia="ru-RU"/>
              </w:rPr>
              <w:t>, аудиторские</w:t>
            </w:r>
            <w:proofErr w:type="gramStart"/>
            <w:r w:rsidRPr="003C20EB">
              <w:rPr>
                <w:rFonts w:eastAsia="Times New Roman"/>
                <w:sz w:val="16"/>
                <w:szCs w:val="16"/>
                <w:lang w:eastAsia="ru-RU"/>
              </w:rPr>
              <w:t>.</w:t>
            </w:r>
            <w:proofErr w:type="gramEnd"/>
            <w:r w:rsidRPr="003C20EB">
              <w:rPr>
                <w:rFonts w:eastAsia="Times New Roman"/>
                <w:sz w:val="16"/>
                <w:szCs w:val="16"/>
                <w:lang w:eastAsia="ru-RU"/>
              </w:rPr>
              <w:t xml:space="preserve"> </w:t>
            </w:r>
            <w:proofErr w:type="spellStart"/>
            <w:proofErr w:type="gramStart"/>
            <w:r w:rsidRPr="003C20EB">
              <w:rPr>
                <w:rFonts w:eastAsia="Times New Roman"/>
                <w:sz w:val="16"/>
                <w:szCs w:val="16"/>
                <w:lang w:eastAsia="ru-RU"/>
              </w:rPr>
              <w:t>к</w:t>
            </w:r>
            <w:proofErr w:type="gramEnd"/>
            <w:r w:rsidRPr="003C20EB">
              <w:rPr>
                <w:rFonts w:eastAsia="Times New Roman"/>
                <w:sz w:val="16"/>
                <w:szCs w:val="16"/>
                <w:lang w:eastAsia="ru-RU"/>
              </w:rPr>
              <w:t>онсульт</w:t>
            </w:r>
            <w:proofErr w:type="spellEnd"/>
            <w:r w:rsidRPr="003C20EB">
              <w:rPr>
                <w:rFonts w:eastAsia="Times New Roman"/>
                <w:sz w:val="16"/>
                <w:szCs w:val="16"/>
                <w:lang w:eastAsia="ru-RU"/>
              </w:rPr>
              <w:t>. услуги: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463,10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118,30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123,03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127,70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134,09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140,79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142,48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144,19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145,92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147,67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149,44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151,24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153,05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154,89</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Программное обеспечение</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259,38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обслуживание компьютеров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14,47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"Гарант"</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составление отчетов по экологии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1.12.5.</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Иные услуги: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Итого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924,55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364,25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378,82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393,72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413,41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434,08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439,29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444,56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449,89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455,29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460,75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466,28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471,88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477,54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Плата за выбросы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10,68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Арендная плата, концессионная плата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421,37</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220,50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223,15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225,82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228,53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231,28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234,05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236,86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239,70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242,58</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1.15.</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Служебные командировки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1.16.</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Обучение персонала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9,75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20,84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22,54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24,85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25,76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26,06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26,69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27,01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27,34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1.17.</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Страхование производственных объектов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14,13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9,21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11,43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11,56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11,70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11,99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12,13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1.18.</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Другие расходы: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642,45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9,95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11,86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13,05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1.18.3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медосмотр</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1.18.8</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административные расходы: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канцтовары</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12,36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4,32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13,05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Приобретение оргтехники (материалов)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46,69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вывоз </w:t>
            </w:r>
            <w:proofErr w:type="spellStart"/>
            <w:r w:rsidRPr="003C20EB">
              <w:rPr>
                <w:rFonts w:eastAsia="Times New Roman"/>
                <w:sz w:val="16"/>
                <w:szCs w:val="16"/>
                <w:lang w:eastAsia="ru-RU"/>
              </w:rPr>
              <w:t>тбо</w:t>
            </w:r>
            <w:proofErr w:type="spellEnd"/>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17,33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Компенсация </w:t>
            </w:r>
            <w:proofErr w:type="spellStart"/>
            <w:r w:rsidRPr="003C20EB">
              <w:rPr>
                <w:rFonts w:eastAsia="Times New Roman"/>
                <w:sz w:val="16"/>
                <w:szCs w:val="16"/>
                <w:lang w:eastAsia="ru-RU"/>
              </w:rPr>
              <w:t>ГСм</w:t>
            </w:r>
            <w:proofErr w:type="spellEnd"/>
            <w:r w:rsidRPr="003C20EB">
              <w:rPr>
                <w:rFonts w:eastAsia="Times New Roman"/>
                <w:sz w:val="16"/>
                <w:szCs w:val="16"/>
                <w:lang w:eastAsia="ru-RU"/>
              </w:rPr>
              <w:t xml:space="preserve"> за </w:t>
            </w:r>
            <w:proofErr w:type="spellStart"/>
            <w:r w:rsidRPr="003C20EB">
              <w:rPr>
                <w:rFonts w:eastAsia="Times New Roman"/>
                <w:sz w:val="16"/>
                <w:szCs w:val="16"/>
                <w:lang w:eastAsia="ru-RU"/>
              </w:rPr>
              <w:t>исп</w:t>
            </w:r>
            <w:proofErr w:type="gramStart"/>
            <w:r w:rsidRPr="003C20EB">
              <w:rPr>
                <w:rFonts w:eastAsia="Times New Roman"/>
                <w:sz w:val="16"/>
                <w:szCs w:val="16"/>
                <w:lang w:eastAsia="ru-RU"/>
              </w:rPr>
              <w:t>.л</w:t>
            </w:r>
            <w:proofErr w:type="gramEnd"/>
            <w:r w:rsidRPr="003C20EB">
              <w:rPr>
                <w:rFonts w:eastAsia="Times New Roman"/>
                <w:sz w:val="16"/>
                <w:szCs w:val="16"/>
                <w:lang w:eastAsia="ru-RU"/>
              </w:rPr>
              <w:t>ичн.а</w:t>
            </w:r>
            <w:proofErr w:type="spellEnd"/>
            <w:r w:rsidRPr="003C20EB">
              <w:rPr>
                <w:rFonts w:eastAsia="Times New Roman"/>
                <w:sz w:val="16"/>
                <w:szCs w:val="16"/>
                <w:lang w:eastAsia="ru-RU"/>
              </w:rPr>
              <w:t>/т</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131,33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вознаграждение внешнему управляющему</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398,40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получение ЭЦП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1,55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 xml:space="preserve">монтаж пожарной </w:t>
            </w:r>
            <w:r w:rsidRPr="003C20EB">
              <w:rPr>
                <w:rFonts w:eastAsia="Times New Roman"/>
                <w:sz w:val="16"/>
                <w:szCs w:val="16"/>
                <w:lang w:eastAsia="ru-RU"/>
              </w:rPr>
              <w:lastRenderedPageBreak/>
              <w:t>сигнализации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lastRenderedPageBreak/>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11,44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lastRenderedPageBreak/>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Прочее (почт. расходы, типографии</w:t>
            </w:r>
            <w:proofErr w:type="gramStart"/>
            <w:r w:rsidRPr="003C20EB">
              <w:rPr>
                <w:rFonts w:eastAsia="Times New Roman"/>
                <w:sz w:val="16"/>
                <w:szCs w:val="16"/>
                <w:lang w:eastAsia="ru-RU"/>
              </w:rPr>
              <w:t xml:space="preserve"> ,</w:t>
            </w:r>
            <w:proofErr w:type="spellStart"/>
            <w:proofErr w:type="gramEnd"/>
            <w:r w:rsidRPr="003C20EB">
              <w:rPr>
                <w:rFonts w:eastAsia="Times New Roman"/>
                <w:sz w:val="16"/>
                <w:szCs w:val="16"/>
                <w:lang w:eastAsia="ru-RU"/>
              </w:rPr>
              <w:t>пожписка</w:t>
            </w:r>
            <w:proofErr w:type="spellEnd"/>
            <w:r w:rsidRPr="003C20EB">
              <w:rPr>
                <w:rFonts w:eastAsia="Times New Roman"/>
                <w:sz w:val="16"/>
                <w:szCs w:val="16"/>
                <w:lang w:eastAsia="ru-RU"/>
              </w:rPr>
              <w:t xml:space="preserve"> и </w:t>
            </w:r>
            <w:proofErr w:type="spellStart"/>
            <w:r w:rsidRPr="003C20EB">
              <w:rPr>
                <w:rFonts w:eastAsia="Times New Roman"/>
                <w:sz w:val="16"/>
                <w:szCs w:val="16"/>
                <w:lang w:eastAsia="ru-RU"/>
              </w:rPr>
              <w:t>др</w:t>
            </w:r>
            <w:proofErr w:type="spellEnd"/>
            <w:r w:rsidRPr="003C20EB">
              <w:rPr>
                <w:rFonts w:eastAsia="Times New Roman"/>
                <w:sz w:val="16"/>
                <w:szCs w:val="16"/>
                <w:lang w:eastAsia="ru-RU"/>
              </w:rPr>
              <w:t>)</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19,39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итого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642,45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9,95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11,86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12,74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12,90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13,05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1.19.</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Налоги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429,34</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0,00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429,34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429,34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450,81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473,35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479,03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484,78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490,59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496,48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502,44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508,47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514,57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520,74</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1.20.</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Прочие расходы на </w:t>
            </w:r>
            <w:proofErr w:type="spellStart"/>
            <w:r w:rsidRPr="003C20EB">
              <w:rPr>
                <w:rFonts w:eastAsia="Times New Roman"/>
                <w:b/>
                <w:bCs/>
                <w:sz w:val="16"/>
                <w:szCs w:val="16"/>
                <w:lang w:eastAsia="ru-RU"/>
              </w:rPr>
              <w:t>произ</w:t>
            </w:r>
            <w:proofErr w:type="spellEnd"/>
            <w:r w:rsidRPr="003C20EB">
              <w:rPr>
                <w:rFonts w:eastAsia="Times New Roman"/>
                <w:b/>
                <w:bCs/>
                <w:sz w:val="16"/>
                <w:szCs w:val="16"/>
                <w:lang w:eastAsia="ru-RU"/>
              </w:rPr>
              <w:t>-во и реал.</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2</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Внереализационные расходы, всего:</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383,46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573,86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581,02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582,76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582,76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611,90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619,24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626,67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634,19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641,80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649,50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657,30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665,19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673,17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Услуги банка</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383,46</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46,71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50,00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51,50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51,50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54,72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55,38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56,05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56,72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57,40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58,09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58,78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59,49</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Сомнительные  долги</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527,15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531,02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531,26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531,26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557,82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564,52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571,29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578,15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585,08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592,11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599,21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606,40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613,68</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3</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4</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Налог на прибыль</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852,71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1060,84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2144,13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5</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Выпадающие доход</w:t>
            </w:r>
            <w:proofErr w:type="gramStart"/>
            <w:r w:rsidRPr="003C20EB">
              <w:rPr>
                <w:rFonts w:eastAsia="Times New Roman"/>
                <w:b/>
                <w:bCs/>
                <w:sz w:val="16"/>
                <w:szCs w:val="16"/>
                <w:lang w:eastAsia="ru-RU"/>
              </w:rPr>
              <w:t>ы(</w:t>
            </w:r>
            <w:proofErr w:type="gramEnd"/>
            <w:r w:rsidRPr="003C20EB">
              <w:rPr>
                <w:rFonts w:eastAsia="Times New Roman"/>
                <w:b/>
                <w:bCs/>
                <w:sz w:val="16"/>
                <w:szCs w:val="16"/>
                <w:lang w:eastAsia="ru-RU"/>
              </w:rPr>
              <w:t>экономия средств)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791,63</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880,68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6</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Корректировка  </w:t>
            </w:r>
            <w:proofErr w:type="gramStart"/>
            <w:r w:rsidRPr="003C20EB">
              <w:rPr>
                <w:rFonts w:eastAsia="Times New Roman"/>
                <w:b/>
                <w:bCs/>
                <w:sz w:val="16"/>
                <w:szCs w:val="16"/>
                <w:lang w:eastAsia="ru-RU"/>
              </w:rPr>
              <w:t>с</w:t>
            </w:r>
            <w:proofErr w:type="gramEnd"/>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-1801,55</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7</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Итого </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proofErr w:type="spellStart"/>
            <w:r w:rsidRPr="003C20EB">
              <w:rPr>
                <w:rFonts w:eastAsia="Times New Roman"/>
                <w:sz w:val="16"/>
                <w:szCs w:val="16"/>
                <w:lang w:eastAsia="ru-RU"/>
              </w:rPr>
              <w:t>тыс</w:t>
            </w:r>
            <w:proofErr w:type="gramStart"/>
            <w:r w:rsidRPr="003C20EB">
              <w:rPr>
                <w:rFonts w:eastAsia="Times New Roman"/>
                <w:sz w:val="16"/>
                <w:szCs w:val="16"/>
                <w:lang w:eastAsia="ru-RU"/>
              </w:rPr>
              <w:t>.р</w:t>
            </w:r>
            <w:proofErr w:type="gramEnd"/>
            <w:r w:rsidRPr="003C20EB">
              <w:rPr>
                <w:rFonts w:eastAsia="Times New Roman"/>
                <w:sz w:val="16"/>
                <w:szCs w:val="16"/>
                <w:lang w:eastAsia="ru-RU"/>
              </w:rPr>
              <w:t>уб</w:t>
            </w:r>
            <w:proofErr w:type="spellEnd"/>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39881,11</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37597,38</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45160,63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49793,76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51961,71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54576,21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55618,29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56682,54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57769,46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58879,57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60013,36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61171,38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62354,16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63562,26</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r w:rsidRPr="003C20EB">
              <w:rPr>
                <w:rFonts w:eastAsia="Times New Roman"/>
                <w:sz w:val="16"/>
                <w:szCs w:val="16"/>
                <w:lang w:eastAsia="ru-RU"/>
              </w:rPr>
              <w:t>НВВ</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8</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Тариф</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1300,20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1284,99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1413,92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1558,98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1626,85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1708,71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1741,34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1774,66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1808,69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1843,44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1878,94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1915,20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1952,23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1990,05</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9</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 xml:space="preserve">Тариф с учетом </w:t>
            </w:r>
            <w:proofErr w:type="gramStart"/>
            <w:r w:rsidRPr="003C20EB">
              <w:rPr>
                <w:rFonts w:eastAsia="Times New Roman"/>
                <w:b/>
                <w:bCs/>
                <w:sz w:val="16"/>
                <w:szCs w:val="16"/>
                <w:lang w:eastAsia="ru-RU"/>
              </w:rPr>
              <w:t>индекс-дефляторов</w:t>
            </w:r>
            <w:proofErr w:type="gramEnd"/>
            <w:r w:rsidRPr="003C20EB">
              <w:rPr>
                <w:rFonts w:eastAsia="Times New Roman"/>
                <w:b/>
                <w:bCs/>
                <w:sz w:val="16"/>
                <w:szCs w:val="16"/>
                <w:lang w:eastAsia="ru-RU"/>
              </w:rPr>
              <w:t xml:space="preserve"> МЭР</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1300,20</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1284,99</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1413,92</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1558,98</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1636,93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1718,77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1739,40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1760,27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1781,39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1802,77</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1824,40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1846,30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1868,45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1890,87</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10</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b/>
                <w:bCs/>
                <w:sz w:val="16"/>
                <w:szCs w:val="16"/>
                <w:lang w:eastAsia="ru-RU"/>
              </w:rPr>
            </w:pPr>
            <w:r w:rsidRPr="003C20EB">
              <w:rPr>
                <w:rFonts w:eastAsia="Times New Roman"/>
                <w:b/>
                <w:bCs/>
                <w:sz w:val="16"/>
                <w:szCs w:val="16"/>
                <w:lang w:eastAsia="ru-RU"/>
              </w:rPr>
              <w:t>Тариф по методу альтернативной котельной</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rFonts w:eastAsia="Times New Roman"/>
                <w:b/>
                <w:bCs/>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1619,12</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1679,89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1743,03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1808,63</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1876,80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1947,64</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2021,25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2097,75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2177,26</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2259,89</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2287,01</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2314,45</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b/>
                <w:bCs/>
                <w:sz w:val="16"/>
                <w:szCs w:val="16"/>
                <w:lang w:eastAsia="ru-RU"/>
              </w:rPr>
            </w:pPr>
            <w:r w:rsidRPr="003C20EB">
              <w:rPr>
                <w:b/>
                <w:bCs/>
                <w:sz w:val="16"/>
                <w:szCs w:val="16"/>
              </w:rPr>
              <w:t>2342,23</w:t>
            </w:r>
          </w:p>
        </w:tc>
      </w:tr>
      <w:tr w:rsidR="00A25388" w:rsidRPr="003C20EB" w:rsidTr="00036DD8">
        <w:trPr>
          <w:trHeight w:val="20"/>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2288"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left"/>
              <w:rPr>
                <w:rFonts w:eastAsia="Times New Roman"/>
                <w:sz w:val="16"/>
                <w:szCs w:val="16"/>
                <w:lang w:eastAsia="ru-RU"/>
              </w:rPr>
            </w:pPr>
            <w:proofErr w:type="gramStart"/>
            <w:r w:rsidRPr="003C20EB">
              <w:rPr>
                <w:rFonts w:eastAsia="Times New Roman"/>
                <w:sz w:val="16"/>
                <w:szCs w:val="16"/>
                <w:lang w:eastAsia="ru-RU"/>
              </w:rPr>
              <w:t>Индекс-дефляторы</w:t>
            </w:r>
            <w:proofErr w:type="gramEnd"/>
            <w:r w:rsidRPr="003C20EB">
              <w:rPr>
                <w:rFonts w:eastAsia="Times New Roman"/>
                <w:sz w:val="16"/>
                <w:szCs w:val="16"/>
                <w:lang w:eastAsia="ru-RU"/>
              </w:rPr>
              <w:t xml:space="preserve"> МЭР</w:t>
            </w:r>
          </w:p>
        </w:tc>
        <w:tc>
          <w:tcPr>
            <w:tcW w:w="10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rFonts w:eastAsia="Times New Roman"/>
                <w:sz w:val="16"/>
                <w:szCs w:val="16"/>
                <w:lang w:eastAsia="ru-RU"/>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 </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105,00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105,00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c>
          <w:tcPr>
            <w:tcW w:w="82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sz w:val="16"/>
                <w:szCs w:val="16"/>
                <w:lang w:eastAsia="ru-RU"/>
              </w:rPr>
            </w:pPr>
            <w:r w:rsidRPr="003C20EB">
              <w:rPr>
                <w:sz w:val="16"/>
                <w:szCs w:val="16"/>
              </w:rPr>
              <w:t>101,20</w:t>
            </w:r>
          </w:p>
        </w:tc>
      </w:tr>
    </w:tbl>
    <w:p w:rsidR="00B009A4" w:rsidRPr="00B15173" w:rsidRDefault="00B009A4" w:rsidP="00B009A4"/>
    <w:p w:rsidR="00B009A4" w:rsidRDefault="00B009A4" w:rsidP="00B009A4">
      <w:pPr>
        <w:sectPr w:rsidR="00B009A4" w:rsidSect="00B009A4">
          <w:pgSz w:w="16838" w:h="11906" w:orient="landscape"/>
          <w:pgMar w:top="1134" w:right="536" w:bottom="1134" w:left="567" w:header="708" w:footer="708" w:gutter="0"/>
          <w:cols w:space="708"/>
          <w:docGrid w:linePitch="360"/>
        </w:sectPr>
      </w:pPr>
      <w:bookmarkStart w:id="66" w:name="_Toc499405505"/>
      <w:bookmarkStart w:id="67" w:name="_Toc523471938"/>
    </w:p>
    <w:p w:rsidR="00B009A4" w:rsidRPr="00620BC1" w:rsidRDefault="00B009A4" w:rsidP="00B009A4">
      <w:pPr>
        <w:rPr>
          <w:b/>
          <w:u w:val="single"/>
        </w:rPr>
      </w:pPr>
      <w:r w:rsidRPr="00620BC1">
        <w:rPr>
          <w:b/>
          <w:u w:val="single"/>
        </w:rPr>
        <w:lastRenderedPageBreak/>
        <w:t>Решение по рекомендуемому варианту</w:t>
      </w:r>
      <w:bookmarkEnd w:id="66"/>
      <w:bookmarkEnd w:id="67"/>
    </w:p>
    <w:p w:rsidR="00B009A4" w:rsidRPr="00A279D3" w:rsidRDefault="00B009A4" w:rsidP="00B009A4">
      <w:r w:rsidRPr="00A279D3">
        <w:t>В таблице представлены результаты сравнительной оценки реализации вариантов по всем рассмотренным критериям.</w:t>
      </w:r>
    </w:p>
    <w:p w:rsidR="00B009A4" w:rsidRDefault="00B009A4" w:rsidP="005C2ADF">
      <w:pPr>
        <w:pStyle w:val="ad"/>
      </w:pPr>
      <w:bookmarkStart w:id="68" w:name="_Toc75168712"/>
      <w:bookmarkStart w:id="69" w:name="_Toc78977799"/>
      <w:bookmarkStart w:id="70" w:name="_Toc78982955"/>
      <w:r>
        <w:t xml:space="preserve">Таблица </w:t>
      </w:r>
      <w:fldSimple w:instr=" STYLEREF 1 \s ">
        <w:r w:rsidR="00250794">
          <w:rPr>
            <w:noProof/>
          </w:rPr>
          <w:t>4</w:t>
        </w:r>
      </w:fldSimple>
      <w:r w:rsidR="00250794">
        <w:t>.</w:t>
      </w:r>
      <w:fldSimple w:instr=" SEQ Таблица \* ARABIC \s 1 ">
        <w:r w:rsidR="00250794">
          <w:rPr>
            <w:noProof/>
          </w:rPr>
          <w:t>8</w:t>
        </w:r>
      </w:fldSimple>
      <w:r>
        <w:t xml:space="preserve"> </w:t>
      </w:r>
      <w:r w:rsidRPr="00082CFB">
        <w:t>Результаты сравнения вариантов по критериям</w:t>
      </w:r>
      <w:bookmarkEnd w:id="68"/>
      <w:bookmarkEnd w:id="69"/>
      <w:bookmarkEnd w:id="70"/>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4735"/>
        <w:gridCol w:w="1678"/>
        <w:gridCol w:w="1574"/>
      </w:tblGrid>
      <w:tr w:rsidR="00B009A4" w:rsidRPr="006D08FC" w:rsidTr="00B009A4">
        <w:trPr>
          <w:trHeight w:val="972"/>
          <w:tblHeader/>
          <w:jc w:val="center"/>
        </w:trPr>
        <w:tc>
          <w:tcPr>
            <w:tcW w:w="509" w:type="pct"/>
            <w:vAlign w:val="center"/>
            <w:hideMark/>
          </w:tcPr>
          <w:p w:rsidR="00B009A4" w:rsidRPr="006D08FC" w:rsidRDefault="00B009A4" w:rsidP="00B009A4">
            <w:pPr>
              <w:pStyle w:val="af6"/>
            </w:pPr>
            <w:r w:rsidRPr="006D08FC">
              <w:t>Номер критерия</w:t>
            </w:r>
          </w:p>
        </w:tc>
        <w:tc>
          <w:tcPr>
            <w:tcW w:w="2651" w:type="pct"/>
            <w:vAlign w:val="center"/>
            <w:hideMark/>
          </w:tcPr>
          <w:p w:rsidR="00B009A4" w:rsidRPr="006D08FC" w:rsidRDefault="00B009A4" w:rsidP="00B009A4">
            <w:pPr>
              <w:pStyle w:val="af6"/>
            </w:pPr>
            <w:r w:rsidRPr="006D08FC">
              <w:t>Наименование</w:t>
            </w:r>
          </w:p>
        </w:tc>
        <w:tc>
          <w:tcPr>
            <w:tcW w:w="949" w:type="pct"/>
            <w:vAlign w:val="center"/>
            <w:hideMark/>
          </w:tcPr>
          <w:p w:rsidR="00B009A4" w:rsidRPr="006D08FC" w:rsidRDefault="00B009A4" w:rsidP="00B009A4">
            <w:pPr>
              <w:pStyle w:val="af6"/>
            </w:pPr>
            <w:r>
              <w:t>Вариант</w:t>
            </w:r>
            <w:r w:rsidRPr="006D08FC">
              <w:t xml:space="preserve"> №</w:t>
            </w:r>
            <w:r>
              <w:rPr>
                <w:lang w:val="en-US"/>
              </w:rPr>
              <w:t xml:space="preserve"> </w:t>
            </w:r>
            <w:r w:rsidRPr="006D08FC">
              <w:t>1</w:t>
            </w:r>
          </w:p>
        </w:tc>
        <w:tc>
          <w:tcPr>
            <w:tcW w:w="891" w:type="pct"/>
            <w:vAlign w:val="center"/>
            <w:hideMark/>
          </w:tcPr>
          <w:p w:rsidR="00B009A4" w:rsidRPr="006D08FC" w:rsidRDefault="00B009A4" w:rsidP="00B009A4">
            <w:pPr>
              <w:pStyle w:val="af6"/>
            </w:pPr>
            <w:r>
              <w:t>Вариант</w:t>
            </w:r>
            <w:r w:rsidRPr="006D08FC">
              <w:t xml:space="preserve"> №2</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1</w:t>
            </w:r>
          </w:p>
        </w:tc>
        <w:tc>
          <w:tcPr>
            <w:tcW w:w="2651" w:type="pct"/>
            <w:vAlign w:val="center"/>
            <w:hideMark/>
          </w:tcPr>
          <w:p w:rsidR="00B009A4" w:rsidRPr="006D08FC" w:rsidRDefault="00B009A4" w:rsidP="00B009A4">
            <w:pPr>
              <w:pStyle w:val="af6"/>
              <w:jc w:val="left"/>
            </w:pPr>
            <w:r w:rsidRPr="006D08FC">
              <w:t xml:space="preserve">Надёжность источника тепловой энергии, в </w:t>
            </w:r>
            <w:proofErr w:type="spellStart"/>
            <w:r w:rsidRPr="006D08FC">
              <w:t>т.ч</w:t>
            </w:r>
            <w:proofErr w:type="spellEnd"/>
            <w:r w:rsidRPr="006D08FC">
              <w:t>.</w:t>
            </w:r>
          </w:p>
        </w:tc>
        <w:tc>
          <w:tcPr>
            <w:tcW w:w="949" w:type="pct"/>
            <w:vAlign w:val="center"/>
            <w:hideMark/>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tcPr>
          <w:p w:rsidR="00B009A4" w:rsidRPr="006D08FC" w:rsidRDefault="00B009A4" w:rsidP="00B009A4">
            <w:pPr>
              <w:pStyle w:val="af6"/>
            </w:pPr>
            <w:r w:rsidRPr="006D08FC">
              <w:t>1-1</w:t>
            </w:r>
          </w:p>
        </w:tc>
        <w:tc>
          <w:tcPr>
            <w:tcW w:w="2651" w:type="pct"/>
            <w:vAlign w:val="center"/>
          </w:tcPr>
          <w:p w:rsidR="00B009A4" w:rsidRPr="006D08FC" w:rsidRDefault="00B009A4" w:rsidP="00B009A4">
            <w:pPr>
              <w:pStyle w:val="af6"/>
              <w:jc w:val="left"/>
            </w:pPr>
            <w:r w:rsidRPr="006D08FC">
              <w:t>Наличие резервного источника электроснабжения</w:t>
            </w:r>
          </w:p>
        </w:tc>
        <w:tc>
          <w:tcPr>
            <w:tcW w:w="949" w:type="pct"/>
            <w:vAlign w:val="center"/>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tcPr>
          <w:p w:rsidR="00B009A4" w:rsidRPr="006D08FC" w:rsidRDefault="00B009A4" w:rsidP="00B009A4">
            <w:pPr>
              <w:pStyle w:val="af6"/>
            </w:pPr>
            <w:r w:rsidRPr="006D08FC">
              <w:t>1-2</w:t>
            </w:r>
          </w:p>
        </w:tc>
        <w:tc>
          <w:tcPr>
            <w:tcW w:w="2651" w:type="pct"/>
            <w:vAlign w:val="center"/>
          </w:tcPr>
          <w:p w:rsidR="00B009A4" w:rsidRPr="006D08FC" w:rsidRDefault="00B009A4" w:rsidP="00B009A4">
            <w:pPr>
              <w:pStyle w:val="af6"/>
              <w:jc w:val="left"/>
            </w:pPr>
            <w:r w:rsidRPr="006D08FC">
              <w:t>Наличие резервного (аварийного) топлива</w:t>
            </w:r>
          </w:p>
        </w:tc>
        <w:tc>
          <w:tcPr>
            <w:tcW w:w="949" w:type="pct"/>
            <w:vAlign w:val="center"/>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tcPr>
          <w:p w:rsidR="00B009A4" w:rsidRPr="006D08FC" w:rsidRDefault="00B009A4" w:rsidP="00B009A4">
            <w:pPr>
              <w:pStyle w:val="af6"/>
            </w:pPr>
            <w:r w:rsidRPr="006D08FC">
              <w:t>1-3</w:t>
            </w:r>
          </w:p>
        </w:tc>
        <w:tc>
          <w:tcPr>
            <w:tcW w:w="2651" w:type="pct"/>
            <w:vAlign w:val="center"/>
          </w:tcPr>
          <w:p w:rsidR="00B009A4" w:rsidRPr="006D08FC" w:rsidRDefault="00B009A4" w:rsidP="00B009A4">
            <w:pPr>
              <w:pStyle w:val="af6"/>
              <w:jc w:val="left"/>
            </w:pPr>
            <w:r w:rsidRPr="006D08FC">
              <w:t>Возможность резервирования тепловой нагрузки при отказе теплоисточника</w:t>
            </w:r>
          </w:p>
        </w:tc>
        <w:tc>
          <w:tcPr>
            <w:tcW w:w="949" w:type="pct"/>
            <w:vAlign w:val="center"/>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2</w:t>
            </w:r>
          </w:p>
        </w:tc>
        <w:tc>
          <w:tcPr>
            <w:tcW w:w="2651" w:type="pct"/>
            <w:vAlign w:val="center"/>
            <w:hideMark/>
          </w:tcPr>
          <w:p w:rsidR="00B009A4" w:rsidRPr="006D08FC" w:rsidRDefault="00B009A4" w:rsidP="00B009A4">
            <w:pPr>
              <w:pStyle w:val="af6"/>
              <w:jc w:val="left"/>
            </w:pPr>
            <w:r w:rsidRPr="006D08FC">
              <w:t>Надёжность системы транспорта тепловой энергии</w:t>
            </w:r>
          </w:p>
        </w:tc>
        <w:tc>
          <w:tcPr>
            <w:tcW w:w="949" w:type="pct"/>
            <w:vAlign w:val="center"/>
            <w:hideMark/>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3</w:t>
            </w:r>
          </w:p>
        </w:tc>
        <w:tc>
          <w:tcPr>
            <w:tcW w:w="2651" w:type="pct"/>
            <w:vAlign w:val="center"/>
            <w:hideMark/>
          </w:tcPr>
          <w:p w:rsidR="00B009A4" w:rsidRPr="006D08FC" w:rsidRDefault="00B009A4" w:rsidP="00B009A4">
            <w:pPr>
              <w:pStyle w:val="af6"/>
              <w:jc w:val="left"/>
            </w:pPr>
            <w:r w:rsidRPr="006D08FC">
              <w:t>Качество теплоснабжения</w:t>
            </w:r>
          </w:p>
        </w:tc>
        <w:tc>
          <w:tcPr>
            <w:tcW w:w="949" w:type="pct"/>
            <w:vAlign w:val="center"/>
            <w:hideMark/>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4</w:t>
            </w:r>
          </w:p>
        </w:tc>
        <w:tc>
          <w:tcPr>
            <w:tcW w:w="2651" w:type="pct"/>
            <w:vAlign w:val="center"/>
            <w:hideMark/>
          </w:tcPr>
          <w:p w:rsidR="00B009A4" w:rsidRPr="006D08FC" w:rsidRDefault="00B009A4" w:rsidP="00B009A4">
            <w:pPr>
              <w:pStyle w:val="af6"/>
              <w:jc w:val="left"/>
            </w:pPr>
            <w:r w:rsidRPr="006D08FC">
              <w:t>Принцип минимизации затрат на теплоснабжение для потребителя (минимум ценовых последствий)</w:t>
            </w:r>
          </w:p>
        </w:tc>
        <w:tc>
          <w:tcPr>
            <w:tcW w:w="949" w:type="pct"/>
            <w:vAlign w:val="center"/>
            <w:hideMark/>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5</w:t>
            </w:r>
          </w:p>
        </w:tc>
        <w:tc>
          <w:tcPr>
            <w:tcW w:w="2651" w:type="pct"/>
            <w:vAlign w:val="center"/>
            <w:hideMark/>
          </w:tcPr>
          <w:p w:rsidR="00B009A4" w:rsidRPr="006D08FC" w:rsidRDefault="00B009A4" w:rsidP="00B009A4">
            <w:pPr>
              <w:pStyle w:val="af6"/>
              <w:jc w:val="left"/>
            </w:pPr>
            <w:r w:rsidRPr="006D08FC">
              <w:t>Приоритетность комбинированной выработки электрической и тепловой энергии</w:t>
            </w:r>
          </w:p>
        </w:tc>
        <w:tc>
          <w:tcPr>
            <w:tcW w:w="949" w:type="pct"/>
            <w:vAlign w:val="center"/>
            <w:hideMark/>
          </w:tcPr>
          <w:p w:rsidR="00B009A4" w:rsidRPr="006D08FC" w:rsidRDefault="00B009A4" w:rsidP="00B009A4">
            <w:pPr>
              <w:pStyle w:val="af6"/>
            </w:pPr>
            <w:r>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6</w:t>
            </w:r>
          </w:p>
        </w:tc>
        <w:tc>
          <w:tcPr>
            <w:tcW w:w="2651" w:type="pct"/>
            <w:vAlign w:val="center"/>
            <w:hideMark/>
          </w:tcPr>
          <w:p w:rsidR="00B009A4" w:rsidRPr="006D08FC" w:rsidRDefault="00B009A4" w:rsidP="00B009A4">
            <w:pPr>
              <w:pStyle w:val="af6"/>
              <w:jc w:val="left"/>
            </w:pPr>
            <w:r w:rsidRPr="006D08FC">
              <w:t>Величина капитальных затрат на реализацию мероприятий</w:t>
            </w:r>
          </w:p>
        </w:tc>
        <w:tc>
          <w:tcPr>
            <w:tcW w:w="949" w:type="pct"/>
            <w:vAlign w:val="center"/>
            <w:hideMark/>
          </w:tcPr>
          <w:p w:rsidR="00B009A4" w:rsidRPr="006D08FC" w:rsidRDefault="00B009A4" w:rsidP="00B009A4">
            <w:pPr>
              <w:pStyle w:val="af6"/>
            </w:pPr>
            <w:r>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hideMark/>
          </w:tcPr>
          <w:p w:rsidR="00B009A4" w:rsidRPr="006D08FC" w:rsidRDefault="00B009A4" w:rsidP="00B009A4">
            <w:pPr>
              <w:pStyle w:val="af6"/>
            </w:pPr>
            <w:r w:rsidRPr="006D08FC">
              <w:t>7</w:t>
            </w:r>
          </w:p>
        </w:tc>
        <w:tc>
          <w:tcPr>
            <w:tcW w:w="2651" w:type="pct"/>
            <w:vAlign w:val="center"/>
            <w:hideMark/>
          </w:tcPr>
          <w:p w:rsidR="00B009A4" w:rsidRPr="006D08FC" w:rsidRDefault="00B009A4" w:rsidP="00B009A4">
            <w:pPr>
              <w:pStyle w:val="af6"/>
              <w:jc w:val="left"/>
            </w:pPr>
            <w:r w:rsidRPr="006D08FC">
              <w:t>Обеспечение экологической безопасности</w:t>
            </w:r>
          </w:p>
        </w:tc>
        <w:tc>
          <w:tcPr>
            <w:tcW w:w="949" w:type="pct"/>
            <w:vAlign w:val="center"/>
            <w:hideMark/>
          </w:tcPr>
          <w:p w:rsidR="00B009A4" w:rsidRPr="006D08FC" w:rsidRDefault="00B009A4" w:rsidP="00B009A4">
            <w:pPr>
              <w:pStyle w:val="af6"/>
            </w:pPr>
            <w:r w:rsidRPr="00DB1A4C">
              <w:t>+</w:t>
            </w:r>
          </w:p>
        </w:tc>
        <w:tc>
          <w:tcPr>
            <w:tcW w:w="891" w:type="pct"/>
            <w:vAlign w:val="center"/>
          </w:tcPr>
          <w:p w:rsidR="00B009A4" w:rsidRPr="006D08FC" w:rsidRDefault="00B009A4" w:rsidP="00B009A4">
            <w:pPr>
              <w:pStyle w:val="af6"/>
            </w:pPr>
            <w:r>
              <w:t>+</w:t>
            </w:r>
          </w:p>
        </w:tc>
      </w:tr>
      <w:tr w:rsidR="00B009A4" w:rsidRPr="006D08FC" w:rsidTr="00B009A4">
        <w:trPr>
          <w:trHeight w:val="227"/>
          <w:jc w:val="center"/>
        </w:trPr>
        <w:tc>
          <w:tcPr>
            <w:tcW w:w="509" w:type="pct"/>
            <w:vAlign w:val="center"/>
          </w:tcPr>
          <w:p w:rsidR="00B009A4" w:rsidRPr="006D08FC" w:rsidRDefault="00B009A4" w:rsidP="00B009A4">
            <w:pPr>
              <w:pStyle w:val="af6"/>
            </w:pPr>
            <w:r>
              <w:t>8</w:t>
            </w:r>
          </w:p>
        </w:tc>
        <w:tc>
          <w:tcPr>
            <w:tcW w:w="2651" w:type="pct"/>
            <w:vAlign w:val="center"/>
          </w:tcPr>
          <w:p w:rsidR="00B009A4" w:rsidRPr="006D08FC" w:rsidRDefault="00B009A4" w:rsidP="00B009A4">
            <w:pPr>
              <w:pStyle w:val="af6"/>
              <w:jc w:val="left"/>
            </w:pPr>
            <w:r>
              <w:t>Критерий окупаемости инвестиций</w:t>
            </w:r>
          </w:p>
        </w:tc>
        <w:tc>
          <w:tcPr>
            <w:tcW w:w="949" w:type="pct"/>
            <w:vAlign w:val="center"/>
          </w:tcPr>
          <w:p w:rsidR="00B009A4" w:rsidRPr="00DB1A4C" w:rsidRDefault="00B009A4" w:rsidP="00B009A4">
            <w:pPr>
              <w:pStyle w:val="af6"/>
            </w:pPr>
            <w:r>
              <w:t>+</w:t>
            </w:r>
          </w:p>
        </w:tc>
        <w:tc>
          <w:tcPr>
            <w:tcW w:w="891" w:type="pct"/>
            <w:vAlign w:val="center"/>
          </w:tcPr>
          <w:p w:rsidR="00B009A4" w:rsidRPr="00DB1A4C" w:rsidRDefault="00B009A4" w:rsidP="00B009A4">
            <w:pPr>
              <w:pStyle w:val="af6"/>
            </w:pPr>
            <w:r>
              <w:t>-</w:t>
            </w:r>
          </w:p>
        </w:tc>
      </w:tr>
    </w:tbl>
    <w:p w:rsidR="00B009A4" w:rsidRPr="00964F2B" w:rsidRDefault="00B009A4" w:rsidP="00B009A4">
      <w:r w:rsidRPr="00964F2B">
        <w:t xml:space="preserve">Разработчиком проекта актуализации Схемы теплоснабжения видится наиболее рациональным </w:t>
      </w:r>
      <w:r>
        <w:t>вариант №</w:t>
      </w:r>
      <w:r w:rsidRPr="00964F2B">
        <w:t xml:space="preserve"> </w:t>
      </w:r>
      <w:r>
        <w:t>1</w:t>
      </w:r>
      <w:r w:rsidRPr="00964F2B">
        <w:t>, в котором соблюдается баланс по рассмотренным критериям. При реализации данного варианта будут обеспечены оптимальные условия теплоснабжения для перспективных потребителей:</w:t>
      </w:r>
    </w:p>
    <w:p w:rsidR="00B009A4" w:rsidRPr="006D08FC" w:rsidRDefault="00B009A4" w:rsidP="00B009A4">
      <w:pPr>
        <w:pStyle w:val="a1"/>
        <w:numPr>
          <w:ilvl w:val="0"/>
          <w:numId w:val="14"/>
        </w:numPr>
        <w:spacing w:line="240" w:lineRule="auto"/>
        <w:ind w:left="1429"/>
      </w:pPr>
      <w:r w:rsidRPr="006D08FC">
        <w:t>минимальные капитальные затраты на присоединение перспективных потребителей;</w:t>
      </w:r>
    </w:p>
    <w:p w:rsidR="00B009A4" w:rsidRDefault="00B009A4" w:rsidP="00B009A4">
      <w:pPr>
        <w:pStyle w:val="a1"/>
        <w:numPr>
          <w:ilvl w:val="0"/>
          <w:numId w:val="14"/>
        </w:numPr>
        <w:spacing w:line="240" w:lineRule="auto"/>
        <w:ind w:left="1429"/>
      </w:pPr>
      <w:r>
        <w:t xml:space="preserve">максимальная выработка </w:t>
      </w:r>
      <w:proofErr w:type="spellStart"/>
      <w:r>
        <w:t>теплоэнергии</w:t>
      </w:r>
      <w:proofErr w:type="spellEnd"/>
      <w:r>
        <w:t xml:space="preserve"> при минимальных финансовых вложениях;</w:t>
      </w:r>
    </w:p>
    <w:p w:rsidR="00485645" w:rsidRDefault="00485645" w:rsidP="0028129C">
      <w:pPr>
        <w:pStyle w:val="11"/>
      </w:pPr>
      <w:bookmarkStart w:id="71" w:name="_Toc78983006"/>
      <w:r>
        <w:lastRenderedPageBreak/>
        <w:t>Предложения по строительству, реконструкции, техническому перевооружению и (или) модернизации источников тепловой энергии</w:t>
      </w:r>
      <w:bookmarkEnd w:id="71"/>
    </w:p>
    <w:p w:rsidR="00485645" w:rsidRDefault="0028129C" w:rsidP="0028129C">
      <w:pPr>
        <w:pStyle w:val="2"/>
      </w:pPr>
      <w:bookmarkStart w:id="72" w:name="_Toc78983007"/>
      <w:proofErr w:type="gramStart"/>
      <w:r>
        <w:t>П</w:t>
      </w:r>
      <w:r w:rsidR="00485645">
        <w:t xml:space="preserve">редложения </w:t>
      </w:r>
      <w:r w:rsidR="007A29B5" w:rsidRPr="007A29B5">
        <w:t>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007A29B5" w:rsidRPr="007A29B5">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муниципального образования,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72"/>
    </w:p>
    <w:p w:rsidR="00B009A4" w:rsidRDefault="00B009A4" w:rsidP="00B009A4">
      <w:r>
        <w:t xml:space="preserve">На территории </w:t>
      </w:r>
      <w:proofErr w:type="spellStart"/>
      <w:r>
        <w:t>пгт</w:t>
      </w:r>
      <w:proofErr w:type="spellEnd"/>
      <w:r>
        <w:t>. Вурнары источники комбинированной выработки электрической и тепловой энергии не действуют.</w:t>
      </w:r>
    </w:p>
    <w:p w:rsidR="00B009A4" w:rsidRDefault="00B009A4" w:rsidP="00B009A4">
      <w:r>
        <w:t xml:space="preserve">Планы развития энергосистемы </w:t>
      </w:r>
      <w:proofErr w:type="spellStart"/>
      <w:r>
        <w:t>пгт</w:t>
      </w:r>
      <w:proofErr w:type="spellEnd"/>
      <w:r>
        <w:t>. Вурнары (по состоянию на 2020 г.) определены следующими нормативными документами:</w:t>
      </w:r>
    </w:p>
    <w:p w:rsidR="00B009A4" w:rsidRDefault="00B009A4" w:rsidP="00B009A4">
      <w:r>
        <w:t xml:space="preserve">- Схема и программы развития Единой энергетической системы России на 2020-2026 гг. (далее по тексту - </w:t>
      </w:r>
      <w:proofErr w:type="spellStart"/>
      <w:r>
        <w:t>СиПР</w:t>
      </w:r>
      <w:proofErr w:type="spellEnd"/>
      <w:r>
        <w:t xml:space="preserve"> ЕЭС на 2020 - 2026 годы).</w:t>
      </w:r>
    </w:p>
    <w:p w:rsidR="00485645" w:rsidRDefault="00B009A4" w:rsidP="00B009A4">
      <w:r>
        <w:t xml:space="preserve">В перспективе строительство источников комбинированной выработки электрической и тепловой энергии на территории </w:t>
      </w:r>
      <w:proofErr w:type="spellStart"/>
      <w:r>
        <w:t>пгт</w:t>
      </w:r>
      <w:proofErr w:type="spellEnd"/>
      <w:r>
        <w:t>. Вурнары не планируется.</w:t>
      </w:r>
    </w:p>
    <w:p w:rsidR="00485645" w:rsidRDefault="00B009A4" w:rsidP="00485645">
      <w:r>
        <w:t>Мероприятия по строительству котельных для обеспечения перспективной тепловой нагрузки не планируются.</w:t>
      </w:r>
    </w:p>
    <w:p w:rsidR="00485645" w:rsidRDefault="0028129C" w:rsidP="0028129C">
      <w:pPr>
        <w:pStyle w:val="2"/>
      </w:pPr>
      <w:bookmarkStart w:id="73" w:name="_Toc78983008"/>
      <w:r>
        <w:t>П</w:t>
      </w:r>
      <w:r w:rsidR="0048564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3"/>
    </w:p>
    <w:p w:rsidR="00B009A4" w:rsidRPr="00F80BBA" w:rsidRDefault="00B009A4" w:rsidP="00B009A4">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p>
    <w:p w:rsidR="00B009A4" w:rsidRPr="00F80BBA" w:rsidRDefault="00B009A4" w:rsidP="00B009A4">
      <w:r w:rsidRPr="00F80BBA">
        <w:t>Мероприятия по реконструкции и модернизации источников комбинированной выработки электрической и тепловой энергии не требуются.</w:t>
      </w:r>
    </w:p>
    <w:p w:rsidR="00485645" w:rsidRDefault="00B009A4" w:rsidP="00485645">
      <w:r>
        <w:t>Мероприятия по реконструкции источников тепловой нагрузки для обеспечения перспективной тепловой нагрузки не планируются.</w:t>
      </w:r>
    </w:p>
    <w:p w:rsidR="00485645" w:rsidRDefault="0028129C" w:rsidP="0028129C">
      <w:pPr>
        <w:pStyle w:val="2"/>
      </w:pPr>
      <w:bookmarkStart w:id="74" w:name="_Toc78983009"/>
      <w:r>
        <w:t>П</w:t>
      </w:r>
      <w:r w:rsidR="00485645">
        <w:t xml:space="preserve">редложения по техническому перевооружению и (или) модернизации источников тепловой энергии с целью </w:t>
      </w:r>
      <w:proofErr w:type="gramStart"/>
      <w:r w:rsidR="00485645">
        <w:t>повышения эффективности работы систем теплоснабжения</w:t>
      </w:r>
      <w:bookmarkEnd w:id="74"/>
      <w:proofErr w:type="gramEnd"/>
    </w:p>
    <w:p w:rsidR="00485645" w:rsidRDefault="00EE4E60" w:rsidP="00485645">
      <w:r>
        <w:t>В перспективе предлагается провести реконструкцию на котельных №1, 2, 3.</w:t>
      </w:r>
    </w:p>
    <w:p w:rsidR="00EE4E60" w:rsidRDefault="00EE4E60" w:rsidP="00485645">
      <w:r>
        <w:t>Мероприятия по замене оборудования котельных №2, 3 обусловлены дефицитом мощности. Мероприятия по замене оборудования на котельной №1 обусловлено заменой выработавшего эксплуатационный срок котла.</w:t>
      </w:r>
    </w:p>
    <w:p w:rsidR="00EE4E60" w:rsidRDefault="00EE4E60" w:rsidP="005C2ADF">
      <w:pPr>
        <w:pStyle w:val="ad"/>
      </w:pPr>
      <w:bookmarkStart w:id="75" w:name="_Toc78982956"/>
      <w:r>
        <w:t xml:space="preserve">Таблица </w:t>
      </w:r>
      <w:fldSimple w:instr=" STYLEREF 1 \s ">
        <w:r w:rsidR="00250794">
          <w:rPr>
            <w:noProof/>
          </w:rPr>
          <w:t>5</w:t>
        </w:r>
      </w:fldSimple>
      <w:r w:rsidR="00250794">
        <w:t>.</w:t>
      </w:r>
      <w:fldSimple w:instr=" SEQ Таблица \* ARABIC \s 1 ">
        <w:r w:rsidR="00250794">
          <w:rPr>
            <w:noProof/>
          </w:rPr>
          <w:t>1</w:t>
        </w:r>
      </w:fldSimple>
      <w:r>
        <w:t xml:space="preserve"> Мероприятия по реконструкции котельных.</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52"/>
        <w:gridCol w:w="1223"/>
        <w:gridCol w:w="1172"/>
        <w:gridCol w:w="739"/>
        <w:gridCol w:w="1004"/>
        <w:gridCol w:w="1004"/>
        <w:gridCol w:w="1004"/>
        <w:gridCol w:w="1004"/>
      </w:tblGrid>
      <w:tr w:rsidR="00EE4E60" w:rsidRPr="00BF2357" w:rsidTr="00EE4E60">
        <w:trPr>
          <w:trHeight w:val="20"/>
          <w:tblHeader/>
          <w:jc w:val="center"/>
        </w:trPr>
        <w:tc>
          <w:tcPr>
            <w:tcW w:w="1092"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мероприятия</w:t>
            </w:r>
          </w:p>
        </w:tc>
        <w:tc>
          <w:tcPr>
            <w:tcW w:w="995"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Обозначение необходимости</w:t>
            </w:r>
          </w:p>
        </w:tc>
        <w:tc>
          <w:tcPr>
            <w:tcW w:w="1053"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Описание и место расположения объекта</w:t>
            </w:r>
          </w:p>
        </w:tc>
        <w:tc>
          <w:tcPr>
            <w:tcW w:w="3404" w:type="dxa"/>
            <w:gridSpan w:val="4"/>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Основные технические характеристики</w:t>
            </w:r>
          </w:p>
        </w:tc>
        <w:tc>
          <w:tcPr>
            <w:tcW w:w="871"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начала реализации мероприятия</w:t>
            </w:r>
          </w:p>
        </w:tc>
        <w:tc>
          <w:tcPr>
            <w:tcW w:w="871"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завершения мероприятия</w:t>
            </w:r>
          </w:p>
        </w:tc>
      </w:tr>
      <w:tr w:rsidR="00EE4E60" w:rsidRPr="00BF2357" w:rsidTr="00EE4E60">
        <w:trPr>
          <w:trHeight w:val="20"/>
          <w:tblHeader/>
          <w:jc w:val="center"/>
        </w:trPr>
        <w:tc>
          <w:tcPr>
            <w:tcW w:w="1092"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995"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1053"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1011"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показателя (мощность, протяженность, диаметр и т.п.)</w:t>
            </w:r>
          </w:p>
        </w:tc>
        <w:tc>
          <w:tcPr>
            <w:tcW w:w="651" w:type="dxa"/>
            <w:vMerge w:val="restart"/>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Ед. изм.</w:t>
            </w:r>
          </w:p>
        </w:tc>
        <w:tc>
          <w:tcPr>
            <w:tcW w:w="1742" w:type="dxa"/>
            <w:gridSpan w:val="2"/>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Значения показателя</w:t>
            </w:r>
          </w:p>
        </w:tc>
        <w:tc>
          <w:tcPr>
            <w:tcW w:w="87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87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r>
      <w:tr w:rsidR="00EE4E60" w:rsidRPr="00BF2357" w:rsidTr="00EE4E60">
        <w:trPr>
          <w:trHeight w:val="20"/>
          <w:tblHeader/>
          <w:jc w:val="center"/>
        </w:trPr>
        <w:tc>
          <w:tcPr>
            <w:tcW w:w="1092"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995"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1053"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101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65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До реализации мероприятия</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После реализации мероприятия</w:t>
            </w:r>
          </w:p>
        </w:tc>
        <w:tc>
          <w:tcPr>
            <w:tcW w:w="87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c>
          <w:tcPr>
            <w:tcW w:w="871" w:type="dxa"/>
            <w:vMerge/>
            <w:vAlign w:val="center"/>
            <w:hideMark/>
          </w:tcPr>
          <w:p w:rsidR="00EE4E60" w:rsidRPr="00BF2357" w:rsidRDefault="00EE4E60" w:rsidP="005C2ADF">
            <w:pPr>
              <w:ind w:firstLine="0"/>
              <w:jc w:val="left"/>
              <w:rPr>
                <w:rFonts w:eastAsia="Times New Roman"/>
                <w:color w:val="000000"/>
                <w:sz w:val="16"/>
                <w:szCs w:val="16"/>
                <w:lang w:eastAsia="ru-RU"/>
              </w:rPr>
            </w:pPr>
          </w:p>
        </w:tc>
      </w:tr>
      <w:tr w:rsidR="00EE4E60" w:rsidRPr="00BF2357" w:rsidTr="00EE4E60">
        <w:trPr>
          <w:trHeight w:val="20"/>
          <w:jc w:val="center"/>
        </w:trPr>
        <w:tc>
          <w:tcPr>
            <w:tcW w:w="1092" w:type="dxa"/>
            <w:shd w:val="clear" w:color="auto" w:fill="auto"/>
            <w:vAlign w:val="center"/>
            <w:hideMark/>
          </w:tcPr>
          <w:p w:rsidR="00EE4E60" w:rsidRPr="00BF2357" w:rsidRDefault="00EE4E60"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 xml:space="preserve">Установка на </w:t>
            </w:r>
            <w:r w:rsidRPr="00BF2357">
              <w:rPr>
                <w:rFonts w:eastAsia="Times New Roman"/>
                <w:color w:val="000000"/>
                <w:sz w:val="16"/>
                <w:szCs w:val="16"/>
                <w:lang w:eastAsia="ru-RU"/>
              </w:rPr>
              <w:lastRenderedPageBreak/>
              <w:t>котельной №2 дополнительного котла Ква-2,5 "Квант" мощностью 2,15 Гкал/час</w:t>
            </w:r>
          </w:p>
        </w:tc>
        <w:tc>
          <w:tcPr>
            <w:tcW w:w="995"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 xml:space="preserve">Увеличение </w:t>
            </w:r>
            <w:r w:rsidRPr="00BF2357">
              <w:rPr>
                <w:rFonts w:eastAsia="Times New Roman"/>
                <w:color w:val="000000"/>
                <w:sz w:val="16"/>
                <w:szCs w:val="16"/>
                <w:lang w:eastAsia="ru-RU"/>
              </w:rPr>
              <w:lastRenderedPageBreak/>
              <w:t>тепловой мощности. Устранение дефицита мощности</w:t>
            </w:r>
          </w:p>
        </w:tc>
        <w:tc>
          <w:tcPr>
            <w:tcW w:w="1053"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 xml:space="preserve">Котельная №2 </w:t>
            </w:r>
            <w:r w:rsidRPr="00BF2357">
              <w:rPr>
                <w:rFonts w:eastAsia="Times New Roman"/>
                <w:color w:val="000000"/>
                <w:sz w:val="16"/>
                <w:szCs w:val="16"/>
                <w:lang w:eastAsia="ru-RU"/>
              </w:rPr>
              <w:lastRenderedPageBreak/>
              <w:t>(п. Вурнары, ул. Комсомольская, д.29)</w:t>
            </w:r>
          </w:p>
        </w:tc>
        <w:tc>
          <w:tcPr>
            <w:tcW w:w="101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Установленн</w:t>
            </w:r>
            <w:r w:rsidRPr="00BF2357">
              <w:rPr>
                <w:rFonts w:eastAsia="Times New Roman"/>
                <w:color w:val="000000"/>
                <w:sz w:val="16"/>
                <w:szCs w:val="16"/>
                <w:lang w:eastAsia="ru-RU"/>
              </w:rPr>
              <w:lastRenderedPageBreak/>
              <w:t>ая мощность</w:t>
            </w:r>
          </w:p>
        </w:tc>
        <w:tc>
          <w:tcPr>
            <w:tcW w:w="65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Гкал/ча</w:t>
            </w:r>
            <w:r w:rsidRPr="00BF2357">
              <w:rPr>
                <w:rFonts w:eastAsia="Times New Roman"/>
                <w:color w:val="000000"/>
                <w:sz w:val="16"/>
                <w:szCs w:val="16"/>
                <w:lang w:eastAsia="ru-RU"/>
              </w:rPr>
              <w:lastRenderedPageBreak/>
              <w:t>с</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4,3</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6,45</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r>
      <w:tr w:rsidR="00EE4E60" w:rsidRPr="00BF2357" w:rsidTr="00EE4E60">
        <w:trPr>
          <w:trHeight w:val="20"/>
          <w:jc w:val="center"/>
        </w:trPr>
        <w:tc>
          <w:tcPr>
            <w:tcW w:w="1092" w:type="dxa"/>
            <w:shd w:val="clear" w:color="auto" w:fill="auto"/>
            <w:vAlign w:val="center"/>
            <w:hideMark/>
          </w:tcPr>
          <w:p w:rsidR="00EE4E60" w:rsidRPr="00BF2357" w:rsidRDefault="00EE4E60"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lastRenderedPageBreak/>
              <w:t>Установка на котельной №3 дополнительного котла Ква-1,6 Гкал/</w:t>
            </w:r>
            <w:proofErr w:type="gramStart"/>
            <w:r w:rsidRPr="00BF2357">
              <w:rPr>
                <w:rFonts w:eastAsia="Times New Roman"/>
                <w:color w:val="000000"/>
                <w:sz w:val="16"/>
                <w:szCs w:val="16"/>
                <w:lang w:eastAsia="ru-RU"/>
              </w:rPr>
              <w:t>ч</w:t>
            </w:r>
            <w:proofErr w:type="gramEnd"/>
            <w:r w:rsidRPr="00BF2357">
              <w:rPr>
                <w:rFonts w:eastAsia="Times New Roman"/>
                <w:color w:val="000000"/>
                <w:sz w:val="16"/>
                <w:szCs w:val="16"/>
                <w:lang w:eastAsia="ru-RU"/>
              </w:rPr>
              <w:t xml:space="preserve"> мощностью 1,38 Гкал/час</w:t>
            </w:r>
          </w:p>
        </w:tc>
        <w:tc>
          <w:tcPr>
            <w:tcW w:w="995"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Увеличение тепловой мощности. Устранение дефицита мощности</w:t>
            </w:r>
          </w:p>
        </w:tc>
        <w:tc>
          <w:tcPr>
            <w:tcW w:w="1053"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xml:space="preserve">Котельная №3 (п. Вурнары, ул. Ж. </w:t>
            </w:r>
            <w:proofErr w:type="spellStart"/>
            <w:r w:rsidRPr="00BF2357">
              <w:rPr>
                <w:rFonts w:eastAsia="Times New Roman"/>
                <w:color w:val="000000"/>
                <w:sz w:val="16"/>
                <w:szCs w:val="16"/>
                <w:lang w:eastAsia="ru-RU"/>
              </w:rPr>
              <w:t>Илюкина</w:t>
            </w:r>
            <w:proofErr w:type="spellEnd"/>
            <w:r w:rsidRPr="00BF2357">
              <w:rPr>
                <w:rFonts w:eastAsia="Times New Roman"/>
                <w:color w:val="000000"/>
                <w:sz w:val="16"/>
                <w:szCs w:val="16"/>
                <w:lang w:eastAsia="ru-RU"/>
              </w:rPr>
              <w:t>, д.19а)</w:t>
            </w:r>
          </w:p>
        </w:tc>
        <w:tc>
          <w:tcPr>
            <w:tcW w:w="101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Установленная мощность</w:t>
            </w:r>
          </w:p>
        </w:tc>
        <w:tc>
          <w:tcPr>
            <w:tcW w:w="65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Гкал/час</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5,25</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6,63</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r>
      <w:tr w:rsidR="00EE4E60" w:rsidRPr="00BF2357" w:rsidTr="00EE4E60">
        <w:trPr>
          <w:trHeight w:val="20"/>
          <w:jc w:val="center"/>
        </w:trPr>
        <w:tc>
          <w:tcPr>
            <w:tcW w:w="1092" w:type="dxa"/>
            <w:shd w:val="clear" w:color="auto" w:fill="auto"/>
            <w:vAlign w:val="center"/>
            <w:hideMark/>
          </w:tcPr>
          <w:p w:rsidR="00EE4E60" w:rsidRPr="00BF2357" w:rsidRDefault="00EE4E60"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Замена на котельной №1 котла Факел-1Г на котел Ква-1,6</w:t>
            </w:r>
          </w:p>
        </w:tc>
        <w:tc>
          <w:tcPr>
            <w:tcW w:w="995"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Замена оборудования с высоким уровнем износа</w:t>
            </w:r>
          </w:p>
        </w:tc>
        <w:tc>
          <w:tcPr>
            <w:tcW w:w="1053"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Котельная №1 (п. Вурнары, ул. Чернышевского, д.12а)</w:t>
            </w:r>
          </w:p>
        </w:tc>
        <w:tc>
          <w:tcPr>
            <w:tcW w:w="101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Установленная мощность</w:t>
            </w:r>
          </w:p>
        </w:tc>
        <w:tc>
          <w:tcPr>
            <w:tcW w:w="65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Гкал/час</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2,24</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2,75</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871" w:type="dxa"/>
            <w:shd w:val="clear" w:color="auto" w:fill="auto"/>
            <w:vAlign w:val="center"/>
            <w:hideMark/>
          </w:tcPr>
          <w:p w:rsidR="00EE4E60" w:rsidRPr="00BF2357" w:rsidRDefault="00EE4E60"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r>
    </w:tbl>
    <w:p w:rsidR="00485645" w:rsidRDefault="0028129C" w:rsidP="0028129C">
      <w:pPr>
        <w:pStyle w:val="2"/>
      </w:pPr>
      <w:bookmarkStart w:id="76" w:name="_Toc78983010"/>
      <w:r>
        <w:t>Г</w:t>
      </w:r>
      <w:r w:rsidR="00485645">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6"/>
    </w:p>
    <w:p w:rsidR="00485645" w:rsidRDefault="00EE4E60" w:rsidP="00485645">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r>
        <w:t>. Графики совместной работы отсутствуют.</w:t>
      </w:r>
    </w:p>
    <w:p w:rsidR="00485645" w:rsidRDefault="0028129C" w:rsidP="0028129C">
      <w:pPr>
        <w:pStyle w:val="2"/>
      </w:pPr>
      <w:bookmarkStart w:id="77" w:name="_Toc78983011"/>
      <w:r>
        <w:t>М</w:t>
      </w:r>
      <w:r w:rsidR="00485645">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7"/>
    </w:p>
    <w:p w:rsidR="00485645" w:rsidRDefault="00EE4E60" w:rsidP="00485645">
      <w:r w:rsidRPr="00EE4E60">
        <w:t>В перспективе вывод в резерв существующих котельных не планируется.</w:t>
      </w:r>
    </w:p>
    <w:p w:rsidR="00485645" w:rsidRDefault="0028129C" w:rsidP="0028129C">
      <w:pPr>
        <w:pStyle w:val="2"/>
      </w:pPr>
      <w:bookmarkStart w:id="78" w:name="_Toc78983012"/>
      <w:r>
        <w:t>М</w:t>
      </w:r>
      <w:r w:rsidR="00485645">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8"/>
    </w:p>
    <w:p w:rsidR="00485645" w:rsidRDefault="00EE4E60" w:rsidP="00485645">
      <w:r w:rsidRPr="00EE4E60">
        <w:t>Предложения по переоборудованию существующих котельных в источники комбинированной выработки электрической и тепловой энергии отсутствуют.</w:t>
      </w:r>
    </w:p>
    <w:p w:rsidR="00485645" w:rsidRDefault="0028129C" w:rsidP="0028129C">
      <w:pPr>
        <w:pStyle w:val="2"/>
      </w:pPr>
      <w:bookmarkStart w:id="79" w:name="_Toc78983013"/>
      <w:r>
        <w:t>М</w:t>
      </w:r>
      <w:r w:rsidR="00485645">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9"/>
    </w:p>
    <w:p w:rsidR="00EE4E60" w:rsidRDefault="00EE4E60" w:rsidP="00EE4E60">
      <w:r>
        <w:t xml:space="preserve">На территории </w:t>
      </w:r>
      <w:proofErr w:type="spellStart"/>
      <w:r>
        <w:t>пгт</w:t>
      </w:r>
      <w:proofErr w:type="spellEnd"/>
      <w:r>
        <w:t>. Вурнары источники комбинированной выработки электрической и тепловой энергии не действуют.</w:t>
      </w:r>
    </w:p>
    <w:p w:rsidR="00485645" w:rsidRDefault="00EE4E60" w:rsidP="00485645">
      <w:r>
        <w:t>Перевод в пиковый режим существующих котельных не требуется.</w:t>
      </w:r>
    </w:p>
    <w:p w:rsidR="00485645" w:rsidRDefault="0028129C" w:rsidP="0028129C">
      <w:pPr>
        <w:pStyle w:val="2"/>
      </w:pPr>
      <w:bookmarkStart w:id="80" w:name="_Toc78983014"/>
      <w:r>
        <w:t>Т</w:t>
      </w:r>
      <w:r w:rsidR="00485645">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0"/>
    </w:p>
    <w:p w:rsidR="00485645" w:rsidRDefault="00EE4E60" w:rsidP="00485645">
      <w:r>
        <w:t xml:space="preserve">На территории </w:t>
      </w:r>
      <w:proofErr w:type="spellStart"/>
      <w:r>
        <w:t>пгт</w:t>
      </w:r>
      <w:proofErr w:type="spellEnd"/>
      <w:r>
        <w:t>. Вурнары источники тепловой энергии, работающие на единую сеть, отсутствуют.</w:t>
      </w:r>
    </w:p>
    <w:p w:rsidR="00EE4E60" w:rsidRPr="00F80BBA" w:rsidRDefault="00EE4E60" w:rsidP="00EE4E60">
      <w:r w:rsidRPr="00F80BBA">
        <w:t xml:space="preserve">Регулирование отпуска тепловой энергии от котельной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 </w:t>
      </w:r>
    </w:p>
    <w:p w:rsidR="00EE4E60" w:rsidRPr="00F80BBA" w:rsidRDefault="00EE4E60" w:rsidP="00EE4E60">
      <w:r w:rsidRPr="00F80BBA">
        <w:lastRenderedPageBreak/>
        <w:t xml:space="preserve">Расчетные параметры теплоносителя 95/70 °С. </w:t>
      </w:r>
    </w:p>
    <w:p w:rsidR="00EE4E60" w:rsidRPr="00F80BBA" w:rsidRDefault="00EE4E60" w:rsidP="00EE4E60">
      <w:r w:rsidRPr="00F80BBA">
        <w:t>Температурный график среднесуточного регулирования отпуска тепловой энергии потребителям от котельных ООО «</w:t>
      </w:r>
      <w:proofErr w:type="spellStart"/>
      <w:r w:rsidRPr="00F80BBA">
        <w:t>ТеплоКомфорт</w:t>
      </w:r>
      <w:proofErr w:type="spellEnd"/>
      <w:r w:rsidRPr="00F80BBA">
        <w:t>» представлен на рисунке ниже.</w:t>
      </w:r>
    </w:p>
    <w:p w:rsidR="00EE4E60" w:rsidRPr="00F80BBA" w:rsidRDefault="00EE4E60" w:rsidP="00EE4E60">
      <w:pPr>
        <w:ind w:firstLine="0"/>
      </w:pPr>
      <w:r w:rsidRPr="00F80BBA">
        <w:rPr>
          <w:noProof/>
          <w:lang w:eastAsia="ru-RU"/>
        </w:rPr>
        <w:drawing>
          <wp:inline distT="0" distB="0" distL="0" distR="0" wp14:anchorId="4A6E20BB" wp14:editId="7DEA8983">
            <wp:extent cx="5838658" cy="8261498"/>
            <wp:effectExtent l="19050" t="19050" r="10160"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1196" cy="8265089"/>
                    </a:xfrm>
                    <a:prstGeom prst="rect">
                      <a:avLst/>
                    </a:prstGeom>
                    <a:noFill/>
                    <a:ln>
                      <a:solidFill>
                        <a:schemeClr val="tx1"/>
                      </a:solidFill>
                    </a:ln>
                  </pic:spPr>
                </pic:pic>
              </a:graphicData>
            </a:graphic>
          </wp:inline>
        </w:drawing>
      </w:r>
    </w:p>
    <w:p w:rsidR="00EE4E60" w:rsidRPr="00F80BBA" w:rsidRDefault="00EE4E60" w:rsidP="005C2ADF">
      <w:pPr>
        <w:pStyle w:val="ad"/>
      </w:pPr>
      <w:bookmarkStart w:id="81" w:name="_Toc78977726"/>
      <w:bookmarkStart w:id="82" w:name="_Toc78982982"/>
      <w:r w:rsidRPr="00F80BBA">
        <w:lastRenderedPageBreak/>
        <w:t xml:space="preserve">Рисунок </w:t>
      </w:r>
      <w:fldSimple w:instr=" STYLEREF 1 \s ">
        <w:r w:rsidR="00250794">
          <w:rPr>
            <w:noProof/>
          </w:rPr>
          <w:t>5</w:t>
        </w:r>
      </w:fldSimple>
      <w:r w:rsidR="00250794">
        <w:t>.</w:t>
      </w:r>
      <w:fldSimple w:instr=" SEQ Рисунок \* ARABIC \s 1 ">
        <w:r w:rsidR="00250794">
          <w:rPr>
            <w:noProof/>
          </w:rPr>
          <w:t>1</w:t>
        </w:r>
      </w:fldSimple>
      <w:r w:rsidRPr="00F80BBA">
        <w:t xml:space="preserve"> Температурный график отпуска тепловой энергии котельным</w:t>
      </w:r>
      <w:proofErr w:type="gramStart"/>
      <w:r w:rsidRPr="00F80BBA">
        <w:t>и ООО</w:t>
      </w:r>
      <w:proofErr w:type="gramEnd"/>
      <w:r w:rsidRPr="00F80BBA">
        <w:t xml:space="preserve"> "</w:t>
      </w:r>
      <w:proofErr w:type="spellStart"/>
      <w:r w:rsidRPr="00F80BBA">
        <w:t>ТеплоКомфорт</w:t>
      </w:r>
      <w:proofErr w:type="spellEnd"/>
      <w:r w:rsidRPr="00F80BBA">
        <w:t>".</w:t>
      </w:r>
      <w:bookmarkEnd w:id="81"/>
      <w:bookmarkEnd w:id="82"/>
    </w:p>
    <w:p w:rsidR="00EE4E60" w:rsidRPr="00F80BBA" w:rsidRDefault="00EE4E60" w:rsidP="00EE4E60"/>
    <w:p w:rsidR="00485645" w:rsidRDefault="0028129C" w:rsidP="0028129C">
      <w:pPr>
        <w:pStyle w:val="2"/>
      </w:pPr>
      <w:bookmarkStart w:id="83" w:name="_Toc78983015"/>
      <w:r>
        <w:t>П</w:t>
      </w:r>
      <w:r w:rsidR="00485645">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3"/>
    </w:p>
    <w:p w:rsidR="00485645" w:rsidRDefault="00EE4E60" w:rsidP="00485645">
      <w:r>
        <w:t>В перспективе планируется реконструкция котельных. Перспективные значения установленной тепловой мощности источников представлены в таблице.</w:t>
      </w:r>
    </w:p>
    <w:p w:rsidR="00EE4E60" w:rsidRDefault="00EE4E60" w:rsidP="005C2ADF">
      <w:pPr>
        <w:pStyle w:val="ad"/>
        <w:sectPr w:rsidR="00EE4E60" w:rsidSect="00B009A4">
          <w:pgSz w:w="11906" w:h="16838"/>
          <w:pgMar w:top="1134" w:right="850" w:bottom="1134" w:left="1701" w:header="708" w:footer="708" w:gutter="0"/>
          <w:cols w:space="708"/>
          <w:docGrid w:linePitch="360"/>
        </w:sectPr>
      </w:pPr>
    </w:p>
    <w:p w:rsidR="00485645" w:rsidRDefault="00EE4E60" w:rsidP="005C2ADF">
      <w:pPr>
        <w:pStyle w:val="ad"/>
      </w:pPr>
      <w:bookmarkStart w:id="84" w:name="_Toc78982957"/>
      <w:r>
        <w:lastRenderedPageBreak/>
        <w:t xml:space="preserve">Таблица </w:t>
      </w:r>
      <w:fldSimple w:instr=" STYLEREF 1 \s ">
        <w:r w:rsidR="00250794">
          <w:rPr>
            <w:noProof/>
          </w:rPr>
          <w:t>5</w:t>
        </w:r>
      </w:fldSimple>
      <w:r w:rsidR="00250794">
        <w:t>.</w:t>
      </w:r>
      <w:fldSimple w:instr=" SEQ Таблица \* ARABIC \s 1 ">
        <w:r w:rsidR="00250794">
          <w:rPr>
            <w:noProof/>
          </w:rPr>
          <w:t>2</w:t>
        </w:r>
      </w:fldSimple>
      <w:r>
        <w:t xml:space="preserve"> Значения перспективной установленной мощности котельных.</w:t>
      </w:r>
      <w:bookmarkEnd w:id="84"/>
    </w:p>
    <w:tbl>
      <w:tblPr>
        <w:tblW w:w="5000" w:type="pct"/>
        <w:jc w:val="center"/>
        <w:tblLook w:val="04A0" w:firstRow="1" w:lastRow="0" w:firstColumn="1" w:lastColumn="0" w:noHBand="0" w:noVBand="1"/>
      </w:tblPr>
      <w:tblGrid>
        <w:gridCol w:w="2799"/>
        <w:gridCol w:w="664"/>
        <w:gridCol w:w="892"/>
        <w:gridCol w:w="892"/>
        <w:gridCol w:w="892"/>
        <w:gridCol w:w="892"/>
        <w:gridCol w:w="892"/>
        <w:gridCol w:w="892"/>
        <w:gridCol w:w="892"/>
        <w:gridCol w:w="892"/>
        <w:gridCol w:w="892"/>
        <w:gridCol w:w="892"/>
        <w:gridCol w:w="892"/>
        <w:gridCol w:w="892"/>
        <w:gridCol w:w="892"/>
        <w:gridCol w:w="892"/>
      </w:tblGrid>
      <w:tr w:rsidR="00EE4E60" w:rsidRPr="00F80BBA" w:rsidTr="00EE4E60">
        <w:trPr>
          <w:trHeight w:val="20"/>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30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2024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2025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2026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2027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2028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2029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2030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2031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2032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2033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2,240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2,240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FF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2,750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4,300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4,300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4,300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FF0000"/>
                <w:sz w:val="16"/>
                <w:szCs w:val="16"/>
                <w:lang w:eastAsia="ru-RU"/>
              </w:rPr>
            </w:pPr>
            <w:r w:rsidRPr="00F80BBA">
              <w:rPr>
                <w:color w:val="FF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6,450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5,250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5,250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5,250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FF0000"/>
                <w:sz w:val="16"/>
                <w:szCs w:val="16"/>
                <w:lang w:eastAsia="ru-RU"/>
              </w:rPr>
            </w:pPr>
            <w:r w:rsidRPr="00F80BBA">
              <w:rPr>
                <w:color w:val="FF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color w:val="000000"/>
                <w:sz w:val="16"/>
                <w:szCs w:val="16"/>
              </w:rPr>
              <w:t>6,630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3,870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№5 (п. Вурнары, пер. Пионерская, д.10а)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0,420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2,200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0,860</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000000" w:fill="DDEBF7"/>
            <w:vAlign w:val="center"/>
            <w:hideMark/>
          </w:tcPr>
          <w:p w:rsidR="00EE4E60" w:rsidRPr="00F80BBA" w:rsidRDefault="00EE4E60" w:rsidP="005C2ADF">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30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99" w:type="dxa"/>
            <w:tcBorders>
              <w:top w:val="nil"/>
              <w:left w:val="nil"/>
              <w:bottom w:val="single" w:sz="4" w:space="0" w:color="auto"/>
              <w:right w:val="single" w:sz="4" w:space="0" w:color="auto"/>
            </w:tcBorders>
            <w:shd w:val="clear" w:color="000000" w:fill="DDEBF7"/>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EE4E60" w:rsidRPr="00F80BBA" w:rsidTr="00EE4E60">
        <w:trPr>
          <w:trHeight w:val="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EE4E60" w:rsidRPr="00F80BBA" w:rsidRDefault="00EE4E60" w:rsidP="005C2ADF">
            <w:pPr>
              <w:ind w:firstLine="0"/>
              <w:jc w:val="left"/>
              <w:rPr>
                <w:rFonts w:eastAsia="Times New Roman"/>
                <w:color w:val="000000"/>
                <w:sz w:val="16"/>
                <w:szCs w:val="16"/>
                <w:lang w:eastAsia="ru-RU"/>
              </w:rPr>
            </w:pPr>
            <w:r w:rsidRPr="00F80BBA">
              <w:rPr>
                <w:rFonts w:eastAsia="Times New Roman"/>
                <w:color w:val="000000"/>
                <w:sz w:val="16"/>
                <w:szCs w:val="16"/>
                <w:lang w:eastAsia="ru-RU"/>
              </w:rPr>
              <w:t>Установленная мощность</w:t>
            </w:r>
          </w:p>
        </w:tc>
        <w:tc>
          <w:tcPr>
            <w:tcW w:w="30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c>
          <w:tcPr>
            <w:tcW w:w="899" w:type="dxa"/>
            <w:tcBorders>
              <w:top w:val="nil"/>
              <w:left w:val="nil"/>
              <w:bottom w:val="single" w:sz="4" w:space="0" w:color="auto"/>
              <w:right w:val="single" w:sz="4" w:space="0" w:color="auto"/>
            </w:tcBorders>
            <w:shd w:val="clear" w:color="auto" w:fill="auto"/>
            <w:vAlign w:val="center"/>
            <w:hideMark/>
          </w:tcPr>
          <w:p w:rsidR="00EE4E60" w:rsidRPr="00F80BBA" w:rsidRDefault="00EE4E60" w:rsidP="005C2ADF">
            <w:pPr>
              <w:ind w:firstLine="0"/>
              <w:jc w:val="center"/>
              <w:rPr>
                <w:rFonts w:eastAsia="Times New Roman"/>
                <w:color w:val="000000"/>
                <w:sz w:val="16"/>
                <w:szCs w:val="16"/>
                <w:lang w:eastAsia="ru-RU"/>
              </w:rPr>
            </w:pPr>
            <w:r w:rsidRPr="00F80BBA">
              <w:rPr>
                <w:rFonts w:eastAsia="Times New Roman"/>
                <w:color w:val="000000"/>
                <w:sz w:val="16"/>
                <w:szCs w:val="16"/>
                <w:lang w:eastAsia="ru-RU"/>
              </w:rPr>
              <w:t>0,200</w:t>
            </w:r>
          </w:p>
        </w:tc>
      </w:tr>
    </w:tbl>
    <w:p w:rsidR="00EE4E60" w:rsidRDefault="00EE4E60" w:rsidP="00485645">
      <w:pPr>
        <w:sectPr w:rsidR="00EE4E60" w:rsidSect="00EE4E60">
          <w:pgSz w:w="16838" w:h="11906" w:orient="landscape"/>
          <w:pgMar w:top="1134" w:right="536" w:bottom="1134" w:left="567" w:header="708" w:footer="708" w:gutter="0"/>
          <w:cols w:space="708"/>
          <w:docGrid w:linePitch="360"/>
        </w:sectPr>
      </w:pPr>
    </w:p>
    <w:p w:rsidR="00485645" w:rsidRDefault="0028129C" w:rsidP="0028129C">
      <w:pPr>
        <w:pStyle w:val="2"/>
      </w:pPr>
      <w:bookmarkStart w:id="85" w:name="_Toc78983016"/>
      <w:r>
        <w:lastRenderedPageBreak/>
        <w:t>П</w:t>
      </w:r>
      <w:r w:rsidR="00485645">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5"/>
    </w:p>
    <w:p w:rsidR="00EE4E60" w:rsidRPr="00F80BBA" w:rsidRDefault="00EE4E60" w:rsidP="00EE4E60">
      <w:r w:rsidRPr="00F80BBA">
        <w:t xml:space="preserve">При актуализации схемы теплоснабжения </w:t>
      </w:r>
      <w:proofErr w:type="spellStart"/>
      <w:r w:rsidRPr="00F80BBA">
        <w:t>пгт</w:t>
      </w:r>
      <w:proofErr w:type="spellEnd"/>
      <w:r w:rsidRPr="00F80BBA">
        <w:t>. Вурнары мероприятия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 не предлагаются.</w:t>
      </w:r>
    </w:p>
    <w:p w:rsidR="00485645" w:rsidRDefault="00485645" w:rsidP="0028129C">
      <w:pPr>
        <w:pStyle w:val="11"/>
      </w:pPr>
      <w:bookmarkStart w:id="86" w:name="_Toc78983017"/>
      <w:r>
        <w:lastRenderedPageBreak/>
        <w:t>Предложения по строительству, реконструкции и (или) модернизации тепловых сетей</w:t>
      </w:r>
      <w:bookmarkEnd w:id="86"/>
    </w:p>
    <w:p w:rsidR="00485645" w:rsidRDefault="0028129C" w:rsidP="0028129C">
      <w:pPr>
        <w:pStyle w:val="2"/>
      </w:pPr>
      <w:bookmarkStart w:id="87" w:name="_Toc78983018"/>
      <w:r>
        <w:t>П</w:t>
      </w:r>
      <w:r w:rsidR="00485645">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7"/>
    </w:p>
    <w:p w:rsidR="00EE4E60" w:rsidRPr="00F80BBA" w:rsidRDefault="00EE4E60" w:rsidP="00EE4E60">
      <w:r w:rsidRPr="00F80BBA">
        <w:t xml:space="preserve">На территории </w:t>
      </w:r>
      <w:proofErr w:type="spellStart"/>
      <w:r w:rsidRPr="00F80BBA">
        <w:t>пгт</w:t>
      </w:r>
      <w:proofErr w:type="spellEnd"/>
      <w:r w:rsidRPr="00F80BBA">
        <w:t xml:space="preserve">. Вурнары на всем сроке действия отсутствуют зоны с дефицитом тепловой мощности. </w:t>
      </w:r>
    </w:p>
    <w:p w:rsidR="00EE4E60" w:rsidRPr="00F80BBA" w:rsidRDefault="00EE4E60" w:rsidP="00EE4E60">
      <w:r w:rsidRPr="00F80BBA">
        <w:t>Мероприятия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схемой теплоснабжения не предусмотрены.</w:t>
      </w:r>
    </w:p>
    <w:p w:rsidR="00485645" w:rsidRDefault="0028129C" w:rsidP="0028129C">
      <w:pPr>
        <w:pStyle w:val="2"/>
      </w:pPr>
      <w:bookmarkStart w:id="88" w:name="_Toc78983019"/>
      <w:r>
        <w:t>П</w:t>
      </w:r>
      <w:r w:rsidR="00485645">
        <w:t>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88"/>
    </w:p>
    <w:p w:rsidR="00EE4E60" w:rsidRPr="00F80BBA" w:rsidRDefault="00EE4E60" w:rsidP="00EE4E60">
      <w:r w:rsidRPr="00F80BBA">
        <w:t>В перспективе подключение новых потребителей к системам централизованного теплоснабжения не планируется.</w:t>
      </w:r>
    </w:p>
    <w:p w:rsidR="00EE4E60" w:rsidRPr="00F80BBA" w:rsidRDefault="00EE4E60" w:rsidP="00EE4E60">
      <w:r w:rsidRPr="00F80BBA">
        <w:t>Мероприятия по строительству тепловых сетей в целях подключения новых перспективных потребителей не планируются.</w:t>
      </w:r>
    </w:p>
    <w:p w:rsidR="00EE4E60" w:rsidRPr="00F80BBA" w:rsidRDefault="00EE4E60" w:rsidP="00EE4E60">
      <w:r>
        <w:t>Мероприятия по реконструкции тепловых сетей с увеличением диаметра в целях обеспечения приростов тепловой нагрузки не требуются.</w:t>
      </w:r>
    </w:p>
    <w:p w:rsidR="00485645" w:rsidRDefault="0028129C" w:rsidP="0028129C">
      <w:pPr>
        <w:pStyle w:val="2"/>
      </w:pPr>
      <w:bookmarkStart w:id="89" w:name="_Toc78983020"/>
      <w:r>
        <w:t>П</w:t>
      </w:r>
      <w:r w:rsidR="00485645">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p>
    <w:p w:rsidR="005C2ADF" w:rsidRPr="00F80BBA" w:rsidRDefault="005C2ADF" w:rsidP="005C2ADF">
      <w:r>
        <w:t xml:space="preserve">Системы теплоснабжения от котельных не имеют технологических связей между собой. </w:t>
      </w:r>
      <w:r w:rsidRPr="00F80BBA">
        <w:t>В перспективе мероприятия по строительству перемычек между котельными не планируются.</w:t>
      </w:r>
    </w:p>
    <w:p w:rsidR="00485645" w:rsidRDefault="0028129C" w:rsidP="00485645">
      <w:pPr>
        <w:pStyle w:val="2"/>
      </w:pPr>
      <w:bookmarkStart w:id="90" w:name="_Toc78983021"/>
      <w:r>
        <w:t>П</w:t>
      </w:r>
      <w:r w:rsidR="00485645">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0"/>
    </w:p>
    <w:p w:rsidR="005C2ADF" w:rsidRPr="00F80BBA" w:rsidRDefault="005C2ADF" w:rsidP="005C2ADF">
      <w:r>
        <w:t xml:space="preserve">Мероприятий по переводу котельных в пиковый режим и ликвидации котельных не планируется. Мероприятия реконструкции тепловых сетей в целях </w:t>
      </w:r>
      <w:proofErr w:type="gramStart"/>
      <w:r>
        <w:t>повышения эффективности функционирования системы теплоснабжения</w:t>
      </w:r>
      <w:proofErr w:type="gramEnd"/>
      <w:r>
        <w:t xml:space="preserve"> представлены в разделе 6.5.</w:t>
      </w:r>
    </w:p>
    <w:p w:rsidR="00485645" w:rsidRDefault="0028129C" w:rsidP="0028129C">
      <w:pPr>
        <w:pStyle w:val="2"/>
      </w:pPr>
      <w:bookmarkStart w:id="91" w:name="_Toc78983022"/>
      <w:r>
        <w:t>П</w:t>
      </w:r>
      <w:r w:rsidR="00485645">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1"/>
    </w:p>
    <w:p w:rsidR="005C2ADF" w:rsidRDefault="005C2ADF" w:rsidP="005C2ADF">
      <w:r>
        <w:t xml:space="preserve">В перспективе планируется строительство тепловых сетей в зоне действия котельной №2 для повышения надежности теплоснабжения. Тепловые сети с подземной прокладкой планируется </w:t>
      </w:r>
      <w:proofErr w:type="gramStart"/>
      <w:r>
        <w:t>заменить на тепловые</w:t>
      </w:r>
      <w:proofErr w:type="gramEnd"/>
      <w:r>
        <w:t xml:space="preserve"> сети надземной прокладки. Перечень строящихся участков взамен существующей сети представлены в таблице.</w:t>
      </w:r>
    </w:p>
    <w:p w:rsidR="005C2ADF" w:rsidRDefault="005C2ADF" w:rsidP="005C2ADF">
      <w:r>
        <w:t>На рисунке представлена схема замены тепловых сетей в зоне действия котельной №2. Оранжевым цветом показаны новые участки. Голубым цветом показаны существующие участки, которые остаются неизменными.</w:t>
      </w:r>
    </w:p>
    <w:p w:rsidR="005C2ADF" w:rsidRPr="005C2ADF" w:rsidRDefault="005C2ADF" w:rsidP="005C2ADF">
      <w:pPr>
        <w:pStyle w:val="ad"/>
      </w:pPr>
      <w:bookmarkStart w:id="92" w:name="_Toc78982958"/>
      <w:r w:rsidRPr="005C2ADF">
        <w:lastRenderedPageBreak/>
        <w:t xml:space="preserve">Таблица </w:t>
      </w:r>
      <w:fldSimple w:instr=" STYLEREF 1 \s ">
        <w:r w:rsidR="00250794">
          <w:rPr>
            <w:noProof/>
          </w:rPr>
          <w:t>6</w:t>
        </w:r>
      </w:fldSimple>
      <w:r w:rsidR="00250794">
        <w:t>.</w:t>
      </w:r>
      <w:fldSimple w:instr=" SEQ Таблица \* ARABIC \s 1 ">
        <w:r w:rsidR="00250794">
          <w:rPr>
            <w:noProof/>
          </w:rPr>
          <w:t>1</w:t>
        </w:r>
      </w:fldSimple>
      <w:r w:rsidRPr="005C2ADF">
        <w:t xml:space="preserve"> Перечень строящихся участков тепловой сети</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898"/>
        <w:gridCol w:w="1089"/>
        <w:gridCol w:w="1718"/>
        <w:gridCol w:w="1718"/>
        <w:gridCol w:w="1409"/>
      </w:tblGrid>
      <w:tr w:rsidR="00C81CA6" w:rsidRPr="00435E94" w:rsidTr="00050C10">
        <w:trPr>
          <w:trHeight w:val="20"/>
          <w:tblHeader/>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Наименование начала участка</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Наименование конца участка</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Длина участка, </w:t>
            </w:r>
            <w:proofErr w:type="gramStart"/>
            <w:r w:rsidRPr="00435E94">
              <w:rPr>
                <w:rFonts w:eastAsia="Times New Roman"/>
                <w:color w:val="000000"/>
                <w:sz w:val="20"/>
                <w:szCs w:val="20"/>
                <w:lang w:eastAsia="ru-RU"/>
              </w:rPr>
              <w:t>м</w:t>
            </w:r>
            <w:proofErr w:type="gramEnd"/>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Внутренний диаметр подающего трубопровода, </w:t>
            </w:r>
            <w:proofErr w:type="gramStart"/>
            <w:r w:rsidRPr="00435E94">
              <w:rPr>
                <w:rFonts w:eastAsia="Times New Roman"/>
                <w:color w:val="000000"/>
                <w:sz w:val="20"/>
                <w:szCs w:val="20"/>
                <w:lang w:eastAsia="ru-RU"/>
              </w:rPr>
              <w:t>м</w:t>
            </w:r>
            <w:proofErr w:type="gramEnd"/>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Внутренний диаметр обратного трубопровода, </w:t>
            </w:r>
            <w:proofErr w:type="gramStart"/>
            <w:r w:rsidRPr="00435E94">
              <w:rPr>
                <w:rFonts w:eastAsia="Times New Roman"/>
                <w:color w:val="000000"/>
                <w:sz w:val="20"/>
                <w:szCs w:val="20"/>
                <w:lang w:eastAsia="ru-RU"/>
              </w:rPr>
              <w:t>м</w:t>
            </w:r>
            <w:proofErr w:type="gramEnd"/>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Стоимость, тыс. руб</w:t>
            </w:r>
            <w:r>
              <w:rPr>
                <w:rFonts w:eastAsia="Times New Roman"/>
                <w:color w:val="000000"/>
                <w:sz w:val="20"/>
                <w:szCs w:val="20"/>
                <w:lang w:eastAsia="ru-RU"/>
              </w:rPr>
              <w:t>.</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12,97</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683,82</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Котельная №2</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9,31</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490,85</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1</w:t>
            </w:r>
            <w:proofErr w:type="gramEnd"/>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5,5</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0,273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289,98</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22</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23</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68,36</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2841,81</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1.1</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21</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27,95</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1161,92</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4</w:t>
            </w:r>
            <w:proofErr w:type="gramEnd"/>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25</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14,27</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593,22</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6</w:t>
            </w:r>
            <w:proofErr w:type="gramEnd"/>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УТ10</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92,39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3840,76</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21</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22</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21,02</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873,83</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УТ10</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6.12</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8,38</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348,37</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25</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6</w:t>
            </w:r>
            <w:proofErr w:type="gramEnd"/>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24,96</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1037,62</w:t>
            </w:r>
          </w:p>
        </w:tc>
      </w:tr>
      <w:tr w:rsidR="00C81CA6" w:rsidRPr="00435E94" w:rsidTr="00050C10">
        <w:trPr>
          <w:trHeight w:val="20"/>
          <w:jc w:val="center"/>
        </w:trPr>
        <w:tc>
          <w:tcPr>
            <w:tcW w:w="1193"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6.12</w:t>
            </w:r>
          </w:p>
        </w:tc>
        <w:tc>
          <w:tcPr>
            <w:tcW w:w="1299"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6.11</w:t>
            </w:r>
          </w:p>
        </w:tc>
        <w:tc>
          <w:tcPr>
            <w:tcW w:w="765"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46,4</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1928,90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1</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2,35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97,69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7,13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296,40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4</w:t>
            </w:r>
            <w:proofErr w:type="gramEnd"/>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69,29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0,219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2880,47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31,93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1248,94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УТ3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44,81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1752,74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УТ3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УТ</w:t>
            </w:r>
            <w:proofErr w:type="gramStart"/>
            <w:r w:rsidRPr="00435E94">
              <w:rPr>
                <w:rFonts w:eastAsia="Times New Roman"/>
                <w:color w:val="000000"/>
                <w:sz w:val="20"/>
                <w:szCs w:val="20"/>
                <w:lang w:eastAsia="ru-RU"/>
              </w:rPr>
              <w:t>1</w:t>
            </w:r>
            <w:proofErr w:type="gramEnd"/>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11,06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432,61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УТ</w:t>
            </w:r>
            <w:proofErr w:type="gramStart"/>
            <w:r w:rsidRPr="00435E94">
              <w:rPr>
                <w:rFonts w:eastAsia="Times New Roman"/>
                <w:color w:val="000000"/>
                <w:sz w:val="20"/>
                <w:szCs w:val="20"/>
                <w:lang w:eastAsia="ru-RU"/>
              </w:rPr>
              <w:t>1</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57,69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2090,68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1</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75,1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2721,62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УТ29</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55,73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2019,65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14,66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531,28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УТ29</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52,25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0,133</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1893,53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14,23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465,01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УТ</w:t>
            </w:r>
            <w:proofErr w:type="gramStart"/>
            <w:r w:rsidRPr="00435E94">
              <w:rPr>
                <w:rFonts w:eastAsia="Times New Roman"/>
                <w:color w:val="000000"/>
                <w:sz w:val="20"/>
                <w:szCs w:val="20"/>
                <w:lang w:eastAsia="ru-RU"/>
              </w:rPr>
              <w:t>1</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31,35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1024,45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52,91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1728,99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66,54</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0,108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2174,39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371,77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8,18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251,33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16,47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506,04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65,08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1999,58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9</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7,82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240,27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51,67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1587,56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24,44</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750,92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38,57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0,089</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1185,06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УТ26</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13,01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399,73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6</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10,66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327,53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9</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2469,68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28</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21,27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653,52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18</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157,69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4845,03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38,16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1172,47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5.3.1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6,17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189,57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4,73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145,33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9</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Иванова, 6</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61,82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1899,42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Ленина, 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15,63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480,23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4</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21,15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649,83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10,09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310,02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4б</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25,98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798,24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8.1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4а</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28,13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864,29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18</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УТ26</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454,73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3.2.2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Ленина, 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42,38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1302,13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16,37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502,97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19</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10,59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325,38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55,6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1708,31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6</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15,26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0,076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468,86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30</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Комсомольская, 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67,46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2072,71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lastRenderedPageBreak/>
              <w:t>УТ 6.2.1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35,58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1093,20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13,19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405,26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39,7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1219,78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Советская,23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12,63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388,06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Гараж</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31,47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966,92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29</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30</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0,93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28,57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743,55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6,03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185,27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25.1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19,11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587,16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proofErr w:type="spellStart"/>
            <w:r w:rsidRPr="00435E94">
              <w:rPr>
                <w:rFonts w:eastAsia="Times New Roman"/>
                <w:color w:val="000000"/>
                <w:sz w:val="20"/>
                <w:szCs w:val="20"/>
                <w:lang w:eastAsia="ru-RU"/>
              </w:rPr>
              <w:t>Ашмарова</w:t>
            </w:r>
            <w:proofErr w:type="spellEnd"/>
            <w:r w:rsidRPr="00435E94">
              <w:rPr>
                <w:rFonts w:eastAsia="Times New Roman"/>
                <w:color w:val="000000"/>
                <w:sz w:val="20"/>
                <w:szCs w:val="20"/>
                <w:lang w:eastAsia="ru-RU"/>
              </w:rPr>
              <w:t>, 8</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19,26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591,76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411,10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9</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29</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156,70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4</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10</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15,53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477,16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28</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9</w:t>
            </w:r>
            <w:proofErr w:type="gramEnd"/>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74,05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Иванова,1 </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166,3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5109,57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30,27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0,057</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930,05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Гараж</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13,26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407,41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12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26,59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816,98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proofErr w:type="gramStart"/>
            <w:r w:rsidRPr="00435E94">
              <w:rPr>
                <w:rFonts w:eastAsia="Times New Roman"/>
                <w:color w:val="000000"/>
                <w:sz w:val="20"/>
                <w:szCs w:val="20"/>
                <w:lang w:eastAsia="ru-RU"/>
              </w:rPr>
              <w:t>Комсомольская</w:t>
            </w:r>
            <w:proofErr w:type="gramEnd"/>
            <w:r w:rsidRPr="00435E94">
              <w:rPr>
                <w:rFonts w:eastAsia="Times New Roman"/>
                <w:color w:val="000000"/>
                <w:sz w:val="20"/>
                <w:szCs w:val="20"/>
                <w:lang w:eastAsia="ru-RU"/>
              </w:rPr>
              <w:t>, 15/К. Маркса,17</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13,13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403,42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УТ10</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13</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30,51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937,42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Илларионова, 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30,54</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938,34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6.2.1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8б</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29,6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909,46</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6.12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8</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15,18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466,41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Иванова, 4</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25,12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771,81</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Илларионова, 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15,96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490,37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Советская, 8 </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17,1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525,40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8а</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79,65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2447,25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25.1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Карла Маркса, 14 </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288,20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7,76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0,045</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238,43</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УТ26</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21,61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663,97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22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xml:space="preserve">УТ </w:t>
            </w:r>
            <w:proofErr w:type="spellStart"/>
            <w:r w:rsidRPr="00435E94">
              <w:rPr>
                <w:rFonts w:eastAsia="Times New Roman"/>
                <w:color w:val="000000"/>
                <w:sz w:val="20"/>
                <w:szCs w:val="20"/>
                <w:lang w:eastAsia="ru-RU"/>
              </w:rPr>
              <w:t>УТ</w:t>
            </w:r>
            <w:proofErr w:type="spellEnd"/>
            <w:r w:rsidRPr="00435E94">
              <w:rPr>
                <w:rFonts w:eastAsia="Times New Roman"/>
                <w:color w:val="000000"/>
                <w:sz w:val="20"/>
                <w:szCs w:val="20"/>
                <w:lang w:eastAsia="ru-RU"/>
              </w:rPr>
              <w:t xml:space="preserve"> 22.1</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9,23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283,59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УТ35</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Коммунальный, 10</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9,77</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300,18</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14</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29,09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893,79</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7</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4в</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14,3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0,038</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439,37</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5.3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21а</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6,41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196,95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w:t>
            </w:r>
            <w:proofErr w:type="gramStart"/>
            <w:r w:rsidRPr="00435E94">
              <w:rPr>
                <w:rFonts w:eastAsia="Times New Roman"/>
                <w:color w:val="000000"/>
                <w:sz w:val="20"/>
                <w:szCs w:val="20"/>
                <w:lang w:eastAsia="ru-RU"/>
              </w:rPr>
              <w:t>9</w:t>
            </w:r>
            <w:proofErr w:type="gramEnd"/>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6а</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16,19</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497,44</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30</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4</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13,38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411,10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6.3</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8б</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42,76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1313,80</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УТ29</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Советская, 15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39,1</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1201,35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6.2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Карла Маркса, 8б</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44,3</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1361,12</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УТ32</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Коммунальный, 5</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0,032</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553,05</w:t>
            </w:r>
          </w:p>
        </w:tc>
      </w:tr>
      <w:tr w:rsidR="00C81CA6" w:rsidRPr="00435E94" w:rsidTr="00050C10">
        <w:trPr>
          <w:trHeight w:val="20"/>
          <w:jc w:val="center"/>
        </w:trPr>
        <w:tc>
          <w:tcPr>
            <w:tcW w:w="1193"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УТ 1</w:t>
            </w:r>
          </w:p>
        </w:tc>
        <w:tc>
          <w:tcPr>
            <w:tcW w:w="1299"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 </w:t>
            </w:r>
          </w:p>
        </w:tc>
        <w:tc>
          <w:tcPr>
            <w:tcW w:w="765"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3,58</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0,026</w:t>
            </w:r>
          </w:p>
        </w:tc>
        <w:tc>
          <w:tcPr>
            <w:tcW w:w="1180" w:type="dxa"/>
            <w:shd w:val="clear" w:color="000000" w:fill="FFFFFF"/>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0,026</w:t>
            </w:r>
          </w:p>
        </w:tc>
        <w:tc>
          <w:tcPr>
            <w:tcW w:w="977" w:type="dxa"/>
            <w:shd w:val="clear" w:color="auto" w:fill="auto"/>
            <w:vAlign w:val="center"/>
            <w:hideMark/>
          </w:tcPr>
          <w:p w:rsidR="00C81CA6" w:rsidRPr="00435E94" w:rsidRDefault="00C81CA6" w:rsidP="00050C10">
            <w:pPr>
              <w:ind w:firstLine="0"/>
              <w:jc w:val="center"/>
              <w:rPr>
                <w:rFonts w:eastAsia="Times New Roman"/>
                <w:color w:val="000000"/>
                <w:sz w:val="20"/>
                <w:szCs w:val="20"/>
                <w:lang w:eastAsia="ru-RU"/>
              </w:rPr>
            </w:pPr>
            <w:r w:rsidRPr="00435E94">
              <w:rPr>
                <w:rFonts w:eastAsia="Times New Roman"/>
                <w:color w:val="000000"/>
                <w:sz w:val="20"/>
                <w:szCs w:val="20"/>
                <w:lang w:eastAsia="ru-RU"/>
              </w:rPr>
              <w:t>110,00</w:t>
            </w:r>
          </w:p>
        </w:tc>
      </w:tr>
    </w:tbl>
    <w:p w:rsidR="005C2ADF" w:rsidRPr="00F80BBA" w:rsidRDefault="005C2ADF" w:rsidP="005C2ADF"/>
    <w:p w:rsidR="005C2ADF" w:rsidRDefault="00C61996" w:rsidP="005C2ADF">
      <w:pPr>
        <w:ind w:firstLine="0"/>
      </w:pPr>
      <w:r>
        <w:rPr>
          <w:noProof/>
          <w:lang w:eastAsia="ru-RU"/>
        </w:rPr>
        <w:lastRenderedPageBreak/>
        <w:drawing>
          <wp:inline distT="0" distB="0" distL="0" distR="0" wp14:anchorId="1B90B7E7" wp14:editId="21EA70D0">
            <wp:extent cx="5940425" cy="4987290"/>
            <wp:effectExtent l="19050" t="19050" r="22225" b="228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987290"/>
                    </a:xfrm>
                    <a:prstGeom prst="rect">
                      <a:avLst/>
                    </a:prstGeom>
                    <a:noFill/>
                    <a:ln>
                      <a:solidFill>
                        <a:schemeClr val="tx1"/>
                      </a:solidFill>
                    </a:ln>
                  </pic:spPr>
                </pic:pic>
              </a:graphicData>
            </a:graphic>
          </wp:inline>
        </w:drawing>
      </w:r>
    </w:p>
    <w:p w:rsidR="00485645" w:rsidRDefault="005C2ADF" w:rsidP="005C2ADF">
      <w:pPr>
        <w:pStyle w:val="ad"/>
      </w:pPr>
      <w:bookmarkStart w:id="93" w:name="_Toc78982983"/>
      <w:r>
        <w:t xml:space="preserve">Рисунок </w:t>
      </w:r>
      <w:fldSimple w:instr=" STYLEREF 1 \s ">
        <w:r w:rsidR="00250794">
          <w:rPr>
            <w:noProof/>
          </w:rPr>
          <w:t>6</w:t>
        </w:r>
      </w:fldSimple>
      <w:r w:rsidR="00250794">
        <w:t>.</w:t>
      </w:r>
      <w:fldSimple w:instr=" SEQ Рисунок \* ARABIC \s 1 ">
        <w:r w:rsidR="00250794">
          <w:rPr>
            <w:noProof/>
          </w:rPr>
          <w:t>1</w:t>
        </w:r>
      </w:fldSimple>
      <w:r>
        <w:t xml:space="preserve"> </w:t>
      </w:r>
      <w:r w:rsidRPr="00DA553B">
        <w:t>Реконструкция тепловой сети в зоне действия котельной №2.</w:t>
      </w:r>
      <w:bookmarkEnd w:id="93"/>
    </w:p>
    <w:p w:rsidR="005C2ADF" w:rsidRDefault="005C2ADF" w:rsidP="00485645"/>
    <w:p w:rsidR="00485645" w:rsidRDefault="00485645" w:rsidP="0028129C">
      <w:pPr>
        <w:pStyle w:val="11"/>
      </w:pPr>
      <w:bookmarkStart w:id="94" w:name="_Toc78983023"/>
      <w:r>
        <w:lastRenderedPageBreak/>
        <w:t>Перспективные топливные балансы</w:t>
      </w:r>
      <w:bookmarkEnd w:id="94"/>
    </w:p>
    <w:p w:rsidR="00485645" w:rsidRDefault="0028129C" w:rsidP="0028129C">
      <w:pPr>
        <w:pStyle w:val="2"/>
      </w:pPr>
      <w:bookmarkStart w:id="95" w:name="_Toc78983024"/>
      <w:r>
        <w:t>П</w:t>
      </w:r>
      <w:r w:rsidR="00485645">
        <w:t xml:space="preserve">ерспективные топливные балансы для каждого источника тепловой энергии по видам основного, </w:t>
      </w:r>
      <w:r w:rsidR="00485645" w:rsidRPr="0028129C">
        <w:t>резервного</w:t>
      </w:r>
      <w:r w:rsidR="00485645">
        <w:t xml:space="preserve"> и аварийного топлива на каждом этапе</w:t>
      </w:r>
      <w:bookmarkEnd w:id="95"/>
    </w:p>
    <w:p w:rsidR="005C2ADF" w:rsidRPr="00F80BBA" w:rsidRDefault="005C2ADF" w:rsidP="005C2ADF">
      <w:r w:rsidRPr="00F80BBA">
        <w:t>Основным топливом для котельных ООО «</w:t>
      </w:r>
      <w:proofErr w:type="spellStart"/>
      <w:r w:rsidRPr="00F80BBA">
        <w:t>ТеплоКомфорт</w:t>
      </w:r>
      <w:proofErr w:type="spellEnd"/>
      <w:r w:rsidRPr="00F80BBA">
        <w:t>» является природный газ.</w:t>
      </w:r>
    </w:p>
    <w:p w:rsidR="005C2ADF" w:rsidRPr="00F80BBA" w:rsidRDefault="005C2ADF" w:rsidP="005C2ADF">
      <w:r w:rsidRPr="00F80BBA">
        <w:t xml:space="preserve">Резервным топливом для газовых котельных №2, 3, 4, 6 является жидкое топливо – </w:t>
      </w:r>
      <w:r w:rsidR="00B26538">
        <w:t>Дизельное топливо</w:t>
      </w:r>
      <w:r w:rsidRPr="00F80BBA">
        <w:t>, а для газовых котельных №1, 5, 7 – каменный уголь.</w:t>
      </w:r>
    </w:p>
    <w:p w:rsidR="005C2ADF" w:rsidRPr="00F80BBA" w:rsidRDefault="005C2ADF" w:rsidP="005C2ADF">
      <w:r w:rsidRPr="00F80BBA">
        <w:t>Перспективные значения максимально часовых и годовых объемов потребления топлива на выработку тепловой энергии на котельных представлены в таблице.</w:t>
      </w:r>
    </w:p>
    <w:p w:rsidR="005C2ADF" w:rsidRPr="00F80BBA" w:rsidRDefault="005C2ADF" w:rsidP="005C2ADF">
      <w:pPr>
        <w:pStyle w:val="ad"/>
        <w:sectPr w:rsidR="005C2ADF" w:rsidRPr="00F80BBA" w:rsidSect="005C2ADF">
          <w:pgSz w:w="11906" w:h="16838"/>
          <w:pgMar w:top="1134" w:right="850" w:bottom="1134" w:left="1701" w:header="708" w:footer="708" w:gutter="0"/>
          <w:cols w:space="708"/>
          <w:docGrid w:linePitch="360"/>
        </w:sectPr>
      </w:pPr>
    </w:p>
    <w:p w:rsidR="005C2ADF" w:rsidRPr="00F80BBA" w:rsidRDefault="005C2ADF" w:rsidP="005C2ADF">
      <w:pPr>
        <w:pStyle w:val="ad"/>
      </w:pPr>
      <w:bookmarkStart w:id="96" w:name="_Toc78977807"/>
      <w:bookmarkStart w:id="97" w:name="_Toc78982959"/>
      <w:r w:rsidRPr="00F80BBA">
        <w:lastRenderedPageBreak/>
        <w:t xml:space="preserve">Таблица </w:t>
      </w:r>
      <w:fldSimple w:instr=" STYLEREF 1 \s ">
        <w:r w:rsidR="00250794">
          <w:rPr>
            <w:noProof/>
          </w:rPr>
          <w:t>7</w:t>
        </w:r>
      </w:fldSimple>
      <w:r w:rsidR="00250794">
        <w:t>.</w:t>
      </w:r>
      <w:fldSimple w:instr=" SEQ Таблица \* ARABIC \s 1 ">
        <w:r w:rsidR="00250794">
          <w:rPr>
            <w:noProof/>
          </w:rPr>
          <w:t>1</w:t>
        </w:r>
      </w:fldSimple>
      <w:r w:rsidRPr="00F80BBA">
        <w:t xml:space="preserve"> Перспективные максимально часовые и годовые расходы топлива на котельных.</w:t>
      </w:r>
      <w:bookmarkEnd w:id="96"/>
      <w:bookmarkEnd w:id="97"/>
    </w:p>
    <w:tbl>
      <w:tblPr>
        <w:tblW w:w="5000" w:type="pct"/>
        <w:jc w:val="center"/>
        <w:tblLook w:val="04A0" w:firstRow="1" w:lastRow="0" w:firstColumn="1" w:lastColumn="0" w:noHBand="0" w:noVBand="1"/>
      </w:tblPr>
      <w:tblGrid>
        <w:gridCol w:w="2552"/>
        <w:gridCol w:w="1009"/>
        <w:gridCol w:w="886"/>
        <w:gridCol w:w="885"/>
        <w:gridCol w:w="885"/>
        <w:gridCol w:w="884"/>
        <w:gridCol w:w="885"/>
        <w:gridCol w:w="885"/>
        <w:gridCol w:w="885"/>
        <w:gridCol w:w="885"/>
        <w:gridCol w:w="885"/>
        <w:gridCol w:w="885"/>
        <w:gridCol w:w="885"/>
        <w:gridCol w:w="885"/>
        <w:gridCol w:w="885"/>
        <w:gridCol w:w="885"/>
      </w:tblGrid>
      <w:tr w:rsidR="00A25388" w:rsidRPr="00F80BBA" w:rsidTr="00036DD8">
        <w:trPr>
          <w:trHeight w:val="20"/>
          <w:tblHeader/>
          <w:jc w:val="center"/>
        </w:trPr>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2024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2025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2026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2027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2028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2029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2030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2031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2032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2033 </w:t>
            </w:r>
          </w:p>
        </w:tc>
      </w:tr>
      <w:tr w:rsidR="00A25388" w:rsidRPr="00F80BBA"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492,790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484,530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427,030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419,872</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0,296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0,257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8077,957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1591,710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1589,258</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1379,302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1377,177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0,971</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0,842</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1243,540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1367,758</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1077,589</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1185,230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0,836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0,724</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8078,015</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899,370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880,460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779,353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762,966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0,538</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0,466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Основная характеристика топлива (средняя теплотворная </w:t>
            </w:r>
            <w:r w:rsidRPr="00F80BBA">
              <w:rPr>
                <w:rFonts w:eastAsia="Times New Roman"/>
                <w:color w:val="000000"/>
                <w:sz w:val="16"/>
                <w:szCs w:val="16"/>
                <w:lang w:eastAsia="ru-RU"/>
              </w:rPr>
              <w:lastRenderedPageBreak/>
              <w:t>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lastRenderedPageBreak/>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8077,970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lastRenderedPageBreak/>
              <w:t>Котельная №5 (п. Вурнары, пер. Пионерская, д.10а)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86,870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88,600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75,277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76,776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0,054</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0,047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8078,032</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331,780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351,353</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287,505</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304,466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0,215</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0,186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8077,981</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127,170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129,430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110,204</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112,163</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0,082</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0,072</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0,071</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8077,656</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996"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3"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c>
          <w:tcPr>
            <w:tcW w:w="872" w:type="dxa"/>
            <w:tcBorders>
              <w:top w:val="nil"/>
              <w:left w:val="nil"/>
              <w:bottom w:val="single" w:sz="4" w:space="0" w:color="auto"/>
              <w:right w:val="single" w:sz="4" w:space="0" w:color="auto"/>
            </w:tcBorders>
            <w:shd w:val="clear" w:color="000000" w:fill="DDEBF7"/>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 </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154,530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w:t>
            </w:r>
            <w:proofErr w:type="gramStart"/>
            <w:r w:rsidRPr="00F80BBA">
              <w:rPr>
                <w:rFonts w:eastAsia="Times New Roman"/>
                <w:color w:val="000000"/>
                <w:sz w:val="16"/>
                <w:szCs w:val="16"/>
                <w:lang w:eastAsia="ru-RU"/>
              </w:rPr>
              <w:t>т</w:t>
            </w:r>
            <w:proofErr w:type="spellEnd"/>
            <w:proofErr w:type="gramEnd"/>
            <w:r w:rsidRPr="00F80BBA">
              <w:rPr>
                <w:rFonts w:eastAsia="Times New Roman"/>
                <w:color w:val="000000"/>
                <w:sz w:val="16"/>
                <w:szCs w:val="16"/>
                <w:lang w:eastAsia="ru-RU"/>
              </w:rPr>
              <w:t>.</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27,630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44,300</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23,930</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38,368</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условного топлива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т.у.т</w:t>
            </w:r>
            <w:proofErr w:type="spellEnd"/>
            <w:r w:rsidRPr="00F80BBA">
              <w:rPr>
                <w:rFonts w:eastAsia="Times New Roman"/>
                <w:color w:val="000000"/>
                <w:sz w:val="16"/>
                <w:szCs w:val="16"/>
                <w:lang w:eastAsia="ru-RU"/>
              </w:rPr>
              <w:t>./час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0,027</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Расход газа в час</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тыс. м3/час</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0,023</w:t>
            </w:r>
          </w:p>
        </w:tc>
      </w:tr>
      <w:tr w:rsidR="00A25388" w:rsidRPr="003C20EB" w:rsidTr="00036DD8">
        <w:trPr>
          <w:trHeight w:val="20"/>
          <w:jc w:val="center"/>
        </w:trPr>
        <w:tc>
          <w:tcPr>
            <w:tcW w:w="251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Основная характеристика топлива (средняя теплотворная способность) (газ)</w:t>
            </w:r>
          </w:p>
        </w:tc>
        <w:tc>
          <w:tcPr>
            <w:tcW w:w="996"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74"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3"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c>
          <w:tcPr>
            <w:tcW w:w="872" w:type="dxa"/>
            <w:tcBorders>
              <w:top w:val="nil"/>
              <w:left w:val="nil"/>
              <w:bottom w:val="single" w:sz="4" w:space="0" w:color="auto"/>
              <w:right w:val="single" w:sz="4" w:space="0" w:color="auto"/>
            </w:tcBorders>
            <w:shd w:val="clear" w:color="auto" w:fill="auto"/>
            <w:vAlign w:val="center"/>
            <w:hideMark/>
          </w:tcPr>
          <w:p w:rsidR="00A25388" w:rsidRPr="003C20EB" w:rsidRDefault="00A25388" w:rsidP="00036DD8">
            <w:pPr>
              <w:ind w:firstLine="0"/>
              <w:jc w:val="center"/>
              <w:rPr>
                <w:rFonts w:eastAsia="Times New Roman"/>
                <w:color w:val="000000"/>
                <w:sz w:val="16"/>
                <w:szCs w:val="16"/>
                <w:lang w:eastAsia="ru-RU"/>
              </w:rPr>
            </w:pPr>
            <w:r w:rsidRPr="003C20EB">
              <w:rPr>
                <w:color w:val="000000"/>
                <w:sz w:val="16"/>
                <w:szCs w:val="16"/>
              </w:rPr>
              <w:t>8082,323</w:t>
            </w:r>
          </w:p>
        </w:tc>
      </w:tr>
    </w:tbl>
    <w:p w:rsidR="005C2ADF" w:rsidRPr="00F80BBA" w:rsidRDefault="005C2ADF" w:rsidP="005C2ADF">
      <w:pPr>
        <w:pStyle w:val="2"/>
        <w:numPr>
          <w:ilvl w:val="1"/>
          <w:numId w:val="42"/>
        </w:numPr>
        <w:sectPr w:rsidR="005C2ADF" w:rsidRPr="00F80BBA" w:rsidSect="005C2ADF">
          <w:pgSz w:w="16838" w:h="11906" w:orient="landscape"/>
          <w:pgMar w:top="1134" w:right="536" w:bottom="1134" w:left="567" w:header="708" w:footer="708" w:gutter="0"/>
          <w:cols w:space="708"/>
          <w:docGrid w:linePitch="360"/>
        </w:sectPr>
      </w:pPr>
    </w:p>
    <w:p w:rsidR="00485645" w:rsidRDefault="0028129C" w:rsidP="0028129C">
      <w:pPr>
        <w:pStyle w:val="2"/>
      </w:pPr>
      <w:bookmarkStart w:id="98" w:name="_Toc78983025"/>
      <w:r>
        <w:lastRenderedPageBreak/>
        <w:t>П</w:t>
      </w:r>
      <w:r w:rsidR="00485645">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98"/>
    </w:p>
    <w:p w:rsidR="005C2ADF" w:rsidRPr="00F80BBA" w:rsidRDefault="005C2ADF" w:rsidP="005C2ADF">
      <w:r w:rsidRPr="00F80BBA">
        <w:t>Основным топливом для котельных ООО «</w:t>
      </w:r>
      <w:proofErr w:type="spellStart"/>
      <w:r w:rsidRPr="00F80BBA">
        <w:t>ТеплоКомфорт</w:t>
      </w:r>
      <w:proofErr w:type="spellEnd"/>
      <w:r w:rsidRPr="00F80BBA">
        <w:t>» является природный газ.</w:t>
      </w:r>
    </w:p>
    <w:p w:rsidR="005C2ADF" w:rsidRPr="00F80BBA" w:rsidRDefault="005C2ADF" w:rsidP="005C2ADF">
      <w:r w:rsidRPr="00F80BBA">
        <w:t xml:space="preserve">Резервным топливом для газовых котельных №2, 3, 4, 6 является жидкое топливо – </w:t>
      </w:r>
      <w:r w:rsidR="00B26538">
        <w:t>Дизельное топливо</w:t>
      </w:r>
      <w:r w:rsidRPr="00F80BBA">
        <w:t>, а для газовых котельных №1, 5, 7 – каменный уголь.</w:t>
      </w:r>
    </w:p>
    <w:p w:rsidR="005C2ADF" w:rsidRPr="00F80BBA" w:rsidRDefault="005C2ADF" w:rsidP="005C2ADF">
      <w:r w:rsidRPr="00F80BBA">
        <w:t xml:space="preserve">Возобновляемы и местные виды топлива в </w:t>
      </w:r>
      <w:proofErr w:type="spellStart"/>
      <w:r w:rsidRPr="00F80BBA">
        <w:t>пгт</w:t>
      </w:r>
      <w:proofErr w:type="spellEnd"/>
      <w:r w:rsidRPr="00F80BBA">
        <w:t>. Вурнары не используются.</w:t>
      </w:r>
    </w:p>
    <w:p w:rsidR="00485645" w:rsidRDefault="0028129C" w:rsidP="0028129C">
      <w:pPr>
        <w:pStyle w:val="2"/>
      </w:pPr>
      <w:bookmarkStart w:id="99" w:name="_Toc78983026"/>
      <w:proofErr w:type="gramStart"/>
      <w:r>
        <w:t>В</w:t>
      </w:r>
      <w:r w:rsidR="00485645">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00485645">
        <w:t xml:space="preserve"> </w:t>
      </w:r>
      <w:proofErr w:type="gramStart"/>
      <w:r w:rsidR="00485645">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99"/>
      <w:proofErr w:type="gramEnd"/>
    </w:p>
    <w:p w:rsidR="005C2ADF" w:rsidRPr="00F80BBA" w:rsidRDefault="005C2ADF" w:rsidP="005C2ADF">
      <w:r w:rsidRPr="00F80BBA">
        <w:t xml:space="preserve">Газоснабжение потребителей </w:t>
      </w:r>
      <w:proofErr w:type="spellStart"/>
      <w:r w:rsidRPr="00F80BBA">
        <w:t>Вурнарского</w:t>
      </w:r>
      <w:proofErr w:type="spellEnd"/>
      <w:r w:rsidRPr="00F80BBA">
        <w:t xml:space="preserve"> городского поселения осуществляется природным, в основном, и сжиженным газом. Природный газ в район подается по газопроводу-отводу от магистрального газопровода «Уренгой – Помары – Ужгород».</w:t>
      </w:r>
    </w:p>
    <w:p w:rsidR="005C2ADF" w:rsidRPr="00F80BBA" w:rsidRDefault="005C2ADF" w:rsidP="005C2ADF">
      <w:r w:rsidRPr="00F80BBA">
        <w:t xml:space="preserve">ГРС </w:t>
      </w:r>
      <w:proofErr w:type="gramStart"/>
      <w:r w:rsidRPr="00F80BBA">
        <w:t>расположена</w:t>
      </w:r>
      <w:proofErr w:type="gramEnd"/>
      <w:r w:rsidRPr="00F80BBA">
        <w:t xml:space="preserve"> вблизи поселка Вурнары. Природный газ поступает от ГРС по газопроводам высокого давления на ГРП, от которых по газопроводам среднего и низкого давления идет к потребителям.</w:t>
      </w:r>
    </w:p>
    <w:p w:rsidR="005C2ADF" w:rsidRPr="00F80BBA" w:rsidRDefault="005C2ADF" w:rsidP="005C2ADF">
      <w:r w:rsidRPr="00F80BBA">
        <w:t>Схема газопроводов высокого давления – тупиковая, низкого давления – смешанная.</w:t>
      </w:r>
    </w:p>
    <w:p w:rsidR="005C2ADF" w:rsidRPr="00F80BBA" w:rsidRDefault="005C2ADF" w:rsidP="005C2ADF">
      <w:r w:rsidRPr="00F80BBA">
        <w:t xml:space="preserve">Теплота сгорания топлива для каждого источника тепловой энергии представлена в таблице </w:t>
      </w:r>
      <w:r>
        <w:t>7</w:t>
      </w:r>
      <w:r w:rsidRPr="00F80BBA">
        <w:t>.1.</w:t>
      </w:r>
    </w:p>
    <w:p w:rsidR="00485645" w:rsidRDefault="0028129C" w:rsidP="0028129C">
      <w:pPr>
        <w:pStyle w:val="2"/>
      </w:pPr>
      <w:bookmarkStart w:id="100" w:name="_Toc78983027"/>
      <w:proofErr w:type="gramStart"/>
      <w:r>
        <w:t>П</w:t>
      </w:r>
      <w:r w:rsidR="00485645">
        <w:t>реобладающий в городе вид топлива, определяемый по совокупности всех систем теплоснабжения, находящихся в муниципального образования</w:t>
      </w:r>
      <w:bookmarkEnd w:id="100"/>
      <w:proofErr w:type="gramEnd"/>
    </w:p>
    <w:p w:rsidR="005C2ADF" w:rsidRPr="00F80BBA" w:rsidRDefault="005C2ADF" w:rsidP="005C2ADF">
      <w:r w:rsidRPr="00F80BBA">
        <w:t xml:space="preserve">На сегодняшний день в </w:t>
      </w:r>
      <w:proofErr w:type="spellStart"/>
      <w:r w:rsidRPr="00F80BBA">
        <w:t>пгт</w:t>
      </w:r>
      <w:proofErr w:type="spellEnd"/>
      <w:r w:rsidRPr="00F80BBA">
        <w:t>. Вурнары преобладающим видом топлива для производства тепловой энергии используется природный газ.</w:t>
      </w:r>
    </w:p>
    <w:p w:rsidR="00485645" w:rsidRDefault="0028129C" w:rsidP="0028129C">
      <w:pPr>
        <w:pStyle w:val="2"/>
      </w:pPr>
      <w:bookmarkStart w:id="101" w:name="_Toc78983028"/>
      <w:r>
        <w:t>П</w:t>
      </w:r>
      <w:r w:rsidR="00485645">
        <w:t>риоритетное направление развития топливного баланса муниципального образования</w:t>
      </w:r>
      <w:bookmarkEnd w:id="101"/>
    </w:p>
    <w:p w:rsidR="005C2ADF" w:rsidRPr="00F80BBA" w:rsidRDefault="005C2ADF" w:rsidP="005C2ADF">
      <w:r w:rsidRPr="00F80BBA">
        <w:t xml:space="preserve">В перспективе развития </w:t>
      </w:r>
      <w:proofErr w:type="spellStart"/>
      <w:r w:rsidRPr="00F80BBA">
        <w:t>пгт</w:t>
      </w:r>
      <w:proofErr w:type="spellEnd"/>
      <w:r w:rsidRPr="00F80BBA">
        <w:t>. Вурнары планируется использовать в качестве топлива природный газ.</w:t>
      </w:r>
    </w:p>
    <w:p w:rsidR="00485645" w:rsidRDefault="00485645" w:rsidP="0028129C">
      <w:pPr>
        <w:pStyle w:val="11"/>
      </w:pPr>
      <w:bookmarkStart w:id="102" w:name="_Toc78983029"/>
      <w:r>
        <w:lastRenderedPageBreak/>
        <w:t>Инвестиции в строительство, реконструкцию и (или) техническое перевооружение</w:t>
      </w:r>
      <w:bookmarkEnd w:id="102"/>
    </w:p>
    <w:p w:rsidR="005C2ADF" w:rsidRPr="00F80BBA" w:rsidRDefault="005C2ADF" w:rsidP="005C2ADF">
      <w:r w:rsidRPr="005625CC">
        <w:t xml:space="preserve">Целями настоящего раздела являются обоснование инвестиций в строительство, реконструкцию и техническое перевооружение источников и тепловых сетей систем теплоснабжения </w:t>
      </w:r>
      <w:r w:rsidR="00096BF6">
        <w:t>городского поселения</w:t>
      </w:r>
      <w:r w:rsidRPr="005625CC">
        <w:t xml:space="preserve"> и оценка ценовых последствий для потребителей реализации проектов схемы теплоснабжения.</w:t>
      </w:r>
    </w:p>
    <w:p w:rsidR="005C2ADF" w:rsidRDefault="005C2ADF" w:rsidP="005C2ADF">
      <w:r>
        <w:t xml:space="preserve">В качестве базового года в актуализируемой Схеме теплоснабжения принято состояние системы теплоснабжения </w:t>
      </w:r>
      <w:r w:rsidR="00096BF6">
        <w:t>городского поселения</w:t>
      </w:r>
      <w:r>
        <w:t xml:space="preserve"> в 2020 году. Все мероприятия по строительству, реконструкции и техническому перевооружению сетей и объектов теплоснабжения направлены на повышение экономии энергоресурсов, надежности теплоснабжения, а также на повышение производительности.</w:t>
      </w:r>
    </w:p>
    <w:p w:rsidR="005C2ADF" w:rsidRDefault="005C2ADF" w:rsidP="005C2ADF">
      <w:r>
        <w:t>Все цены по мероприятиям представлены без НДС. За базовой год, для определения стоимости работ был принят 2021 год. Стоимость мероприятий оценена укрупненно и должна будет уточняться при подготовке проектных документов и решений, а также при актуализации Схемы теплоснабжения.</w:t>
      </w:r>
    </w:p>
    <w:p w:rsidR="005C2ADF" w:rsidRDefault="005C2ADF" w:rsidP="005C2ADF">
      <w:r>
        <w:t>Расчет необходимых сре</w:t>
      </w:r>
      <w:proofErr w:type="gramStart"/>
      <w:r>
        <w:t>дств дл</w:t>
      </w:r>
      <w:proofErr w:type="gramEnd"/>
      <w:r>
        <w:t xml:space="preserve">я развития системы теплоснабжения </w:t>
      </w:r>
      <w:proofErr w:type="spellStart"/>
      <w:r>
        <w:t>пгт</w:t>
      </w:r>
      <w:proofErr w:type="spellEnd"/>
      <w:r>
        <w:t xml:space="preserve">. Вурнары в перспективе до 2033 года </w:t>
      </w:r>
      <w:proofErr w:type="gramStart"/>
      <w:r>
        <w:t>выполнен</w:t>
      </w:r>
      <w:proofErr w:type="gramEnd"/>
      <w:r>
        <w:t xml:space="preserve"> на основании данных о существующем положении в сфере теплоснабжения, построенной расчетной модели функционирования системы программно-расчетного комплекса </w:t>
      </w:r>
      <w:proofErr w:type="spellStart"/>
      <w:r>
        <w:t>Zulu</w:t>
      </w:r>
      <w:proofErr w:type="spellEnd"/>
      <w:r>
        <w:t xml:space="preserve">, тепловых нагрузок потребителей, а также на основании выданной перспективе застройки </w:t>
      </w:r>
      <w:r w:rsidR="00096BF6">
        <w:t>городского поселения</w:t>
      </w:r>
      <w:r>
        <w:t xml:space="preserve"> и подключения к системе теплоснабжения новых абонентов.</w:t>
      </w:r>
    </w:p>
    <w:p w:rsidR="00485645" w:rsidRDefault="0028129C" w:rsidP="0028129C">
      <w:pPr>
        <w:pStyle w:val="2"/>
      </w:pPr>
      <w:bookmarkStart w:id="103" w:name="_Toc78983030"/>
      <w:r>
        <w:t>П</w:t>
      </w:r>
      <w:r w:rsidR="00485645">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3"/>
    </w:p>
    <w:p w:rsidR="005C2ADF" w:rsidRPr="00F80BBA" w:rsidRDefault="005C2ADF" w:rsidP="005C2ADF">
      <w:r w:rsidRPr="00F80BBA">
        <w:t>Предложения по строительству, реконструкции, техническому перевооружению и (или) модернизации источников тепловой энергии сформированы в составе 2 групп по виду предлагаемых работ. Все проекты имеют следующий вид: ЭИ-</w:t>
      </w:r>
      <w:proofErr w:type="spellStart"/>
      <w:r w:rsidRPr="00F80BBA">
        <w:t>хх</w:t>
      </w:r>
      <w:proofErr w:type="gramStart"/>
      <w:r w:rsidRPr="00F80BBA">
        <w:t>.у</w:t>
      </w:r>
      <w:proofErr w:type="gramEnd"/>
      <w:r w:rsidRPr="00F80BBA">
        <w:t>у</w:t>
      </w:r>
      <w:proofErr w:type="spellEnd"/>
      <w:r w:rsidRPr="00F80BBA">
        <w:t>, где:</w:t>
      </w:r>
    </w:p>
    <w:p w:rsidR="005C2ADF" w:rsidRPr="00F80BBA" w:rsidRDefault="005C2ADF" w:rsidP="005C2ADF">
      <w:proofErr w:type="spellStart"/>
      <w:r w:rsidRPr="00F80BBA">
        <w:t>хх</w:t>
      </w:r>
      <w:proofErr w:type="spellEnd"/>
      <w:r w:rsidRPr="00F80BBA">
        <w:t xml:space="preserve"> – номер группы проекта:</w:t>
      </w:r>
    </w:p>
    <w:p w:rsidR="005C2ADF" w:rsidRPr="00F80BBA" w:rsidRDefault="005C2ADF" w:rsidP="005C2ADF">
      <w:r w:rsidRPr="00F80BBA">
        <w:t xml:space="preserve">- </w:t>
      </w:r>
      <w:r w:rsidRPr="00BF2357">
        <w:t>Группа 1.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r w:rsidRPr="00F80BBA">
        <w:t>.</w:t>
      </w:r>
    </w:p>
    <w:p w:rsidR="005C2ADF" w:rsidRPr="00F80BBA" w:rsidRDefault="005C2ADF" w:rsidP="005C2ADF">
      <w:r w:rsidRPr="00F80BBA">
        <w:t xml:space="preserve">- </w:t>
      </w:r>
      <w:r w:rsidRPr="00BF2357">
        <w:t>Группа 2. Реконструкция или модернизация существующих объектов системы централизованного теплоснабжения, за исключением тепловых сетей</w:t>
      </w:r>
      <w:r>
        <w:t>.</w:t>
      </w:r>
    </w:p>
    <w:p w:rsidR="005C2ADF" w:rsidRPr="00F80BBA" w:rsidRDefault="005C2ADF" w:rsidP="005C2ADF">
      <w:proofErr w:type="spellStart"/>
      <w:r w:rsidRPr="00F80BBA">
        <w:t>уу</w:t>
      </w:r>
      <w:proofErr w:type="spellEnd"/>
      <w:r w:rsidRPr="00F80BBA">
        <w:t xml:space="preserve"> – номер проекта внутри группы.</w:t>
      </w:r>
    </w:p>
    <w:p w:rsidR="005C2ADF" w:rsidRPr="00F80BBA" w:rsidRDefault="005C2ADF" w:rsidP="005C2ADF">
      <w:r w:rsidRPr="00F80BBA">
        <w:t>Перечень мероприятий по источникам тепловой энергии представлен в таблице</w:t>
      </w:r>
    </w:p>
    <w:p w:rsidR="005C2ADF" w:rsidRDefault="005C2ADF" w:rsidP="005C2ADF">
      <w:pPr>
        <w:pStyle w:val="ad"/>
        <w:sectPr w:rsidR="005C2ADF" w:rsidSect="00B009A4">
          <w:pgSz w:w="11906" w:h="16838"/>
          <w:pgMar w:top="1134" w:right="850" w:bottom="1134" w:left="1701" w:header="708" w:footer="708" w:gutter="0"/>
          <w:cols w:space="708"/>
          <w:docGrid w:linePitch="360"/>
        </w:sectPr>
      </w:pPr>
      <w:bookmarkStart w:id="104" w:name="_Toc78977827"/>
    </w:p>
    <w:p w:rsidR="005C2ADF" w:rsidRDefault="005C2ADF" w:rsidP="005C2ADF">
      <w:pPr>
        <w:pStyle w:val="ad"/>
      </w:pPr>
      <w:bookmarkStart w:id="105" w:name="_Toc78982960"/>
      <w:r>
        <w:lastRenderedPageBreak/>
        <w:t xml:space="preserve">Таблица </w:t>
      </w:r>
      <w:fldSimple w:instr=" STYLEREF 1 \s ">
        <w:r w:rsidR="00250794">
          <w:rPr>
            <w:noProof/>
          </w:rPr>
          <w:t>8</w:t>
        </w:r>
      </w:fldSimple>
      <w:r w:rsidR="00250794">
        <w:t>.</w:t>
      </w:r>
      <w:fldSimple w:instr=" SEQ Таблица \* ARABIC \s 1 ">
        <w:r w:rsidR="00250794">
          <w:rPr>
            <w:noProof/>
          </w:rPr>
          <w:t>1</w:t>
        </w:r>
      </w:fldSimple>
      <w:r>
        <w:t xml:space="preserve"> Мероприятия по строительству, реконструкции, техническому перевооружению и (или) модернизации источников тепловой энергии.</w:t>
      </w:r>
      <w:bookmarkEnd w:id="104"/>
      <w:bookmarkEnd w:id="105"/>
    </w:p>
    <w:tbl>
      <w:tblPr>
        <w:tblW w:w="5000" w:type="pct"/>
        <w:jc w:val="center"/>
        <w:tblLook w:val="04A0" w:firstRow="1" w:lastRow="0" w:firstColumn="1" w:lastColumn="0" w:noHBand="0" w:noVBand="1"/>
      </w:tblPr>
      <w:tblGrid>
        <w:gridCol w:w="584"/>
        <w:gridCol w:w="1414"/>
        <w:gridCol w:w="1417"/>
        <w:gridCol w:w="1370"/>
        <w:gridCol w:w="1362"/>
        <w:gridCol w:w="1305"/>
        <w:gridCol w:w="813"/>
        <w:gridCol w:w="1114"/>
        <w:gridCol w:w="1114"/>
        <w:gridCol w:w="1114"/>
        <w:gridCol w:w="1114"/>
        <w:gridCol w:w="541"/>
        <w:gridCol w:w="905"/>
        <w:gridCol w:w="905"/>
        <w:gridCol w:w="905"/>
        <w:gridCol w:w="905"/>
        <w:gridCol w:w="905"/>
        <w:gridCol w:w="905"/>
        <w:gridCol w:w="541"/>
        <w:gridCol w:w="541"/>
        <w:gridCol w:w="541"/>
        <w:gridCol w:w="541"/>
        <w:gridCol w:w="541"/>
        <w:gridCol w:w="541"/>
        <w:gridCol w:w="986"/>
      </w:tblGrid>
      <w:tr w:rsidR="005C2ADF" w:rsidRPr="00BF2357" w:rsidTr="005C2ADF">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xml:space="preserve">№ </w:t>
            </w:r>
            <w:proofErr w:type="gramStart"/>
            <w:r w:rsidRPr="00BF2357">
              <w:rPr>
                <w:rFonts w:eastAsia="Times New Roman"/>
                <w:color w:val="000000"/>
                <w:sz w:val="16"/>
                <w:szCs w:val="16"/>
                <w:lang w:eastAsia="ru-RU"/>
              </w:rPr>
              <w:t>п</w:t>
            </w:r>
            <w:proofErr w:type="gramEnd"/>
            <w:r w:rsidRPr="00BF2357">
              <w:rPr>
                <w:rFonts w:eastAsia="Times New Roman"/>
                <w:color w:val="000000"/>
                <w:sz w:val="16"/>
                <w:szCs w:val="16"/>
                <w:lang w:eastAsia="ru-RU"/>
              </w:rPr>
              <w:t>/п</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мероприятия</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Обозначение необходимости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Источник финансирования</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Описание и место расположения объекта</w:t>
            </w:r>
          </w:p>
        </w:tc>
        <w:tc>
          <w:tcPr>
            <w:tcW w:w="4303" w:type="dxa"/>
            <w:gridSpan w:val="4"/>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Основные технические характеристики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начала реализации мероприятия</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завершения мероприятия</w:t>
            </w:r>
          </w:p>
        </w:tc>
        <w:tc>
          <w:tcPr>
            <w:tcW w:w="10104" w:type="dxa"/>
            <w:gridSpan w:val="14"/>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Расходы на реализацию мероприятий (без НДС), тыс. руб.</w:t>
            </w:r>
          </w:p>
        </w:tc>
      </w:tr>
      <w:tr w:rsidR="005C2ADF" w:rsidRPr="00BF2357" w:rsidTr="005C2ADF">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292"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показателя (мощность, протяженность, диаметр и т.п.)</w:t>
            </w:r>
          </w:p>
        </w:tc>
        <w:tc>
          <w:tcPr>
            <w:tcW w:w="805"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Ед. изм.</w:t>
            </w:r>
          </w:p>
        </w:tc>
        <w:tc>
          <w:tcPr>
            <w:tcW w:w="2206" w:type="dxa"/>
            <w:gridSpan w:val="2"/>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Значения показателя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2021</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2024</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2025</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2026</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2027</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2028</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2029</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2030</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2031</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2032</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Всего</w:t>
            </w:r>
          </w:p>
        </w:tc>
      </w:tr>
      <w:tr w:rsidR="005C2ADF" w:rsidRPr="00BF2357" w:rsidTr="005C2ADF">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292"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До реализации мероприятия</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После реализации мероприятия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97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r>
      <w:tr w:rsidR="005C2ADF" w:rsidRPr="00BF2357" w:rsidTr="005C2ADF">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tcPr>
          <w:p w:rsidR="005C2ADF" w:rsidRPr="00BF2357" w:rsidRDefault="005C2ADF" w:rsidP="005C2ADF">
            <w:pPr>
              <w:ind w:firstLine="0"/>
              <w:jc w:val="left"/>
              <w:rPr>
                <w:rFonts w:eastAsia="Times New Roman"/>
                <w:b/>
                <w:bCs/>
                <w:color w:val="000000"/>
                <w:sz w:val="16"/>
                <w:szCs w:val="16"/>
                <w:lang w:eastAsia="ru-RU"/>
              </w:rPr>
            </w:pPr>
            <w:r w:rsidRPr="00BF2357">
              <w:rPr>
                <w:rFonts w:eastAsia="Times New Roman"/>
                <w:b/>
                <w:bCs/>
                <w:color w:val="000000"/>
                <w:sz w:val="16"/>
                <w:szCs w:val="16"/>
                <w:lang w:eastAsia="ru-RU"/>
              </w:rPr>
              <w:t>Группа 1.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12390,672</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12390,672</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24781,343</w:t>
            </w:r>
          </w:p>
        </w:tc>
      </w:tr>
      <w:tr w:rsidR="005C2ADF" w:rsidRPr="00BF2357" w:rsidTr="005C2ADF">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ЭИ-01.01</w:t>
            </w:r>
          </w:p>
        </w:tc>
        <w:tc>
          <w:tcPr>
            <w:tcW w:w="1400"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Установка на котельной №2 дополнительного котла Ква-2,5 "Квант" мощностью 2,15 Гкал/час</w:t>
            </w:r>
          </w:p>
        </w:tc>
        <w:tc>
          <w:tcPr>
            <w:tcW w:w="14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Увеличение тепловой мощности. Устранение дефицита мощности</w:t>
            </w:r>
          </w:p>
        </w:tc>
        <w:tc>
          <w:tcPr>
            <w:tcW w:w="135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Котельная №2 (п. Вурнары, ул. Комсомольская, д.29)</w:t>
            </w:r>
          </w:p>
        </w:tc>
        <w:tc>
          <w:tcPr>
            <w:tcW w:w="1292"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4,3</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6,45</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7555,288</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7555,288</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15110,575</w:t>
            </w:r>
          </w:p>
        </w:tc>
      </w:tr>
      <w:tr w:rsidR="005C2ADF" w:rsidRPr="00BF2357" w:rsidTr="005C2ADF">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ЭИ-01.02</w:t>
            </w:r>
          </w:p>
        </w:tc>
        <w:tc>
          <w:tcPr>
            <w:tcW w:w="1400"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Установка на котельной №3 дополнительного котла Ква-1,6 Гкал/</w:t>
            </w:r>
            <w:proofErr w:type="gramStart"/>
            <w:r w:rsidRPr="00BF2357">
              <w:rPr>
                <w:rFonts w:eastAsia="Times New Roman"/>
                <w:color w:val="000000"/>
                <w:sz w:val="16"/>
                <w:szCs w:val="16"/>
                <w:lang w:eastAsia="ru-RU"/>
              </w:rPr>
              <w:t>ч</w:t>
            </w:r>
            <w:proofErr w:type="gramEnd"/>
            <w:r w:rsidRPr="00BF2357">
              <w:rPr>
                <w:rFonts w:eastAsia="Times New Roman"/>
                <w:color w:val="000000"/>
                <w:sz w:val="16"/>
                <w:szCs w:val="16"/>
                <w:lang w:eastAsia="ru-RU"/>
              </w:rPr>
              <w:t xml:space="preserve"> мощностью 1,38 Гкал/час</w:t>
            </w:r>
          </w:p>
        </w:tc>
        <w:tc>
          <w:tcPr>
            <w:tcW w:w="14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Увеличение тепловой мощности. Устранение дефицита мощности</w:t>
            </w:r>
          </w:p>
        </w:tc>
        <w:tc>
          <w:tcPr>
            <w:tcW w:w="135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xml:space="preserve">Котельная №3 (п. Вурнары, ул. Ж. </w:t>
            </w:r>
            <w:proofErr w:type="spellStart"/>
            <w:r w:rsidRPr="00BF2357">
              <w:rPr>
                <w:rFonts w:eastAsia="Times New Roman"/>
                <w:color w:val="000000"/>
                <w:sz w:val="16"/>
                <w:szCs w:val="16"/>
                <w:lang w:eastAsia="ru-RU"/>
              </w:rPr>
              <w:t>Илюкина</w:t>
            </w:r>
            <w:proofErr w:type="spellEnd"/>
            <w:r w:rsidRPr="00BF2357">
              <w:rPr>
                <w:rFonts w:eastAsia="Times New Roman"/>
                <w:color w:val="000000"/>
                <w:sz w:val="16"/>
                <w:szCs w:val="16"/>
                <w:lang w:eastAsia="ru-RU"/>
              </w:rPr>
              <w:t>, д.19а)</w:t>
            </w:r>
          </w:p>
        </w:tc>
        <w:tc>
          <w:tcPr>
            <w:tcW w:w="1292"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5,25</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6,63</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4835,384</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4835,384</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9670,768</w:t>
            </w:r>
          </w:p>
        </w:tc>
      </w:tr>
      <w:tr w:rsidR="005C2ADF" w:rsidRPr="00BF2357" w:rsidTr="005C2ADF">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hideMark/>
          </w:tcPr>
          <w:p w:rsidR="005C2ADF" w:rsidRPr="00BF2357" w:rsidRDefault="005C2ADF" w:rsidP="005C2ADF">
            <w:pPr>
              <w:ind w:firstLine="0"/>
              <w:jc w:val="left"/>
              <w:rPr>
                <w:rFonts w:eastAsia="Times New Roman"/>
                <w:b/>
                <w:bCs/>
                <w:color w:val="000000"/>
                <w:sz w:val="16"/>
                <w:szCs w:val="16"/>
                <w:lang w:eastAsia="ru-RU"/>
              </w:rPr>
            </w:pPr>
            <w:r w:rsidRPr="00BF2357">
              <w:rPr>
                <w:rFonts w:eastAsia="Times New Roman"/>
                <w:b/>
                <w:bCs/>
                <w:color w:val="000000"/>
                <w:sz w:val="16"/>
                <w:szCs w:val="16"/>
                <w:lang w:eastAsia="ru-RU"/>
              </w:rPr>
              <w:t xml:space="preserve">Группа </w:t>
            </w:r>
            <w:r>
              <w:rPr>
                <w:rFonts w:eastAsia="Times New Roman"/>
                <w:b/>
                <w:bCs/>
                <w:color w:val="000000"/>
                <w:sz w:val="16"/>
                <w:szCs w:val="16"/>
                <w:lang w:eastAsia="ru-RU"/>
              </w:rPr>
              <w:t>2</w:t>
            </w:r>
            <w:r w:rsidRPr="00BF2357">
              <w:rPr>
                <w:rFonts w:eastAsia="Times New Roman"/>
                <w:b/>
                <w:bCs/>
                <w:color w:val="000000"/>
                <w:sz w:val="16"/>
                <w:szCs w:val="16"/>
                <w:lang w:eastAsia="ru-RU"/>
              </w:rPr>
              <w:t>. Реконструкция или модернизация существующих объектов системы централизованного теплоснабжения, за исключением тепловых сетей</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9670,768</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9670,768</w:t>
            </w:r>
          </w:p>
        </w:tc>
      </w:tr>
      <w:tr w:rsidR="005C2ADF" w:rsidRPr="00BF2357" w:rsidTr="005C2ADF">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ЭИ-02.01</w:t>
            </w:r>
          </w:p>
        </w:tc>
        <w:tc>
          <w:tcPr>
            <w:tcW w:w="1400"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Замена на котельной №1 котла Факел-1Г на котел Ква-1,6</w:t>
            </w:r>
          </w:p>
        </w:tc>
        <w:tc>
          <w:tcPr>
            <w:tcW w:w="14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Замена оборудования с высоким уровнем износа</w:t>
            </w:r>
          </w:p>
        </w:tc>
        <w:tc>
          <w:tcPr>
            <w:tcW w:w="135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Котельная №1 (п. Вурнары, ул. Чернышевского, д.12а)</w:t>
            </w:r>
          </w:p>
        </w:tc>
        <w:tc>
          <w:tcPr>
            <w:tcW w:w="1292"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Установленная мощность</w:t>
            </w:r>
          </w:p>
        </w:tc>
        <w:tc>
          <w:tcPr>
            <w:tcW w:w="805"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Гкал/час</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2,24</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2,75</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9670,768</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9670,768</w:t>
            </w:r>
          </w:p>
        </w:tc>
      </w:tr>
      <w:tr w:rsidR="005C2ADF" w:rsidRPr="00BF2357" w:rsidTr="005C2ADF">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C6E0B4"/>
            <w:vAlign w:val="center"/>
            <w:hideMark/>
          </w:tcPr>
          <w:p w:rsidR="005C2ADF" w:rsidRPr="00BF2357" w:rsidRDefault="005C2ADF" w:rsidP="005C2ADF">
            <w:pPr>
              <w:ind w:firstLine="0"/>
              <w:jc w:val="left"/>
              <w:rPr>
                <w:rFonts w:eastAsia="Times New Roman"/>
                <w:b/>
                <w:bCs/>
                <w:color w:val="000000"/>
                <w:sz w:val="16"/>
                <w:szCs w:val="16"/>
                <w:lang w:eastAsia="ru-RU"/>
              </w:rPr>
            </w:pPr>
            <w:r>
              <w:rPr>
                <w:rFonts w:eastAsia="Times New Roman"/>
                <w:b/>
                <w:bCs/>
                <w:color w:val="000000"/>
                <w:sz w:val="16"/>
                <w:szCs w:val="16"/>
                <w:lang w:eastAsia="ru-RU"/>
              </w:rPr>
              <w:t>Итого по источникам тепловой энергии</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22061,440</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12390,672</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p>
        </w:tc>
        <w:tc>
          <w:tcPr>
            <w:tcW w:w="97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34452,111</w:t>
            </w:r>
          </w:p>
        </w:tc>
      </w:tr>
    </w:tbl>
    <w:p w:rsidR="005C2ADF" w:rsidRDefault="005C2ADF" w:rsidP="00485645">
      <w:pPr>
        <w:sectPr w:rsidR="005C2ADF" w:rsidSect="005C2ADF">
          <w:pgSz w:w="23811" w:h="16838" w:orient="landscape" w:code="8"/>
          <w:pgMar w:top="1134" w:right="536" w:bottom="1134" w:left="567" w:header="708" w:footer="708" w:gutter="0"/>
          <w:cols w:space="708"/>
          <w:docGrid w:linePitch="360"/>
        </w:sectPr>
      </w:pPr>
    </w:p>
    <w:p w:rsidR="00485645" w:rsidRDefault="0028129C" w:rsidP="0028129C">
      <w:pPr>
        <w:pStyle w:val="2"/>
      </w:pPr>
      <w:bookmarkStart w:id="106" w:name="_Toc78983031"/>
      <w:r>
        <w:lastRenderedPageBreak/>
        <w:t>П</w:t>
      </w:r>
      <w:r w:rsidR="00485645">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6"/>
    </w:p>
    <w:p w:rsidR="005C2ADF" w:rsidRPr="00F80BBA" w:rsidRDefault="005C2ADF" w:rsidP="005C2ADF">
      <w:r w:rsidRPr="00F80BBA">
        <w:t>Предложения по строительству, реконструкции, техническому перевооружению и (или) модернизации тепловых сетей и сооружений на них сформированы в составе 2 групп по виду предлагаемых работ. Все проекты имеют следующий вид: ТС-</w:t>
      </w:r>
      <w:proofErr w:type="spellStart"/>
      <w:r w:rsidRPr="00F80BBA">
        <w:t>хх</w:t>
      </w:r>
      <w:proofErr w:type="gramStart"/>
      <w:r w:rsidRPr="00F80BBA">
        <w:t>.у</w:t>
      </w:r>
      <w:proofErr w:type="gramEnd"/>
      <w:r w:rsidRPr="00F80BBA">
        <w:t>у</w:t>
      </w:r>
      <w:proofErr w:type="spellEnd"/>
      <w:r w:rsidRPr="00F80BBA">
        <w:t>, где:</w:t>
      </w:r>
    </w:p>
    <w:p w:rsidR="005C2ADF" w:rsidRPr="00F80BBA" w:rsidRDefault="005C2ADF" w:rsidP="005C2ADF">
      <w:proofErr w:type="spellStart"/>
      <w:r w:rsidRPr="00F80BBA">
        <w:t>хх</w:t>
      </w:r>
      <w:proofErr w:type="spellEnd"/>
      <w:r w:rsidRPr="00F80BBA">
        <w:t xml:space="preserve"> – номер группы проекта:</w:t>
      </w:r>
    </w:p>
    <w:p w:rsidR="005C2ADF" w:rsidRPr="00F80BBA" w:rsidRDefault="005C2ADF" w:rsidP="005C2ADF">
      <w:r>
        <w:t xml:space="preserve">- </w:t>
      </w:r>
      <w:r w:rsidRPr="00BF2357">
        <w:t>Группа 1. Реконструкция или модернизация существующих тепловых сетей</w:t>
      </w:r>
      <w:r w:rsidRPr="00F80BBA">
        <w:t>.</w:t>
      </w:r>
    </w:p>
    <w:p w:rsidR="005C2ADF" w:rsidRPr="00F80BBA" w:rsidRDefault="005C2ADF" w:rsidP="005C2ADF">
      <w:proofErr w:type="spellStart"/>
      <w:r w:rsidRPr="00F80BBA">
        <w:t>уу</w:t>
      </w:r>
      <w:proofErr w:type="spellEnd"/>
      <w:r w:rsidRPr="00F80BBA">
        <w:t xml:space="preserve"> – номер проекта внутри группы.</w:t>
      </w:r>
    </w:p>
    <w:p w:rsidR="005C2ADF" w:rsidRPr="00F80BBA" w:rsidRDefault="005C2ADF" w:rsidP="005C2ADF">
      <w:r w:rsidRPr="00F80BBA">
        <w:t>Перечень мероприятий по тепловым сетям и сооружениям на них представлен в таблице</w:t>
      </w:r>
    </w:p>
    <w:p w:rsidR="005C2ADF" w:rsidRDefault="005C2ADF" w:rsidP="005C2ADF">
      <w:pPr>
        <w:pStyle w:val="ad"/>
        <w:sectPr w:rsidR="005C2ADF" w:rsidSect="00B009A4">
          <w:pgSz w:w="11906" w:h="16838"/>
          <w:pgMar w:top="1134" w:right="850" w:bottom="1134" w:left="1701" w:header="708" w:footer="708" w:gutter="0"/>
          <w:cols w:space="708"/>
          <w:docGrid w:linePitch="360"/>
        </w:sectPr>
      </w:pPr>
      <w:bookmarkStart w:id="107" w:name="_Toc78977828"/>
    </w:p>
    <w:p w:rsidR="005C2ADF" w:rsidRDefault="005C2ADF" w:rsidP="005C2ADF">
      <w:pPr>
        <w:pStyle w:val="ad"/>
      </w:pPr>
      <w:bookmarkStart w:id="108" w:name="_Toc78982961"/>
      <w:r>
        <w:lastRenderedPageBreak/>
        <w:t xml:space="preserve">Таблица </w:t>
      </w:r>
      <w:fldSimple w:instr=" STYLEREF 1 \s ">
        <w:r w:rsidR="00250794">
          <w:rPr>
            <w:noProof/>
          </w:rPr>
          <w:t>8</w:t>
        </w:r>
      </w:fldSimple>
      <w:r w:rsidR="00250794">
        <w:t>.</w:t>
      </w:r>
      <w:fldSimple w:instr=" SEQ Таблица \* ARABIC \s 1 ">
        <w:r w:rsidR="00250794">
          <w:rPr>
            <w:noProof/>
          </w:rPr>
          <w:t>2</w:t>
        </w:r>
      </w:fldSimple>
      <w:r>
        <w:t xml:space="preserve"> Мероприятия по строительству, реконструкции, техническому перевооружению и (или) модернизации тепловых сетей и сооружений на них.</w:t>
      </w:r>
      <w:bookmarkEnd w:id="107"/>
      <w:bookmarkEnd w:id="108"/>
    </w:p>
    <w:tbl>
      <w:tblPr>
        <w:tblW w:w="5000" w:type="pct"/>
        <w:jc w:val="center"/>
        <w:tblLook w:val="04A0" w:firstRow="1" w:lastRow="0" w:firstColumn="1" w:lastColumn="0" w:noHBand="0" w:noVBand="1"/>
      </w:tblPr>
      <w:tblGrid>
        <w:gridCol w:w="584"/>
        <w:gridCol w:w="1397"/>
        <w:gridCol w:w="1434"/>
        <w:gridCol w:w="1370"/>
        <w:gridCol w:w="1362"/>
        <w:gridCol w:w="1305"/>
        <w:gridCol w:w="813"/>
        <w:gridCol w:w="1114"/>
        <w:gridCol w:w="1114"/>
        <w:gridCol w:w="1114"/>
        <w:gridCol w:w="1114"/>
        <w:gridCol w:w="541"/>
        <w:gridCol w:w="905"/>
        <w:gridCol w:w="905"/>
        <w:gridCol w:w="905"/>
        <w:gridCol w:w="905"/>
        <w:gridCol w:w="905"/>
        <w:gridCol w:w="905"/>
        <w:gridCol w:w="541"/>
        <w:gridCol w:w="541"/>
        <w:gridCol w:w="541"/>
        <w:gridCol w:w="541"/>
        <w:gridCol w:w="541"/>
        <w:gridCol w:w="541"/>
        <w:gridCol w:w="986"/>
      </w:tblGrid>
      <w:tr w:rsidR="005C2ADF" w:rsidRPr="00BF2357" w:rsidTr="005C2ADF">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xml:space="preserve">№ </w:t>
            </w:r>
            <w:proofErr w:type="gramStart"/>
            <w:r w:rsidRPr="00BF2357">
              <w:rPr>
                <w:rFonts w:eastAsia="Times New Roman"/>
                <w:color w:val="000000"/>
                <w:sz w:val="16"/>
                <w:szCs w:val="16"/>
                <w:lang w:eastAsia="ru-RU"/>
              </w:rPr>
              <w:t>п</w:t>
            </w:r>
            <w:proofErr w:type="gramEnd"/>
            <w:r w:rsidRPr="00BF2357">
              <w:rPr>
                <w:rFonts w:eastAsia="Times New Roman"/>
                <w:color w:val="000000"/>
                <w:sz w:val="16"/>
                <w:szCs w:val="16"/>
                <w:lang w:eastAsia="ru-RU"/>
              </w:rPr>
              <w:t>/п</w:t>
            </w:r>
          </w:p>
        </w:tc>
        <w:tc>
          <w:tcPr>
            <w:tcW w:w="13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Обозначение необходимости</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Источник финансирования</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Описание и место расположения объекта</w:t>
            </w:r>
          </w:p>
        </w:tc>
        <w:tc>
          <w:tcPr>
            <w:tcW w:w="4303" w:type="dxa"/>
            <w:gridSpan w:val="4"/>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Основные технические характеристики</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начала реализации мероприятия</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Год завершения мероприятия</w:t>
            </w:r>
          </w:p>
        </w:tc>
        <w:tc>
          <w:tcPr>
            <w:tcW w:w="10104" w:type="dxa"/>
            <w:gridSpan w:val="14"/>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Расходы на реализацию мероприятий (без НДС), тыс. руб.</w:t>
            </w:r>
          </w:p>
        </w:tc>
      </w:tr>
      <w:tr w:rsidR="005C2ADF" w:rsidRPr="00BF2357" w:rsidTr="005C2ADF">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83" w:type="dxa"/>
            <w:vMerge/>
            <w:tcBorders>
              <w:top w:val="single" w:sz="4" w:space="0" w:color="auto"/>
              <w:left w:val="single" w:sz="4" w:space="0" w:color="auto"/>
              <w:bottom w:val="single" w:sz="4" w:space="0" w:color="000000"/>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292"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 показателя (мощность, протяженность, диаметр и т.п.)</w:t>
            </w:r>
          </w:p>
        </w:tc>
        <w:tc>
          <w:tcPr>
            <w:tcW w:w="805"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Ед. изм.</w:t>
            </w:r>
          </w:p>
        </w:tc>
        <w:tc>
          <w:tcPr>
            <w:tcW w:w="2206" w:type="dxa"/>
            <w:gridSpan w:val="2"/>
            <w:tcBorders>
              <w:top w:val="single" w:sz="4" w:space="0" w:color="auto"/>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Значения показателя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2021</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2024</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2025</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2026</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2027</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2028</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2029</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2030</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2031</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2032</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2033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Всего</w:t>
            </w:r>
          </w:p>
        </w:tc>
      </w:tr>
      <w:tr w:rsidR="005C2ADF" w:rsidRPr="00BF2357" w:rsidTr="005C2ADF">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83" w:type="dxa"/>
            <w:vMerge/>
            <w:tcBorders>
              <w:top w:val="single" w:sz="4" w:space="0" w:color="auto"/>
              <w:left w:val="single" w:sz="4" w:space="0" w:color="auto"/>
              <w:bottom w:val="single" w:sz="4" w:space="0" w:color="000000"/>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292"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До реализации мероприятия</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После реализации мероприятия</w:t>
            </w: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53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c>
          <w:tcPr>
            <w:tcW w:w="976" w:type="dxa"/>
            <w:vMerge/>
            <w:tcBorders>
              <w:top w:val="nil"/>
              <w:left w:val="single" w:sz="4" w:space="0" w:color="auto"/>
              <w:bottom w:val="single" w:sz="4" w:space="0" w:color="auto"/>
              <w:right w:val="single" w:sz="4" w:space="0" w:color="auto"/>
            </w:tcBorders>
            <w:vAlign w:val="center"/>
            <w:hideMark/>
          </w:tcPr>
          <w:p w:rsidR="005C2ADF" w:rsidRPr="00BF2357" w:rsidRDefault="005C2ADF" w:rsidP="005C2ADF">
            <w:pPr>
              <w:ind w:firstLine="0"/>
              <w:jc w:val="left"/>
              <w:rPr>
                <w:rFonts w:eastAsia="Times New Roman"/>
                <w:color w:val="000000"/>
                <w:sz w:val="16"/>
                <w:szCs w:val="16"/>
                <w:lang w:eastAsia="ru-RU"/>
              </w:rPr>
            </w:pPr>
          </w:p>
        </w:tc>
      </w:tr>
      <w:tr w:rsidR="005C2ADF" w:rsidRPr="00BF2357" w:rsidTr="005C2ADF">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BDD7EE"/>
            <w:vAlign w:val="center"/>
            <w:hideMark/>
          </w:tcPr>
          <w:p w:rsidR="005C2ADF" w:rsidRPr="00BF2357" w:rsidRDefault="005C2ADF" w:rsidP="005C2ADF">
            <w:pPr>
              <w:ind w:firstLine="0"/>
              <w:jc w:val="left"/>
              <w:rPr>
                <w:rFonts w:eastAsia="Times New Roman"/>
                <w:b/>
                <w:bCs/>
                <w:color w:val="000000"/>
                <w:sz w:val="16"/>
                <w:szCs w:val="16"/>
                <w:lang w:eastAsia="ru-RU"/>
              </w:rPr>
            </w:pPr>
            <w:r w:rsidRPr="00BF2357">
              <w:rPr>
                <w:rFonts w:eastAsia="Times New Roman"/>
                <w:b/>
                <w:bCs/>
                <w:color w:val="000000"/>
                <w:sz w:val="16"/>
                <w:szCs w:val="16"/>
                <w:lang w:eastAsia="ru-RU"/>
              </w:rPr>
              <w:t xml:space="preserve">Группа </w:t>
            </w:r>
            <w:r>
              <w:rPr>
                <w:rFonts w:eastAsia="Times New Roman"/>
                <w:b/>
                <w:bCs/>
                <w:color w:val="000000"/>
                <w:sz w:val="16"/>
                <w:szCs w:val="16"/>
                <w:lang w:eastAsia="ru-RU"/>
              </w:rPr>
              <w:t>1</w:t>
            </w:r>
            <w:r w:rsidRPr="00BF2357">
              <w:rPr>
                <w:rFonts w:eastAsia="Times New Roman"/>
                <w:b/>
                <w:bCs/>
                <w:color w:val="000000"/>
                <w:sz w:val="16"/>
                <w:szCs w:val="16"/>
                <w:lang w:eastAsia="ru-RU"/>
              </w:rPr>
              <w:t>. Реконструкция или модернизация существующих тепловых сетей</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BDD7EE"/>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72370,026</w:t>
            </w:r>
          </w:p>
        </w:tc>
      </w:tr>
      <w:tr w:rsidR="005C2ADF" w:rsidRPr="00BF2357" w:rsidTr="005C2ADF">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ТС-01.01</w:t>
            </w:r>
          </w:p>
        </w:tc>
        <w:tc>
          <w:tcPr>
            <w:tcW w:w="138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left"/>
              <w:rPr>
                <w:rFonts w:eastAsia="Times New Roman"/>
                <w:color w:val="000000"/>
                <w:sz w:val="16"/>
                <w:szCs w:val="16"/>
                <w:lang w:eastAsia="ru-RU"/>
              </w:rPr>
            </w:pPr>
            <w:r w:rsidRPr="00BF2357">
              <w:rPr>
                <w:rFonts w:eastAsia="Times New Roman"/>
                <w:color w:val="000000"/>
                <w:sz w:val="16"/>
                <w:szCs w:val="16"/>
                <w:lang w:eastAsia="ru-RU"/>
              </w:rPr>
              <w:t>Реконструкция тепловых сетей в зоне действия котельной №2</w:t>
            </w:r>
          </w:p>
        </w:tc>
        <w:tc>
          <w:tcPr>
            <w:tcW w:w="1420"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xml:space="preserve">Снижение износа тепловой сети. Снижение потерь тепловой энергии при транспортировке. Перекладка подземной прокладки на </w:t>
            </w:r>
            <w:proofErr w:type="gramStart"/>
            <w:r w:rsidRPr="00BF2357">
              <w:rPr>
                <w:rFonts w:eastAsia="Times New Roman"/>
                <w:color w:val="000000"/>
                <w:sz w:val="16"/>
                <w:szCs w:val="16"/>
                <w:lang w:eastAsia="ru-RU"/>
              </w:rPr>
              <w:t>надземную</w:t>
            </w:r>
            <w:proofErr w:type="gramEnd"/>
          </w:p>
        </w:tc>
        <w:tc>
          <w:tcPr>
            <w:tcW w:w="135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Бюджетные средства, внебюджетные средства</w:t>
            </w:r>
          </w:p>
        </w:tc>
        <w:tc>
          <w:tcPr>
            <w:tcW w:w="1349"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Тепловые сети котельной №2</w:t>
            </w:r>
          </w:p>
        </w:tc>
        <w:tc>
          <w:tcPr>
            <w:tcW w:w="1292"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05"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1103"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2027</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14474,005</w:t>
            </w:r>
          </w:p>
        </w:tc>
        <w:tc>
          <w:tcPr>
            <w:tcW w:w="89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14474,005</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53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5C2ADF" w:rsidRPr="00BF2357" w:rsidRDefault="005C2ADF" w:rsidP="005C2ADF">
            <w:pPr>
              <w:ind w:firstLine="0"/>
              <w:jc w:val="center"/>
              <w:rPr>
                <w:rFonts w:eastAsia="Times New Roman"/>
                <w:color w:val="000000"/>
                <w:sz w:val="16"/>
                <w:szCs w:val="16"/>
                <w:lang w:eastAsia="ru-RU"/>
              </w:rPr>
            </w:pPr>
            <w:r w:rsidRPr="00BF2357">
              <w:rPr>
                <w:rFonts w:eastAsia="Times New Roman"/>
                <w:color w:val="000000"/>
                <w:sz w:val="16"/>
                <w:szCs w:val="16"/>
                <w:lang w:eastAsia="ru-RU"/>
              </w:rPr>
              <w:t>72370,026</w:t>
            </w:r>
          </w:p>
        </w:tc>
      </w:tr>
      <w:tr w:rsidR="005C2ADF" w:rsidRPr="00BF2357" w:rsidTr="005C2ADF">
        <w:trPr>
          <w:trHeight w:val="20"/>
          <w:jc w:val="center"/>
        </w:trPr>
        <w:tc>
          <w:tcPr>
            <w:tcW w:w="12594" w:type="dxa"/>
            <w:gridSpan w:val="11"/>
            <w:tcBorders>
              <w:top w:val="nil"/>
              <w:left w:val="single" w:sz="4" w:space="0" w:color="auto"/>
              <w:bottom w:val="single" w:sz="4" w:space="0" w:color="auto"/>
              <w:right w:val="single" w:sz="4" w:space="0" w:color="auto"/>
            </w:tcBorders>
            <w:shd w:val="clear" w:color="000000" w:fill="C6E0B4"/>
            <w:vAlign w:val="center"/>
            <w:hideMark/>
          </w:tcPr>
          <w:p w:rsidR="005C2ADF" w:rsidRPr="00BF2357" w:rsidRDefault="005C2ADF" w:rsidP="005C2ADF">
            <w:pPr>
              <w:ind w:firstLine="0"/>
              <w:jc w:val="left"/>
              <w:rPr>
                <w:rFonts w:eastAsia="Times New Roman"/>
                <w:b/>
                <w:bCs/>
                <w:color w:val="000000"/>
                <w:sz w:val="16"/>
                <w:szCs w:val="16"/>
                <w:lang w:eastAsia="ru-RU"/>
              </w:rPr>
            </w:pPr>
            <w:r>
              <w:rPr>
                <w:rFonts w:eastAsia="Times New Roman"/>
                <w:b/>
                <w:bCs/>
                <w:color w:val="000000"/>
                <w:sz w:val="16"/>
                <w:szCs w:val="16"/>
                <w:lang w:eastAsia="ru-RU"/>
              </w:rPr>
              <w:t>Итого по тепловым сетям и сооружениям на них</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89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14474,005</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53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 </w:t>
            </w:r>
          </w:p>
        </w:tc>
        <w:tc>
          <w:tcPr>
            <w:tcW w:w="976" w:type="dxa"/>
            <w:tcBorders>
              <w:top w:val="nil"/>
              <w:left w:val="nil"/>
              <w:bottom w:val="single" w:sz="4" w:space="0" w:color="auto"/>
              <w:right w:val="single" w:sz="4" w:space="0" w:color="auto"/>
            </w:tcBorders>
            <w:shd w:val="clear" w:color="000000" w:fill="C6E0B4"/>
            <w:vAlign w:val="center"/>
            <w:hideMark/>
          </w:tcPr>
          <w:p w:rsidR="005C2ADF" w:rsidRPr="00BF2357" w:rsidRDefault="005C2ADF" w:rsidP="005C2ADF">
            <w:pPr>
              <w:ind w:firstLine="0"/>
              <w:jc w:val="center"/>
              <w:rPr>
                <w:rFonts w:eastAsia="Times New Roman"/>
                <w:b/>
                <w:bCs/>
                <w:color w:val="000000"/>
                <w:sz w:val="16"/>
                <w:szCs w:val="16"/>
                <w:lang w:eastAsia="ru-RU"/>
              </w:rPr>
            </w:pPr>
            <w:r w:rsidRPr="00BF2357">
              <w:rPr>
                <w:rFonts w:eastAsia="Times New Roman"/>
                <w:b/>
                <w:bCs/>
                <w:color w:val="000000"/>
                <w:sz w:val="16"/>
                <w:szCs w:val="16"/>
                <w:lang w:eastAsia="ru-RU"/>
              </w:rPr>
              <w:t>72370,026</w:t>
            </w:r>
          </w:p>
        </w:tc>
      </w:tr>
    </w:tbl>
    <w:p w:rsidR="005C2ADF" w:rsidRDefault="005C2ADF" w:rsidP="00485645">
      <w:pPr>
        <w:sectPr w:rsidR="005C2ADF" w:rsidSect="005C2ADF">
          <w:pgSz w:w="23811" w:h="16838" w:orient="landscape" w:code="8"/>
          <w:pgMar w:top="1134" w:right="536" w:bottom="1134" w:left="567" w:header="708" w:footer="708" w:gutter="0"/>
          <w:cols w:space="708"/>
          <w:docGrid w:linePitch="360"/>
        </w:sectPr>
      </w:pPr>
    </w:p>
    <w:p w:rsidR="00485645" w:rsidRDefault="0028129C" w:rsidP="0028129C">
      <w:pPr>
        <w:pStyle w:val="2"/>
      </w:pPr>
      <w:bookmarkStart w:id="109" w:name="_Toc78983032"/>
      <w:r>
        <w:lastRenderedPageBreak/>
        <w:t>П</w:t>
      </w:r>
      <w:r w:rsidR="00485645">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9"/>
    </w:p>
    <w:p w:rsidR="00485645" w:rsidRDefault="005C2ADF" w:rsidP="00485645">
      <w:r>
        <w:t xml:space="preserve">В перспективе изменять температурный график и гидравлические режимы работы системы теплоснабжения на территории </w:t>
      </w:r>
      <w:proofErr w:type="spellStart"/>
      <w:r>
        <w:t>пгт</w:t>
      </w:r>
      <w:proofErr w:type="spellEnd"/>
      <w:r>
        <w:t>. Вурнары не планируется.</w:t>
      </w:r>
    </w:p>
    <w:p w:rsidR="00485645" w:rsidRDefault="0028129C" w:rsidP="0028129C">
      <w:pPr>
        <w:pStyle w:val="2"/>
      </w:pPr>
      <w:bookmarkStart w:id="110" w:name="_Toc78983033"/>
      <w:r>
        <w:t>П</w:t>
      </w:r>
      <w:r w:rsidR="00485645">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0"/>
    </w:p>
    <w:p w:rsidR="005C2ADF" w:rsidRPr="00F80BBA" w:rsidRDefault="005C2ADF" w:rsidP="005C2ADF">
      <w:r w:rsidRPr="00F80BBA">
        <w:t>Схема подключения потребителей – закрытая, двухтрубная, одноконтурная, сетевые насосы в котельной. ЦТП отсутствуют.</w:t>
      </w:r>
    </w:p>
    <w:p w:rsidR="00485645" w:rsidRDefault="005C2ADF" w:rsidP="00485645">
      <w:r>
        <w:t xml:space="preserve">Мероприятия по переводу открытой системы теплоснабжения в </w:t>
      </w:r>
      <w:proofErr w:type="gramStart"/>
      <w:r>
        <w:t>закрытую</w:t>
      </w:r>
      <w:proofErr w:type="gramEnd"/>
      <w:r>
        <w:t xml:space="preserve"> не требуются.</w:t>
      </w:r>
    </w:p>
    <w:p w:rsidR="00485645" w:rsidRDefault="0028129C" w:rsidP="0028129C">
      <w:pPr>
        <w:pStyle w:val="2"/>
      </w:pPr>
      <w:bookmarkStart w:id="111" w:name="_Toc78983034"/>
      <w:r>
        <w:t>О</w:t>
      </w:r>
      <w:r w:rsidR="00485645">
        <w:t>ценк</w:t>
      </w:r>
      <w:r>
        <w:t>а</w:t>
      </w:r>
      <w:r w:rsidR="00485645">
        <w:t xml:space="preserve"> эффективности инвестиций по отдельным предложениям</w:t>
      </w:r>
      <w:bookmarkEnd w:id="111"/>
    </w:p>
    <w:p w:rsidR="005C2ADF" w:rsidRDefault="005C2ADF" w:rsidP="005C2ADF">
      <w: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5C2ADF" w:rsidRDefault="005C2ADF" w:rsidP="005C2ADF">
      <w:r>
        <w:t>В качестве критериев оценки эффективности инвестиций использованы:</w:t>
      </w:r>
    </w:p>
    <w:p w:rsidR="005C2ADF" w:rsidRDefault="005C2ADF" w:rsidP="005C2ADF">
      <w:r>
        <w:t>•</w:t>
      </w:r>
      <w:r>
        <w:tab/>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5C2ADF" w:rsidRDefault="005C2ADF" w:rsidP="005C2ADF">
      <w:r>
        <w:t>•</w:t>
      </w:r>
      <w:r>
        <w:tab/>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C2ADF" w:rsidRDefault="005C2ADF" w:rsidP="005C2ADF">
      <w:r>
        <w:t>•</w:t>
      </w:r>
      <w:r>
        <w:tab/>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5C2ADF" w:rsidRDefault="005C2ADF" w:rsidP="005C2ADF">
      <w:r>
        <w:t>•</w:t>
      </w:r>
      <w: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5C2ADF" w:rsidRDefault="005C2ADF" w:rsidP="005C2ADF">
      <w: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5C2ADF" w:rsidRDefault="005C2ADF" w:rsidP="005C2ADF">
      <w: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C2ADF" w:rsidRPr="00F80BBA" w:rsidRDefault="005C2ADF" w:rsidP="005C2ADF"/>
    <w:p w:rsidR="005C2ADF" w:rsidRDefault="005C2ADF" w:rsidP="005C2ADF">
      <w:pPr>
        <w:pStyle w:val="ad"/>
        <w:sectPr w:rsidR="005C2ADF" w:rsidSect="005C2ADF">
          <w:pgSz w:w="11906" w:h="16838"/>
          <w:pgMar w:top="1134" w:right="850" w:bottom="1134" w:left="1701" w:header="708" w:footer="708" w:gutter="0"/>
          <w:cols w:space="708"/>
          <w:docGrid w:linePitch="360"/>
        </w:sectPr>
      </w:pPr>
    </w:p>
    <w:p w:rsidR="005C2ADF" w:rsidRDefault="005C2ADF" w:rsidP="005C2ADF">
      <w:pPr>
        <w:pStyle w:val="ad"/>
      </w:pPr>
      <w:bookmarkStart w:id="112" w:name="_Toc78977813"/>
      <w:bookmarkStart w:id="113" w:name="_Toc78982962"/>
      <w:r>
        <w:lastRenderedPageBreak/>
        <w:t xml:space="preserve">Таблица </w:t>
      </w:r>
      <w:fldSimple w:instr=" STYLEREF 1 \s ">
        <w:r w:rsidR="00250794">
          <w:rPr>
            <w:noProof/>
          </w:rPr>
          <w:t>8</w:t>
        </w:r>
      </w:fldSimple>
      <w:r w:rsidR="00250794">
        <w:t>.</w:t>
      </w:r>
      <w:fldSimple w:instr=" SEQ Таблица \* ARABIC \s 1 ">
        <w:r w:rsidR="00250794">
          <w:rPr>
            <w:noProof/>
          </w:rPr>
          <w:t>3</w:t>
        </w:r>
      </w:fldSimple>
      <w:r>
        <w:t xml:space="preserve"> Эффективность инвестиций.</w:t>
      </w:r>
      <w:bookmarkEnd w:id="112"/>
      <w:bookmarkEnd w:id="113"/>
    </w:p>
    <w:tbl>
      <w:tblPr>
        <w:tblW w:w="5000" w:type="pct"/>
        <w:jc w:val="center"/>
        <w:tblLook w:val="04A0" w:firstRow="1" w:lastRow="0" w:firstColumn="1" w:lastColumn="0" w:noHBand="0" w:noVBand="1"/>
      </w:tblPr>
      <w:tblGrid>
        <w:gridCol w:w="2414"/>
        <w:gridCol w:w="1025"/>
        <w:gridCol w:w="893"/>
        <w:gridCol w:w="893"/>
        <w:gridCol w:w="893"/>
        <w:gridCol w:w="893"/>
        <w:gridCol w:w="894"/>
        <w:gridCol w:w="894"/>
        <w:gridCol w:w="894"/>
        <w:gridCol w:w="894"/>
        <w:gridCol w:w="894"/>
        <w:gridCol w:w="894"/>
        <w:gridCol w:w="894"/>
        <w:gridCol w:w="894"/>
        <w:gridCol w:w="894"/>
        <w:gridCol w:w="894"/>
      </w:tblGrid>
      <w:tr w:rsidR="005C2ADF" w:rsidRPr="000F4D0E" w:rsidTr="005C2ADF">
        <w:trPr>
          <w:trHeight w:val="20"/>
          <w:jc w:val="cent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Параметр</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2031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2033</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Отпуск в сеть</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30 901,00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31 359,00</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Тариф на тепловую энергию</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руб./Гкал</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1 300,20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1 284,99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1 413,92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1 558,98</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1 624,57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1 706,30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1 738,87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1 772,14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1 806,12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1 840,83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1 876,27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1 912,48</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1 949,45</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1 987,22</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Себестоимость 1 Гкал</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руб.</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1 287,70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1 270,75</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1 334,94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1 473,60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1 539,20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1 620,01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1 652,36</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1 685,39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1 719,14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1 753,60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1 788,81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1 824,77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1 861,50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1 899,02</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Прибыль за 1 ед.</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руб.</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12,50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14,24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78,98</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85,38</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85,38</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86,29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86,52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86,75</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86,99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87,22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87,47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87,71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87,96</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88,21</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Прибыль</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386,31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832,86</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3 309,52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5 986,80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8 664,09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11 369,99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14 083,09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16 803,49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19 531,27</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22 266,53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25 009,34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27 759,81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30 518,03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33 284,08</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Затраты на реализацию</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22 061,44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48 926,12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63 400,12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77 874,13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92 348,13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106 822,14</w:t>
            </w:r>
          </w:p>
        </w:tc>
      </w:tr>
      <w:tr w:rsidR="005C2ADF" w:rsidRPr="000F4D0E" w:rsidTr="005C2ADF">
        <w:trPr>
          <w:trHeight w:val="2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5C2ADF" w:rsidRPr="000F4D0E" w:rsidRDefault="005C2ADF" w:rsidP="005C2ADF">
            <w:pPr>
              <w:ind w:firstLine="0"/>
              <w:jc w:val="left"/>
              <w:rPr>
                <w:rFonts w:eastAsia="Times New Roman"/>
                <w:color w:val="000000"/>
                <w:sz w:val="20"/>
                <w:szCs w:val="20"/>
                <w:lang w:eastAsia="ru-RU"/>
              </w:rPr>
            </w:pPr>
            <w:r w:rsidRPr="000F4D0E">
              <w:rPr>
                <w:rFonts w:eastAsia="Times New Roman"/>
                <w:color w:val="000000"/>
                <w:sz w:val="20"/>
                <w:szCs w:val="20"/>
                <w:lang w:eastAsia="ru-RU"/>
              </w:rPr>
              <w:t>Эффективность инвестиций</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тыс. руб.</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-18 751,92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-42 939,31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-54 736,03</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-66 504,14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-78 265,04</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-90 018,65</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-87 290,86</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-84 555,61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-81 812,79</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-79 062,32</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-76 304,11</w:t>
            </w:r>
          </w:p>
        </w:tc>
        <w:tc>
          <w:tcPr>
            <w:tcW w:w="960" w:type="dxa"/>
            <w:tcBorders>
              <w:top w:val="nil"/>
              <w:left w:val="nil"/>
              <w:bottom w:val="single" w:sz="4" w:space="0" w:color="auto"/>
              <w:right w:val="single" w:sz="4" w:space="0" w:color="auto"/>
            </w:tcBorders>
            <w:shd w:val="clear" w:color="auto" w:fill="auto"/>
            <w:vAlign w:val="center"/>
            <w:hideMark/>
          </w:tcPr>
          <w:p w:rsidR="005C2ADF" w:rsidRPr="000F4D0E" w:rsidRDefault="005C2ADF" w:rsidP="005C2ADF">
            <w:pPr>
              <w:ind w:firstLine="0"/>
              <w:jc w:val="center"/>
              <w:rPr>
                <w:rFonts w:eastAsia="Times New Roman"/>
                <w:color w:val="000000"/>
                <w:sz w:val="20"/>
                <w:szCs w:val="20"/>
                <w:lang w:eastAsia="ru-RU"/>
              </w:rPr>
            </w:pPr>
            <w:r w:rsidRPr="000F4D0E">
              <w:rPr>
                <w:rFonts w:eastAsia="Times New Roman"/>
                <w:color w:val="000000"/>
                <w:sz w:val="20"/>
                <w:szCs w:val="20"/>
                <w:lang w:eastAsia="ru-RU"/>
              </w:rPr>
              <w:t>-73 538,06</w:t>
            </w:r>
          </w:p>
        </w:tc>
      </w:tr>
    </w:tbl>
    <w:p w:rsidR="005C2ADF" w:rsidRDefault="005C2ADF" w:rsidP="005C2ADF"/>
    <w:p w:rsidR="005C2ADF" w:rsidRDefault="005C2ADF" w:rsidP="00485645">
      <w:pPr>
        <w:sectPr w:rsidR="005C2ADF" w:rsidSect="005C2ADF">
          <w:pgSz w:w="16838" w:h="11906" w:orient="landscape"/>
          <w:pgMar w:top="1134" w:right="536" w:bottom="1134" w:left="567" w:header="708" w:footer="708" w:gutter="0"/>
          <w:cols w:space="708"/>
          <w:docGrid w:linePitch="360"/>
        </w:sectPr>
      </w:pPr>
    </w:p>
    <w:p w:rsidR="00485645" w:rsidRDefault="0028129C" w:rsidP="0028129C">
      <w:pPr>
        <w:pStyle w:val="2"/>
      </w:pPr>
      <w:bookmarkStart w:id="114" w:name="_Toc78983035"/>
      <w:r>
        <w:lastRenderedPageBreak/>
        <w:t>В</w:t>
      </w:r>
      <w:r w:rsidR="00485645">
        <w:t>еличин</w:t>
      </w:r>
      <w:r>
        <w:t>а</w:t>
      </w:r>
      <w:r w:rsidR="00485645">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w:t>
      </w:r>
      <w:bookmarkEnd w:id="114"/>
      <w:r w:rsidR="00485645">
        <w:t xml:space="preserve"> </w:t>
      </w:r>
    </w:p>
    <w:p w:rsidR="00485645" w:rsidRDefault="005C2ADF" w:rsidP="00485645">
      <w:r>
        <w:t xml:space="preserve">Информация о фактически осуществленных инвестициях мероприятий утвержденной схемы теплоснабжения </w:t>
      </w:r>
      <w:proofErr w:type="spellStart"/>
      <w:r>
        <w:t>пгт</w:t>
      </w:r>
      <w:proofErr w:type="spellEnd"/>
      <w:r>
        <w:t>. Вурнары отсутствует.</w:t>
      </w:r>
    </w:p>
    <w:p w:rsidR="00485645" w:rsidRDefault="00485645" w:rsidP="00485645"/>
    <w:p w:rsidR="00485645" w:rsidRDefault="00485645" w:rsidP="0028129C">
      <w:pPr>
        <w:pStyle w:val="11"/>
      </w:pPr>
      <w:bookmarkStart w:id="115" w:name="_Toc78983036"/>
      <w:r>
        <w:lastRenderedPageBreak/>
        <w:t>Решение о присвоении статуса единой теплоснабжающей организации (организациям)</w:t>
      </w:r>
      <w:bookmarkEnd w:id="115"/>
    </w:p>
    <w:p w:rsidR="00485645" w:rsidRDefault="0028129C" w:rsidP="0028129C">
      <w:pPr>
        <w:pStyle w:val="2"/>
      </w:pPr>
      <w:bookmarkStart w:id="116" w:name="_Toc78983037"/>
      <w:r>
        <w:t>Р</w:t>
      </w:r>
      <w:r w:rsidR="00485645">
        <w:t>ешение о присвоении статуса единой теплоснабжающей организации (организациям)</w:t>
      </w:r>
      <w:bookmarkEnd w:id="116"/>
    </w:p>
    <w:p w:rsidR="005C2ADF" w:rsidRPr="00F80BBA" w:rsidRDefault="005C2ADF" w:rsidP="005C2ADF">
      <w:r w:rsidRPr="00F80BBA">
        <w:t>Реестр единых теплоснабжающих организаций (далее – ЕТО), содержащий перечень систем теплоснабжения, представлен в таблице.</w:t>
      </w:r>
    </w:p>
    <w:p w:rsidR="005C2ADF" w:rsidRPr="00F80BBA" w:rsidRDefault="005C2ADF" w:rsidP="005C2ADF">
      <w:pPr>
        <w:pStyle w:val="ad"/>
      </w:pPr>
      <w:bookmarkStart w:id="117" w:name="_Toc78977825"/>
      <w:bookmarkStart w:id="118" w:name="_Toc78982963"/>
      <w:r w:rsidRPr="00F80BBA">
        <w:t xml:space="preserve">Таблица </w:t>
      </w:r>
      <w:fldSimple w:instr=" STYLEREF 1 \s ">
        <w:r w:rsidR="00250794">
          <w:rPr>
            <w:noProof/>
          </w:rPr>
          <w:t>9</w:t>
        </w:r>
      </w:fldSimple>
      <w:r w:rsidR="00250794">
        <w:t>.</w:t>
      </w:r>
      <w:fldSimple w:instr=" SEQ Таблица \* ARABIC \s 1 ">
        <w:r w:rsidR="00250794">
          <w:rPr>
            <w:noProof/>
          </w:rPr>
          <w:t>1</w:t>
        </w:r>
      </w:fldSimple>
      <w:r w:rsidRPr="00F80BBA">
        <w:t xml:space="preserve"> Реестр единых теплоснабжающих организаций, содержащий перечень систем теплоснабжения.</w:t>
      </w:r>
      <w:bookmarkEnd w:id="117"/>
      <w:bookmarkEnd w:id="118"/>
    </w:p>
    <w:tbl>
      <w:tblPr>
        <w:tblStyle w:val="a7"/>
        <w:tblW w:w="5000" w:type="pct"/>
        <w:tblLook w:val="04A0" w:firstRow="1" w:lastRow="0" w:firstColumn="1" w:lastColumn="0" w:noHBand="0" w:noVBand="1"/>
      </w:tblPr>
      <w:tblGrid>
        <w:gridCol w:w="1666"/>
        <w:gridCol w:w="3954"/>
        <w:gridCol w:w="3951"/>
      </w:tblGrid>
      <w:tr w:rsidR="005C2ADF" w:rsidRPr="00F80BBA" w:rsidTr="005C2ADF">
        <w:trPr>
          <w:trHeight w:val="113"/>
        </w:trPr>
        <w:tc>
          <w:tcPr>
            <w:tcW w:w="1626" w:type="dxa"/>
          </w:tcPr>
          <w:p w:rsidR="005C2ADF" w:rsidRPr="00F80BBA" w:rsidRDefault="005C2ADF" w:rsidP="005C2ADF">
            <w:pPr>
              <w:ind w:firstLine="0"/>
              <w:jc w:val="center"/>
              <w:rPr>
                <w:sz w:val="20"/>
                <w:szCs w:val="20"/>
              </w:rPr>
            </w:pPr>
            <w:r w:rsidRPr="00F80BBA">
              <w:rPr>
                <w:sz w:val="20"/>
                <w:szCs w:val="20"/>
              </w:rPr>
              <w:t>№ ЕТО</w:t>
            </w:r>
          </w:p>
        </w:tc>
        <w:tc>
          <w:tcPr>
            <w:tcW w:w="3861" w:type="dxa"/>
          </w:tcPr>
          <w:p w:rsidR="005C2ADF" w:rsidRPr="00F80BBA" w:rsidRDefault="005C2ADF" w:rsidP="005C2ADF">
            <w:pPr>
              <w:ind w:firstLine="0"/>
              <w:jc w:val="center"/>
              <w:rPr>
                <w:sz w:val="20"/>
                <w:szCs w:val="20"/>
              </w:rPr>
            </w:pPr>
            <w:r w:rsidRPr="00F80BBA">
              <w:rPr>
                <w:sz w:val="20"/>
                <w:szCs w:val="20"/>
              </w:rPr>
              <w:t>Наименование ЕТО</w:t>
            </w:r>
          </w:p>
        </w:tc>
        <w:tc>
          <w:tcPr>
            <w:tcW w:w="3858" w:type="dxa"/>
          </w:tcPr>
          <w:p w:rsidR="005C2ADF" w:rsidRPr="00F80BBA" w:rsidRDefault="005C2ADF" w:rsidP="005C2ADF">
            <w:pPr>
              <w:ind w:firstLine="0"/>
              <w:jc w:val="center"/>
              <w:rPr>
                <w:sz w:val="20"/>
                <w:szCs w:val="20"/>
              </w:rPr>
            </w:pPr>
            <w:r w:rsidRPr="00F80BBA">
              <w:rPr>
                <w:sz w:val="20"/>
                <w:szCs w:val="20"/>
              </w:rPr>
              <w:t>Наименование системы теплоснабжения</w:t>
            </w:r>
          </w:p>
        </w:tc>
      </w:tr>
      <w:tr w:rsidR="005C2ADF" w:rsidRPr="00F80BBA" w:rsidTr="005C2ADF">
        <w:trPr>
          <w:trHeight w:val="113"/>
        </w:trPr>
        <w:tc>
          <w:tcPr>
            <w:tcW w:w="1626" w:type="dxa"/>
            <w:vMerge w:val="restart"/>
          </w:tcPr>
          <w:p w:rsidR="005C2ADF" w:rsidRPr="00F80BBA" w:rsidRDefault="005C2ADF" w:rsidP="005C2ADF">
            <w:pPr>
              <w:ind w:firstLine="0"/>
              <w:jc w:val="center"/>
              <w:rPr>
                <w:sz w:val="20"/>
                <w:szCs w:val="20"/>
              </w:rPr>
            </w:pPr>
            <w:r w:rsidRPr="00F80BBA">
              <w:rPr>
                <w:sz w:val="20"/>
                <w:szCs w:val="20"/>
              </w:rPr>
              <w:t>1</w:t>
            </w:r>
          </w:p>
        </w:tc>
        <w:tc>
          <w:tcPr>
            <w:tcW w:w="3861" w:type="dxa"/>
            <w:vMerge w:val="restart"/>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№1</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№2</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№3</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№4</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№5</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№6</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№7</w:t>
            </w:r>
          </w:p>
        </w:tc>
      </w:tr>
      <w:tr w:rsidR="005C2ADF" w:rsidRPr="00F80BBA" w:rsidTr="005C2ADF">
        <w:trPr>
          <w:trHeight w:val="113"/>
        </w:trPr>
        <w:tc>
          <w:tcPr>
            <w:tcW w:w="1626" w:type="dxa"/>
            <w:vMerge/>
          </w:tcPr>
          <w:p w:rsidR="005C2ADF" w:rsidRPr="00F80BBA" w:rsidRDefault="005C2ADF" w:rsidP="005C2ADF">
            <w:pPr>
              <w:ind w:firstLine="0"/>
              <w:jc w:val="center"/>
              <w:rPr>
                <w:sz w:val="20"/>
                <w:szCs w:val="20"/>
              </w:rPr>
            </w:pPr>
          </w:p>
        </w:tc>
        <w:tc>
          <w:tcPr>
            <w:tcW w:w="3861" w:type="dxa"/>
            <w:vMerge/>
          </w:tcPr>
          <w:p w:rsidR="005C2ADF" w:rsidRPr="00F80BBA" w:rsidRDefault="005C2ADF" w:rsidP="005C2ADF">
            <w:pPr>
              <w:ind w:firstLine="0"/>
              <w:jc w:val="center"/>
              <w:rPr>
                <w:sz w:val="20"/>
                <w:szCs w:val="20"/>
              </w:rPr>
            </w:pPr>
          </w:p>
        </w:tc>
        <w:tc>
          <w:tcPr>
            <w:tcW w:w="3858"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№8</w:t>
            </w:r>
          </w:p>
        </w:tc>
      </w:tr>
    </w:tbl>
    <w:p w:rsidR="00485645" w:rsidRDefault="0028129C" w:rsidP="0028129C">
      <w:pPr>
        <w:pStyle w:val="2"/>
      </w:pPr>
      <w:bookmarkStart w:id="119" w:name="_Toc78983038"/>
      <w:r>
        <w:t>Р</w:t>
      </w:r>
      <w:r w:rsidR="00485645">
        <w:t>еестр зон деятельности единой теплоснабжающей организации (организаций)</w:t>
      </w:r>
      <w:bookmarkEnd w:id="119"/>
    </w:p>
    <w:p w:rsidR="005C2ADF" w:rsidRDefault="005C2ADF" w:rsidP="005C2ADF">
      <w:r>
        <w:t>Границы зон деятельности ЕТО ООО «</w:t>
      </w:r>
      <w:proofErr w:type="spellStart"/>
      <w:r>
        <w:t>ТеплоКомфорт</w:t>
      </w:r>
      <w:proofErr w:type="spellEnd"/>
      <w:r>
        <w:t>» ограничены зонами действия котельных. Границы зон деятельности ЕТО представлены на рисунке.</w:t>
      </w:r>
    </w:p>
    <w:p w:rsidR="005C2ADF" w:rsidRDefault="005C2ADF" w:rsidP="005C2ADF"/>
    <w:p w:rsidR="005C2ADF" w:rsidRDefault="005C2ADF" w:rsidP="005C2ADF">
      <w:pPr>
        <w:ind w:firstLine="0"/>
        <w:sectPr w:rsidR="005C2ADF" w:rsidSect="005C2ADF">
          <w:pgSz w:w="11906" w:h="16838"/>
          <w:pgMar w:top="1134" w:right="850" w:bottom="1134" w:left="1701" w:header="708" w:footer="708" w:gutter="0"/>
          <w:cols w:space="708"/>
          <w:docGrid w:linePitch="360"/>
        </w:sectPr>
      </w:pPr>
    </w:p>
    <w:p w:rsidR="005C2ADF" w:rsidRDefault="00C61996" w:rsidP="005C2ADF">
      <w:pPr>
        <w:ind w:firstLine="0"/>
        <w:jc w:val="center"/>
      </w:pPr>
      <w:r>
        <w:rPr>
          <w:noProof/>
          <w:lang w:eastAsia="ru-RU"/>
        </w:rPr>
        <w:lastRenderedPageBreak/>
        <w:drawing>
          <wp:inline distT="0" distB="0" distL="0" distR="0" wp14:anchorId="271CE738" wp14:editId="1ADF054B">
            <wp:extent cx="10252001" cy="8727430"/>
            <wp:effectExtent l="19050" t="19050" r="16510" b="171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59740" cy="8734018"/>
                    </a:xfrm>
                    <a:prstGeom prst="rect">
                      <a:avLst/>
                    </a:prstGeom>
                    <a:noFill/>
                    <a:ln>
                      <a:solidFill>
                        <a:schemeClr val="tx1"/>
                      </a:solidFill>
                    </a:ln>
                  </pic:spPr>
                </pic:pic>
              </a:graphicData>
            </a:graphic>
          </wp:inline>
        </w:drawing>
      </w:r>
    </w:p>
    <w:p w:rsidR="005C2ADF" w:rsidRDefault="00250794" w:rsidP="00250794">
      <w:pPr>
        <w:pStyle w:val="ad"/>
        <w:ind w:firstLine="0"/>
        <w:jc w:val="center"/>
      </w:pPr>
      <w:bookmarkStart w:id="120" w:name="_Toc78982984"/>
      <w:r>
        <w:t xml:space="preserve">Рисунок </w:t>
      </w:r>
      <w:fldSimple w:instr=" STYLEREF 1 \s ">
        <w:r>
          <w:rPr>
            <w:noProof/>
          </w:rPr>
          <w:t>9</w:t>
        </w:r>
      </w:fldSimple>
      <w:r>
        <w:t>.</w:t>
      </w:r>
      <w:fldSimple w:instr=" SEQ Рисунок \* ARABIC \s 1 ">
        <w:r>
          <w:rPr>
            <w:noProof/>
          </w:rPr>
          <w:t>1</w:t>
        </w:r>
      </w:fldSimple>
      <w:r>
        <w:t xml:space="preserve"> </w:t>
      </w:r>
      <w:r w:rsidRPr="005039E4">
        <w:t>Границы зон деятельности ЕТО ООО "</w:t>
      </w:r>
      <w:proofErr w:type="spellStart"/>
      <w:r w:rsidRPr="005039E4">
        <w:t>ТеплоКомфорт</w:t>
      </w:r>
      <w:proofErr w:type="spellEnd"/>
      <w:r w:rsidRPr="005039E4">
        <w:t>".</w:t>
      </w:r>
      <w:bookmarkEnd w:id="120"/>
    </w:p>
    <w:p w:rsidR="00250794" w:rsidRDefault="00250794" w:rsidP="005C2ADF">
      <w:pPr>
        <w:sectPr w:rsidR="00250794" w:rsidSect="005C2ADF">
          <w:pgSz w:w="23811" w:h="16838" w:orient="landscape" w:code="8"/>
          <w:pgMar w:top="1134" w:right="536" w:bottom="1134" w:left="567" w:header="708" w:footer="708" w:gutter="0"/>
          <w:cols w:space="708"/>
          <w:docGrid w:linePitch="360"/>
        </w:sectPr>
      </w:pPr>
    </w:p>
    <w:p w:rsidR="00485645" w:rsidRDefault="0028129C" w:rsidP="0028129C">
      <w:pPr>
        <w:pStyle w:val="2"/>
      </w:pPr>
      <w:bookmarkStart w:id="121" w:name="_Toc78983039"/>
      <w:r>
        <w:lastRenderedPageBreak/>
        <w:t>О</w:t>
      </w:r>
      <w:r w:rsidR="00485645">
        <w:t>снования, в том числе критерии, в соответствии с которыми теплоснабжающей организации присвоен статус единой теплоснабжающей организации</w:t>
      </w:r>
      <w:bookmarkEnd w:id="121"/>
    </w:p>
    <w:p w:rsidR="005C2ADF" w:rsidRPr="00F80BBA" w:rsidRDefault="005C2ADF" w:rsidP="005C2ADF">
      <w:r w:rsidRPr="00F80BBA">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rsidR="005C2ADF" w:rsidRPr="00F80BBA" w:rsidRDefault="005C2ADF" w:rsidP="005C2ADF">
      <w:r w:rsidRPr="00F80BBA">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w:t>
      </w:r>
    </w:p>
    <w:p w:rsidR="005C2ADF" w:rsidRPr="00F80BBA" w:rsidRDefault="005C2ADF" w:rsidP="005C2ADF">
      <w:r w:rsidRPr="00F80BBA">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C2ADF" w:rsidRPr="00F80BBA" w:rsidRDefault="005C2ADF" w:rsidP="005C2ADF">
      <w:r w:rsidRPr="00F80BBA">
        <w:t>В случае если на территории поселения существуют несколько систем теплоснабжения, уполномоченные органы вправе:</w:t>
      </w:r>
    </w:p>
    <w:p w:rsidR="005C2ADF" w:rsidRPr="00F80BBA" w:rsidRDefault="005C2ADF" w:rsidP="005C2ADF">
      <w:r w:rsidRPr="00F80BBA">
        <w:t>•</w:t>
      </w:r>
      <w:r w:rsidRPr="00F80BBA">
        <w:tab/>
        <w:t>определить единую теплоснабжающую организацию (организации) в каждой из систем теплоснабжения, расположенных в границах поселения;</w:t>
      </w:r>
    </w:p>
    <w:p w:rsidR="005C2ADF" w:rsidRPr="00F80BBA" w:rsidRDefault="005C2ADF" w:rsidP="005C2ADF">
      <w:r w:rsidRPr="00F80BBA">
        <w:t>•</w:t>
      </w:r>
      <w:r w:rsidRPr="00F80BBA">
        <w:tab/>
        <w:t>определить на несколько систем теплоснабжения единую теплоснабжающую организацию.</w:t>
      </w:r>
    </w:p>
    <w:p w:rsidR="005C2ADF" w:rsidRPr="00F80BBA" w:rsidRDefault="005C2ADF" w:rsidP="005C2ADF">
      <w:proofErr w:type="gramStart"/>
      <w:r w:rsidRPr="00F80BBA">
        <w:t>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F80BBA">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F80BBA">
        <w:t>а о ее</w:t>
      </w:r>
      <w:proofErr w:type="gramEnd"/>
      <w:r w:rsidRPr="00F80BBA">
        <w:t xml:space="preserve"> принятии.</w:t>
      </w:r>
    </w:p>
    <w:p w:rsidR="005C2ADF" w:rsidRPr="00F80BBA" w:rsidRDefault="005C2ADF" w:rsidP="005C2ADF">
      <w:r w:rsidRPr="00F80BBA">
        <w:t xml:space="preserve">Уполномоченные органы обязаны в течение 3 рабочих дней </w:t>
      </w:r>
      <w:proofErr w:type="gramStart"/>
      <w:r w:rsidRPr="00F80BBA">
        <w:t>с даты окончания</w:t>
      </w:r>
      <w:proofErr w:type="gramEnd"/>
      <w:r w:rsidRPr="00F80BBA">
        <w:t xml:space="preserve">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w:t>
      </w:r>
    </w:p>
    <w:p w:rsidR="005C2ADF" w:rsidRPr="00F80BBA" w:rsidRDefault="005C2ADF" w:rsidP="005C2ADF">
      <w:r w:rsidRPr="00F80BBA">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rsidR="005C2ADF" w:rsidRPr="00F80BBA" w:rsidRDefault="005C2ADF" w:rsidP="005C2ADF">
      <w:r w:rsidRPr="00F80BBA">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5C2ADF" w:rsidRPr="00F80BBA" w:rsidRDefault="005C2ADF" w:rsidP="005C2ADF">
      <w:r w:rsidRPr="00F80BBA">
        <w:t>Критериями определения единой теплоснабжающей организации являются:</w:t>
      </w:r>
    </w:p>
    <w:p w:rsidR="005C2ADF" w:rsidRPr="00F80BBA" w:rsidRDefault="005C2ADF" w:rsidP="005C2ADF">
      <w:r w:rsidRPr="00F80BBA">
        <w:t>•</w:t>
      </w:r>
      <w:r w:rsidRPr="00F80BBA">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w:t>
      </w:r>
      <w:r w:rsidRPr="00F80BBA">
        <w:lastRenderedPageBreak/>
        <w:t>с наибольшей емкостью в границах зоны деятельности единой теплоснабжающей организации;</w:t>
      </w:r>
    </w:p>
    <w:p w:rsidR="005C2ADF" w:rsidRPr="00F80BBA" w:rsidRDefault="005C2ADF" w:rsidP="005C2ADF">
      <w:r w:rsidRPr="00F80BBA">
        <w:t>•</w:t>
      </w:r>
      <w:r w:rsidRPr="00F80BBA">
        <w:tab/>
        <w:t>размер собственного капитала;</w:t>
      </w:r>
    </w:p>
    <w:p w:rsidR="005C2ADF" w:rsidRPr="00F80BBA" w:rsidRDefault="005C2ADF" w:rsidP="005C2ADF">
      <w:r w:rsidRPr="00F80BBA">
        <w:t>•</w:t>
      </w:r>
      <w:r w:rsidRPr="00F80BBA">
        <w:tab/>
        <w:t>способность в лучшей мере обеспечить надежность теплоснабжения в соответствующей системе теплоснабжения.</w:t>
      </w:r>
    </w:p>
    <w:p w:rsidR="005C2ADF" w:rsidRPr="00F80BBA" w:rsidRDefault="005C2ADF" w:rsidP="005C2ADF">
      <w:r w:rsidRPr="00F80BBA">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5C2ADF" w:rsidRPr="00F80BBA" w:rsidRDefault="005C2ADF" w:rsidP="005C2ADF">
      <w:r w:rsidRPr="00F80BBA">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5C2ADF" w:rsidRPr="00F80BBA" w:rsidRDefault="005C2ADF" w:rsidP="005C2ADF">
      <w:r w:rsidRPr="00F80BBA">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сельсовета.</w:t>
      </w:r>
    </w:p>
    <w:p w:rsidR="005C2ADF" w:rsidRPr="00F80BBA" w:rsidRDefault="005C2ADF" w:rsidP="005C2ADF">
      <w:proofErr w:type="gramStart"/>
      <w:r w:rsidRPr="00F80BBA">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F80BBA">
        <w:t xml:space="preserve"> организации из </w:t>
      </w:r>
      <w:proofErr w:type="gramStart"/>
      <w:r w:rsidRPr="00F80BBA">
        <w:t>указанных</w:t>
      </w:r>
      <w:proofErr w:type="gramEnd"/>
      <w:r w:rsidRPr="00F80BBA">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C2ADF" w:rsidRPr="00F80BBA" w:rsidRDefault="005C2ADF" w:rsidP="005C2ADF">
      <w:r w:rsidRPr="00F80BBA">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F80BBA">
        <w:t>а о ее</w:t>
      </w:r>
      <w:proofErr w:type="gramEnd"/>
      <w:r w:rsidRPr="00F80BBA">
        <w:t xml:space="preserve"> принятии.</w:t>
      </w:r>
    </w:p>
    <w:p w:rsidR="005C2ADF" w:rsidRPr="00F80BBA" w:rsidRDefault="005C2ADF" w:rsidP="005C2ADF">
      <w:r w:rsidRPr="00F80BBA">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5C2ADF" w:rsidRPr="00F80BBA" w:rsidRDefault="005C2ADF" w:rsidP="005C2ADF">
      <w:r w:rsidRPr="00F80BBA">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5C2ADF" w:rsidRPr="00F80BBA" w:rsidRDefault="005C2ADF" w:rsidP="005C2ADF">
      <w:r w:rsidRPr="00F80BBA">
        <w:t>Единая теплоснабжающая организация при осуществлении своей деятельности обязана:</w:t>
      </w:r>
    </w:p>
    <w:p w:rsidR="005C2ADF" w:rsidRPr="00F80BBA" w:rsidRDefault="005C2ADF" w:rsidP="005C2ADF">
      <w:r w:rsidRPr="00F80BBA">
        <w:t>•</w:t>
      </w:r>
      <w:r w:rsidRPr="00F80BBA">
        <w:tab/>
        <w:t xml:space="preserve">заключать и исполнять договоры теплоснабжения с любыми обратившимися к ней потребителями тепловой энергии, </w:t>
      </w:r>
      <w:proofErr w:type="spellStart"/>
      <w:r w:rsidRPr="00F80BBA">
        <w:t>теплопотребляющие</w:t>
      </w:r>
      <w:proofErr w:type="spellEnd"/>
      <w:r w:rsidRPr="00F80BBA">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5C2ADF" w:rsidRPr="00F80BBA" w:rsidRDefault="005C2ADF" w:rsidP="005C2ADF">
      <w:r w:rsidRPr="00F80BBA">
        <w:lastRenderedPageBreak/>
        <w:t>•</w:t>
      </w:r>
      <w:r w:rsidRPr="00F80BBA">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5C2ADF" w:rsidRPr="00F80BBA" w:rsidRDefault="005C2ADF" w:rsidP="005C2ADF">
      <w:r w:rsidRPr="00F80BBA">
        <w:t>•</w:t>
      </w:r>
      <w:r w:rsidRPr="00F80BBA">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C2ADF" w:rsidRPr="00F80BBA" w:rsidRDefault="005C2ADF" w:rsidP="005C2ADF">
      <w:r w:rsidRPr="00F80BBA">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5C2ADF" w:rsidRPr="00F80BBA" w:rsidRDefault="005C2ADF" w:rsidP="005C2ADF">
      <w:r w:rsidRPr="00F80BBA">
        <w:t>Границы зоны деятельности единой теплоснабжающей организации могут быть изменены в следующих случаях:</w:t>
      </w:r>
    </w:p>
    <w:p w:rsidR="005C2ADF" w:rsidRPr="00F80BBA" w:rsidRDefault="005C2ADF" w:rsidP="005C2ADF">
      <w:r w:rsidRPr="00F80BBA">
        <w:t>•</w:t>
      </w:r>
      <w:r w:rsidRPr="00F80BBA">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C2ADF" w:rsidRPr="00F80BBA" w:rsidRDefault="005C2ADF" w:rsidP="005C2ADF">
      <w:r w:rsidRPr="00F80BBA">
        <w:t>•</w:t>
      </w:r>
      <w:r w:rsidRPr="00F80BBA">
        <w:tab/>
        <w:t>технологическое объединение или разделение систем теплоснабжения.</w:t>
      </w:r>
    </w:p>
    <w:p w:rsidR="005C2ADF" w:rsidRPr="00F80BBA" w:rsidRDefault="005C2ADF" w:rsidP="005C2ADF">
      <w:r w:rsidRPr="00F80BBA">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C2ADF" w:rsidRPr="00F80BBA" w:rsidRDefault="005C2ADF" w:rsidP="005C2ADF">
      <w:proofErr w:type="gramStart"/>
      <w:r w:rsidRPr="00F80BBA">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roofErr w:type="gramEnd"/>
    </w:p>
    <w:p w:rsidR="005C2ADF" w:rsidRPr="00F80BBA" w:rsidRDefault="005C2ADF" w:rsidP="005C2ADF">
      <w:proofErr w:type="gramStart"/>
      <w:r w:rsidRPr="00F80BBA">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5C2ADF" w:rsidRPr="00F80BBA" w:rsidRDefault="005C2ADF" w:rsidP="005C2ADF">
      <w:proofErr w:type="gramStart"/>
      <w:r w:rsidRPr="00F80BBA">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F80BBA">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5C2ADF" w:rsidRPr="00F80BBA" w:rsidRDefault="005C2ADF" w:rsidP="005C2ADF">
      <w:r w:rsidRPr="00F80BBA">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5C2ADF" w:rsidRPr="00F80BBA" w:rsidRDefault="005C2ADF" w:rsidP="005C2ADF">
      <w:r w:rsidRPr="00F80BBA">
        <w:t>•</w:t>
      </w:r>
      <w:r w:rsidRPr="00F80BBA">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5C2ADF" w:rsidRPr="00F80BBA" w:rsidRDefault="005C2ADF" w:rsidP="005C2ADF">
      <w:r w:rsidRPr="00F80BBA">
        <w:lastRenderedPageBreak/>
        <w:t>•</w:t>
      </w:r>
      <w:r w:rsidRPr="00F80BBA">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5C2ADF" w:rsidRPr="00F80BBA" w:rsidRDefault="005C2ADF" w:rsidP="005C2ADF">
      <w:r w:rsidRPr="00F80BBA">
        <w:t>•</w:t>
      </w:r>
      <w:r w:rsidRPr="00F80BBA">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5C2ADF" w:rsidRPr="00F80BBA" w:rsidRDefault="005C2ADF" w:rsidP="005C2ADF">
      <w:r w:rsidRPr="00F80BBA">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5C2ADF" w:rsidRPr="00F80BBA" w:rsidRDefault="005C2ADF" w:rsidP="005C2ADF">
      <w:r w:rsidRPr="00F80BBA">
        <w:t>•</w:t>
      </w:r>
      <w:r w:rsidRPr="00F80BBA">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5C2ADF" w:rsidRPr="00F80BBA" w:rsidRDefault="005C2ADF" w:rsidP="005C2ADF">
      <w:r w:rsidRPr="00F80BBA">
        <w:t>•</w:t>
      </w:r>
      <w:r w:rsidRPr="00F80BBA">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5C2ADF" w:rsidRPr="00F80BBA" w:rsidRDefault="005C2ADF" w:rsidP="005C2ADF">
      <w:r w:rsidRPr="00F80BBA">
        <w:t>•</w:t>
      </w:r>
      <w:r w:rsidRPr="00F80BBA">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5C2ADF" w:rsidRPr="00F80BBA" w:rsidRDefault="005C2ADF" w:rsidP="005C2ADF">
      <w:r w:rsidRPr="00F80BBA">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5C2ADF" w:rsidRPr="00F80BBA" w:rsidRDefault="005C2ADF" w:rsidP="005C2ADF">
      <w:r w:rsidRPr="00F80BBA">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5C2ADF" w:rsidRPr="00F80BBA" w:rsidRDefault="005C2ADF" w:rsidP="005C2ADF">
      <w:r w:rsidRPr="00F80BBA">
        <w:t xml:space="preserve">Определение статуса единой теплоснабжающей организации для проектируемых зон </w:t>
      </w:r>
      <w:proofErr w:type="gramStart"/>
      <w:r w:rsidRPr="00F80BBA">
        <w:t>действия</w:t>
      </w:r>
      <w:proofErr w:type="gramEnd"/>
      <w:r w:rsidRPr="00F80BBA">
        <w:t xml:space="preserve">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5C2ADF" w:rsidRPr="00F80BBA" w:rsidRDefault="005C2ADF" w:rsidP="005C2ADF">
      <w:pPr>
        <w:sectPr w:rsidR="005C2ADF" w:rsidRPr="00F80BBA" w:rsidSect="005C2ADF">
          <w:pgSz w:w="11906" w:h="16838"/>
          <w:pgMar w:top="1134" w:right="850" w:bottom="1134" w:left="1701" w:header="708" w:footer="708" w:gutter="0"/>
          <w:cols w:space="708"/>
          <w:docGrid w:linePitch="360"/>
        </w:sectPr>
      </w:pPr>
    </w:p>
    <w:p w:rsidR="005C2ADF" w:rsidRPr="00F80BBA" w:rsidRDefault="005C2ADF" w:rsidP="005C2ADF">
      <w:pPr>
        <w:pStyle w:val="ad"/>
      </w:pPr>
      <w:bookmarkStart w:id="122" w:name="_Toc78977826"/>
      <w:bookmarkStart w:id="123" w:name="_Toc78982964"/>
      <w:r w:rsidRPr="00F80BBA">
        <w:lastRenderedPageBreak/>
        <w:t xml:space="preserve">Таблица </w:t>
      </w:r>
      <w:fldSimple w:instr=" STYLEREF 1 \s ">
        <w:r w:rsidR="00250794">
          <w:rPr>
            <w:noProof/>
          </w:rPr>
          <w:t>9</w:t>
        </w:r>
      </w:fldSimple>
      <w:r w:rsidR="00250794">
        <w:t>.</w:t>
      </w:r>
      <w:fldSimple w:instr=" SEQ Таблица \* ARABIC \s 1 ">
        <w:r w:rsidR="00250794">
          <w:rPr>
            <w:noProof/>
          </w:rPr>
          <w:t>2</w:t>
        </w:r>
      </w:fldSimple>
      <w:r w:rsidRPr="00F80BBA">
        <w:t xml:space="preserve"> Критерии выбора ЕТО.</w:t>
      </w:r>
      <w:bookmarkEnd w:id="122"/>
      <w:bookmarkEnd w:id="123"/>
    </w:p>
    <w:tbl>
      <w:tblPr>
        <w:tblW w:w="5000" w:type="pct"/>
        <w:jc w:val="center"/>
        <w:tblLayout w:type="fixed"/>
        <w:tblLook w:val="0000" w:firstRow="0" w:lastRow="0" w:firstColumn="0" w:lastColumn="0" w:noHBand="0" w:noVBand="0"/>
      </w:tblPr>
      <w:tblGrid>
        <w:gridCol w:w="853"/>
        <w:gridCol w:w="996"/>
        <w:gridCol w:w="2586"/>
        <w:gridCol w:w="1247"/>
        <w:gridCol w:w="1916"/>
        <w:gridCol w:w="1915"/>
        <w:gridCol w:w="1916"/>
        <w:gridCol w:w="1916"/>
        <w:gridCol w:w="1916"/>
        <w:gridCol w:w="1915"/>
        <w:gridCol w:w="1916"/>
        <w:gridCol w:w="1916"/>
        <w:gridCol w:w="1916"/>
      </w:tblGrid>
      <w:tr w:rsidR="005C2ADF" w:rsidRPr="00F80BBA" w:rsidTr="005C2ADF">
        <w:trPr>
          <w:trHeight w:val="20"/>
          <w:jc w:val="center"/>
        </w:trPr>
        <w:tc>
          <w:tcPr>
            <w:tcW w:w="843" w:type="dxa"/>
            <w:vMerge w:val="restart"/>
            <w:tcBorders>
              <w:top w:val="single" w:sz="6" w:space="0" w:color="auto"/>
              <w:left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Номер зоны ЕТО</w:t>
            </w:r>
          </w:p>
        </w:tc>
        <w:tc>
          <w:tcPr>
            <w:tcW w:w="985" w:type="dxa"/>
            <w:vMerge w:val="restart"/>
            <w:tcBorders>
              <w:top w:val="single" w:sz="6" w:space="0" w:color="auto"/>
              <w:left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Номер зоны действия источника</w:t>
            </w:r>
          </w:p>
        </w:tc>
        <w:tc>
          <w:tcPr>
            <w:tcW w:w="9483" w:type="dxa"/>
            <w:gridSpan w:val="5"/>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Источники тепловой энергии</w:t>
            </w:r>
          </w:p>
        </w:tc>
        <w:tc>
          <w:tcPr>
            <w:tcW w:w="7587" w:type="dxa"/>
            <w:gridSpan w:val="4"/>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Тепловые сети</w:t>
            </w:r>
          </w:p>
        </w:tc>
        <w:tc>
          <w:tcPr>
            <w:tcW w:w="1897" w:type="dxa"/>
            <w:vMerge w:val="restart"/>
            <w:tcBorders>
              <w:top w:val="single" w:sz="6" w:space="0" w:color="auto"/>
              <w:left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Утвержденная Единая теплоснабжающая организация</w:t>
            </w:r>
          </w:p>
        </w:tc>
        <w:tc>
          <w:tcPr>
            <w:tcW w:w="1897" w:type="dxa"/>
            <w:vMerge w:val="restart"/>
            <w:tcBorders>
              <w:top w:val="single" w:sz="6" w:space="0" w:color="auto"/>
              <w:left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Основание для присвоения статуса ЕТО (№ пункта ПП РФ от 08.08.2012г. №808)</w:t>
            </w:r>
          </w:p>
        </w:tc>
      </w:tr>
      <w:tr w:rsidR="005C2ADF" w:rsidRPr="00F80BBA" w:rsidTr="005C2ADF">
        <w:trPr>
          <w:trHeight w:val="20"/>
          <w:jc w:val="center"/>
        </w:trPr>
        <w:tc>
          <w:tcPr>
            <w:tcW w:w="843" w:type="dxa"/>
            <w:vMerge/>
            <w:tcBorders>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p>
        </w:tc>
        <w:tc>
          <w:tcPr>
            <w:tcW w:w="985" w:type="dxa"/>
            <w:vMerge/>
            <w:tcBorders>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Наименование источника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Установленная мощность, Гкал/час</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Наименование организации</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Вид имущественного права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Информация о подаче заявки на присвоение статуса ЕТО</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Наименование организации</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Ёмкость тепловых сетей, м3</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Вид имущественного права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Информация о подаче заявки на присвоение статуса ЕТО</w:t>
            </w:r>
          </w:p>
        </w:tc>
        <w:tc>
          <w:tcPr>
            <w:tcW w:w="1897" w:type="dxa"/>
            <w:vMerge/>
            <w:tcBorders>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p>
        </w:tc>
        <w:tc>
          <w:tcPr>
            <w:tcW w:w="1897" w:type="dxa"/>
            <w:vMerge/>
            <w:tcBorders>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1</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1</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Котельная №1 (п. Вурнары, ул. Чернышевского, д.12а)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2,24</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37,680</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Котельная №2 (п. Вурнары, ул. Комсомольская, д.29)</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4,30</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95,830</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3</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3</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 xml:space="preserve">Котельная №3 (п. Вурнары, ул. Ж. </w:t>
            </w:r>
            <w:proofErr w:type="spellStart"/>
            <w:r w:rsidRPr="00F80BBA">
              <w:rPr>
                <w:color w:val="000000"/>
                <w:sz w:val="20"/>
                <w:szCs w:val="20"/>
              </w:rPr>
              <w:t>Илюкина</w:t>
            </w:r>
            <w:proofErr w:type="spellEnd"/>
            <w:r w:rsidRPr="00F80BBA">
              <w:rPr>
                <w:color w:val="000000"/>
                <w:sz w:val="20"/>
                <w:szCs w:val="20"/>
              </w:rPr>
              <w:t>, д.19а)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5,25</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99,949</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4</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4</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 xml:space="preserve">Котельная №4 (п. Вурнары, пер. </w:t>
            </w:r>
            <w:proofErr w:type="gramStart"/>
            <w:r w:rsidRPr="00F80BBA">
              <w:rPr>
                <w:color w:val="000000"/>
                <w:sz w:val="20"/>
                <w:szCs w:val="20"/>
              </w:rPr>
              <w:t>Тракторный</w:t>
            </w:r>
            <w:proofErr w:type="gramEnd"/>
            <w:r w:rsidRPr="00F80BBA">
              <w:rPr>
                <w:color w:val="000000"/>
                <w:sz w:val="20"/>
                <w:szCs w:val="20"/>
              </w:rPr>
              <w:t>, д.14а)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3,87</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27,600</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5</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5</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Котельная №5 (п. Вурнары, пер. Пионерская, д.10а)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0,42</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2,601</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6</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6</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Котельная №6 (п. Вурнары, ул. Ленина, д.59а)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2,20</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13,491</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7</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7</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r w:rsidRPr="00F80BBA">
              <w:rPr>
                <w:color w:val="000000"/>
                <w:sz w:val="20"/>
                <w:szCs w:val="20"/>
              </w:rPr>
              <w:t>Котельная №7 (п. Вурнары, ул. Студенческая, д.1в)</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0,86</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6,570</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r w:rsidR="005C2ADF" w:rsidRPr="00F80BBA" w:rsidTr="005C2ADF">
        <w:trPr>
          <w:trHeight w:val="20"/>
          <w:jc w:val="center"/>
        </w:trPr>
        <w:tc>
          <w:tcPr>
            <w:tcW w:w="843"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8</w:t>
            </w:r>
          </w:p>
        </w:tc>
        <w:tc>
          <w:tcPr>
            <w:tcW w:w="985"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8</w:t>
            </w:r>
          </w:p>
        </w:tc>
        <w:tc>
          <w:tcPr>
            <w:tcW w:w="2559"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left"/>
              <w:rPr>
                <w:color w:val="000000"/>
                <w:sz w:val="20"/>
                <w:szCs w:val="20"/>
              </w:rPr>
            </w:pPr>
            <w:proofErr w:type="spellStart"/>
            <w:r w:rsidRPr="00F80BBA">
              <w:rPr>
                <w:color w:val="000000"/>
                <w:sz w:val="20"/>
                <w:szCs w:val="20"/>
              </w:rPr>
              <w:t>Блочно</w:t>
            </w:r>
            <w:proofErr w:type="spellEnd"/>
            <w:r w:rsidRPr="00F80BBA">
              <w:rPr>
                <w:color w:val="000000"/>
                <w:sz w:val="20"/>
                <w:szCs w:val="20"/>
              </w:rPr>
              <w:t>-модульная котельная по ул. Илларионова</w:t>
            </w:r>
          </w:p>
        </w:tc>
        <w:tc>
          <w:tcPr>
            <w:tcW w:w="1234"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0,20</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p>
        </w:tc>
        <w:tc>
          <w:tcPr>
            <w:tcW w:w="1896"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Муниципальная собственность, аренда</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Заявка не подавалась</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ООО "</w:t>
            </w:r>
            <w:proofErr w:type="spellStart"/>
            <w:r w:rsidRPr="00F80BBA">
              <w:rPr>
                <w:color w:val="000000"/>
                <w:sz w:val="20"/>
                <w:szCs w:val="20"/>
              </w:rPr>
              <w:t>ТеплоКомфорт</w:t>
            </w:r>
            <w:proofErr w:type="spellEnd"/>
            <w:r w:rsidRPr="00F80BBA">
              <w:rPr>
                <w:color w:val="000000"/>
                <w:sz w:val="20"/>
                <w:szCs w:val="20"/>
              </w:rPr>
              <w:t>"</w:t>
            </w:r>
          </w:p>
        </w:tc>
        <w:tc>
          <w:tcPr>
            <w:tcW w:w="1897" w:type="dxa"/>
            <w:tcBorders>
              <w:top w:val="single" w:sz="6" w:space="0" w:color="auto"/>
              <w:left w:val="single" w:sz="6" w:space="0" w:color="auto"/>
              <w:bottom w:val="single" w:sz="6" w:space="0" w:color="auto"/>
              <w:right w:val="single" w:sz="6" w:space="0" w:color="auto"/>
            </w:tcBorders>
          </w:tcPr>
          <w:p w:rsidR="005C2ADF" w:rsidRPr="00F80BBA" w:rsidRDefault="005C2ADF" w:rsidP="005C2ADF">
            <w:pPr>
              <w:autoSpaceDE w:val="0"/>
              <w:autoSpaceDN w:val="0"/>
              <w:adjustRightInd w:val="0"/>
              <w:ind w:firstLine="0"/>
              <w:jc w:val="center"/>
              <w:rPr>
                <w:color w:val="000000"/>
                <w:sz w:val="20"/>
                <w:szCs w:val="20"/>
              </w:rPr>
            </w:pPr>
            <w:r w:rsidRPr="00F80BBA">
              <w:rPr>
                <w:color w:val="000000"/>
                <w:sz w:val="20"/>
                <w:szCs w:val="20"/>
              </w:rPr>
              <w:t>В соответствии с пунктом 11</w:t>
            </w:r>
          </w:p>
        </w:tc>
      </w:tr>
    </w:tbl>
    <w:p w:rsidR="005C2ADF" w:rsidRPr="00F80BBA" w:rsidRDefault="005C2ADF" w:rsidP="005C2ADF"/>
    <w:p w:rsidR="005C2ADF" w:rsidRPr="00F80BBA" w:rsidRDefault="005C2ADF" w:rsidP="005C2ADF"/>
    <w:p w:rsidR="005C2ADF" w:rsidRPr="00F80BBA" w:rsidRDefault="005C2ADF" w:rsidP="005C2ADF">
      <w:pPr>
        <w:sectPr w:rsidR="005C2ADF" w:rsidRPr="00F80BBA" w:rsidSect="005C2ADF">
          <w:pgSz w:w="23811" w:h="16838" w:orient="landscape" w:code="8"/>
          <w:pgMar w:top="1134" w:right="536" w:bottom="1134" w:left="567" w:header="708" w:footer="708" w:gutter="0"/>
          <w:cols w:space="708"/>
          <w:docGrid w:linePitch="360"/>
        </w:sectPr>
      </w:pPr>
    </w:p>
    <w:p w:rsidR="00485645" w:rsidRDefault="0028129C" w:rsidP="0028129C">
      <w:pPr>
        <w:pStyle w:val="2"/>
      </w:pPr>
      <w:bookmarkStart w:id="124" w:name="_Toc78983040"/>
      <w:r>
        <w:lastRenderedPageBreak/>
        <w:t>И</w:t>
      </w:r>
      <w:r w:rsidR="00485645">
        <w:t>нформаци</w:t>
      </w:r>
      <w:r>
        <w:t>я</w:t>
      </w:r>
      <w:r w:rsidR="00485645">
        <w:t xml:space="preserve"> о поданных теплоснабжающими организациями заявках на присвоение статуса единой теплоснабжающей организации</w:t>
      </w:r>
      <w:bookmarkEnd w:id="124"/>
    </w:p>
    <w:p w:rsidR="005C2ADF" w:rsidRPr="00F80BBA" w:rsidRDefault="005C2ADF" w:rsidP="005C2ADF">
      <w:r w:rsidRPr="00F80BBA">
        <w:t>Заявки теплоснабжающих организаций, поданные в рамках актуализации схемы теплоснабжения, отсутствуют.</w:t>
      </w:r>
    </w:p>
    <w:p w:rsidR="00485645" w:rsidRDefault="0028129C" w:rsidP="0028129C">
      <w:pPr>
        <w:pStyle w:val="2"/>
      </w:pPr>
      <w:bookmarkStart w:id="125" w:name="_Toc78983041"/>
      <w:r>
        <w:t>Р</w:t>
      </w:r>
      <w:r w:rsidR="00485645">
        <w:t>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25"/>
    </w:p>
    <w:p w:rsidR="005C2ADF" w:rsidRPr="00F80BBA" w:rsidRDefault="005C2ADF" w:rsidP="005C2ADF">
      <w:r w:rsidRPr="00F80BBA">
        <w:t xml:space="preserve">На территории </w:t>
      </w:r>
      <w:proofErr w:type="spellStart"/>
      <w:r w:rsidRPr="00F80BBA">
        <w:t>пгт</w:t>
      </w:r>
      <w:proofErr w:type="spellEnd"/>
      <w:r w:rsidRPr="00F80BBA">
        <w:t>. Вурнары действуют 8 систем теплоснабжения ООО «</w:t>
      </w:r>
      <w:proofErr w:type="spellStart"/>
      <w:r w:rsidRPr="00F80BBA">
        <w:t>ТеплоКомфорт</w:t>
      </w:r>
      <w:proofErr w:type="spellEnd"/>
      <w:r w:rsidRPr="00F80BBA">
        <w:t>».</w:t>
      </w:r>
    </w:p>
    <w:p w:rsidR="005C2ADF" w:rsidRPr="00F80BBA" w:rsidRDefault="005C2ADF" w:rsidP="005C2ADF">
      <w:pPr>
        <w:pStyle w:val="ad"/>
      </w:pPr>
      <w:bookmarkStart w:id="126" w:name="_Toc78977824"/>
      <w:bookmarkStart w:id="127" w:name="_Toc78982965"/>
      <w:r w:rsidRPr="00F80BBA">
        <w:t xml:space="preserve">Таблица </w:t>
      </w:r>
      <w:fldSimple w:instr=" STYLEREF 1 \s ">
        <w:r w:rsidR="00250794">
          <w:rPr>
            <w:noProof/>
          </w:rPr>
          <w:t>9</w:t>
        </w:r>
      </w:fldSimple>
      <w:r w:rsidR="00250794">
        <w:t>.</w:t>
      </w:r>
      <w:fldSimple w:instr=" SEQ Таблица \* ARABIC \s 1 ">
        <w:r w:rsidR="00250794">
          <w:rPr>
            <w:noProof/>
          </w:rPr>
          <w:t>3</w:t>
        </w:r>
      </w:fldSimple>
      <w:r w:rsidRPr="00F80BBA">
        <w:t xml:space="preserve"> Реестр систем теплоснабжения, содержащий перечень теплоснабжающих организаций.</w:t>
      </w:r>
      <w:bookmarkEnd w:id="126"/>
      <w:bookmarkEnd w:id="127"/>
    </w:p>
    <w:tbl>
      <w:tblPr>
        <w:tblStyle w:val="a7"/>
        <w:tblW w:w="5000" w:type="pct"/>
        <w:tblLook w:val="04A0" w:firstRow="1" w:lastRow="0" w:firstColumn="1" w:lastColumn="0" w:noHBand="0" w:noVBand="1"/>
      </w:tblPr>
      <w:tblGrid>
        <w:gridCol w:w="1705"/>
        <w:gridCol w:w="3927"/>
        <w:gridCol w:w="3939"/>
      </w:tblGrid>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 системы теплоснабжения</w:t>
            </w:r>
          </w:p>
        </w:tc>
        <w:tc>
          <w:tcPr>
            <w:tcW w:w="3834" w:type="dxa"/>
          </w:tcPr>
          <w:p w:rsidR="005C2ADF" w:rsidRPr="00F80BBA" w:rsidRDefault="005C2ADF" w:rsidP="005C2ADF">
            <w:pPr>
              <w:ind w:firstLine="0"/>
              <w:jc w:val="center"/>
              <w:rPr>
                <w:sz w:val="20"/>
                <w:szCs w:val="20"/>
              </w:rPr>
            </w:pPr>
            <w:r w:rsidRPr="00F80BBA">
              <w:rPr>
                <w:sz w:val="20"/>
                <w:szCs w:val="20"/>
              </w:rPr>
              <w:t>Наименование системы теплоснабжения</w:t>
            </w:r>
          </w:p>
        </w:tc>
        <w:tc>
          <w:tcPr>
            <w:tcW w:w="3846" w:type="dxa"/>
          </w:tcPr>
          <w:p w:rsidR="005C2ADF" w:rsidRPr="00F80BBA" w:rsidRDefault="005C2ADF" w:rsidP="005C2ADF">
            <w:pPr>
              <w:ind w:firstLine="0"/>
              <w:jc w:val="center"/>
              <w:rPr>
                <w:sz w:val="20"/>
                <w:szCs w:val="20"/>
              </w:rPr>
            </w:pPr>
            <w:r w:rsidRPr="00F80BBA">
              <w:rPr>
                <w:sz w:val="20"/>
                <w:szCs w:val="20"/>
              </w:rPr>
              <w:t>Теплоснабжающая и теплосетевая организация, осуществляющая деятельность в системе теплоснабжения</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1</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№1</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2</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№2</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3</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№3</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4</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№4</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5</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№5</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6</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№6</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7</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№7</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r w:rsidR="005C2ADF" w:rsidRPr="00F80BBA" w:rsidTr="005C2ADF">
        <w:trPr>
          <w:trHeight w:val="113"/>
        </w:trPr>
        <w:tc>
          <w:tcPr>
            <w:tcW w:w="1665" w:type="dxa"/>
          </w:tcPr>
          <w:p w:rsidR="005C2ADF" w:rsidRPr="00F80BBA" w:rsidRDefault="005C2ADF" w:rsidP="005C2ADF">
            <w:pPr>
              <w:ind w:firstLine="0"/>
              <w:jc w:val="center"/>
              <w:rPr>
                <w:sz w:val="20"/>
                <w:szCs w:val="20"/>
              </w:rPr>
            </w:pPr>
            <w:r w:rsidRPr="00F80BBA">
              <w:rPr>
                <w:sz w:val="20"/>
                <w:szCs w:val="20"/>
              </w:rPr>
              <w:t>8</w:t>
            </w:r>
          </w:p>
        </w:tc>
        <w:tc>
          <w:tcPr>
            <w:tcW w:w="3834" w:type="dxa"/>
          </w:tcPr>
          <w:p w:rsidR="005C2ADF" w:rsidRPr="00F80BBA" w:rsidRDefault="005C2ADF" w:rsidP="005C2ADF">
            <w:pPr>
              <w:ind w:firstLine="0"/>
              <w:jc w:val="center"/>
              <w:rPr>
                <w:sz w:val="20"/>
                <w:szCs w:val="20"/>
              </w:rPr>
            </w:pPr>
            <w:r w:rsidRPr="00F80BBA">
              <w:rPr>
                <w:sz w:val="20"/>
                <w:szCs w:val="20"/>
              </w:rPr>
              <w:t>Система теплоснабжения котельной №8</w:t>
            </w:r>
          </w:p>
        </w:tc>
        <w:tc>
          <w:tcPr>
            <w:tcW w:w="3846" w:type="dxa"/>
          </w:tcPr>
          <w:p w:rsidR="005C2ADF" w:rsidRPr="00F80BBA" w:rsidRDefault="005C2ADF" w:rsidP="005C2ADF">
            <w:pPr>
              <w:ind w:firstLine="0"/>
              <w:jc w:val="center"/>
              <w:rPr>
                <w:sz w:val="20"/>
                <w:szCs w:val="20"/>
              </w:rPr>
            </w:pPr>
            <w:r w:rsidRPr="00F80BBA">
              <w:rPr>
                <w:sz w:val="20"/>
                <w:szCs w:val="20"/>
              </w:rPr>
              <w:t>ООО «</w:t>
            </w:r>
            <w:proofErr w:type="spellStart"/>
            <w:r w:rsidRPr="00F80BBA">
              <w:rPr>
                <w:sz w:val="20"/>
                <w:szCs w:val="20"/>
              </w:rPr>
              <w:t>ТеплоКомфорт</w:t>
            </w:r>
            <w:proofErr w:type="spellEnd"/>
            <w:r w:rsidRPr="00F80BBA">
              <w:rPr>
                <w:sz w:val="20"/>
                <w:szCs w:val="20"/>
              </w:rPr>
              <w:t>»</w:t>
            </w:r>
          </w:p>
        </w:tc>
      </w:tr>
    </w:tbl>
    <w:p w:rsidR="0028129C" w:rsidRDefault="00485645" w:rsidP="0028129C">
      <w:pPr>
        <w:pStyle w:val="11"/>
      </w:pPr>
      <w:bookmarkStart w:id="128" w:name="_Toc78983042"/>
      <w:r>
        <w:lastRenderedPageBreak/>
        <w:t>Решения о распределении тепловой нагрузки между источниками тепловой энергии</w:t>
      </w:r>
      <w:bookmarkEnd w:id="128"/>
    </w:p>
    <w:p w:rsidR="00485645" w:rsidRDefault="0028129C" w:rsidP="0028129C">
      <w:pPr>
        <w:pStyle w:val="2"/>
      </w:pPr>
      <w:bookmarkStart w:id="129" w:name="_Toc78983043"/>
      <w:r>
        <w:t>С</w:t>
      </w:r>
      <w:r w:rsidR="00485645">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29"/>
    </w:p>
    <w:p w:rsidR="00485645" w:rsidRDefault="00250794" w:rsidP="00485645">
      <w:r>
        <w:t>В перспективе перераспределение тепловой нагрузки между источниками тепловой энергии не планируется.</w:t>
      </w:r>
    </w:p>
    <w:p w:rsidR="00250794" w:rsidRPr="00F80BBA" w:rsidRDefault="00250794" w:rsidP="00250794">
      <w:pPr>
        <w:pStyle w:val="ad"/>
      </w:pPr>
      <w:bookmarkStart w:id="130" w:name="_Toc78977771"/>
      <w:bookmarkStart w:id="131" w:name="_Toc78982966"/>
      <w:r w:rsidRPr="00F80BBA">
        <w:t xml:space="preserve">Таблица </w:t>
      </w:r>
      <w:fldSimple w:instr=" STYLEREF 1 \s ">
        <w:r>
          <w:rPr>
            <w:noProof/>
          </w:rPr>
          <w:t>10</w:t>
        </w:r>
      </w:fldSimple>
      <w:r>
        <w:t>.</w:t>
      </w:r>
      <w:fldSimple w:instr=" SEQ Таблица \* ARABIC \s 1 ">
        <w:r>
          <w:rPr>
            <w:noProof/>
          </w:rPr>
          <w:t>1</w:t>
        </w:r>
      </w:fldSimple>
      <w:r w:rsidRPr="00F80BBA">
        <w:t xml:space="preserve"> Спрос на тепловую энергию в расчетных элементах территориального деления.</w:t>
      </w:r>
      <w:bookmarkEnd w:id="130"/>
      <w:bookmarkEnd w:id="131"/>
    </w:p>
    <w:tbl>
      <w:tblPr>
        <w:tblW w:w="5000" w:type="pct"/>
        <w:jc w:val="center"/>
        <w:tblLook w:val="04A0" w:firstRow="1" w:lastRow="0" w:firstColumn="1" w:lastColumn="0" w:noHBand="0" w:noVBand="1"/>
      </w:tblPr>
      <w:tblGrid>
        <w:gridCol w:w="6137"/>
        <w:gridCol w:w="1749"/>
        <w:gridCol w:w="1685"/>
      </w:tblGrid>
      <w:tr w:rsidR="00250794" w:rsidRPr="00F80BBA" w:rsidTr="00250794">
        <w:trPr>
          <w:trHeight w:val="20"/>
          <w:tblHeader/>
          <w:jc w:val="center"/>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Параметры</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xml:space="preserve">2020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№1 (п. Вурнары, ул. Чернышевского, д.12а)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1,750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1,750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№2 (п. Вурнары, ул. Комсомольская, д.29)</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5,740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5,740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 xml:space="preserve">Котельная №3 (п. Вурнары, ул. Ж. </w:t>
            </w:r>
            <w:proofErr w:type="spellStart"/>
            <w:r w:rsidRPr="00F80BBA">
              <w:rPr>
                <w:rFonts w:eastAsia="Times New Roman"/>
                <w:color w:val="000000"/>
                <w:sz w:val="20"/>
                <w:szCs w:val="20"/>
                <w:lang w:eastAsia="ru-RU"/>
              </w:rPr>
              <w:t>Илюкина</w:t>
            </w:r>
            <w:proofErr w:type="spellEnd"/>
            <w:r w:rsidRPr="00F80BBA">
              <w:rPr>
                <w:rFonts w:eastAsia="Times New Roman"/>
                <w:color w:val="000000"/>
                <w:sz w:val="20"/>
                <w:szCs w:val="20"/>
                <w:lang w:eastAsia="ru-RU"/>
              </w:rPr>
              <w:t>, д.19а)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4,940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4,940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 xml:space="preserve">Котельная №4 (п. Вурнары, пер. </w:t>
            </w:r>
            <w:proofErr w:type="gramStart"/>
            <w:r w:rsidRPr="00F80BBA">
              <w:rPr>
                <w:rFonts w:eastAsia="Times New Roman"/>
                <w:color w:val="000000"/>
                <w:sz w:val="20"/>
                <w:szCs w:val="20"/>
                <w:lang w:eastAsia="ru-RU"/>
              </w:rPr>
              <w:t>Тракторный</w:t>
            </w:r>
            <w:proofErr w:type="gramEnd"/>
            <w:r w:rsidRPr="00F80BBA">
              <w:rPr>
                <w:rFonts w:eastAsia="Times New Roman"/>
                <w:color w:val="000000"/>
                <w:sz w:val="20"/>
                <w:szCs w:val="20"/>
                <w:lang w:eastAsia="ru-RU"/>
              </w:rPr>
              <w:t>, д.14а)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3,180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3,180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№5 (п. Вурнары, пер. Пионерская, д.10а)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0,320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0,320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№6 (п. Вурнары, ул. Ленина, д.59а)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1,269</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1,269</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Котельная №7 (п. Вурнары, ул. Студенческая, д.1в)</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0,460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0,460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20"/>
                <w:szCs w:val="20"/>
                <w:lang w:eastAsia="ru-RU"/>
              </w:rPr>
            </w:pPr>
            <w:proofErr w:type="spellStart"/>
            <w:r w:rsidRPr="00F80BBA">
              <w:rPr>
                <w:rFonts w:eastAsia="Times New Roman"/>
                <w:color w:val="000000"/>
                <w:sz w:val="20"/>
                <w:szCs w:val="20"/>
                <w:lang w:eastAsia="ru-RU"/>
              </w:rPr>
              <w:t>Блочно</w:t>
            </w:r>
            <w:proofErr w:type="spellEnd"/>
            <w:r w:rsidRPr="00F80BBA">
              <w:rPr>
                <w:rFonts w:eastAsia="Times New Roman"/>
                <w:color w:val="000000"/>
                <w:sz w:val="20"/>
                <w:szCs w:val="20"/>
                <w:lang w:eastAsia="ru-RU"/>
              </w:rPr>
              <w:t>-модульная котельная по ул. Илларионова</w:t>
            </w:r>
          </w:p>
        </w:tc>
        <w:tc>
          <w:tcPr>
            <w:tcW w:w="110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0,160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0,160</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000000" w:fill="E2EFDA"/>
            <w:vAlign w:val="center"/>
            <w:hideMark/>
          </w:tcPr>
          <w:p w:rsidR="00250794" w:rsidRPr="00F80BBA" w:rsidRDefault="00250794" w:rsidP="00250794">
            <w:pPr>
              <w:ind w:firstLine="0"/>
              <w:jc w:val="left"/>
              <w:rPr>
                <w:rFonts w:eastAsia="Times New Roman"/>
                <w:color w:val="000000"/>
                <w:sz w:val="20"/>
                <w:szCs w:val="20"/>
                <w:lang w:eastAsia="ru-RU"/>
              </w:rPr>
            </w:pPr>
            <w:proofErr w:type="spellStart"/>
            <w:r w:rsidRPr="00F80BBA">
              <w:rPr>
                <w:rFonts w:eastAsia="Times New Roman"/>
                <w:color w:val="000000"/>
                <w:sz w:val="20"/>
                <w:szCs w:val="20"/>
                <w:lang w:eastAsia="ru-RU"/>
              </w:rPr>
              <w:t>Пгт</w:t>
            </w:r>
            <w:proofErr w:type="spellEnd"/>
            <w:r w:rsidRPr="00F80BBA">
              <w:rPr>
                <w:rFonts w:eastAsia="Times New Roman"/>
                <w:color w:val="000000"/>
                <w:sz w:val="20"/>
                <w:szCs w:val="20"/>
                <w:lang w:eastAsia="ru-RU"/>
              </w:rPr>
              <w:t>. Вурнары</w:t>
            </w:r>
          </w:p>
        </w:tc>
        <w:tc>
          <w:tcPr>
            <w:tcW w:w="1100" w:type="dxa"/>
            <w:tcBorders>
              <w:top w:val="nil"/>
              <w:left w:val="nil"/>
              <w:bottom w:val="single" w:sz="4" w:space="0" w:color="auto"/>
              <w:right w:val="single" w:sz="4" w:space="0" w:color="auto"/>
            </w:tcBorders>
            <w:shd w:val="clear" w:color="000000" w:fill="E2EFDA"/>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E2EFDA"/>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 </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Присоединенная нагрузка</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17,819</w:t>
            </w:r>
          </w:p>
        </w:tc>
      </w:tr>
      <w:tr w:rsidR="00250794" w:rsidRPr="00F80BBA" w:rsidTr="00250794">
        <w:trPr>
          <w:trHeight w:val="20"/>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20"/>
                <w:szCs w:val="20"/>
                <w:lang w:eastAsia="ru-RU"/>
              </w:rPr>
            </w:pPr>
            <w:r w:rsidRPr="00F80BBA">
              <w:rPr>
                <w:rFonts w:eastAsia="Times New Roman"/>
                <w:color w:val="000000"/>
                <w:sz w:val="20"/>
                <w:szCs w:val="20"/>
                <w:lang w:eastAsia="ru-RU"/>
              </w:rPr>
              <w:t>Отопление и вентиляция</w:t>
            </w:r>
          </w:p>
        </w:tc>
        <w:tc>
          <w:tcPr>
            <w:tcW w:w="110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Гкал/</w:t>
            </w:r>
            <w:proofErr w:type="gramStart"/>
            <w:r w:rsidRPr="00F80BBA">
              <w:rPr>
                <w:rFonts w:eastAsia="Times New Roman"/>
                <w:color w:val="000000"/>
                <w:sz w:val="20"/>
                <w:szCs w:val="20"/>
                <w:lang w:eastAsia="ru-RU"/>
              </w:rPr>
              <w:t>ч</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20"/>
                <w:szCs w:val="20"/>
                <w:lang w:eastAsia="ru-RU"/>
              </w:rPr>
            </w:pPr>
            <w:r w:rsidRPr="00F80BBA">
              <w:rPr>
                <w:rFonts w:eastAsia="Times New Roman"/>
                <w:color w:val="000000"/>
                <w:sz w:val="20"/>
                <w:szCs w:val="20"/>
                <w:lang w:eastAsia="ru-RU"/>
              </w:rPr>
              <w:t>17,819</w:t>
            </w:r>
          </w:p>
        </w:tc>
      </w:tr>
    </w:tbl>
    <w:p w:rsidR="00485645" w:rsidRDefault="00485645" w:rsidP="00485645"/>
    <w:p w:rsidR="0028129C" w:rsidRDefault="00485645" w:rsidP="0028129C">
      <w:pPr>
        <w:pStyle w:val="11"/>
      </w:pPr>
      <w:bookmarkStart w:id="132" w:name="_Toc78983044"/>
      <w:r>
        <w:lastRenderedPageBreak/>
        <w:t>Решения по бесхозяйным тепловым сетям</w:t>
      </w:r>
      <w:bookmarkEnd w:id="132"/>
    </w:p>
    <w:p w:rsidR="00485645" w:rsidRDefault="0028129C" w:rsidP="0028129C">
      <w:pPr>
        <w:pStyle w:val="2"/>
      </w:pPr>
      <w:bookmarkStart w:id="133" w:name="_Toc78983045"/>
      <w:r>
        <w:t>П</w:t>
      </w:r>
      <w:r w:rsidR="00485645">
        <w:t>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bookmarkEnd w:id="133"/>
    </w:p>
    <w:p w:rsidR="00250794" w:rsidRPr="00F80BBA" w:rsidRDefault="00250794" w:rsidP="00250794">
      <w:r w:rsidRPr="00F80BBA">
        <w:t xml:space="preserve">Ст. 15 п. 6 Федерального закона от 27.07.2010 г. № 190-ФЗ: </w:t>
      </w:r>
      <w:proofErr w:type="gramStart"/>
      <w:r w:rsidRPr="00F80BBA">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80BBA">
        <w:t>теплосетевую</w:t>
      </w:r>
      <w:proofErr w:type="spellEnd"/>
      <w:r w:rsidRPr="00F80BBA">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F80BBA">
        <w:t xml:space="preserve"> указанные бесхозяйные тепловые сети и </w:t>
      </w:r>
      <w:proofErr w:type="gramStart"/>
      <w:r w:rsidRPr="00F80BBA">
        <w:t>которая</w:t>
      </w:r>
      <w:proofErr w:type="gramEnd"/>
      <w:r w:rsidRPr="00F80BBA">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50794" w:rsidRPr="00F80BBA" w:rsidRDefault="00250794" w:rsidP="00250794">
      <w:r w:rsidRPr="00F80BBA">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250794" w:rsidRPr="00F80BBA" w:rsidRDefault="00250794" w:rsidP="00250794">
      <w:r w:rsidRPr="00F80BBA">
        <w:t>На основании ст.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250794" w:rsidRPr="00F80BBA" w:rsidRDefault="00250794" w:rsidP="00250794">
      <w:r w:rsidRPr="00F80BBA">
        <w:t xml:space="preserve">На территории </w:t>
      </w:r>
      <w:proofErr w:type="spellStart"/>
      <w:r w:rsidRPr="00F80BBA">
        <w:t>пгт</w:t>
      </w:r>
      <w:proofErr w:type="spellEnd"/>
      <w:r w:rsidRPr="00F80BBA">
        <w:t>. Вурнары бесхозяйные тепловые сети не выявлены.</w:t>
      </w:r>
    </w:p>
    <w:p w:rsidR="00485645" w:rsidRDefault="00485645" w:rsidP="0028129C">
      <w:pPr>
        <w:pStyle w:val="11"/>
      </w:pPr>
      <w:bookmarkStart w:id="134" w:name="_Toc78983046"/>
      <w:r>
        <w:lastRenderedPageBreak/>
        <w:t>Синхронизация схемы со схемой газоснабжения и газификации Чувашии, схемой и программой развития электроэнергетики Чувашии, а также со схемой водоснабжения и водоотведения муниципального образования</w:t>
      </w:r>
      <w:bookmarkEnd w:id="134"/>
    </w:p>
    <w:p w:rsidR="00485645" w:rsidRDefault="0028129C" w:rsidP="0028129C">
      <w:pPr>
        <w:pStyle w:val="2"/>
      </w:pPr>
      <w:bookmarkStart w:id="135" w:name="_Toc78983047"/>
      <w:r>
        <w:t>О</w:t>
      </w:r>
      <w:r w:rsidR="00485645">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5"/>
    </w:p>
    <w:p w:rsidR="00250794" w:rsidRPr="00F80BBA" w:rsidRDefault="00250794" w:rsidP="00250794">
      <w:r w:rsidRPr="00F80BBA">
        <w:t xml:space="preserve">Газоснабжение потребителей </w:t>
      </w:r>
      <w:proofErr w:type="spellStart"/>
      <w:r w:rsidRPr="00F80BBA">
        <w:t>Вурнарского</w:t>
      </w:r>
      <w:proofErr w:type="spellEnd"/>
      <w:r w:rsidRPr="00F80BBA">
        <w:t xml:space="preserve"> городского поселения осуществляется природным, в основном, и сжиженным газом. Природный газ в район подается по газопроводу-отводу от магистрального газопровода «Уренгой – Помары – Ужгород».</w:t>
      </w:r>
    </w:p>
    <w:p w:rsidR="00250794" w:rsidRPr="00F80BBA" w:rsidRDefault="00250794" w:rsidP="00250794">
      <w:r w:rsidRPr="00F80BBA">
        <w:t xml:space="preserve">ГРС </w:t>
      </w:r>
      <w:proofErr w:type="gramStart"/>
      <w:r w:rsidRPr="00F80BBA">
        <w:t>расположена</w:t>
      </w:r>
      <w:proofErr w:type="gramEnd"/>
      <w:r w:rsidRPr="00F80BBA">
        <w:t xml:space="preserve"> вблизи поселка Вурнары. Природный газ поступает от ГРС по газопроводам высокого давления на ГРП, от которых по газопроводам среднего и низкого давления идет к потребителям.</w:t>
      </w:r>
    </w:p>
    <w:p w:rsidR="00250794" w:rsidRPr="00F80BBA" w:rsidRDefault="00250794" w:rsidP="00250794">
      <w:r w:rsidRPr="00F80BBA">
        <w:t>Схема газопроводов высокого давления – тупиковая, низкого давления – смешанная.</w:t>
      </w:r>
    </w:p>
    <w:p w:rsidR="00485645" w:rsidRDefault="002E303B" w:rsidP="002E303B">
      <w:r>
        <w:t>Для обеспечения доступности услуг газоснабжения всему населению п. Вурнары необходимо достичь 100 % газификации населения. Для этого необходимо строительство дополнительных газопроводов и газораспределительных пунктов в поселке.</w:t>
      </w:r>
    </w:p>
    <w:p w:rsidR="00485645" w:rsidRDefault="0028129C" w:rsidP="0028129C">
      <w:pPr>
        <w:pStyle w:val="2"/>
      </w:pPr>
      <w:bookmarkStart w:id="136" w:name="_Toc78983048"/>
      <w:r>
        <w:t>О</w:t>
      </w:r>
      <w:r w:rsidR="00485645">
        <w:t xml:space="preserve">писание </w:t>
      </w:r>
      <w:proofErr w:type="gramStart"/>
      <w:r w:rsidR="00485645">
        <w:t>проблем организации газоснабжения источников тепловой энергии</w:t>
      </w:r>
      <w:bookmarkEnd w:id="136"/>
      <w:proofErr w:type="gramEnd"/>
    </w:p>
    <w:p w:rsidR="00485645" w:rsidRDefault="00250794" w:rsidP="00485645">
      <w:r>
        <w:t>Проблемы в организации газоснабжения источников тепловой энергии отсутствуют.</w:t>
      </w:r>
    </w:p>
    <w:p w:rsidR="00485645" w:rsidRDefault="0028129C" w:rsidP="0028129C">
      <w:pPr>
        <w:pStyle w:val="2"/>
      </w:pPr>
      <w:bookmarkStart w:id="137" w:name="_Toc78983049"/>
      <w:proofErr w:type="gramStart"/>
      <w:r>
        <w:t>П</w:t>
      </w:r>
      <w:r w:rsidR="00485645">
        <w:t>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7"/>
      <w:proofErr w:type="gramEnd"/>
    </w:p>
    <w:p w:rsidR="00485645" w:rsidRDefault="00250794" w:rsidP="00485645">
      <w:r>
        <w:t>Предложения по корректировке утвержденной региональной программы газификации отсутствуют.</w:t>
      </w:r>
    </w:p>
    <w:p w:rsidR="00485645" w:rsidRDefault="0028129C" w:rsidP="0028129C">
      <w:pPr>
        <w:pStyle w:val="2"/>
      </w:pPr>
      <w:bookmarkStart w:id="138" w:name="_Toc78983050"/>
      <w:proofErr w:type="gramStart"/>
      <w:r>
        <w:t>О</w:t>
      </w:r>
      <w:r w:rsidR="00485645">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8"/>
      <w:proofErr w:type="gramEnd"/>
    </w:p>
    <w:p w:rsidR="00250794" w:rsidRPr="00F80BBA" w:rsidRDefault="00250794" w:rsidP="00250794">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p>
    <w:p w:rsidR="00250794" w:rsidRPr="00F80BBA" w:rsidRDefault="00250794" w:rsidP="00250794">
      <w:r w:rsidRPr="00F80BBA">
        <w:t xml:space="preserve">Планы развития энергосистемы </w:t>
      </w:r>
      <w:proofErr w:type="spellStart"/>
      <w:r w:rsidRPr="00F80BBA">
        <w:t>пгт</w:t>
      </w:r>
      <w:proofErr w:type="spellEnd"/>
      <w:r w:rsidRPr="00F80BBA">
        <w:t>. Вурнары (по состоянию на 2020 г.) определены следующими нормативными документами:</w:t>
      </w:r>
    </w:p>
    <w:p w:rsidR="00250794" w:rsidRPr="00F80BBA" w:rsidRDefault="00250794" w:rsidP="00250794">
      <w:r w:rsidRPr="00F80BBA">
        <w:t xml:space="preserve">- Схема и программы развития Единой энергетической системы России на 2020-2026 гг. (далее по тексту - </w:t>
      </w:r>
      <w:proofErr w:type="spellStart"/>
      <w:r w:rsidRPr="00F80BBA">
        <w:t>СиПР</w:t>
      </w:r>
      <w:proofErr w:type="spellEnd"/>
      <w:r w:rsidRPr="00F80BBA">
        <w:t xml:space="preserve"> ЕЭС на 2020 - 2026 годы).</w:t>
      </w:r>
    </w:p>
    <w:p w:rsidR="00250794" w:rsidRPr="00F80BBA" w:rsidRDefault="00250794" w:rsidP="00250794">
      <w:r w:rsidRPr="00F80BBA">
        <w:t xml:space="preserve">В перспективе строительство источников комбинированной выработки электрической и тепловой энергии на территории </w:t>
      </w:r>
      <w:proofErr w:type="spellStart"/>
      <w:r w:rsidRPr="00F80BBA">
        <w:t>пгт</w:t>
      </w:r>
      <w:proofErr w:type="spellEnd"/>
      <w:r w:rsidRPr="00F80BBA">
        <w:t>. Вурнары не планируется.</w:t>
      </w:r>
    </w:p>
    <w:p w:rsidR="00485645" w:rsidRDefault="0028129C" w:rsidP="0028129C">
      <w:pPr>
        <w:pStyle w:val="2"/>
      </w:pPr>
      <w:bookmarkStart w:id="139" w:name="_Toc78983051"/>
      <w:r>
        <w:lastRenderedPageBreak/>
        <w:t>П</w:t>
      </w:r>
      <w:r w:rsidR="00485645">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Чувашии, схемы и программы развития Единой энергетической системы России, </w:t>
      </w:r>
      <w:proofErr w:type="gramStart"/>
      <w:r w:rsidR="00485645">
        <w:t>содержащие</w:t>
      </w:r>
      <w:proofErr w:type="gramEnd"/>
      <w:r w:rsidR="00485645">
        <w:t xml:space="preserve"> в том числе описание участия указанных объектов в перспективных балансах тепловой мощности и энергии;</w:t>
      </w:r>
      <w:bookmarkEnd w:id="139"/>
    </w:p>
    <w:p w:rsidR="00485645" w:rsidRDefault="00250794" w:rsidP="00485645">
      <w:r>
        <w:t xml:space="preserve">Предложения по строительству генерирующих объектов на территории </w:t>
      </w:r>
      <w:proofErr w:type="spellStart"/>
      <w:r>
        <w:t>пгт</w:t>
      </w:r>
      <w:proofErr w:type="spellEnd"/>
      <w:r>
        <w:t>. Вурнары отсутствуют.</w:t>
      </w:r>
    </w:p>
    <w:p w:rsidR="00485645" w:rsidRDefault="0028129C" w:rsidP="0028129C">
      <w:pPr>
        <w:pStyle w:val="2"/>
      </w:pPr>
      <w:bookmarkStart w:id="140" w:name="_Toc78983052"/>
      <w:r>
        <w:t>О</w:t>
      </w:r>
      <w:r w:rsidR="00485645">
        <w:t>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40"/>
    </w:p>
    <w:p w:rsidR="00485645" w:rsidRDefault="002E303B" w:rsidP="00485645">
      <w:proofErr w:type="gramStart"/>
      <w:r>
        <w:t xml:space="preserve">Предложения о развитии системы водоснабжения в части систем теплоснабжения, такие как перевод открытого </w:t>
      </w:r>
      <w:proofErr w:type="spellStart"/>
      <w:r>
        <w:t>водоразбора</w:t>
      </w:r>
      <w:proofErr w:type="spellEnd"/>
      <w:r>
        <w:t xml:space="preserve"> на потребителях в закрытый, отсутствуют в виду отсутствия открытых систем у потребителей.</w:t>
      </w:r>
      <w:proofErr w:type="gramEnd"/>
    </w:p>
    <w:p w:rsidR="00485645" w:rsidRDefault="0028129C" w:rsidP="0028129C">
      <w:pPr>
        <w:pStyle w:val="2"/>
      </w:pPr>
      <w:bookmarkStart w:id="141" w:name="_Toc78983053"/>
      <w:r>
        <w:t>П</w:t>
      </w:r>
      <w:r w:rsidR="00485645">
        <w:t>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1"/>
    </w:p>
    <w:p w:rsidR="00485645" w:rsidRDefault="002E303B" w:rsidP="00485645">
      <w:r>
        <w:t xml:space="preserve">Предложения по корректировке утвержденной схемы водоснабжения </w:t>
      </w:r>
      <w:proofErr w:type="spellStart"/>
      <w:r>
        <w:t>пгт</w:t>
      </w:r>
      <w:proofErr w:type="spellEnd"/>
      <w:r>
        <w:t>. Вурнары отсутствует.</w:t>
      </w:r>
    </w:p>
    <w:p w:rsidR="00485645" w:rsidRDefault="00485645" w:rsidP="0028129C">
      <w:pPr>
        <w:pStyle w:val="11"/>
      </w:pPr>
      <w:bookmarkStart w:id="142" w:name="_Toc78983054"/>
      <w:r>
        <w:lastRenderedPageBreak/>
        <w:t>Индикаторы развития систем теплоснабжения муниципального образования</w:t>
      </w:r>
      <w:bookmarkEnd w:id="142"/>
    </w:p>
    <w:p w:rsidR="00250794" w:rsidRDefault="00250794" w:rsidP="00250794">
      <w: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250794" w:rsidRDefault="00250794" w:rsidP="00250794">
      <w:r>
        <w:t>а) количество прекращений подачи тепловой энергии, теплоносителя в результате технологических нарушений на тепловых сетях;</w:t>
      </w:r>
    </w:p>
    <w:p w:rsidR="00250794" w:rsidRDefault="00250794" w:rsidP="00250794">
      <w:r>
        <w:t>б) количество прекращений подачи тепловой энергии, теплоносителя в результате технологических нарушений на источниках тепловой энергии;</w:t>
      </w:r>
    </w:p>
    <w:p w:rsidR="00250794" w:rsidRDefault="00250794" w:rsidP="00250794">
      <w:r>
        <w:t>в) удельный расход условного топлива на единицу тепловой энергии, отпускаемой с коллекторов источников тепловой энергии;</w:t>
      </w:r>
    </w:p>
    <w:p w:rsidR="00250794" w:rsidRDefault="00250794" w:rsidP="00250794">
      <w:r>
        <w:t>г) отношение величины технологических потерь тепловой энергии, теплоносителя к материальной характеристике тепловой сети;</w:t>
      </w:r>
    </w:p>
    <w:p w:rsidR="00250794" w:rsidRDefault="00250794" w:rsidP="00250794">
      <w:r>
        <w:t>д) коэффициент использования установленной тепловой мощности;</w:t>
      </w:r>
    </w:p>
    <w:p w:rsidR="00250794" w:rsidRDefault="00250794" w:rsidP="00250794">
      <w:r>
        <w:t>е) удельная материальная характеристика тепловых сетей, приведенная к расчетной тепловой нагрузке;</w:t>
      </w:r>
    </w:p>
    <w:p w:rsidR="00250794" w:rsidRDefault="00250794" w:rsidP="00250794">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250794" w:rsidRDefault="00250794" w:rsidP="00250794">
      <w:r>
        <w:t>з) удельный расход условного топлива на отпуск электрической энергии;</w:t>
      </w:r>
    </w:p>
    <w:p w:rsidR="00250794" w:rsidRDefault="00250794" w:rsidP="00250794">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50794" w:rsidRDefault="00250794" w:rsidP="00250794">
      <w:r>
        <w:t>к) доля отпуска тепловой энергии, осуществляемого потребителям по приборам учета, в общем объеме отпущенной тепловой энергии;</w:t>
      </w:r>
    </w:p>
    <w:p w:rsidR="00250794" w:rsidRDefault="00250794" w:rsidP="00250794">
      <w:r>
        <w:t>л) средневзвешенный (по материальной характеристике) срок эксплуатации тепловых сетей (для каждой системы теплоснабжения);</w:t>
      </w:r>
    </w:p>
    <w:p w:rsidR="00250794" w:rsidRDefault="00250794" w:rsidP="00250794">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485645" w:rsidRDefault="00250794" w:rsidP="00250794">
      <w:proofErr w:type="gramStart"/>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485645" w:rsidRDefault="00485645" w:rsidP="0028129C">
      <w:pPr>
        <w:pStyle w:val="2"/>
      </w:pPr>
      <w:bookmarkStart w:id="143" w:name="_Toc78983055"/>
      <w:r>
        <w:t>Количество прекращений подачи тепловой энергии, теплоносителя в результате технологических нарушений на тепловых сетях</w:t>
      </w:r>
      <w:bookmarkEnd w:id="143"/>
    </w:p>
    <w:p w:rsidR="00250794" w:rsidRPr="00F80BBA" w:rsidRDefault="00250794" w:rsidP="00250794">
      <w:r w:rsidRPr="00F80BBA">
        <w:t>Аварий и отказов на тепловых сетях за 2020 год не зафиксировано.</w:t>
      </w:r>
    </w:p>
    <w:p w:rsidR="00485645" w:rsidRDefault="00485645" w:rsidP="0028129C">
      <w:pPr>
        <w:pStyle w:val="2"/>
      </w:pPr>
      <w:bookmarkStart w:id="144" w:name="_Toc78983056"/>
      <w:r>
        <w:t>Количество прекращений подачи тепловой энергии, теплоносителя в результате технологических нарушений на источниках тепловой энергии</w:t>
      </w:r>
      <w:bookmarkEnd w:id="144"/>
    </w:p>
    <w:p w:rsidR="00250794" w:rsidRPr="00F80BBA" w:rsidRDefault="00250794" w:rsidP="00250794">
      <w:r w:rsidRPr="00F80BBA">
        <w:t>Отказов оборудования источников тепловой энергии за 2020 г. Не зафиксировано. Были отдельные неисправности, которые оперативно устранялись.</w:t>
      </w:r>
    </w:p>
    <w:p w:rsidR="00485645" w:rsidRDefault="00485645" w:rsidP="0028129C">
      <w:pPr>
        <w:pStyle w:val="2"/>
      </w:pPr>
      <w:bookmarkStart w:id="145" w:name="_Toc78983057"/>
      <w:r>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45"/>
    </w:p>
    <w:p w:rsidR="00250794" w:rsidRPr="00F80BBA" w:rsidRDefault="00250794" w:rsidP="00250794">
      <w:r w:rsidRPr="00F80BBA">
        <w:t xml:space="preserve">Удельный расход условного топлива на производство тепловой энергии на котельных </w:t>
      </w:r>
      <w:proofErr w:type="spellStart"/>
      <w:r w:rsidRPr="00F80BBA">
        <w:t>пгт</w:t>
      </w:r>
      <w:proofErr w:type="spellEnd"/>
      <w:r w:rsidRPr="00F80BBA">
        <w:t xml:space="preserve">. Вурнары </w:t>
      </w:r>
      <w:proofErr w:type="gramStart"/>
      <w:r w:rsidRPr="00F80BBA">
        <w:t>представлен</w:t>
      </w:r>
      <w:proofErr w:type="gramEnd"/>
      <w:r w:rsidRPr="00F80BBA">
        <w:t xml:space="preserve"> в таблице.</w:t>
      </w:r>
    </w:p>
    <w:p w:rsidR="00250794" w:rsidRPr="00F80BBA" w:rsidRDefault="00250794" w:rsidP="00250794">
      <w:pPr>
        <w:pStyle w:val="ad"/>
        <w:sectPr w:rsidR="00250794" w:rsidRPr="00F80BBA" w:rsidSect="00250794">
          <w:pgSz w:w="11906" w:h="16838"/>
          <w:pgMar w:top="1134" w:right="850" w:bottom="1134" w:left="1701" w:header="708" w:footer="708" w:gutter="0"/>
          <w:cols w:space="708"/>
          <w:docGrid w:linePitch="360"/>
        </w:sectPr>
      </w:pPr>
    </w:p>
    <w:p w:rsidR="00250794" w:rsidRPr="00F80BBA" w:rsidRDefault="00250794" w:rsidP="00250794">
      <w:pPr>
        <w:pStyle w:val="ad"/>
      </w:pPr>
      <w:bookmarkStart w:id="146" w:name="_Toc78977815"/>
      <w:bookmarkStart w:id="147" w:name="_Toc78982967"/>
      <w:r w:rsidRPr="00F80BBA">
        <w:lastRenderedPageBreak/>
        <w:t xml:space="preserve">Таблица </w:t>
      </w:r>
      <w:fldSimple w:instr=" STYLEREF 1 \s ">
        <w:r>
          <w:rPr>
            <w:noProof/>
          </w:rPr>
          <w:t>13</w:t>
        </w:r>
      </w:fldSimple>
      <w:r>
        <w:t>.</w:t>
      </w:r>
      <w:fldSimple w:instr=" SEQ Таблица \* ARABIC \s 1 ">
        <w:r>
          <w:rPr>
            <w:noProof/>
          </w:rPr>
          <w:t>1</w:t>
        </w:r>
      </w:fldSimple>
      <w:r w:rsidRPr="00F80BBA">
        <w:t xml:space="preserve"> Значения удельного расхода условного топлива на производство тепловой энергии на котельных.</w:t>
      </w:r>
      <w:bookmarkEnd w:id="146"/>
      <w:bookmarkEnd w:id="147"/>
    </w:p>
    <w:tbl>
      <w:tblPr>
        <w:tblW w:w="5000" w:type="pct"/>
        <w:jc w:val="center"/>
        <w:tblLook w:val="04A0" w:firstRow="1" w:lastRow="0" w:firstColumn="1" w:lastColumn="0" w:noHBand="0" w:noVBand="1"/>
      </w:tblPr>
      <w:tblGrid>
        <w:gridCol w:w="2686"/>
        <w:gridCol w:w="1010"/>
        <w:gridCol w:w="877"/>
        <w:gridCol w:w="876"/>
        <w:gridCol w:w="876"/>
        <w:gridCol w:w="876"/>
        <w:gridCol w:w="875"/>
        <w:gridCol w:w="875"/>
        <w:gridCol w:w="875"/>
        <w:gridCol w:w="875"/>
        <w:gridCol w:w="875"/>
        <w:gridCol w:w="875"/>
        <w:gridCol w:w="875"/>
        <w:gridCol w:w="875"/>
        <w:gridCol w:w="875"/>
        <w:gridCol w:w="875"/>
      </w:tblGrid>
      <w:tr w:rsidR="00A25388" w:rsidRPr="00F80BBA" w:rsidTr="00036DD8">
        <w:trPr>
          <w:trHeight w:val="20"/>
          <w:tblHeader/>
          <w:jc w:val="center"/>
        </w:trPr>
        <w:tc>
          <w:tcPr>
            <w:tcW w:w="2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2024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2025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2026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2027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2028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2029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2030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2031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2032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2033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№5 (п. Вурнары, пер. Пионерская, д.10а)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000000" w:fill="DDEBF7"/>
            <w:vAlign w:val="center"/>
            <w:hideMark/>
          </w:tcPr>
          <w:p w:rsidR="00A25388" w:rsidRPr="00F80BBA" w:rsidRDefault="00A25388" w:rsidP="00036DD8">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995"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4"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863" w:type="dxa"/>
            <w:tcBorders>
              <w:top w:val="nil"/>
              <w:left w:val="nil"/>
              <w:bottom w:val="single" w:sz="4" w:space="0" w:color="auto"/>
              <w:right w:val="single" w:sz="4" w:space="0" w:color="auto"/>
            </w:tcBorders>
            <w:shd w:val="clear" w:color="000000" w:fill="DDEBF7"/>
            <w:vAlign w:val="center"/>
            <w:hideMark/>
          </w:tcPr>
          <w:p w:rsidR="00A25388" w:rsidRPr="00F80BBA" w:rsidRDefault="00A25388" w:rsidP="00036DD8">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A25388" w:rsidRPr="00F80BBA" w:rsidTr="00036DD8">
        <w:trPr>
          <w:trHeight w:val="20"/>
          <w:jc w:val="center"/>
        </w:trPr>
        <w:tc>
          <w:tcPr>
            <w:tcW w:w="2647" w:type="dxa"/>
            <w:tcBorders>
              <w:top w:val="nil"/>
              <w:left w:val="single" w:sz="4" w:space="0" w:color="auto"/>
              <w:bottom w:val="single" w:sz="4" w:space="0" w:color="auto"/>
              <w:right w:val="single" w:sz="4" w:space="0" w:color="auto"/>
            </w:tcBorders>
            <w:shd w:val="clear" w:color="auto" w:fill="auto"/>
            <w:vAlign w:val="center"/>
            <w:hideMark/>
          </w:tcPr>
          <w:p w:rsidR="00A25388" w:rsidRPr="00F80BBA" w:rsidRDefault="00A25388" w:rsidP="00036DD8">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Удельный расход условного топлива на производство тепловой энергии</w:t>
            </w:r>
          </w:p>
        </w:tc>
        <w:tc>
          <w:tcPr>
            <w:tcW w:w="995"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proofErr w:type="spellStart"/>
            <w:r w:rsidRPr="00F80BBA">
              <w:rPr>
                <w:rFonts w:eastAsia="Times New Roman"/>
                <w:color w:val="000000"/>
                <w:sz w:val="16"/>
                <w:szCs w:val="16"/>
                <w:lang w:eastAsia="ru-RU"/>
              </w:rPr>
              <w:t>кг</w:t>
            </w:r>
            <w:proofErr w:type="gramStart"/>
            <w:r w:rsidRPr="00F80BBA">
              <w:rPr>
                <w:rFonts w:eastAsia="Times New Roman"/>
                <w:color w:val="000000"/>
                <w:sz w:val="16"/>
                <w:szCs w:val="16"/>
                <w:lang w:eastAsia="ru-RU"/>
              </w:rPr>
              <w:t>.у</w:t>
            </w:r>
            <w:proofErr w:type="gramEnd"/>
            <w:r w:rsidRPr="00F80BBA">
              <w:rPr>
                <w:rFonts w:eastAsia="Times New Roman"/>
                <w:color w:val="000000"/>
                <w:sz w:val="16"/>
                <w:szCs w:val="16"/>
                <w:lang w:eastAsia="ru-RU"/>
              </w:rPr>
              <w:t>.т</w:t>
            </w:r>
            <w:proofErr w:type="spellEnd"/>
            <w:r w:rsidRPr="00F80BBA">
              <w:rPr>
                <w:rFonts w:eastAsia="Times New Roman"/>
                <w:color w:val="000000"/>
                <w:sz w:val="16"/>
                <w:szCs w:val="16"/>
                <w:lang w:eastAsia="ru-RU"/>
              </w:rPr>
              <w:t>./Гкал</w:t>
            </w:r>
          </w:p>
        </w:tc>
        <w:tc>
          <w:tcPr>
            <w:tcW w:w="864"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c>
          <w:tcPr>
            <w:tcW w:w="863" w:type="dxa"/>
            <w:tcBorders>
              <w:top w:val="nil"/>
              <w:left w:val="nil"/>
              <w:bottom w:val="single" w:sz="4" w:space="0" w:color="auto"/>
              <w:right w:val="single" w:sz="4" w:space="0" w:color="auto"/>
            </w:tcBorders>
            <w:shd w:val="clear" w:color="auto" w:fill="auto"/>
            <w:vAlign w:val="center"/>
            <w:hideMark/>
          </w:tcPr>
          <w:p w:rsidR="00A25388" w:rsidRPr="00F80BBA" w:rsidRDefault="00A25388" w:rsidP="00036DD8">
            <w:pPr>
              <w:ind w:firstLine="0"/>
              <w:jc w:val="center"/>
              <w:rPr>
                <w:rFonts w:eastAsia="Times New Roman"/>
                <w:color w:val="000000"/>
                <w:sz w:val="16"/>
                <w:szCs w:val="16"/>
                <w:lang w:eastAsia="ru-RU"/>
              </w:rPr>
            </w:pPr>
            <w:r>
              <w:rPr>
                <w:rFonts w:eastAsia="Times New Roman"/>
                <w:color w:val="000000"/>
                <w:sz w:val="16"/>
                <w:szCs w:val="16"/>
                <w:lang w:eastAsia="ru-RU"/>
              </w:rPr>
              <w:t>154,53</w:t>
            </w:r>
          </w:p>
        </w:tc>
      </w:tr>
    </w:tbl>
    <w:p w:rsidR="00250794" w:rsidRPr="00F80BBA" w:rsidRDefault="00250794" w:rsidP="00250794"/>
    <w:p w:rsidR="00250794" w:rsidRPr="00F80BBA" w:rsidRDefault="00250794" w:rsidP="00250794">
      <w:pPr>
        <w:sectPr w:rsidR="00250794" w:rsidRPr="00F80BBA" w:rsidSect="00250794">
          <w:pgSz w:w="16838" w:h="11906" w:orient="landscape"/>
          <w:pgMar w:top="1134" w:right="536" w:bottom="1134" w:left="567" w:header="708" w:footer="708" w:gutter="0"/>
          <w:cols w:space="708"/>
          <w:docGrid w:linePitch="360"/>
        </w:sectPr>
      </w:pPr>
    </w:p>
    <w:p w:rsidR="00485645" w:rsidRDefault="00485645" w:rsidP="0028129C">
      <w:pPr>
        <w:pStyle w:val="2"/>
      </w:pPr>
      <w:bookmarkStart w:id="148" w:name="_Toc78983058"/>
      <w:r>
        <w:lastRenderedPageBreak/>
        <w:t>Отношение величины технологических потерь тепловой энергии, теплоносителя к материальной характеристике тепловой сети</w:t>
      </w:r>
      <w:bookmarkEnd w:id="148"/>
    </w:p>
    <w:p w:rsidR="00250794" w:rsidRPr="00F80BBA" w:rsidRDefault="00250794" w:rsidP="00250794">
      <w:r w:rsidRPr="00F80BBA">
        <w:t>Отношение величины технологических потерь тепловой энергии и теплоносителя к материальной характеристике тепловых сетей представлено в таблице.</w:t>
      </w:r>
    </w:p>
    <w:p w:rsidR="00250794" w:rsidRPr="00F80BBA" w:rsidRDefault="00250794" w:rsidP="00250794">
      <w:pPr>
        <w:pStyle w:val="ad"/>
      </w:pPr>
      <w:bookmarkStart w:id="149" w:name="_Toc78977816"/>
      <w:bookmarkStart w:id="150" w:name="_Toc78982968"/>
      <w:r w:rsidRPr="00F80BBA">
        <w:t xml:space="preserve">Таблица </w:t>
      </w:r>
      <w:fldSimple w:instr=" STYLEREF 1 \s ">
        <w:r>
          <w:rPr>
            <w:noProof/>
          </w:rPr>
          <w:t>13</w:t>
        </w:r>
      </w:fldSimple>
      <w:r>
        <w:t>.</w:t>
      </w:r>
      <w:fldSimple w:instr=" SEQ Таблица \* ARABIC \s 1 ">
        <w:r>
          <w:rPr>
            <w:noProof/>
          </w:rPr>
          <w:t>2</w:t>
        </w:r>
      </w:fldSimple>
      <w:r w:rsidRPr="00F80BBA">
        <w:t xml:space="preserve"> Отношение величины технологических потерь тепловой энергии, теплоносителя к материальной характеристике.</w:t>
      </w:r>
      <w:bookmarkEnd w:id="149"/>
      <w:bookmarkEnd w:id="150"/>
    </w:p>
    <w:tbl>
      <w:tblPr>
        <w:tblW w:w="5000" w:type="pct"/>
        <w:jc w:val="center"/>
        <w:tblLook w:val="04A0" w:firstRow="1" w:lastRow="0" w:firstColumn="1" w:lastColumn="0" w:noHBand="0" w:noVBand="1"/>
      </w:tblPr>
      <w:tblGrid>
        <w:gridCol w:w="3151"/>
        <w:gridCol w:w="764"/>
        <w:gridCol w:w="935"/>
        <w:gridCol w:w="935"/>
        <w:gridCol w:w="935"/>
        <w:gridCol w:w="935"/>
        <w:gridCol w:w="958"/>
        <w:gridCol w:w="958"/>
      </w:tblGrid>
      <w:tr w:rsidR="00250794" w:rsidRPr="00F80BBA" w:rsidTr="00250794">
        <w:trPr>
          <w:trHeight w:val="20"/>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980"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2024-2028</w:t>
            </w:r>
          </w:p>
        </w:tc>
        <w:tc>
          <w:tcPr>
            <w:tcW w:w="980"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2029-2033</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0,756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0,880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0,880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0,880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0,880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0,880</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0,554</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1,146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1,333</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1,333</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1,333</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1,333</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1,333</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0,998</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1,178</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1,370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1,370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1,370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1,370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1,370</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1,086</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1,747</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2,032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2,032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2,032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2,032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2,032</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2,822</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№5 (п. Вурнары, пер. Пионерская, д.10а)</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1,351</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1,572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1,572</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1,572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1,572</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1,572</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2,709</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1,548</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1,800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1,800</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1,800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1,800</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1,800</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2,826</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3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57"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тепловой энергии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1,196</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1,309</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1,309</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1,309</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1,309</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1,309</w:t>
            </w:r>
          </w:p>
        </w:tc>
      </w:tr>
      <w:tr w:rsidR="00250794" w:rsidRPr="00F80BBA" w:rsidTr="00250794">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Отношение технологических  потерь теплоносителя к материальной характеристике</w:t>
            </w:r>
          </w:p>
        </w:tc>
        <w:tc>
          <w:tcPr>
            <w:tcW w:w="3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тонн/м</w:t>
            </w:r>
            <w:proofErr w:type="gramStart"/>
            <w:r w:rsidRPr="00F80BBA">
              <w:rPr>
                <w:rFonts w:eastAsia="Times New Roman"/>
                <w:color w:val="000000"/>
                <w:sz w:val="16"/>
                <w:szCs w:val="16"/>
                <w:lang w:eastAsia="ru-RU"/>
              </w:rPr>
              <w:t>2</w:t>
            </w:r>
            <w:proofErr w:type="gramEnd"/>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c>
          <w:tcPr>
            <w:tcW w:w="957"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c>
          <w:tcPr>
            <w:tcW w:w="980"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0,047</w:t>
            </w:r>
          </w:p>
        </w:tc>
      </w:tr>
    </w:tbl>
    <w:p w:rsidR="00485645" w:rsidRDefault="00485645" w:rsidP="0028129C">
      <w:pPr>
        <w:pStyle w:val="2"/>
      </w:pPr>
      <w:bookmarkStart w:id="151" w:name="_Toc78983059"/>
      <w:r>
        <w:t>Коэффициент использования установленной тепловой мощности</w:t>
      </w:r>
      <w:bookmarkEnd w:id="151"/>
    </w:p>
    <w:p w:rsidR="00250794" w:rsidRPr="00F80BBA" w:rsidRDefault="00250794" w:rsidP="00250794">
      <w:r w:rsidRPr="00F80BBA">
        <w:t>Коэффициент использования установленной мощности представлен в таблице.</w:t>
      </w:r>
    </w:p>
    <w:p w:rsidR="00250794" w:rsidRPr="00F80BBA" w:rsidRDefault="00250794" w:rsidP="00250794"/>
    <w:p w:rsidR="00250794" w:rsidRPr="00F80BBA" w:rsidRDefault="00250794" w:rsidP="00250794">
      <w:pPr>
        <w:pStyle w:val="ad"/>
      </w:pPr>
      <w:bookmarkStart w:id="152" w:name="_Toc78977817"/>
      <w:bookmarkStart w:id="153" w:name="_Toc78982969"/>
      <w:r w:rsidRPr="00F80BBA">
        <w:t xml:space="preserve">Таблица </w:t>
      </w:r>
      <w:fldSimple w:instr=" STYLEREF 1 \s ">
        <w:r>
          <w:rPr>
            <w:noProof/>
          </w:rPr>
          <w:t>13</w:t>
        </w:r>
      </w:fldSimple>
      <w:r>
        <w:t>.</w:t>
      </w:r>
      <w:fldSimple w:instr=" SEQ Таблица \* ARABIC \s 1 ">
        <w:r>
          <w:rPr>
            <w:noProof/>
          </w:rPr>
          <w:t>3</w:t>
        </w:r>
      </w:fldSimple>
      <w:r w:rsidRPr="00F80BBA">
        <w:t xml:space="preserve"> Коэффициент использования установленной тепловой мощности.</w:t>
      </w:r>
      <w:bookmarkEnd w:id="152"/>
      <w:bookmarkEnd w:id="153"/>
    </w:p>
    <w:tbl>
      <w:tblPr>
        <w:tblW w:w="5000" w:type="pct"/>
        <w:jc w:val="center"/>
        <w:tblLook w:val="04A0" w:firstRow="1" w:lastRow="0" w:firstColumn="1" w:lastColumn="0" w:noHBand="0" w:noVBand="1"/>
      </w:tblPr>
      <w:tblGrid>
        <w:gridCol w:w="2463"/>
        <w:gridCol w:w="757"/>
        <w:gridCol w:w="1058"/>
        <w:gridCol w:w="1059"/>
        <w:gridCol w:w="1058"/>
        <w:gridCol w:w="1059"/>
        <w:gridCol w:w="1058"/>
        <w:gridCol w:w="1059"/>
      </w:tblGrid>
      <w:tr w:rsidR="00250794" w:rsidRPr="00F80BBA" w:rsidTr="00250794">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1033"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2024-2028</w:t>
            </w:r>
          </w:p>
        </w:tc>
        <w:tc>
          <w:tcPr>
            <w:tcW w:w="1034"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2029-2033</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lastRenderedPageBreak/>
              <w:t>Котельная №1 (п. Вурнары, ул. Чернышевского, д.12а)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15,76%</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15,98%</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13,02%</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13,02%</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13,02%</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13,02%</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1380,439</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1399,779</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1140,184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1140,184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1140,184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color w:val="000000"/>
                <w:sz w:val="16"/>
                <w:szCs w:val="16"/>
              </w:rPr>
              <w:t>1140,184</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№2 (п. Вурнары, ул. Комсомольская, д.29)</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26,93%</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27,30%</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27,30%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18,20%</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18,20%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18,20%</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2358,689</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2391,735</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2391,735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1594,490</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1594,490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1594,490</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18,98%</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19,25%</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19,25%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15,24%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15,24%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15,24%</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1662,627</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1685,921</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1685,921</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1335,005</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1335,005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1335,005</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16,57%</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16,81%</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16,81%</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16,81%</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16,81%</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16,81%</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1451,922</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1472,264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1472,264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1472,264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1472,264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1472,264</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№5 (п. Вурнары, пер. Пионерская, д.10а)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15,37%</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15,58%</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15,58%</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15,58%</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15,58%</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15,58%</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1346,257</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1365,118</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1365,118</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1365,118</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1365,118</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1365,118</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11,63%</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11,80%</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11,80%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11,80%</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11,80%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11,80%</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1019,216</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1033,495</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1033,495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1033,495</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1033,495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1033,495</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10,96%</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11,12%</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11,12%</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11,12%</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11,12%</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11,12%</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960,465</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973,921</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973,921</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973,921</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973,921</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973,921</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739"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1034"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Коэффициент использования установленной мощности, %</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16,14%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16,36%</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16,36%</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16,36%</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16,36%</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16,36%</w:t>
            </w:r>
          </w:p>
        </w:tc>
      </w:tr>
      <w:tr w:rsidR="00250794" w:rsidRPr="00F80BBA" w:rsidTr="00250794">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Число часов использования установленной мощности, час</w:t>
            </w:r>
          </w:p>
        </w:tc>
        <w:tc>
          <w:tcPr>
            <w:tcW w:w="739"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час</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1413,570</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1433,374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1433,374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1433,374</w:t>
            </w:r>
          </w:p>
        </w:tc>
        <w:tc>
          <w:tcPr>
            <w:tcW w:w="103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1433,374</w:t>
            </w:r>
          </w:p>
        </w:tc>
        <w:tc>
          <w:tcPr>
            <w:tcW w:w="1034"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1433,374</w:t>
            </w:r>
          </w:p>
        </w:tc>
      </w:tr>
    </w:tbl>
    <w:p w:rsidR="00485645" w:rsidRDefault="00485645" w:rsidP="0028129C">
      <w:pPr>
        <w:pStyle w:val="2"/>
      </w:pPr>
      <w:bookmarkStart w:id="154" w:name="_Toc78983060"/>
      <w:r>
        <w:t>Удельная материальная характеристика тепловых сетей, приведенная к расчетной тепловой нагрузке</w:t>
      </w:r>
      <w:bookmarkEnd w:id="154"/>
    </w:p>
    <w:p w:rsidR="00250794" w:rsidRPr="00F80BBA" w:rsidRDefault="00250794" w:rsidP="00250794">
      <w:r w:rsidRPr="00F80BBA">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rsidR="00250794" w:rsidRPr="00F80BBA" w:rsidRDefault="00250794" w:rsidP="00250794">
      <w:proofErr w:type="gramStart"/>
      <w:r w:rsidRPr="00F80BBA">
        <w:t>Удельная материальная характеристика тепловых сетей, приведенная к расчетной тепловой нагрузке представлена</w:t>
      </w:r>
      <w:proofErr w:type="gramEnd"/>
      <w:r w:rsidRPr="00F80BBA">
        <w:t xml:space="preserve"> в таблице.</w:t>
      </w:r>
    </w:p>
    <w:p w:rsidR="00250794" w:rsidRPr="00F80BBA" w:rsidRDefault="00250794" w:rsidP="00250794">
      <w:pPr>
        <w:pStyle w:val="ad"/>
      </w:pPr>
      <w:bookmarkStart w:id="155" w:name="_Toc78977818"/>
      <w:bookmarkStart w:id="156" w:name="_Toc78982970"/>
      <w:r w:rsidRPr="00F80BBA">
        <w:t xml:space="preserve">Таблица </w:t>
      </w:r>
      <w:fldSimple w:instr=" STYLEREF 1 \s ">
        <w:r>
          <w:rPr>
            <w:noProof/>
          </w:rPr>
          <w:t>13</w:t>
        </w:r>
      </w:fldSimple>
      <w:r>
        <w:t>.</w:t>
      </w:r>
      <w:fldSimple w:instr=" SEQ Таблица \* ARABIC \s 1 ">
        <w:r>
          <w:rPr>
            <w:noProof/>
          </w:rPr>
          <w:t>4</w:t>
        </w:r>
      </w:fldSimple>
      <w:r w:rsidRPr="00F80BBA">
        <w:t xml:space="preserve"> Удельная материальная характеристика, приведенная к тепловой нагрузке.</w:t>
      </w:r>
      <w:bookmarkEnd w:id="155"/>
      <w:bookmarkEnd w:id="156"/>
    </w:p>
    <w:tbl>
      <w:tblPr>
        <w:tblW w:w="5000" w:type="pct"/>
        <w:jc w:val="center"/>
        <w:tblLook w:val="04A0" w:firstRow="1" w:lastRow="0" w:firstColumn="1" w:lastColumn="0" w:noHBand="0" w:noVBand="1"/>
      </w:tblPr>
      <w:tblGrid>
        <w:gridCol w:w="3368"/>
        <w:gridCol w:w="924"/>
        <w:gridCol w:w="879"/>
        <w:gridCol w:w="880"/>
        <w:gridCol w:w="880"/>
        <w:gridCol w:w="880"/>
        <w:gridCol w:w="880"/>
        <w:gridCol w:w="880"/>
      </w:tblGrid>
      <w:tr w:rsidR="00250794" w:rsidRPr="00F80BBA" w:rsidTr="00250794">
        <w:trPr>
          <w:trHeight w:val="20"/>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Параметры</w:t>
            </w:r>
          </w:p>
        </w:tc>
        <w:tc>
          <w:tcPr>
            <w:tcW w:w="253"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ед. изм.</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2020 </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2021 </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2022 </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xml:space="preserve">2023 </w:t>
            </w:r>
          </w:p>
        </w:tc>
        <w:tc>
          <w:tcPr>
            <w:tcW w:w="902"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2024-2028</w:t>
            </w:r>
          </w:p>
        </w:tc>
        <w:tc>
          <w:tcPr>
            <w:tcW w:w="902" w:type="dxa"/>
            <w:tcBorders>
              <w:top w:val="single" w:sz="4" w:space="0" w:color="auto"/>
              <w:left w:val="nil"/>
              <w:bottom w:val="single" w:sz="4" w:space="0" w:color="auto"/>
              <w:right w:val="single" w:sz="4" w:space="0" w:color="auto"/>
            </w:tcBorders>
            <w:shd w:val="clear" w:color="auto" w:fill="auto"/>
            <w:vAlign w:val="center"/>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2029-2033</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№1 (п. Вурнары, ул. Чернышевского, д.12а)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1,750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0,155</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364,362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191,353</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191,312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lastRenderedPageBreak/>
              <w:t>Котельная №2 (п. Вурнары, ул. Комсомольская, д.29)</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5,740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0,507</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788,786</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126,295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126,268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126,268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126,268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126,268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126,268</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№3 (п. Вурнары, ул. Ж. </w:t>
            </w:r>
            <w:proofErr w:type="spellStart"/>
            <w:r w:rsidRPr="00F80BBA">
              <w:rPr>
                <w:rFonts w:eastAsia="Times New Roman"/>
                <w:color w:val="000000"/>
                <w:sz w:val="16"/>
                <w:szCs w:val="16"/>
                <w:lang w:eastAsia="ru-RU"/>
              </w:rPr>
              <w:t>Илюкина</w:t>
            </w:r>
            <w:proofErr w:type="spellEnd"/>
            <w:r w:rsidRPr="00F80BBA">
              <w:rPr>
                <w:rFonts w:eastAsia="Times New Roman"/>
                <w:color w:val="000000"/>
                <w:sz w:val="16"/>
                <w:szCs w:val="16"/>
                <w:lang w:eastAsia="ru-RU"/>
              </w:rPr>
              <w:t>, д.19а)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4,940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0,436</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660,392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122,861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122,835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122,835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122,835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122,835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122,835</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 xml:space="preserve">Котельная №4 (п. Вурнары, пер. </w:t>
            </w:r>
            <w:proofErr w:type="gramStart"/>
            <w:r w:rsidRPr="00F80BBA">
              <w:rPr>
                <w:rFonts w:eastAsia="Times New Roman"/>
                <w:color w:val="000000"/>
                <w:sz w:val="16"/>
                <w:szCs w:val="16"/>
                <w:lang w:eastAsia="ru-RU"/>
              </w:rPr>
              <w:t>Тракторный</w:t>
            </w:r>
            <w:proofErr w:type="gramEnd"/>
            <w:r w:rsidRPr="00F80BBA">
              <w:rPr>
                <w:rFonts w:eastAsia="Times New Roman"/>
                <w:color w:val="000000"/>
                <w:sz w:val="16"/>
                <w:szCs w:val="16"/>
                <w:lang w:eastAsia="ru-RU"/>
              </w:rPr>
              <w:t>, д.14а)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3,180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0,281</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286,642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82,842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82,825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82,825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82,825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82,825</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82,825</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№5 (п. Вурнары, пер. Пионерская, д.10а)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0,320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0,028</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37,286</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107,087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107,064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107,064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107,064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107,064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107,064</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№6 (п. Вурнары, ул. Ленина, д.59а)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1,269</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0,112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129,088</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93,490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93,470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93,470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93,470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93,470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93,470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Котельная №7 (п. Вурнары, ул. Студенческая, д.1в)</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0,460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0,071</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0,067</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106,222</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200,023</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201,548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201,548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201,548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201,548</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201,548</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000000" w:fill="DDEBF7"/>
            <w:vAlign w:val="center"/>
            <w:hideMark/>
          </w:tcPr>
          <w:p w:rsidR="00250794" w:rsidRPr="00F80BBA" w:rsidRDefault="00250794" w:rsidP="00250794">
            <w:pPr>
              <w:ind w:firstLine="0"/>
              <w:jc w:val="left"/>
              <w:rPr>
                <w:rFonts w:eastAsia="Times New Roman"/>
                <w:color w:val="000000"/>
                <w:sz w:val="16"/>
                <w:szCs w:val="16"/>
                <w:lang w:eastAsia="ru-RU"/>
              </w:rPr>
            </w:pPr>
            <w:proofErr w:type="spellStart"/>
            <w:r w:rsidRPr="00F80BBA">
              <w:rPr>
                <w:rFonts w:eastAsia="Times New Roman"/>
                <w:color w:val="000000"/>
                <w:sz w:val="16"/>
                <w:szCs w:val="16"/>
                <w:lang w:eastAsia="ru-RU"/>
              </w:rPr>
              <w:t>Блочно</w:t>
            </w:r>
            <w:proofErr w:type="spellEnd"/>
            <w:r w:rsidRPr="00F80BBA">
              <w:rPr>
                <w:rFonts w:eastAsia="Times New Roman"/>
                <w:color w:val="000000"/>
                <w:sz w:val="16"/>
                <w:szCs w:val="16"/>
                <w:lang w:eastAsia="ru-RU"/>
              </w:rPr>
              <w:t>-модульная котельная по ул. Илларионова</w:t>
            </w:r>
          </w:p>
        </w:tc>
        <w:tc>
          <w:tcPr>
            <w:tcW w:w="253"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Присоединенная нагрузка</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0,160</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Потери тепловой энергии</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Гкал/</w:t>
            </w:r>
            <w:proofErr w:type="gramStart"/>
            <w:r w:rsidRPr="00F80BBA">
              <w:rPr>
                <w:rFonts w:eastAsia="Times New Roman"/>
                <w:color w:val="000000"/>
                <w:sz w:val="16"/>
                <w:szCs w:val="16"/>
                <w:lang w:eastAsia="ru-RU"/>
              </w:rPr>
              <w:t>ч</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0,014</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Материальная характеристика тепловых сетей</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r w:rsidR="00250794" w:rsidRPr="00F80BBA" w:rsidTr="00250794">
        <w:trPr>
          <w:trHeight w:val="2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50794" w:rsidRPr="00F80BBA" w:rsidRDefault="00250794" w:rsidP="00250794">
            <w:pPr>
              <w:ind w:firstLine="0"/>
              <w:jc w:val="left"/>
              <w:rPr>
                <w:rFonts w:eastAsia="Times New Roman"/>
                <w:color w:val="000000"/>
                <w:sz w:val="16"/>
                <w:szCs w:val="16"/>
                <w:lang w:eastAsia="ru-RU"/>
              </w:rPr>
            </w:pPr>
            <w:r w:rsidRPr="00F80BBA">
              <w:rPr>
                <w:rFonts w:eastAsia="Times New Roman"/>
                <w:color w:val="000000"/>
                <w:sz w:val="16"/>
                <w:szCs w:val="16"/>
                <w:lang w:eastAsia="ru-RU"/>
              </w:rPr>
              <w:t>Удельная материальная характеристика тепловых сетей, приведенная к расчетной нагрузке.</w:t>
            </w:r>
          </w:p>
        </w:tc>
        <w:tc>
          <w:tcPr>
            <w:tcW w:w="253"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м</w:t>
            </w:r>
            <w:proofErr w:type="gramStart"/>
            <w:r w:rsidRPr="00F80BBA">
              <w:rPr>
                <w:rFonts w:eastAsia="Times New Roman"/>
                <w:color w:val="000000"/>
                <w:sz w:val="16"/>
                <w:szCs w:val="16"/>
                <w:lang w:eastAsia="ru-RU"/>
              </w:rPr>
              <w:t>2</w:t>
            </w:r>
            <w:proofErr w:type="gramEnd"/>
            <w:r w:rsidRPr="00F80BBA">
              <w:rPr>
                <w:rFonts w:eastAsia="Times New Roman"/>
                <w:color w:val="000000"/>
                <w:sz w:val="16"/>
                <w:szCs w:val="16"/>
                <w:lang w:eastAsia="ru-RU"/>
              </w:rPr>
              <w:t>*ч/Гкал</w:t>
            </w:r>
          </w:p>
        </w:tc>
        <w:tc>
          <w:tcPr>
            <w:tcW w:w="901"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F80BBA" w:rsidRDefault="00250794" w:rsidP="00250794">
            <w:pPr>
              <w:ind w:firstLine="0"/>
              <w:jc w:val="center"/>
              <w:rPr>
                <w:rFonts w:eastAsia="Times New Roman"/>
                <w:color w:val="000000"/>
                <w:sz w:val="16"/>
                <w:szCs w:val="16"/>
                <w:lang w:eastAsia="ru-RU"/>
              </w:rPr>
            </w:pPr>
            <w:r w:rsidRPr="00F80BBA">
              <w:rPr>
                <w:rFonts w:eastAsia="Times New Roman"/>
                <w:color w:val="000000"/>
                <w:sz w:val="16"/>
                <w:szCs w:val="16"/>
                <w:lang w:eastAsia="ru-RU"/>
              </w:rPr>
              <w:t> </w:t>
            </w:r>
          </w:p>
        </w:tc>
      </w:tr>
    </w:tbl>
    <w:p w:rsidR="00485645" w:rsidRDefault="00485645" w:rsidP="0028129C">
      <w:pPr>
        <w:pStyle w:val="2"/>
      </w:pPr>
      <w:bookmarkStart w:id="157" w:name="_Toc78983061"/>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57"/>
    </w:p>
    <w:p w:rsidR="00250794" w:rsidRPr="00F80BBA" w:rsidRDefault="00250794" w:rsidP="00250794">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p>
    <w:p w:rsidR="00485645" w:rsidRDefault="00485645" w:rsidP="0028129C">
      <w:pPr>
        <w:pStyle w:val="2"/>
      </w:pPr>
      <w:bookmarkStart w:id="158" w:name="_Toc78983062"/>
      <w:r>
        <w:lastRenderedPageBreak/>
        <w:t>Удельный расход условного топлива на отпуск электрической энергии</w:t>
      </w:r>
      <w:bookmarkEnd w:id="158"/>
    </w:p>
    <w:p w:rsidR="00250794" w:rsidRPr="00F80BBA" w:rsidRDefault="00250794" w:rsidP="00250794">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p>
    <w:p w:rsidR="00485645" w:rsidRPr="0037080E" w:rsidRDefault="00485645" w:rsidP="0028129C">
      <w:pPr>
        <w:pStyle w:val="2"/>
      </w:pPr>
      <w:bookmarkStart w:id="159" w:name="_Toc78983063"/>
      <w:r w:rsidRPr="0037080E">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9"/>
    </w:p>
    <w:p w:rsidR="00250794" w:rsidRPr="00F80BBA" w:rsidRDefault="00250794" w:rsidP="00250794">
      <w:r w:rsidRPr="00F80BBA">
        <w:t xml:space="preserve">На территории </w:t>
      </w:r>
      <w:proofErr w:type="spellStart"/>
      <w:r w:rsidRPr="00F80BBA">
        <w:t>пгт</w:t>
      </w:r>
      <w:proofErr w:type="spellEnd"/>
      <w:r w:rsidRPr="00F80BBA">
        <w:t>. Вурнары источники комбинированной выработки электрической и тепловой энергии не действуют.</w:t>
      </w:r>
    </w:p>
    <w:p w:rsidR="00485645" w:rsidRDefault="00485645" w:rsidP="0028129C">
      <w:pPr>
        <w:pStyle w:val="2"/>
      </w:pPr>
      <w:bookmarkStart w:id="160" w:name="_Toc78983064"/>
      <w:r>
        <w:t>Доля отпуска тепловой энергии, осуществляемого потребителям по приборам учета, в общем объеме отпущенной тепловой энергии</w:t>
      </w:r>
      <w:bookmarkEnd w:id="160"/>
    </w:p>
    <w:p w:rsidR="00250794" w:rsidRPr="00F80BBA" w:rsidRDefault="00250794" w:rsidP="00250794">
      <w:r w:rsidRPr="00F80BBA">
        <w:t>За 2020 год потребление тепловой энергии по приборам учет</w:t>
      </w:r>
      <w:proofErr w:type="gramStart"/>
      <w:r w:rsidRPr="00F80BBA">
        <w:t>а ООО</w:t>
      </w:r>
      <w:proofErr w:type="gramEnd"/>
      <w:r w:rsidRPr="00F80BBA">
        <w:t xml:space="preserve"> «</w:t>
      </w:r>
      <w:proofErr w:type="spellStart"/>
      <w:r w:rsidRPr="00F80BBA">
        <w:t>ТеплоКомфорт</w:t>
      </w:r>
      <w:proofErr w:type="spellEnd"/>
      <w:r w:rsidRPr="00F80BBA">
        <w:t>» составило 22,082 тыс. Гкал. Объем тепловой энергии, определенный расчетным путем, составил 5,958 тыс. Гкал. Доля отпуска по приборам учета составляет 78,75%.</w:t>
      </w:r>
    </w:p>
    <w:p w:rsidR="00485645" w:rsidRDefault="00485645" w:rsidP="0028129C">
      <w:pPr>
        <w:pStyle w:val="2"/>
      </w:pPr>
      <w:bookmarkStart w:id="161" w:name="_Toc78983065"/>
      <w:r>
        <w:t>Средневзвешенный (по материальной характеристике) срок эксплуатации тепловых сетей (для каждой системы теплоснабжения)</w:t>
      </w:r>
      <w:bookmarkEnd w:id="161"/>
    </w:p>
    <w:p w:rsidR="00250794" w:rsidRPr="00F80BBA" w:rsidRDefault="00250794" w:rsidP="00250794">
      <w:r w:rsidRPr="00F80BBA">
        <w:t xml:space="preserve">Информация о сроках эксплуатации тепловых сетей </w:t>
      </w:r>
      <w:proofErr w:type="spellStart"/>
      <w:r w:rsidRPr="00F80BBA">
        <w:t>пгт</w:t>
      </w:r>
      <w:proofErr w:type="spellEnd"/>
      <w:r w:rsidRPr="00F80BBA">
        <w:t>. Вурнары отсутствует.</w:t>
      </w:r>
    </w:p>
    <w:p w:rsidR="00485645" w:rsidRDefault="00485645" w:rsidP="0028129C">
      <w:pPr>
        <w:pStyle w:val="2"/>
      </w:pPr>
      <w:bookmarkStart w:id="162" w:name="_Toc78983066"/>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 в целом)</w:t>
      </w:r>
      <w:bookmarkEnd w:id="162"/>
    </w:p>
    <w:p w:rsidR="00250794" w:rsidRDefault="00250794" w:rsidP="00250794">
      <w:r>
        <w:t>Отношение материальной характеристики тепловых сетей, реконструированных за год, к общей материальной характеристике представлено в таблице.</w:t>
      </w:r>
    </w:p>
    <w:p w:rsidR="00250794" w:rsidRDefault="00250794" w:rsidP="00250794"/>
    <w:p w:rsidR="00250794" w:rsidRDefault="00250794" w:rsidP="00250794">
      <w:pPr>
        <w:pStyle w:val="ad"/>
        <w:sectPr w:rsidR="00250794" w:rsidSect="00250794">
          <w:pgSz w:w="11906" w:h="16838"/>
          <w:pgMar w:top="1134" w:right="850" w:bottom="1134" w:left="1701" w:header="708" w:footer="708" w:gutter="0"/>
          <w:cols w:space="708"/>
          <w:docGrid w:linePitch="360"/>
        </w:sectPr>
      </w:pPr>
    </w:p>
    <w:p w:rsidR="00250794" w:rsidRPr="00F80BBA" w:rsidRDefault="00250794" w:rsidP="00250794">
      <w:pPr>
        <w:pStyle w:val="ad"/>
      </w:pPr>
      <w:bookmarkStart w:id="163" w:name="_Toc78977819"/>
      <w:bookmarkStart w:id="164" w:name="_Toc78982971"/>
      <w:r>
        <w:lastRenderedPageBreak/>
        <w:t xml:space="preserve">Таблица </w:t>
      </w:r>
      <w:fldSimple w:instr=" STYLEREF 1 \s ">
        <w:r>
          <w:rPr>
            <w:noProof/>
          </w:rPr>
          <w:t>13</w:t>
        </w:r>
      </w:fldSimple>
      <w:r>
        <w:t>.</w:t>
      </w:r>
      <w:fldSimple w:instr=" SEQ Таблица \* ARABIC \s 1 ">
        <w:r>
          <w:rPr>
            <w:noProof/>
          </w:rPr>
          <w:t>5</w:t>
        </w:r>
      </w:fldSimple>
      <w:r>
        <w:t xml:space="preserve"> Отношение материальной характеристики, реконструированной за год, к общей материальной характеристике тепловых сетей.</w:t>
      </w:r>
      <w:bookmarkEnd w:id="163"/>
      <w:bookmarkEnd w:id="164"/>
    </w:p>
    <w:tbl>
      <w:tblPr>
        <w:tblW w:w="5000" w:type="pct"/>
        <w:jc w:val="center"/>
        <w:tblLook w:val="04A0" w:firstRow="1" w:lastRow="0" w:firstColumn="1" w:lastColumn="0" w:noHBand="0" w:noVBand="1"/>
      </w:tblPr>
      <w:tblGrid>
        <w:gridCol w:w="2724"/>
        <w:gridCol w:w="515"/>
        <w:gridCol w:w="829"/>
        <w:gridCol w:w="915"/>
        <w:gridCol w:w="914"/>
        <w:gridCol w:w="914"/>
        <w:gridCol w:w="914"/>
        <w:gridCol w:w="914"/>
        <w:gridCol w:w="914"/>
        <w:gridCol w:w="914"/>
        <w:gridCol w:w="914"/>
        <w:gridCol w:w="914"/>
        <w:gridCol w:w="914"/>
        <w:gridCol w:w="914"/>
        <w:gridCol w:w="914"/>
        <w:gridCol w:w="914"/>
      </w:tblGrid>
      <w:tr w:rsidR="00250794" w:rsidRPr="00D75259" w:rsidTr="00250794">
        <w:trPr>
          <w:trHeight w:val="20"/>
          <w:tblHeader/>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Параметры</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ед. изм.</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2020 </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2021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2022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2023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2024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2025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2026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2027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2028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2029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2030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2031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2032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xml:space="preserve">2033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Котельная №1 (п. Вурнары, ул. Чернышевского, д.12а)</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364,362</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Котельная №2 (п. Вурнары, ул. Комсомольская, д.29)</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788,786</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0,142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0,142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0,142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0,142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0,142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 xml:space="preserve">Котельная №3 (п. Вурнары, ул. Ж. </w:t>
            </w:r>
            <w:proofErr w:type="spellStart"/>
            <w:r w:rsidRPr="00D75259">
              <w:rPr>
                <w:rFonts w:eastAsia="Times New Roman"/>
                <w:color w:val="000000"/>
                <w:sz w:val="16"/>
                <w:szCs w:val="16"/>
                <w:lang w:eastAsia="ru-RU"/>
              </w:rPr>
              <w:t>Илюкина</w:t>
            </w:r>
            <w:proofErr w:type="spellEnd"/>
            <w:r w:rsidRPr="00D75259">
              <w:rPr>
                <w:rFonts w:eastAsia="Times New Roman"/>
                <w:color w:val="000000"/>
                <w:sz w:val="16"/>
                <w:szCs w:val="16"/>
                <w:lang w:eastAsia="ru-RU"/>
              </w:rPr>
              <w:t>, д.19а)</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660,392</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 xml:space="preserve">Котельная №4 (п. Вурнары, пер. </w:t>
            </w:r>
            <w:proofErr w:type="gramStart"/>
            <w:r w:rsidRPr="00D75259">
              <w:rPr>
                <w:rFonts w:eastAsia="Times New Roman"/>
                <w:color w:val="000000"/>
                <w:sz w:val="16"/>
                <w:szCs w:val="16"/>
                <w:lang w:eastAsia="ru-RU"/>
              </w:rPr>
              <w:t>Тракторный</w:t>
            </w:r>
            <w:proofErr w:type="gramEnd"/>
            <w:r w:rsidRPr="00D75259">
              <w:rPr>
                <w:rFonts w:eastAsia="Times New Roman"/>
                <w:color w:val="000000"/>
                <w:sz w:val="16"/>
                <w:szCs w:val="16"/>
                <w:lang w:eastAsia="ru-RU"/>
              </w:rPr>
              <w:t>, д.14а)</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286,642</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Котельная №5 (п. Вурнары, пер. Пионерская, д.10а)</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 xml:space="preserve">Материальная характеристика </w:t>
            </w:r>
            <w:r w:rsidRPr="00D75259">
              <w:rPr>
                <w:rFonts w:eastAsia="Times New Roman"/>
                <w:color w:val="000000"/>
                <w:sz w:val="16"/>
                <w:szCs w:val="16"/>
                <w:lang w:eastAsia="ru-RU"/>
              </w:rPr>
              <w:lastRenderedPageBreak/>
              <w:t>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lastRenderedPageBreak/>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37,286</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lastRenderedPageBreak/>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Котельная №6 (п. Вурнары, ул. Ленина, д.59а)</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129,088</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DDEBF7"/>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Котельная №7 (п. Вурнары, ул. Студенческая, д.1в)</w:t>
            </w:r>
          </w:p>
        </w:tc>
        <w:tc>
          <w:tcPr>
            <w:tcW w:w="508"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DDEBF7"/>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106,222</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000000" w:fill="E2EFDA"/>
            <w:vAlign w:val="center"/>
            <w:hideMark/>
          </w:tcPr>
          <w:p w:rsidR="00250794" w:rsidRPr="00D75259" w:rsidRDefault="00250794" w:rsidP="00250794">
            <w:pPr>
              <w:ind w:firstLine="0"/>
              <w:jc w:val="left"/>
              <w:rPr>
                <w:rFonts w:eastAsia="Times New Roman"/>
                <w:color w:val="000000"/>
                <w:sz w:val="16"/>
                <w:szCs w:val="16"/>
                <w:lang w:eastAsia="ru-RU"/>
              </w:rPr>
            </w:pPr>
            <w:r>
              <w:rPr>
                <w:rFonts w:eastAsia="Times New Roman"/>
                <w:color w:val="000000"/>
                <w:sz w:val="16"/>
                <w:szCs w:val="16"/>
                <w:lang w:eastAsia="ru-RU"/>
              </w:rPr>
              <w:t xml:space="preserve">Всего по </w:t>
            </w:r>
            <w:proofErr w:type="spellStart"/>
            <w:r>
              <w:rPr>
                <w:rFonts w:eastAsia="Times New Roman"/>
                <w:color w:val="000000"/>
                <w:sz w:val="16"/>
                <w:szCs w:val="16"/>
                <w:lang w:eastAsia="ru-RU"/>
              </w:rPr>
              <w:t>пгт</w:t>
            </w:r>
            <w:proofErr w:type="spellEnd"/>
            <w:r>
              <w:rPr>
                <w:rFonts w:eastAsia="Times New Roman"/>
                <w:color w:val="000000"/>
                <w:sz w:val="16"/>
                <w:szCs w:val="16"/>
                <w:lang w:eastAsia="ru-RU"/>
              </w:rPr>
              <w:t>. Вурнары</w:t>
            </w:r>
          </w:p>
        </w:tc>
        <w:tc>
          <w:tcPr>
            <w:tcW w:w="508"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000000" w:fill="E2EFDA"/>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2372,778</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Материальная характеристика реконструируемых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м</w:t>
            </w:r>
            <w:proofErr w:type="gramStart"/>
            <w:r w:rsidRPr="00D75259">
              <w:rPr>
                <w:rFonts w:eastAsia="Times New Roman"/>
                <w:color w:val="000000"/>
                <w:sz w:val="16"/>
                <w:szCs w:val="16"/>
                <w:lang w:eastAsia="ru-RU"/>
              </w:rPr>
              <w:t>2</w:t>
            </w:r>
            <w:proofErr w:type="gramEnd"/>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111,864</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r w:rsidR="00250794" w:rsidRPr="00D75259" w:rsidTr="00250794">
        <w:trPr>
          <w:trHeight w:val="20"/>
          <w:jc w:val="center"/>
        </w:trPr>
        <w:tc>
          <w:tcPr>
            <w:tcW w:w="2686" w:type="dxa"/>
            <w:tcBorders>
              <w:top w:val="nil"/>
              <w:left w:val="single" w:sz="4" w:space="0" w:color="auto"/>
              <w:bottom w:val="single" w:sz="4" w:space="0" w:color="auto"/>
              <w:right w:val="single" w:sz="4" w:space="0" w:color="auto"/>
            </w:tcBorders>
            <w:shd w:val="clear" w:color="auto" w:fill="auto"/>
            <w:vAlign w:val="center"/>
            <w:hideMark/>
          </w:tcPr>
          <w:p w:rsidR="00250794" w:rsidRPr="00D75259" w:rsidRDefault="00250794" w:rsidP="00250794">
            <w:pPr>
              <w:ind w:firstLine="0"/>
              <w:jc w:val="left"/>
              <w:rPr>
                <w:rFonts w:eastAsia="Times New Roman"/>
                <w:color w:val="000000"/>
                <w:sz w:val="16"/>
                <w:szCs w:val="16"/>
                <w:lang w:eastAsia="ru-RU"/>
              </w:rPr>
            </w:pPr>
            <w:r w:rsidRPr="00D75259">
              <w:rPr>
                <w:rFonts w:eastAsia="Times New Roman"/>
                <w:color w:val="000000"/>
                <w:sz w:val="16"/>
                <w:szCs w:val="1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08"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817"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2"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0,047</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0,047</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0,047</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0,047</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0,047</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c>
          <w:tcPr>
            <w:tcW w:w="901" w:type="dxa"/>
            <w:tcBorders>
              <w:top w:val="nil"/>
              <w:left w:val="nil"/>
              <w:bottom w:val="single" w:sz="4" w:space="0" w:color="auto"/>
              <w:right w:val="single" w:sz="4" w:space="0" w:color="auto"/>
            </w:tcBorders>
            <w:shd w:val="clear" w:color="auto" w:fill="auto"/>
            <w:vAlign w:val="center"/>
            <w:hideMark/>
          </w:tcPr>
          <w:p w:rsidR="00250794" w:rsidRPr="00D75259" w:rsidRDefault="00250794" w:rsidP="00250794">
            <w:pPr>
              <w:ind w:firstLine="0"/>
              <w:jc w:val="center"/>
              <w:rPr>
                <w:rFonts w:eastAsia="Times New Roman"/>
                <w:color w:val="000000"/>
                <w:sz w:val="16"/>
                <w:szCs w:val="16"/>
                <w:lang w:eastAsia="ru-RU"/>
              </w:rPr>
            </w:pPr>
            <w:r w:rsidRPr="00D75259">
              <w:rPr>
                <w:rFonts w:eastAsia="Times New Roman"/>
                <w:color w:val="000000"/>
                <w:sz w:val="16"/>
                <w:szCs w:val="16"/>
                <w:lang w:eastAsia="ru-RU"/>
              </w:rPr>
              <w:t> </w:t>
            </w:r>
          </w:p>
        </w:tc>
      </w:tr>
    </w:tbl>
    <w:p w:rsidR="00250794" w:rsidRDefault="00250794" w:rsidP="00250794"/>
    <w:p w:rsidR="00250794" w:rsidRDefault="00250794" w:rsidP="00250794">
      <w:pPr>
        <w:sectPr w:rsidR="00250794" w:rsidSect="00250794">
          <w:pgSz w:w="16838" w:h="11906" w:orient="landscape"/>
          <w:pgMar w:top="1134" w:right="536" w:bottom="1134" w:left="567" w:header="708" w:footer="708" w:gutter="0"/>
          <w:cols w:space="708"/>
          <w:docGrid w:linePitch="360"/>
        </w:sectPr>
      </w:pPr>
    </w:p>
    <w:p w:rsidR="00485645" w:rsidRPr="00E266C9" w:rsidRDefault="00485645" w:rsidP="0028129C">
      <w:pPr>
        <w:pStyle w:val="2"/>
      </w:pPr>
      <w:bookmarkStart w:id="165" w:name="_Toc78983067"/>
      <w:proofErr w:type="gramStart"/>
      <w:r>
        <w:lastRenderedPageBreak/>
        <w:t>О</w:t>
      </w:r>
      <w:r w:rsidRPr="00E266C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 в целом)</w:t>
      </w:r>
      <w:bookmarkEnd w:id="165"/>
      <w:proofErr w:type="gramEnd"/>
    </w:p>
    <w:p w:rsidR="00250794" w:rsidRPr="00F80BBA" w:rsidRDefault="00250794" w:rsidP="00250794">
      <w:r>
        <w:t>Отношение установленной тепловой мощности оборудования источников тепловой энергии, реконструированного за год, к общей установленной мощности представлено в таблице.</w:t>
      </w:r>
    </w:p>
    <w:p w:rsidR="00250794" w:rsidRDefault="00250794" w:rsidP="00250794">
      <w:pPr>
        <w:pStyle w:val="ad"/>
        <w:sectPr w:rsidR="00250794" w:rsidSect="00250794">
          <w:pgSz w:w="11906" w:h="16838"/>
          <w:pgMar w:top="1134" w:right="850" w:bottom="1134" w:left="1701" w:header="708" w:footer="708" w:gutter="0"/>
          <w:cols w:space="708"/>
          <w:docGrid w:linePitch="360"/>
        </w:sectPr>
      </w:pPr>
    </w:p>
    <w:p w:rsidR="00250794" w:rsidRPr="00F80BBA" w:rsidRDefault="00250794" w:rsidP="00250794">
      <w:pPr>
        <w:pStyle w:val="ad"/>
      </w:pPr>
      <w:bookmarkStart w:id="166" w:name="_Toc78977820"/>
      <w:bookmarkStart w:id="167" w:name="_Toc78982972"/>
      <w:proofErr w:type="gramStart"/>
      <w:r>
        <w:lastRenderedPageBreak/>
        <w:t xml:space="preserve">Таблица </w:t>
      </w:r>
      <w:fldSimple w:instr=" STYLEREF 1 \s ">
        <w:r>
          <w:rPr>
            <w:noProof/>
          </w:rPr>
          <w:t>13</w:t>
        </w:r>
      </w:fldSimple>
      <w:r>
        <w:t>.</w:t>
      </w:r>
      <w:fldSimple w:instr=" SEQ Таблица \* ARABIC \s 1 ">
        <w:r>
          <w:rPr>
            <w:noProof/>
          </w:rPr>
          <w:t>6</w:t>
        </w:r>
      </w:fldSimple>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66"/>
      <w:bookmarkEnd w:id="167"/>
      <w:proofErr w:type="gramEnd"/>
    </w:p>
    <w:tbl>
      <w:tblPr>
        <w:tblW w:w="5000" w:type="pct"/>
        <w:jc w:val="center"/>
        <w:tblLook w:val="04A0" w:firstRow="1" w:lastRow="0" w:firstColumn="1" w:lastColumn="0" w:noHBand="0" w:noVBand="1"/>
      </w:tblPr>
      <w:tblGrid>
        <w:gridCol w:w="3297"/>
        <w:gridCol w:w="806"/>
        <w:gridCol w:w="842"/>
        <w:gridCol w:w="842"/>
        <w:gridCol w:w="872"/>
        <w:gridCol w:w="872"/>
        <w:gridCol w:w="842"/>
        <w:gridCol w:w="842"/>
        <w:gridCol w:w="842"/>
        <w:gridCol w:w="842"/>
        <w:gridCol w:w="842"/>
        <w:gridCol w:w="842"/>
        <w:gridCol w:w="842"/>
        <w:gridCol w:w="842"/>
        <w:gridCol w:w="842"/>
        <w:gridCol w:w="842"/>
      </w:tblGrid>
      <w:tr w:rsidR="00250794" w:rsidRPr="0007507E" w:rsidTr="00250794">
        <w:trPr>
          <w:trHeight w:val="20"/>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Параметры</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ед. изм.</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2020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2021 </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2022 </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2023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2024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2025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2026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2027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2028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2029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2030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2031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2032 </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xml:space="preserve">2033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Котельная №1 (п. Вурнары, ул. Чернышевского, д.12а)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2,240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2,240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FF0000"/>
                <w:sz w:val="16"/>
                <w:szCs w:val="16"/>
                <w:lang w:eastAsia="ru-RU"/>
              </w:rPr>
            </w:pPr>
            <w:r w:rsidRPr="0007507E">
              <w:rPr>
                <w:rFonts w:eastAsia="Times New Roman"/>
                <w:color w:val="FF0000"/>
                <w:sz w:val="16"/>
                <w:szCs w:val="16"/>
                <w:lang w:eastAsia="ru-RU"/>
              </w:rPr>
              <w:t>2,750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2,750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50,18%</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1,380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Котельная №2 (п. Вурнары, ул. Комсомольская, д.29)</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4,300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4,300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4,300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FF0000"/>
                <w:sz w:val="16"/>
                <w:szCs w:val="16"/>
                <w:lang w:eastAsia="ru-RU"/>
              </w:rPr>
            </w:pPr>
            <w:r w:rsidRPr="0007507E">
              <w:rPr>
                <w:rFonts w:eastAsia="Times New Roman"/>
                <w:color w:val="FF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6,450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33,33%</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2,150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 xml:space="preserve">Котельная №3 (п. Вурнары, ул. Ж. </w:t>
            </w:r>
            <w:proofErr w:type="spellStart"/>
            <w:r w:rsidRPr="0007507E">
              <w:rPr>
                <w:rFonts w:eastAsia="Times New Roman"/>
                <w:color w:val="000000"/>
                <w:sz w:val="16"/>
                <w:szCs w:val="16"/>
                <w:lang w:eastAsia="ru-RU"/>
              </w:rPr>
              <w:t>Илюкина</w:t>
            </w:r>
            <w:proofErr w:type="spellEnd"/>
            <w:r w:rsidRPr="0007507E">
              <w:rPr>
                <w:rFonts w:eastAsia="Times New Roman"/>
                <w:color w:val="000000"/>
                <w:sz w:val="16"/>
                <w:szCs w:val="16"/>
                <w:lang w:eastAsia="ru-RU"/>
              </w:rPr>
              <w:t>, д.19а)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5,250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5,250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5,250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FF0000"/>
                <w:sz w:val="16"/>
                <w:szCs w:val="16"/>
                <w:lang w:eastAsia="ru-RU"/>
              </w:rPr>
            </w:pPr>
            <w:r w:rsidRPr="0007507E">
              <w:rPr>
                <w:rFonts w:eastAsia="Times New Roman"/>
                <w:color w:val="FF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6,630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20,81%</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 xml:space="preserve">Котельная №4 (п. Вурнары, пер. </w:t>
            </w:r>
            <w:proofErr w:type="gramStart"/>
            <w:r w:rsidRPr="0007507E">
              <w:rPr>
                <w:rFonts w:eastAsia="Times New Roman"/>
                <w:color w:val="000000"/>
                <w:sz w:val="16"/>
                <w:szCs w:val="16"/>
                <w:lang w:eastAsia="ru-RU"/>
              </w:rPr>
              <w:t>Тракторный</w:t>
            </w:r>
            <w:proofErr w:type="gramEnd"/>
            <w:r w:rsidRPr="0007507E">
              <w:rPr>
                <w:rFonts w:eastAsia="Times New Roman"/>
                <w:color w:val="000000"/>
                <w:sz w:val="16"/>
                <w:szCs w:val="16"/>
                <w:lang w:eastAsia="ru-RU"/>
              </w:rPr>
              <w:t>, д.14а)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3,870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Котельная №5 (п. Вурнары, пер. Пионерская, д.10а)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0,420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 xml:space="preserve">Отношение установленной тепловой мощности оборудования источников тепловой энергии, реконструированного за </w:t>
            </w:r>
            <w:r w:rsidRPr="0007507E">
              <w:rPr>
                <w:rFonts w:eastAsia="Times New Roman"/>
                <w:color w:val="000000"/>
                <w:sz w:val="16"/>
                <w:szCs w:val="16"/>
                <w:lang w:eastAsia="ru-RU"/>
              </w:rPr>
              <w:lastRenderedPageBreak/>
              <w:t>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lastRenderedPageBreak/>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lastRenderedPageBreak/>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Котельная №6 (п. Вурнары, ул. Ленина, д.59а)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2,200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Котельная №7 (п. Вурнары, ул. Студенческая, д.1в)</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0,860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DDEBF7"/>
            <w:vAlign w:val="center"/>
            <w:hideMark/>
          </w:tcPr>
          <w:p w:rsidR="00250794" w:rsidRPr="0007507E" w:rsidRDefault="00250794" w:rsidP="00250794">
            <w:pPr>
              <w:ind w:firstLine="0"/>
              <w:jc w:val="left"/>
              <w:rPr>
                <w:rFonts w:eastAsia="Times New Roman"/>
                <w:color w:val="000000"/>
                <w:sz w:val="16"/>
                <w:szCs w:val="16"/>
                <w:lang w:eastAsia="ru-RU"/>
              </w:rPr>
            </w:pPr>
            <w:proofErr w:type="spellStart"/>
            <w:r w:rsidRPr="0007507E">
              <w:rPr>
                <w:rFonts w:eastAsia="Times New Roman"/>
                <w:color w:val="000000"/>
                <w:sz w:val="16"/>
                <w:szCs w:val="16"/>
                <w:lang w:eastAsia="ru-RU"/>
              </w:rPr>
              <w:t>Блочно</w:t>
            </w:r>
            <w:proofErr w:type="spellEnd"/>
            <w:r w:rsidRPr="0007507E">
              <w:rPr>
                <w:rFonts w:eastAsia="Times New Roman"/>
                <w:color w:val="000000"/>
                <w:sz w:val="16"/>
                <w:szCs w:val="16"/>
                <w:lang w:eastAsia="ru-RU"/>
              </w:rPr>
              <w:t>-модульная котельная по ул. Илларионова</w:t>
            </w:r>
          </w:p>
        </w:tc>
        <w:tc>
          <w:tcPr>
            <w:tcW w:w="316"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DDEBF7"/>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0,200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000000" w:fill="E2EFDA"/>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ООО "</w:t>
            </w:r>
            <w:proofErr w:type="spellStart"/>
            <w:r w:rsidRPr="0007507E">
              <w:rPr>
                <w:rFonts w:eastAsia="Times New Roman"/>
                <w:color w:val="000000"/>
                <w:sz w:val="16"/>
                <w:szCs w:val="16"/>
                <w:lang w:eastAsia="ru-RU"/>
              </w:rPr>
              <w:t>ТеплоКомфорт</w:t>
            </w:r>
            <w:proofErr w:type="spellEnd"/>
            <w:r w:rsidRPr="0007507E">
              <w:rPr>
                <w:rFonts w:eastAsia="Times New Roman"/>
                <w:color w:val="000000"/>
                <w:sz w:val="16"/>
                <w:szCs w:val="16"/>
                <w:lang w:eastAsia="ru-RU"/>
              </w:rPr>
              <w:t>"</w:t>
            </w:r>
          </w:p>
        </w:tc>
        <w:tc>
          <w:tcPr>
            <w:tcW w:w="316"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E2EFDA"/>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w:t>
            </w:r>
            <w:proofErr w:type="gramStart"/>
            <w:r w:rsidRPr="0007507E">
              <w:rPr>
                <w:rFonts w:eastAsia="Times New Roman"/>
                <w:color w:val="000000"/>
                <w:sz w:val="16"/>
                <w:szCs w:val="16"/>
                <w:lang w:eastAsia="ru-RU"/>
              </w:rPr>
              <w:t>ч</w:t>
            </w:r>
            <w:proofErr w:type="gramEnd"/>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19,340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19,340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19,850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23,380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proofErr w:type="gramStart"/>
            <w:r w:rsidRPr="0007507E">
              <w:rPr>
                <w:rFonts w:eastAsia="Times New Roman"/>
                <w:color w:val="000000"/>
                <w:sz w:val="16"/>
                <w:szCs w:val="1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6,95%</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15,10%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0,00%</w:t>
            </w:r>
          </w:p>
        </w:tc>
      </w:tr>
      <w:tr w:rsidR="00250794" w:rsidRPr="0007507E" w:rsidTr="00250794">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50794" w:rsidRPr="0007507E" w:rsidRDefault="00250794" w:rsidP="00250794">
            <w:pPr>
              <w:ind w:firstLine="0"/>
              <w:jc w:val="left"/>
              <w:rPr>
                <w:rFonts w:eastAsia="Times New Roman"/>
                <w:color w:val="000000"/>
                <w:sz w:val="16"/>
                <w:szCs w:val="16"/>
                <w:lang w:eastAsia="ru-RU"/>
              </w:rPr>
            </w:pPr>
            <w:r w:rsidRPr="0007507E">
              <w:rPr>
                <w:rFonts w:eastAsia="Times New Roman"/>
                <w:color w:val="000000"/>
                <w:sz w:val="16"/>
                <w:szCs w:val="16"/>
                <w:lang w:eastAsia="ru-RU"/>
              </w:rPr>
              <w:t>Установленная мощность оборудования, реконструированного за год</w:t>
            </w:r>
          </w:p>
        </w:tc>
        <w:tc>
          <w:tcPr>
            <w:tcW w:w="316"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Гкал/час</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1,380</w:t>
            </w:r>
          </w:p>
        </w:tc>
        <w:tc>
          <w:tcPr>
            <w:tcW w:w="882"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3,530</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auto" w:fill="auto"/>
            <w:vAlign w:val="center"/>
            <w:hideMark/>
          </w:tcPr>
          <w:p w:rsidR="00250794" w:rsidRPr="0007507E" w:rsidRDefault="00250794" w:rsidP="00250794">
            <w:pPr>
              <w:ind w:firstLine="0"/>
              <w:jc w:val="center"/>
              <w:rPr>
                <w:rFonts w:eastAsia="Times New Roman"/>
                <w:color w:val="000000"/>
                <w:sz w:val="16"/>
                <w:szCs w:val="16"/>
                <w:lang w:eastAsia="ru-RU"/>
              </w:rPr>
            </w:pPr>
            <w:r w:rsidRPr="0007507E">
              <w:rPr>
                <w:rFonts w:eastAsia="Times New Roman"/>
                <w:color w:val="000000"/>
                <w:sz w:val="16"/>
                <w:szCs w:val="16"/>
                <w:lang w:eastAsia="ru-RU"/>
              </w:rPr>
              <w:t> </w:t>
            </w:r>
          </w:p>
        </w:tc>
      </w:tr>
    </w:tbl>
    <w:p w:rsidR="00250794" w:rsidRDefault="00250794" w:rsidP="00250794"/>
    <w:p w:rsidR="00250794" w:rsidRDefault="00250794" w:rsidP="00250794">
      <w:pPr>
        <w:sectPr w:rsidR="00250794" w:rsidSect="00250794">
          <w:pgSz w:w="16838" w:h="11906" w:orient="landscape"/>
          <w:pgMar w:top="1134" w:right="536" w:bottom="1134" w:left="567" w:header="708" w:footer="708" w:gutter="0"/>
          <w:cols w:space="708"/>
          <w:docGrid w:linePitch="360"/>
        </w:sectPr>
      </w:pPr>
    </w:p>
    <w:p w:rsidR="00485645" w:rsidRDefault="00485645" w:rsidP="0028129C">
      <w:pPr>
        <w:pStyle w:val="2"/>
      </w:pPr>
      <w:bookmarkStart w:id="168" w:name="_Toc78983068"/>
      <w: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t>ии о е</w:t>
      </w:r>
      <w:proofErr w:type="gramEnd"/>
      <w:r>
        <w:t>стественных монополиях</w:t>
      </w:r>
      <w:bookmarkEnd w:id="168"/>
    </w:p>
    <w:p w:rsidR="00250794" w:rsidRPr="00F80BBA" w:rsidRDefault="00250794" w:rsidP="00250794">
      <w:r w:rsidRPr="00F80BBA">
        <w:t xml:space="preserve">Случаи зафиксированных фактов нарушения антимонопольного законодательства и применения санкций отсутствуют на территории </w:t>
      </w:r>
      <w:proofErr w:type="spellStart"/>
      <w:r w:rsidRPr="00F80BBA">
        <w:t>пгт</w:t>
      </w:r>
      <w:proofErr w:type="spellEnd"/>
      <w:r w:rsidRPr="00F80BBA">
        <w:t>. Вурнары.</w:t>
      </w:r>
    </w:p>
    <w:p w:rsidR="0028129C" w:rsidRDefault="00485645" w:rsidP="0028129C">
      <w:pPr>
        <w:pStyle w:val="11"/>
      </w:pPr>
      <w:bookmarkStart w:id="169" w:name="_Toc78983069"/>
      <w:r>
        <w:lastRenderedPageBreak/>
        <w:t>Ценовые (тарифные) последствия</w:t>
      </w:r>
      <w:bookmarkEnd w:id="169"/>
    </w:p>
    <w:p w:rsidR="00485645" w:rsidRDefault="0028129C" w:rsidP="0028129C">
      <w:pPr>
        <w:pStyle w:val="2"/>
      </w:pPr>
      <w:bookmarkStart w:id="170" w:name="_Toc78983070"/>
      <w:r>
        <w:t>Р</w:t>
      </w:r>
      <w:r w:rsidR="00485645">
        <w:t>езультаты расчетов и оценки ценовых (тарифных) последствий реализации предлагаемых проектов схемы теплоснабжения для потребителя</w:t>
      </w:r>
      <w:bookmarkEnd w:id="170"/>
    </w:p>
    <w:p w:rsidR="00250794" w:rsidRDefault="00250794" w:rsidP="00250794">
      <w:r>
        <w:t>Согласно расчётам ценовых (тарифных) последствий приводим динамику расчётного, экономически обоснованного тарифа на тепловую энергию с учётом проведения инвестиционных мероприятий по развитию системы теплоснабжения, прогнозного тарифа с учётом прогноза МЭР, без указанных мероприятий, а также прогнозного тарифа, рассчитанного по методике Минэнерго России. Результаты с учётом мероприятий, предложенных в схеме теплоснабжения, и устанавливаемых тарифов с учётом индексов-дефляторов на тепловую энергию представлены ниже.</w:t>
      </w:r>
    </w:p>
    <w:p w:rsidR="00250794" w:rsidRDefault="00250794" w:rsidP="00250794">
      <w:proofErr w:type="gramStart"/>
      <w:r>
        <w:t xml:space="preserve">В рамках исполнения пункта 6 плана мероприятий («дорожной карты») «Внедрение целевой модели рынка тепловой энергии», утверждённого распоряжением Правительства Российской Федерации от 02.12.2014 № 1949-р, пункта 4 протокола совещания у Заместителя Председателя Правительства Российской Федерации А.В. </w:t>
      </w:r>
      <w:proofErr w:type="spellStart"/>
      <w:r>
        <w:t>Дворковича</w:t>
      </w:r>
      <w:proofErr w:type="spellEnd"/>
      <w:r>
        <w:t xml:space="preserve"> от 13.11.2015 № АД-П9-225пр, а также в соответствии с положениями проекта федерального закона № 1086603-6 «О внесении изменений в Федеральный закон «О теплоснабжении» и о внесении</w:t>
      </w:r>
      <w:proofErr w:type="gramEnd"/>
      <w:r>
        <w:t xml:space="preserve"> </w:t>
      </w:r>
      <w:proofErr w:type="gramStart"/>
      <w:r>
        <w:t>изменений в отдельные законодательные акты Российской Федерации по вопросам совершенствования системы отношений в сфере теплоснабжения» Министерством энергетики Российской Федерации разработан проект постановления Правительства Российской Федерации «Об утверждении правил определения в ценовых зонах теплоснабжения предельного уровня цены на тепловую энергию (мощность), технико-экономических параметров работы котельных и тепловых сетей, используемых для расчёта предельного уровня цены на тепловую энергию (мощность), включая правила индексации</w:t>
      </w:r>
      <w:proofErr w:type="gramEnd"/>
      <w:r>
        <w:t xml:space="preserve"> предельного уровня цены на тепловую энергию (мощность)».</w:t>
      </w:r>
    </w:p>
    <w:p w:rsidR="00250794" w:rsidRDefault="00250794" w:rsidP="00250794">
      <w:r>
        <w:t xml:space="preserve">Расчёт предельного уровня цены на тепловую энергию (мощность) базируется на принципах </w:t>
      </w:r>
      <w:proofErr w:type="spellStart"/>
      <w:r>
        <w:t>бенчмаркинга</w:t>
      </w:r>
      <w:proofErr w:type="spellEnd"/>
      <w:r>
        <w:t xml:space="preserve"> со стоимостью альтернативного теплоснабжения на основе наилучших доступных технологий, замещающего централизованное теплоснабжение (цена «альтернативной котельной»), определенного по расчётной модели цены «альтернативной котельной», разработанной Ассоциацией «НП Совет рынка». </w:t>
      </w:r>
      <w:proofErr w:type="gramStart"/>
      <w:r>
        <w:t>Предельный уровень цены на тепловую энергию (мощность), рассчитанный в соответствие с указанной идеологией, ограничивает нерегулируемые цены для конечных потребителей тепловой энергии из общей тепловой сети с тем, чтобы нерегулируемая цена на тепловую энергию (мощность) для конечного потребителя в централизованном теплоснабжении не могла быть выше, чем стоимость альтернативного теплоснабжения, доступного для потребителя.</w:t>
      </w:r>
      <w:proofErr w:type="gramEnd"/>
    </w:p>
    <w:p w:rsidR="00250794" w:rsidRDefault="00250794" w:rsidP="00250794">
      <w:r>
        <w:t>В случае если будет принято решение о сдерживании уровня тарифа для потребителей на уровне тарифа, определённого с учётом индекса-дефлятора Минэкономразвития РФ, приведён так же оценочный расчёт средств на компенсацию тарифной разницы.</w:t>
      </w:r>
    </w:p>
    <w:p w:rsidR="00250794" w:rsidRDefault="00250794" w:rsidP="00250794">
      <w:pPr>
        <w:pStyle w:val="ad"/>
      </w:pPr>
      <w:bookmarkStart w:id="171" w:name="_Toc78982973"/>
      <w:r>
        <w:t xml:space="preserve">Таблица </w:t>
      </w:r>
      <w:fldSimple w:instr=" STYLEREF 1 \s ">
        <w:r>
          <w:rPr>
            <w:noProof/>
          </w:rPr>
          <w:t>14</w:t>
        </w:r>
      </w:fldSimple>
      <w:r>
        <w:t>.</w:t>
      </w:r>
      <w:fldSimple w:instr=" SEQ Таблица \* ARABIC \s 1 ">
        <w:r>
          <w:rPr>
            <w:noProof/>
          </w:rPr>
          <w:t>1</w:t>
        </w:r>
      </w:fldSimple>
      <w:r>
        <w:t xml:space="preserve"> </w:t>
      </w:r>
      <w:r w:rsidRPr="00483C1C">
        <w:t>Расчёт средств на компенсацию тарифной разницы по тарифам для ООО «</w:t>
      </w:r>
      <w:proofErr w:type="spellStart"/>
      <w:r w:rsidRPr="00483C1C">
        <w:t>ТеплоКомфорт</w:t>
      </w:r>
      <w:proofErr w:type="spellEnd"/>
      <w:r w:rsidRPr="00483C1C">
        <w:t>»</w:t>
      </w:r>
      <w:bookmarkEnd w:id="171"/>
    </w:p>
    <w:tbl>
      <w:tblPr>
        <w:tblW w:w="5000" w:type="pct"/>
        <w:jc w:val="center"/>
        <w:tblLook w:val="04A0" w:firstRow="1" w:lastRow="0" w:firstColumn="1" w:lastColumn="0" w:noHBand="0" w:noVBand="1"/>
      </w:tblPr>
      <w:tblGrid>
        <w:gridCol w:w="1077"/>
        <w:gridCol w:w="694"/>
        <w:gridCol w:w="600"/>
        <w:gridCol w:w="600"/>
        <w:gridCol w:w="600"/>
        <w:gridCol w:w="600"/>
        <w:gridCol w:w="600"/>
        <w:gridCol w:w="600"/>
        <w:gridCol w:w="600"/>
        <w:gridCol w:w="600"/>
        <w:gridCol w:w="600"/>
        <w:gridCol w:w="600"/>
        <w:gridCol w:w="600"/>
        <w:gridCol w:w="600"/>
        <w:gridCol w:w="600"/>
      </w:tblGrid>
      <w:tr w:rsidR="00250794" w:rsidRPr="00BF2357" w:rsidTr="00250794">
        <w:trPr>
          <w:trHeight w:val="20"/>
          <w:tblHeader/>
          <w:jc w:val="center"/>
        </w:trPr>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Наименование</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Ед. изм.</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2023</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2024</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2025</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2026</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2027</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2028</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2029</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2030</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2031</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2032</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2033</w:t>
            </w:r>
          </w:p>
        </w:tc>
      </w:tr>
      <w:tr w:rsidR="00250794" w:rsidRPr="00BF2357" w:rsidTr="00250794">
        <w:trPr>
          <w:trHeight w:val="20"/>
          <w:jc w:val="center"/>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left"/>
              <w:rPr>
                <w:rFonts w:eastAsia="Times New Roman"/>
                <w:color w:val="000000"/>
                <w:sz w:val="16"/>
                <w:szCs w:val="16"/>
                <w:lang w:eastAsia="ru-RU"/>
              </w:rPr>
            </w:pPr>
            <w:r w:rsidRPr="00BF2357">
              <w:rPr>
                <w:rFonts w:eastAsia="Times New Roman"/>
                <w:color w:val="000000"/>
                <w:sz w:val="16"/>
                <w:szCs w:val="16"/>
                <w:lang w:eastAsia="ru-RU"/>
              </w:rPr>
              <w:t>Отпуск т/энергии потребителям</w:t>
            </w:r>
          </w:p>
        </w:tc>
        <w:tc>
          <w:tcPr>
            <w:tcW w:w="678"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тыс. Гкал</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30,90</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31,36</w:t>
            </w:r>
          </w:p>
        </w:tc>
      </w:tr>
      <w:tr w:rsidR="00250794" w:rsidRPr="00BF2357" w:rsidTr="00250794">
        <w:trPr>
          <w:trHeight w:val="20"/>
          <w:jc w:val="center"/>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left"/>
              <w:rPr>
                <w:rFonts w:eastAsia="Times New Roman"/>
                <w:color w:val="000000"/>
                <w:sz w:val="16"/>
                <w:szCs w:val="16"/>
                <w:lang w:eastAsia="ru-RU"/>
              </w:rPr>
            </w:pPr>
            <w:r w:rsidRPr="00BF2357">
              <w:rPr>
                <w:rFonts w:eastAsia="Times New Roman"/>
                <w:color w:val="000000"/>
                <w:sz w:val="16"/>
                <w:szCs w:val="16"/>
                <w:lang w:eastAsia="ru-RU"/>
              </w:rPr>
              <w:t>Расчётный тариф на т/энергию (ЭОТ)</w:t>
            </w:r>
          </w:p>
        </w:tc>
        <w:tc>
          <w:tcPr>
            <w:tcW w:w="678"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руб./Гкал</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1284,99</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1413,92</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1558,98</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1624,57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1706,30</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1738,87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1772,14</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1806,12</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1840,83</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1876,27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1912,48</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1949,45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1987,22</w:t>
            </w:r>
          </w:p>
        </w:tc>
      </w:tr>
      <w:tr w:rsidR="00250794" w:rsidRPr="00BF2357" w:rsidTr="00250794">
        <w:trPr>
          <w:trHeight w:val="20"/>
          <w:jc w:val="center"/>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left"/>
              <w:rPr>
                <w:rFonts w:eastAsia="Times New Roman"/>
                <w:color w:val="000000"/>
                <w:sz w:val="16"/>
                <w:szCs w:val="16"/>
                <w:lang w:eastAsia="ru-RU"/>
              </w:rPr>
            </w:pPr>
            <w:r w:rsidRPr="00BF2357">
              <w:rPr>
                <w:rFonts w:eastAsia="Times New Roman"/>
                <w:color w:val="000000"/>
                <w:sz w:val="16"/>
                <w:szCs w:val="16"/>
                <w:lang w:eastAsia="ru-RU"/>
              </w:rPr>
              <w:t xml:space="preserve">Тариф на тепловую энергию (с учётом </w:t>
            </w:r>
            <w:r w:rsidRPr="00BF2357">
              <w:rPr>
                <w:rFonts w:eastAsia="Times New Roman"/>
                <w:color w:val="000000"/>
                <w:sz w:val="16"/>
                <w:szCs w:val="16"/>
                <w:lang w:eastAsia="ru-RU"/>
              </w:rPr>
              <w:lastRenderedPageBreak/>
              <w:t>прогноза МЭР)</w:t>
            </w:r>
          </w:p>
        </w:tc>
        <w:tc>
          <w:tcPr>
            <w:tcW w:w="678"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lastRenderedPageBreak/>
              <w:t>руб./Гкал</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1284,99</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1413,92</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1558,98</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1636,93</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1718,77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1739,40</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1760,27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1781,39</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1802,77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1824,40</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1846,30</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1868,45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1890,87</w:t>
            </w:r>
          </w:p>
        </w:tc>
      </w:tr>
      <w:tr w:rsidR="00250794" w:rsidRPr="00BF2357" w:rsidTr="00250794">
        <w:trPr>
          <w:trHeight w:val="20"/>
          <w:jc w:val="center"/>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left"/>
              <w:rPr>
                <w:rFonts w:eastAsia="Times New Roman"/>
                <w:color w:val="000000"/>
                <w:sz w:val="16"/>
                <w:szCs w:val="16"/>
                <w:lang w:eastAsia="ru-RU"/>
              </w:rPr>
            </w:pPr>
            <w:r w:rsidRPr="00BF2357">
              <w:rPr>
                <w:rFonts w:eastAsia="Times New Roman"/>
                <w:color w:val="000000"/>
                <w:sz w:val="16"/>
                <w:szCs w:val="16"/>
                <w:lang w:eastAsia="ru-RU"/>
              </w:rPr>
              <w:lastRenderedPageBreak/>
              <w:t>Тариф «альтернативной котельной»</w:t>
            </w:r>
          </w:p>
        </w:tc>
        <w:tc>
          <w:tcPr>
            <w:tcW w:w="678"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руб./Гкал</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1619,12</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1679,89</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1743,03</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1808,63</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1876,80</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1947,64</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2021,25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2097,75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2177,26</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2259,89</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2287,01</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2314,45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2342,23</w:t>
            </w:r>
          </w:p>
        </w:tc>
      </w:tr>
      <w:tr w:rsidR="00250794" w:rsidRPr="00BF2357" w:rsidTr="00250794">
        <w:trPr>
          <w:trHeight w:val="20"/>
          <w:jc w:val="center"/>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250794" w:rsidRPr="00BF2357" w:rsidRDefault="00250794" w:rsidP="00250794">
            <w:pPr>
              <w:ind w:firstLine="0"/>
              <w:jc w:val="left"/>
              <w:rPr>
                <w:rFonts w:eastAsia="Times New Roman"/>
                <w:color w:val="000000"/>
                <w:sz w:val="16"/>
                <w:szCs w:val="16"/>
                <w:lang w:eastAsia="ru-RU"/>
              </w:rPr>
            </w:pPr>
            <w:r w:rsidRPr="00BF2357">
              <w:rPr>
                <w:rFonts w:eastAsia="Times New Roman"/>
                <w:color w:val="000000"/>
                <w:sz w:val="16"/>
                <w:szCs w:val="16"/>
                <w:lang w:eastAsia="ru-RU"/>
              </w:rPr>
              <w:t>Средства на компенсацию тарифной разницы</w:t>
            </w:r>
          </w:p>
        </w:tc>
        <w:tc>
          <w:tcPr>
            <w:tcW w:w="678"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rFonts w:eastAsia="Times New Roman"/>
                <w:color w:val="000000"/>
                <w:sz w:val="16"/>
                <w:szCs w:val="16"/>
                <w:lang w:eastAsia="ru-RU"/>
              </w:rPr>
              <w:t>млн. руб.</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-10,33</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-8,34</w:t>
            </w:r>
          </w:p>
        </w:tc>
        <w:tc>
          <w:tcPr>
            <w:tcW w:w="587"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-5,77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-5,77</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-5,35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-6,55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-7,81</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-9,15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-10,55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-12,03</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-11,74</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-11,45</w:t>
            </w:r>
          </w:p>
        </w:tc>
        <w:tc>
          <w:tcPr>
            <w:tcW w:w="586" w:type="dxa"/>
            <w:tcBorders>
              <w:top w:val="nil"/>
              <w:left w:val="nil"/>
              <w:bottom w:val="single" w:sz="4" w:space="0" w:color="auto"/>
              <w:right w:val="single" w:sz="4" w:space="0" w:color="auto"/>
            </w:tcBorders>
            <w:shd w:val="clear" w:color="auto" w:fill="auto"/>
            <w:vAlign w:val="center"/>
            <w:hideMark/>
          </w:tcPr>
          <w:p w:rsidR="00250794" w:rsidRPr="00BF2357" w:rsidRDefault="00250794" w:rsidP="00250794">
            <w:pPr>
              <w:ind w:firstLine="0"/>
              <w:jc w:val="center"/>
              <w:rPr>
                <w:rFonts w:eastAsia="Times New Roman"/>
                <w:color w:val="000000"/>
                <w:sz w:val="16"/>
                <w:szCs w:val="16"/>
                <w:lang w:eastAsia="ru-RU"/>
              </w:rPr>
            </w:pPr>
            <w:r w:rsidRPr="00BF2357">
              <w:rPr>
                <w:color w:val="000000"/>
                <w:sz w:val="16"/>
                <w:szCs w:val="16"/>
              </w:rPr>
              <w:t>-11,13</w:t>
            </w:r>
          </w:p>
        </w:tc>
      </w:tr>
    </w:tbl>
    <w:p w:rsidR="00250794" w:rsidRDefault="00250794" w:rsidP="00250794">
      <w:r>
        <w:t>Как видно среднегодовой тариф при реализации мероприятий схемы будет стабильно ниже тарифа альтернативной котельной. В дальнейшем прогнозируется плавный рост тарифов в соответствии с темпами инфляции и ростом цен на энергоресурсы.</w:t>
      </w:r>
    </w:p>
    <w:p w:rsidR="00250794" w:rsidRDefault="00250794" w:rsidP="00250794"/>
    <w:sectPr w:rsidR="00250794" w:rsidSect="00B009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345" w:rsidRDefault="00131345" w:rsidP="00B42989">
      <w:r>
        <w:separator/>
      </w:r>
    </w:p>
  </w:endnote>
  <w:endnote w:type="continuationSeparator" w:id="0">
    <w:p w:rsidR="00131345" w:rsidRDefault="00131345" w:rsidP="00B42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alibri"/>
    <w:panose1 w:val="00000400000000000000"/>
    <w:charset w:val="CC"/>
    <w:family w:val="auto"/>
    <w:pitch w:val="variable"/>
    <w:sig w:usb0="A0002AA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宋体">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ragmatica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963570"/>
      <w:docPartObj>
        <w:docPartGallery w:val="Page Numbers (Bottom of Page)"/>
        <w:docPartUnique/>
      </w:docPartObj>
    </w:sdtPr>
    <w:sdtEndPr/>
    <w:sdtContent>
      <w:p w:rsidR="00250794" w:rsidRDefault="00250794" w:rsidP="006102B8">
        <w:pPr>
          <w:pStyle w:val="aa"/>
          <w:jc w:val="right"/>
        </w:pPr>
        <w:r>
          <w:fldChar w:fldCharType="begin"/>
        </w:r>
        <w:r>
          <w:instrText>PAGE   \* MERGEFORMAT</w:instrText>
        </w:r>
        <w:r>
          <w:fldChar w:fldCharType="separate"/>
        </w:r>
        <w:r w:rsidR="0045003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56422"/>
      <w:docPartObj>
        <w:docPartGallery w:val="Page Numbers (Bottom of Page)"/>
        <w:docPartUnique/>
      </w:docPartObj>
    </w:sdtPr>
    <w:sdtEndPr/>
    <w:sdtContent>
      <w:p w:rsidR="00250794" w:rsidRDefault="00250794">
        <w:pPr>
          <w:pStyle w:val="aa"/>
          <w:jc w:val="right"/>
        </w:pPr>
        <w:r>
          <w:fldChar w:fldCharType="begin"/>
        </w:r>
        <w:r>
          <w:instrText>PAGE   \* MERGEFORMAT</w:instrText>
        </w:r>
        <w:r>
          <w:fldChar w:fldCharType="separate"/>
        </w:r>
        <w:r w:rsidR="00450039">
          <w:rPr>
            <w:noProof/>
          </w:rPr>
          <w:t>56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345" w:rsidRDefault="00131345" w:rsidP="00B42989">
      <w:r>
        <w:separator/>
      </w:r>
    </w:p>
  </w:footnote>
  <w:footnote w:type="continuationSeparator" w:id="0">
    <w:p w:rsidR="00131345" w:rsidRDefault="00131345" w:rsidP="00B42989">
      <w:r>
        <w:continuationSeparator/>
      </w:r>
    </w:p>
  </w:footnote>
  <w:footnote w:id="1">
    <w:p w:rsidR="00250794" w:rsidRPr="00AE1B42" w:rsidRDefault="00250794" w:rsidP="00B009A4">
      <w:pPr>
        <w:pStyle w:val="affb"/>
        <w:rPr>
          <w:rFonts w:ascii="Times New Roman" w:hAnsi="Times New Roman" w:cs="Times New Roman"/>
          <w:sz w:val="18"/>
          <w:szCs w:val="18"/>
        </w:rPr>
      </w:pPr>
      <w:r w:rsidRPr="00AE1B42">
        <w:rPr>
          <w:rStyle w:val="affc"/>
          <w:rFonts w:ascii="Times New Roman" w:hAnsi="Times New Roman" w:cs="Times New Roman"/>
          <w:sz w:val="18"/>
          <w:szCs w:val="18"/>
        </w:rPr>
        <w:footnoteRef/>
      </w:r>
      <w:r w:rsidRPr="00AE1B42">
        <w:rPr>
          <w:rFonts w:ascii="Times New Roman" w:hAnsi="Times New Roman" w:cs="Times New Roman"/>
          <w:sz w:val="18"/>
          <w:szCs w:val="18"/>
        </w:rPr>
        <w:t xml:space="preserve"> Официальный портал Минэкономразвития России. Режим доступа: https://www.economy.gov.ru/material/directions/makroec/prognozy_socialno_ekonomicheskogo_razvitiya/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05pt;height:10.05pt" o:bullet="t">
        <v:imagedata r:id="rId1" o:title="clip_image001"/>
      </v:shape>
    </w:pict>
  </w:numPicBullet>
  <w:abstractNum w:abstractNumId="0">
    <w:nsid w:val="FFFFFF88"/>
    <w:multiLevelType w:val="singleLevel"/>
    <w:tmpl w:val="2F8A5002"/>
    <w:lvl w:ilvl="0">
      <w:start w:val="1"/>
      <w:numFmt w:val="decimal"/>
      <w:lvlText w:val="%1."/>
      <w:lvlJc w:val="left"/>
      <w:pPr>
        <w:tabs>
          <w:tab w:val="num" w:pos="644"/>
        </w:tabs>
        <w:ind w:left="0" w:firstLine="284"/>
      </w:pPr>
    </w:lvl>
  </w:abstractNum>
  <w:abstractNum w:abstractNumId="1">
    <w:nsid w:val="008C2556"/>
    <w:multiLevelType w:val="hybridMultilevel"/>
    <w:tmpl w:val="F048C496"/>
    <w:lvl w:ilvl="0" w:tplc="04190001">
      <w:start w:val="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1153213"/>
    <w:multiLevelType w:val="hybridMultilevel"/>
    <w:tmpl w:val="768A0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5591D"/>
    <w:multiLevelType w:val="hybridMultilevel"/>
    <w:tmpl w:val="AE382036"/>
    <w:styleLink w:val="11111101"/>
    <w:lvl w:ilvl="0" w:tplc="3B5A44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2261AD"/>
    <w:multiLevelType w:val="multilevel"/>
    <w:tmpl w:val="116E172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6651007"/>
    <w:multiLevelType w:val="multilevel"/>
    <w:tmpl w:val="0EB0F96A"/>
    <w:styleLink w:val="WW8Num4"/>
    <w:lvl w:ilvl="0">
      <w:start w:val="1"/>
      <w:numFmt w:val="decimal"/>
      <w:lvlText w:val="%1."/>
      <w:lvlJc w:val="left"/>
      <w:rPr>
        <w:rFonts w:ascii="Txt" w:hAnsi="Txt" w:cs="Txt"/>
      </w:rPr>
    </w:lvl>
    <w:lvl w:ilvl="1">
      <w:start w:val="1"/>
      <w:numFmt w:val="decimal"/>
      <w:lvlText w:val="%2."/>
      <w:lvlJc w:val="left"/>
      <w:rPr>
        <w:rFonts w:cs="Times New Roman"/>
      </w:rPr>
    </w:lvl>
    <w:lvl w:ilvl="2">
      <w:start w:val="1"/>
      <w:numFmt w:val="decimal"/>
      <w:lvlText w:val="%3."/>
      <w:lvlJc w:val="left"/>
      <w:rPr>
        <w:rFonts w:ascii="Wingdings" w:hAnsi="Wingdings" w:cs="Wingdings"/>
      </w:rPr>
    </w:lvl>
    <w:lvl w:ilvl="3">
      <w:start w:val="1"/>
      <w:numFmt w:val="decimal"/>
      <w:lvlText w:val="%4."/>
      <w:lvlJc w:val="left"/>
      <w:rPr>
        <w:rFonts w:ascii="Symbol" w:hAnsi="Symbol" w:cs="Symbol"/>
      </w:rPr>
    </w:lvl>
    <w:lvl w:ilvl="4">
      <w:start w:val="1"/>
      <w:numFmt w:val="decimal"/>
      <w:lvlText w:val="%5."/>
      <w:lvlJc w:val="left"/>
      <w:rPr>
        <w:rFonts w:ascii="Courier New" w:hAnsi="Courier New" w:cs="Courier New"/>
      </w:rPr>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6D55872"/>
    <w:multiLevelType w:val="multilevel"/>
    <w:tmpl w:val="A9AEEBF8"/>
    <w:lvl w:ilvl="0">
      <w:start w:val="1"/>
      <w:numFmt w:val="decimal"/>
      <w:lvlText w:val="%1."/>
      <w:lvlJc w:val="left"/>
      <w:pPr>
        <w:ind w:left="1070" w:hanging="360"/>
      </w:pPr>
      <w:rPr>
        <w:rFonts w:cs="Times New Roman" w:hint="default"/>
        <w:i w:val="0"/>
      </w:rPr>
    </w:lvl>
    <w:lvl w:ilvl="1">
      <w:start w:val="2"/>
      <w:numFmt w:val="decimal"/>
      <w:isLgl/>
      <w:lvlText w:val="%1.%2."/>
      <w:lvlJc w:val="left"/>
      <w:pPr>
        <w:ind w:left="1441"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8">
    <w:nsid w:val="08C81AE4"/>
    <w:multiLevelType w:val="multilevel"/>
    <w:tmpl w:val="5D7CE0DC"/>
    <w:lvl w:ilvl="0">
      <w:start w:val="1"/>
      <w:numFmt w:val="decimal"/>
      <w:lvlText w:val="%1."/>
      <w:lvlJc w:val="left"/>
      <w:pPr>
        <w:ind w:left="408" w:hanging="408"/>
      </w:pPr>
      <w:rPr>
        <w:rFonts w:cs="Times New Roman" w:hint="default"/>
      </w:rPr>
    </w:lvl>
    <w:lvl w:ilvl="1">
      <w:start w:val="1"/>
      <w:numFmt w:val="decimal"/>
      <w:lvlText w:val="%1.%2."/>
      <w:lvlJc w:val="left"/>
      <w:pPr>
        <w:ind w:left="1440" w:hanging="720"/>
      </w:pPr>
      <w:rPr>
        <w:rFonts w:cs="Times New Roman" w:hint="default"/>
        <w:i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nsid w:val="100A1007"/>
    <w:multiLevelType w:val="multilevel"/>
    <w:tmpl w:val="23E8D046"/>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1205095B"/>
    <w:multiLevelType w:val="hybridMultilevel"/>
    <w:tmpl w:val="23560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5308ED"/>
    <w:multiLevelType w:val="hybridMultilevel"/>
    <w:tmpl w:val="70A6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C64697"/>
    <w:multiLevelType w:val="multilevel"/>
    <w:tmpl w:val="912001E2"/>
    <w:styleLink w:val="10"/>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1A402FC5"/>
    <w:multiLevelType w:val="hybridMultilevel"/>
    <w:tmpl w:val="D9FEA240"/>
    <w:lvl w:ilvl="0" w:tplc="F978315A">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AA2296"/>
    <w:multiLevelType w:val="singleLevel"/>
    <w:tmpl w:val="0F266766"/>
    <w:lvl w:ilvl="0">
      <w:start w:val="1"/>
      <w:numFmt w:val="decimal"/>
      <w:pStyle w:val="a0"/>
      <w:lvlText w:val="Таблица 1.%1"/>
      <w:lvlJc w:val="left"/>
      <w:pPr>
        <w:tabs>
          <w:tab w:val="num" w:pos="680"/>
        </w:tabs>
        <w:snapToGrid w:val="0"/>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abstractNum>
  <w:abstractNum w:abstractNumId="15">
    <w:nsid w:val="20E81CF9"/>
    <w:multiLevelType w:val="hybridMultilevel"/>
    <w:tmpl w:val="54501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C32BDF"/>
    <w:multiLevelType w:val="multilevel"/>
    <w:tmpl w:val="3C0E5BA8"/>
    <w:lvl w:ilvl="0">
      <w:start w:val="1"/>
      <w:numFmt w:val="decimal"/>
      <w:pStyle w:val="11"/>
      <w:suff w:val="space"/>
      <w:lvlText w:val="Раздел %1."/>
      <w:lvlJc w:val="left"/>
      <w:pPr>
        <w:ind w:left="0" w:firstLine="0"/>
      </w:pPr>
      <w:rPr>
        <w:rFonts w:hint="default"/>
      </w:rPr>
    </w:lvl>
    <w:lvl w:ilvl="1">
      <w:start w:val="1"/>
      <w:numFmt w:val="decimal"/>
      <w:pStyle w:val="2"/>
      <w:suff w:val="nothing"/>
      <w:lvlText w:val="%1.%2."/>
      <w:lvlJc w:val="left"/>
      <w:pPr>
        <w:ind w:left="0" w:firstLine="0"/>
      </w:pPr>
      <w:rPr>
        <w:rFonts w:hint="default"/>
      </w:rPr>
    </w:lvl>
    <w:lvl w:ilvl="2">
      <w:start w:val="1"/>
      <w:numFmt w:val="decimal"/>
      <w:pStyle w:val="3"/>
      <w:suff w:val="nothing"/>
      <w:lvlText w:val="%1.%2.%3."/>
      <w:lvlJc w:val="left"/>
      <w:pPr>
        <w:ind w:left="0" w:firstLine="0"/>
      </w:pPr>
      <w:rPr>
        <w:rFonts w:hint="default"/>
      </w:rPr>
    </w:lvl>
    <w:lvl w:ilvl="3">
      <w:start w:val="1"/>
      <w:numFmt w:val="decimal"/>
      <w:pStyle w:val="4"/>
      <w:suff w:val="nothing"/>
      <w:lvlText w:val="%1.%2.%3.%4."/>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7">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08560D"/>
    <w:multiLevelType w:val="multilevel"/>
    <w:tmpl w:val="4AA28540"/>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313D36C2"/>
    <w:multiLevelType w:val="multilevel"/>
    <w:tmpl w:val="D3D07260"/>
    <w:lvl w:ilvl="0">
      <w:start w:val="1"/>
      <w:numFmt w:val="decimal"/>
      <w:lvlText w:val="%1."/>
      <w:lvlJc w:val="left"/>
      <w:pPr>
        <w:ind w:left="408" w:hanging="408"/>
      </w:pPr>
      <w:rPr>
        <w:rFonts w:cs="Times New Roman" w:hint="default"/>
      </w:rPr>
    </w:lvl>
    <w:lvl w:ilvl="1">
      <w:start w:val="1"/>
      <w:numFmt w:val="decimal"/>
      <w:lvlText w:val="3.%2."/>
      <w:lvlJc w:val="left"/>
      <w:pPr>
        <w:ind w:left="1440" w:hanging="720"/>
      </w:pPr>
      <w:rPr>
        <w:rFonts w:cs="Times New Roman" w:hint="default"/>
        <w:i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0">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nsid w:val="41B87C7E"/>
    <w:multiLevelType w:val="hybridMultilevel"/>
    <w:tmpl w:val="8398BCC6"/>
    <w:lvl w:ilvl="0" w:tplc="720000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5D25C7"/>
    <w:multiLevelType w:val="hybridMultilevel"/>
    <w:tmpl w:val="08564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784480"/>
    <w:multiLevelType w:val="hybridMultilevel"/>
    <w:tmpl w:val="FC587A5A"/>
    <w:lvl w:ilvl="0" w:tplc="474486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7E57058"/>
    <w:multiLevelType w:val="hybridMultilevel"/>
    <w:tmpl w:val="18D4F6B6"/>
    <w:lvl w:ilvl="0" w:tplc="5F64066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B170563"/>
    <w:multiLevelType w:val="singleLevel"/>
    <w:tmpl w:val="8A0C6168"/>
    <w:lvl w:ilvl="0">
      <w:start w:val="1"/>
      <w:numFmt w:val="bullet"/>
      <w:lvlText w:val=""/>
      <w:lvlJc w:val="left"/>
      <w:pPr>
        <w:tabs>
          <w:tab w:val="num" w:pos="786"/>
        </w:tabs>
        <w:ind w:left="786" w:hanging="360"/>
      </w:pPr>
      <w:rPr>
        <w:rFonts w:ascii="Wingdings" w:hAnsi="Wingdings" w:hint="default"/>
        <w:sz w:val="16"/>
      </w:rPr>
    </w:lvl>
  </w:abstractNum>
  <w:abstractNum w:abstractNumId="27">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5696036D"/>
    <w:multiLevelType w:val="hybridMultilevel"/>
    <w:tmpl w:val="3FAE4AE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9">
    <w:nsid w:val="57AE63C2"/>
    <w:multiLevelType w:val="singleLevel"/>
    <w:tmpl w:val="AB22DBB6"/>
    <w:lvl w:ilvl="0">
      <w:start w:val="1"/>
      <w:numFmt w:val="bullet"/>
      <w:pStyle w:val="a2"/>
      <w:lvlText w:val=""/>
      <w:lvlJc w:val="left"/>
      <w:pPr>
        <w:tabs>
          <w:tab w:val="num" w:pos="927"/>
        </w:tabs>
        <w:ind w:firstLine="567"/>
      </w:pPr>
      <w:rPr>
        <w:rFonts w:ascii="Symbol" w:hAnsi="Symbol" w:cs="Times New Roman" w:hint="default"/>
      </w:rPr>
    </w:lvl>
  </w:abstractNum>
  <w:abstractNum w:abstractNumId="3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2"/>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1">
    <w:nsid w:val="5A6C29D3"/>
    <w:multiLevelType w:val="hybridMultilevel"/>
    <w:tmpl w:val="6382C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C562F7"/>
    <w:multiLevelType w:val="hybridMultilevel"/>
    <w:tmpl w:val="E30ABC8E"/>
    <w:lvl w:ilvl="0" w:tplc="AF8AD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3E734ED"/>
    <w:multiLevelType w:val="multilevel"/>
    <w:tmpl w:val="447A6486"/>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Times New Roman" w:hAnsi="Times New Roman" w:cs="Times New Roman" w:hint="default"/>
        <w:i w:val="0"/>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34">
    <w:nsid w:val="7AF3059F"/>
    <w:multiLevelType w:val="hybridMultilevel"/>
    <w:tmpl w:val="A3BA9BB8"/>
    <w:lvl w:ilvl="0" w:tplc="13C00BC4">
      <w:start w:val="1"/>
      <w:numFmt w:val="decimal"/>
      <w:lvlText w:val="%1"/>
      <w:lvlJc w:val="center"/>
      <w:pPr>
        <w:tabs>
          <w:tab w:val="num" w:pos="1023"/>
        </w:tabs>
        <w:ind w:left="1023" w:hanging="9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F4C5BD7"/>
    <w:multiLevelType w:val="hybridMultilevel"/>
    <w:tmpl w:val="6C742C7A"/>
    <w:lvl w:ilvl="0" w:tplc="24BA63E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6"/>
    <w:lvlOverride w:ilvl="0">
      <w:lvl w:ilvl="0">
        <w:start w:val="1"/>
        <w:numFmt w:val="decimal"/>
        <w:pStyle w:val="11"/>
        <w:suff w:val="space"/>
        <w:lvlText w:val="Глава %1."/>
        <w:lvlJc w:val="left"/>
        <w:pPr>
          <w:ind w:left="0" w:firstLine="0"/>
        </w:pPr>
        <w:rPr>
          <w:rFonts w:hint="default"/>
        </w:rPr>
      </w:lvl>
    </w:lvlOverride>
    <w:lvlOverride w:ilvl="1">
      <w:lvl w:ilvl="1">
        <w:start w:val="1"/>
        <w:numFmt w:val="decimal"/>
        <w:pStyle w:val="2"/>
        <w:suff w:val="nothing"/>
        <w:lvlText w:val="%1.%2."/>
        <w:lvlJc w:val="left"/>
        <w:pPr>
          <w:ind w:left="0" w:firstLine="0"/>
        </w:pPr>
        <w:rPr>
          <w:rFonts w:hint="default"/>
        </w:rPr>
      </w:lvl>
    </w:lvlOverride>
    <w:lvlOverride w:ilvl="2">
      <w:lvl w:ilvl="2">
        <w:start w:val="1"/>
        <w:numFmt w:val="decimal"/>
        <w:pStyle w:val="3"/>
        <w:suff w:val="nothing"/>
        <w:lvlText w:val="%1.%2.%3."/>
        <w:lvlJc w:val="left"/>
        <w:pPr>
          <w:ind w:left="0" w:firstLine="0"/>
        </w:pPr>
        <w:rPr>
          <w:rFonts w:hint="default"/>
        </w:rPr>
      </w:lvl>
    </w:lvlOverride>
    <w:lvlOverride w:ilvl="3">
      <w:lvl w:ilvl="3">
        <w:start w:val="1"/>
        <w:numFmt w:val="decimal"/>
        <w:pStyle w:val="4"/>
        <w:suff w:val="nothing"/>
        <w:lvlText w:val="%1.%2.%3.%4."/>
        <w:lvlJc w:val="left"/>
        <w:pPr>
          <w:ind w:left="0" w:firstLine="0"/>
        </w:pPr>
        <w:rPr>
          <w:rFonts w:hint="default"/>
        </w:rPr>
      </w:lvl>
    </w:lvlOverride>
    <w:lvlOverride w:ilvl="4">
      <w:lvl w:ilvl="4">
        <w:start w:val="1"/>
        <w:numFmt w:val="none"/>
        <w:pStyle w:val="5"/>
        <w:suff w:val="nothing"/>
        <w:lvlText w:val=""/>
        <w:lvlJc w:val="left"/>
        <w:pPr>
          <w:ind w:left="0" w:firstLine="0"/>
        </w:pPr>
        <w:rPr>
          <w:rFonts w:hint="default"/>
        </w:rPr>
      </w:lvl>
    </w:lvlOverride>
    <w:lvlOverride w:ilvl="5">
      <w:lvl w:ilvl="5">
        <w:start w:val="1"/>
        <w:numFmt w:val="none"/>
        <w:pStyle w:val="6"/>
        <w:suff w:val="nothing"/>
        <w:lvlText w:val=""/>
        <w:lvlJc w:val="left"/>
        <w:pPr>
          <w:ind w:left="0" w:firstLine="0"/>
        </w:pPr>
        <w:rPr>
          <w:rFonts w:hint="default"/>
        </w:rPr>
      </w:lvl>
    </w:lvlOverride>
    <w:lvlOverride w:ilvl="6">
      <w:lvl w:ilvl="6">
        <w:start w:val="1"/>
        <w:numFmt w:val="none"/>
        <w:pStyle w:val="7"/>
        <w:suff w:val="nothing"/>
        <w:lvlText w:val=""/>
        <w:lvlJc w:val="left"/>
        <w:pPr>
          <w:ind w:left="0" w:firstLine="0"/>
        </w:pPr>
        <w:rPr>
          <w:rFonts w:hint="default"/>
        </w:rPr>
      </w:lvl>
    </w:lvlOverride>
    <w:lvlOverride w:ilvl="7">
      <w:lvl w:ilvl="7">
        <w:start w:val="1"/>
        <w:numFmt w:val="none"/>
        <w:pStyle w:val="8"/>
        <w:suff w:val="nothing"/>
        <w:lvlText w:val=""/>
        <w:lvlJc w:val="left"/>
        <w:pPr>
          <w:ind w:left="0" w:firstLine="0"/>
        </w:pPr>
        <w:rPr>
          <w:rFonts w:hint="default"/>
        </w:rPr>
      </w:lvl>
    </w:lvlOverride>
    <w:lvlOverride w:ilvl="8">
      <w:lvl w:ilvl="8">
        <w:start w:val="1"/>
        <w:numFmt w:val="none"/>
        <w:pStyle w:val="9"/>
        <w:suff w:val="nothing"/>
        <w:lvlText w:val=""/>
        <w:lvlJc w:val="left"/>
        <w:pPr>
          <w:ind w:left="0" w:firstLine="0"/>
        </w:pPr>
        <w:rPr>
          <w:rFonts w:hint="default"/>
        </w:rPr>
      </w:lvl>
    </w:lvlOverride>
  </w:num>
  <w:num w:numId="3">
    <w:abstractNumId w:val="18"/>
  </w:num>
  <w:num w:numId="4">
    <w:abstractNumId w:val="25"/>
  </w:num>
  <w:num w:numId="5">
    <w:abstractNumId w:val="13"/>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9"/>
  </w:num>
  <w:num w:numId="9">
    <w:abstractNumId w:val="36"/>
  </w:num>
  <w:num w:numId="10">
    <w:abstractNumId w:val="10"/>
  </w:num>
  <w:num w:numId="11">
    <w:abstractNumId w:val="6"/>
  </w:num>
  <w:num w:numId="12">
    <w:abstractNumId w:val="6"/>
    <w:lvlOverride w:ilvl="0">
      <w:startOverride w:val="1"/>
    </w:lvlOverride>
  </w:num>
  <w:num w:numId="13">
    <w:abstractNumId w:val="21"/>
  </w:num>
  <w:num w:numId="14">
    <w:abstractNumId w:val="4"/>
  </w:num>
  <w:num w:numId="15">
    <w:abstractNumId w:val="14"/>
  </w:num>
  <w:num w:numId="16">
    <w:abstractNumId w:val="14"/>
    <w:lvlOverride w:ilvl="0">
      <w:startOverride w:val="1"/>
    </w:lvlOverride>
  </w:num>
  <w:num w:numId="17">
    <w:abstractNumId w:val="32"/>
  </w:num>
  <w:num w:numId="18">
    <w:abstractNumId w:val="15"/>
  </w:num>
  <w:num w:numId="19">
    <w:abstractNumId w:val="1"/>
  </w:num>
  <w:num w:numId="20">
    <w:abstractNumId w:val="5"/>
  </w:num>
  <w:num w:numId="21">
    <w:abstractNumId w:val="28"/>
  </w:num>
  <w:num w:numId="22">
    <w:abstractNumId w:val="22"/>
  </w:num>
  <w:num w:numId="23">
    <w:abstractNumId w:val="31"/>
  </w:num>
  <w:num w:numId="24">
    <w:abstractNumId w:val="3"/>
  </w:num>
  <w:num w:numId="25">
    <w:abstractNumId w:val="0"/>
  </w:num>
  <w:num w:numId="26">
    <w:abstractNumId w:val="12"/>
  </w:num>
  <w:num w:numId="27">
    <w:abstractNumId w:val="23"/>
  </w:num>
  <w:num w:numId="28">
    <w:abstractNumId w:val="9"/>
  </w:num>
  <w:num w:numId="29">
    <w:abstractNumId w:val="17"/>
  </w:num>
  <w:num w:numId="30">
    <w:abstractNumId w:val="2"/>
  </w:num>
  <w:num w:numId="31">
    <w:abstractNumId w:val="30"/>
  </w:num>
  <w:num w:numId="32">
    <w:abstractNumId w:val="26"/>
  </w:num>
  <w:num w:numId="33">
    <w:abstractNumId w:val="20"/>
  </w:num>
  <w:num w:numId="34">
    <w:abstractNumId w:val="35"/>
  </w:num>
  <w:num w:numId="35">
    <w:abstractNumId w:val="24"/>
  </w:num>
  <w:num w:numId="36">
    <w:abstractNumId w:val="27"/>
  </w:num>
  <w:num w:numId="37">
    <w:abstractNumId w:val="7"/>
  </w:num>
  <w:num w:numId="38">
    <w:abstractNumId w:val="8"/>
  </w:num>
  <w:num w:numId="39">
    <w:abstractNumId w:val="19"/>
  </w:num>
  <w:num w:numId="40">
    <w:abstractNumId w:val="33"/>
  </w:num>
  <w:num w:numId="41">
    <w:abstractNumId w:val="11"/>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CCE"/>
    <w:rsid w:val="000143A2"/>
    <w:rsid w:val="00096BF6"/>
    <w:rsid w:val="00131345"/>
    <w:rsid w:val="001849E8"/>
    <w:rsid w:val="001C5E47"/>
    <w:rsid w:val="00250794"/>
    <w:rsid w:val="0028129C"/>
    <w:rsid w:val="002E303B"/>
    <w:rsid w:val="00305142"/>
    <w:rsid w:val="0037080E"/>
    <w:rsid w:val="004311FD"/>
    <w:rsid w:val="00450039"/>
    <w:rsid w:val="00485645"/>
    <w:rsid w:val="005C2ADF"/>
    <w:rsid w:val="006102B8"/>
    <w:rsid w:val="00623568"/>
    <w:rsid w:val="00686B9E"/>
    <w:rsid w:val="007601DC"/>
    <w:rsid w:val="007A29B5"/>
    <w:rsid w:val="00835DBB"/>
    <w:rsid w:val="008D60BD"/>
    <w:rsid w:val="009E0B81"/>
    <w:rsid w:val="00A17461"/>
    <w:rsid w:val="00A25388"/>
    <w:rsid w:val="00A62A71"/>
    <w:rsid w:val="00A81EDE"/>
    <w:rsid w:val="00B009A4"/>
    <w:rsid w:val="00B26538"/>
    <w:rsid w:val="00B42989"/>
    <w:rsid w:val="00B918B5"/>
    <w:rsid w:val="00B95FAF"/>
    <w:rsid w:val="00BF2FFA"/>
    <w:rsid w:val="00C17D48"/>
    <w:rsid w:val="00C61996"/>
    <w:rsid w:val="00C81CA6"/>
    <w:rsid w:val="00CB0F96"/>
    <w:rsid w:val="00D04892"/>
    <w:rsid w:val="00DC7A94"/>
    <w:rsid w:val="00DD1CCE"/>
    <w:rsid w:val="00E2507A"/>
    <w:rsid w:val="00E266C9"/>
    <w:rsid w:val="00E73F67"/>
    <w:rsid w:val="00E91D89"/>
    <w:rsid w:val="00EE4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83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HTML Preformatted"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7"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D1CCE"/>
    <w:pPr>
      <w:spacing w:after="0" w:line="240" w:lineRule="auto"/>
      <w:ind w:firstLine="567"/>
      <w:jc w:val="both"/>
    </w:pPr>
    <w:rPr>
      <w:rFonts w:ascii="Times New Roman" w:hAnsi="Times New Roman" w:cs="Times New Roman"/>
      <w:sz w:val="24"/>
      <w:szCs w:val="24"/>
    </w:rPr>
  </w:style>
  <w:style w:type="paragraph" w:styleId="1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3"/>
    <w:next w:val="a3"/>
    <w:link w:val="13"/>
    <w:uiPriority w:val="9"/>
    <w:qFormat/>
    <w:rsid w:val="00E266C9"/>
    <w:pPr>
      <w:keepNext/>
      <w:keepLines/>
      <w:pageBreakBefore/>
      <w:numPr>
        <w:numId w:val="1"/>
      </w:numPr>
      <w:spacing w:before="120" w:after="120"/>
      <w:jc w:val="center"/>
      <w:outlineLvl w:val="0"/>
    </w:pPr>
    <w:rPr>
      <w:rFonts w:eastAsiaTheme="majorEastAsia"/>
      <w:b/>
      <w:bCs/>
      <w:sz w:val="28"/>
      <w:szCs w:val="28"/>
    </w:rPr>
  </w:style>
  <w:style w:type="paragraph" w:styleId="2">
    <w:name w:val="heading 2"/>
    <w:basedOn w:val="a3"/>
    <w:next w:val="a3"/>
    <w:link w:val="21"/>
    <w:uiPriority w:val="9"/>
    <w:unhideWhenUsed/>
    <w:qFormat/>
    <w:rsid w:val="0028129C"/>
    <w:pPr>
      <w:keepNext/>
      <w:keepLines/>
      <w:numPr>
        <w:ilvl w:val="1"/>
        <w:numId w:val="1"/>
      </w:numPr>
      <w:spacing w:before="120" w:after="120"/>
      <w:ind w:firstLine="567"/>
      <w:outlineLvl w:val="1"/>
    </w:pPr>
    <w:rPr>
      <w:rFonts w:eastAsiaTheme="majorEastAsia"/>
      <w:b/>
      <w:bCs/>
    </w:rPr>
  </w:style>
  <w:style w:type="paragraph" w:styleId="3">
    <w:name w:val="heading 3"/>
    <w:basedOn w:val="a3"/>
    <w:next w:val="a3"/>
    <w:link w:val="31"/>
    <w:uiPriority w:val="1"/>
    <w:unhideWhenUsed/>
    <w:qFormat/>
    <w:rsid w:val="0037080E"/>
    <w:pPr>
      <w:keepNext/>
      <w:keepLines/>
      <w:numPr>
        <w:ilvl w:val="2"/>
        <w:numId w:val="1"/>
      </w:numPr>
      <w:spacing w:before="120"/>
      <w:outlineLvl w:val="2"/>
    </w:pPr>
    <w:rPr>
      <w:rFonts w:eastAsiaTheme="majorEastAsia"/>
      <w:b/>
      <w:bCs/>
    </w:rPr>
  </w:style>
  <w:style w:type="paragraph" w:styleId="4">
    <w:name w:val="heading 4"/>
    <w:basedOn w:val="a3"/>
    <w:next w:val="a3"/>
    <w:link w:val="40"/>
    <w:unhideWhenUsed/>
    <w:qFormat/>
    <w:rsid w:val="0037080E"/>
    <w:pPr>
      <w:keepNext/>
      <w:keepLines/>
      <w:numPr>
        <w:ilvl w:val="3"/>
        <w:numId w:val="1"/>
      </w:numPr>
      <w:outlineLvl w:val="3"/>
    </w:pPr>
    <w:rPr>
      <w:rFonts w:asciiTheme="majorHAnsi" w:eastAsiaTheme="majorEastAsia" w:hAnsiTheme="majorHAnsi" w:cstheme="majorBidi"/>
      <w:b/>
      <w:bCs/>
      <w:i/>
      <w:iCs/>
    </w:rPr>
  </w:style>
  <w:style w:type="paragraph" w:styleId="5">
    <w:name w:val="heading 5"/>
    <w:basedOn w:val="a3"/>
    <w:next w:val="a3"/>
    <w:link w:val="51"/>
    <w:unhideWhenUsed/>
    <w:qFormat/>
    <w:rsid w:val="00E266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3"/>
    <w:next w:val="a3"/>
    <w:link w:val="60"/>
    <w:uiPriority w:val="9"/>
    <w:unhideWhenUsed/>
    <w:qFormat/>
    <w:rsid w:val="00E266C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3"/>
    <w:next w:val="a3"/>
    <w:link w:val="70"/>
    <w:uiPriority w:val="99"/>
    <w:unhideWhenUsed/>
    <w:qFormat/>
    <w:rsid w:val="00E266C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3"/>
    <w:next w:val="a3"/>
    <w:link w:val="80"/>
    <w:uiPriority w:val="99"/>
    <w:unhideWhenUsed/>
    <w:qFormat/>
    <w:rsid w:val="00E266C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unhideWhenUsed/>
    <w:qFormat/>
    <w:rsid w:val="00E266C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4"/>
    <w:link w:val="11"/>
    <w:uiPriority w:val="9"/>
    <w:rsid w:val="00E266C9"/>
    <w:rPr>
      <w:rFonts w:ascii="Times New Roman" w:eastAsiaTheme="majorEastAsia" w:hAnsi="Times New Roman" w:cs="Times New Roman"/>
      <w:b/>
      <w:bCs/>
      <w:sz w:val="28"/>
      <w:szCs w:val="28"/>
    </w:rPr>
  </w:style>
  <w:style w:type="character" w:customStyle="1" w:styleId="21">
    <w:name w:val="Заголовок 2 Знак"/>
    <w:basedOn w:val="a4"/>
    <w:link w:val="2"/>
    <w:uiPriority w:val="9"/>
    <w:rsid w:val="0028129C"/>
    <w:rPr>
      <w:rFonts w:ascii="Times New Roman" w:eastAsiaTheme="majorEastAsia" w:hAnsi="Times New Roman" w:cs="Times New Roman"/>
      <w:b/>
      <w:bCs/>
      <w:sz w:val="24"/>
      <w:szCs w:val="24"/>
    </w:rPr>
  </w:style>
  <w:style w:type="character" w:customStyle="1" w:styleId="31">
    <w:name w:val="Заголовок 3 Знак"/>
    <w:basedOn w:val="a4"/>
    <w:link w:val="3"/>
    <w:uiPriority w:val="1"/>
    <w:rsid w:val="0037080E"/>
    <w:rPr>
      <w:rFonts w:ascii="Times New Roman" w:eastAsiaTheme="majorEastAsia" w:hAnsi="Times New Roman" w:cs="Times New Roman"/>
      <w:b/>
      <w:bCs/>
      <w:sz w:val="24"/>
      <w:szCs w:val="24"/>
    </w:rPr>
  </w:style>
  <w:style w:type="character" w:customStyle="1" w:styleId="40">
    <w:name w:val="Заголовок 4 Знак"/>
    <w:basedOn w:val="a4"/>
    <w:link w:val="4"/>
    <w:rsid w:val="0037080E"/>
    <w:rPr>
      <w:rFonts w:asciiTheme="majorHAnsi" w:eastAsiaTheme="majorEastAsia" w:hAnsiTheme="majorHAnsi" w:cstheme="majorBidi"/>
      <w:b/>
      <w:bCs/>
      <w:i/>
      <w:iCs/>
      <w:sz w:val="24"/>
      <w:szCs w:val="24"/>
    </w:rPr>
  </w:style>
  <w:style w:type="character" w:customStyle="1" w:styleId="51">
    <w:name w:val="Заголовок 5 Знак"/>
    <w:basedOn w:val="a4"/>
    <w:link w:val="5"/>
    <w:rsid w:val="00E266C9"/>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4"/>
    <w:link w:val="6"/>
    <w:uiPriority w:val="9"/>
    <w:rsid w:val="00E266C9"/>
    <w:rPr>
      <w:rFonts w:asciiTheme="majorHAnsi" w:eastAsiaTheme="majorEastAsia" w:hAnsiTheme="majorHAnsi" w:cstheme="majorBidi"/>
      <w:color w:val="1F3763" w:themeColor="accent1" w:themeShade="7F"/>
      <w:sz w:val="24"/>
      <w:szCs w:val="24"/>
    </w:rPr>
  </w:style>
  <w:style w:type="character" w:customStyle="1" w:styleId="70">
    <w:name w:val="Заголовок 7 Знак"/>
    <w:basedOn w:val="a4"/>
    <w:link w:val="7"/>
    <w:uiPriority w:val="99"/>
    <w:rsid w:val="00E266C9"/>
    <w:rPr>
      <w:rFonts w:asciiTheme="majorHAnsi" w:eastAsiaTheme="majorEastAsia" w:hAnsiTheme="majorHAnsi" w:cstheme="majorBidi"/>
      <w:i/>
      <w:iCs/>
      <w:color w:val="1F3763" w:themeColor="accent1" w:themeShade="7F"/>
      <w:sz w:val="24"/>
      <w:szCs w:val="24"/>
    </w:rPr>
  </w:style>
  <w:style w:type="character" w:customStyle="1" w:styleId="80">
    <w:name w:val="Заголовок 8 Знак"/>
    <w:basedOn w:val="a4"/>
    <w:link w:val="8"/>
    <w:uiPriority w:val="99"/>
    <w:rsid w:val="00E266C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uiPriority w:val="99"/>
    <w:rsid w:val="00E266C9"/>
    <w:rPr>
      <w:rFonts w:asciiTheme="majorHAnsi" w:eastAsiaTheme="majorEastAsia" w:hAnsiTheme="majorHAnsi" w:cstheme="majorBidi"/>
      <w:i/>
      <w:iCs/>
      <w:color w:val="272727" w:themeColor="text1" w:themeTint="D8"/>
      <w:sz w:val="21"/>
      <w:szCs w:val="21"/>
    </w:rPr>
  </w:style>
  <w:style w:type="paragraph" w:styleId="14">
    <w:name w:val="toc 1"/>
    <w:basedOn w:val="a3"/>
    <w:next w:val="a3"/>
    <w:autoRedefine/>
    <w:uiPriority w:val="39"/>
    <w:unhideWhenUsed/>
    <w:qFormat/>
    <w:rsid w:val="000143A2"/>
    <w:pPr>
      <w:spacing w:before="120" w:after="120"/>
    </w:pPr>
    <w:rPr>
      <w:b/>
    </w:rPr>
  </w:style>
  <w:style w:type="paragraph" w:styleId="22">
    <w:name w:val="toc 2"/>
    <w:basedOn w:val="a3"/>
    <w:next w:val="a3"/>
    <w:autoRedefine/>
    <w:uiPriority w:val="39"/>
    <w:unhideWhenUsed/>
    <w:qFormat/>
    <w:rsid w:val="000143A2"/>
    <w:pPr>
      <w:spacing w:after="120"/>
      <w:ind w:left="227"/>
    </w:pPr>
  </w:style>
  <w:style w:type="paragraph" w:styleId="32">
    <w:name w:val="toc 3"/>
    <w:basedOn w:val="a3"/>
    <w:next w:val="a3"/>
    <w:autoRedefine/>
    <w:uiPriority w:val="39"/>
    <w:unhideWhenUsed/>
    <w:qFormat/>
    <w:rsid w:val="000143A2"/>
    <w:pPr>
      <w:ind w:left="454"/>
    </w:pPr>
    <w:rPr>
      <w:sz w:val="20"/>
    </w:rPr>
  </w:style>
  <w:style w:type="table" w:customStyle="1" w:styleId="15">
    <w:name w:val="ТАБЛИЦА ДЛЯ ЗАПИСОК1"/>
    <w:basedOn w:val="a5"/>
    <w:next w:val="a7"/>
    <w:uiPriority w:val="59"/>
    <w:rsid w:val="00B42989"/>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7">
    <w:name w:val="Table Grid"/>
    <w:aliases w:val="ТАБЛИЦА ДЛЯ ЗАПИСОК"/>
    <w:basedOn w:val="a5"/>
    <w:uiPriority w:val="59"/>
    <w:rsid w:val="00B42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3"/>
    <w:link w:val="a9"/>
    <w:uiPriority w:val="99"/>
    <w:unhideWhenUsed/>
    <w:rsid w:val="00B42989"/>
    <w:pPr>
      <w:tabs>
        <w:tab w:val="center" w:pos="4677"/>
        <w:tab w:val="right" w:pos="9355"/>
      </w:tabs>
    </w:pPr>
  </w:style>
  <w:style w:type="character" w:customStyle="1" w:styleId="a9">
    <w:name w:val="Верхний колонтитул Знак"/>
    <w:basedOn w:val="a4"/>
    <w:link w:val="a8"/>
    <w:uiPriority w:val="99"/>
    <w:rsid w:val="00B42989"/>
    <w:rPr>
      <w:rFonts w:ascii="Times New Roman" w:hAnsi="Times New Roman" w:cs="Times New Roman"/>
      <w:sz w:val="24"/>
      <w:szCs w:val="24"/>
    </w:rPr>
  </w:style>
  <w:style w:type="paragraph" w:styleId="aa">
    <w:name w:val="footer"/>
    <w:basedOn w:val="a3"/>
    <w:link w:val="ab"/>
    <w:uiPriority w:val="99"/>
    <w:unhideWhenUsed/>
    <w:rsid w:val="00B42989"/>
    <w:pPr>
      <w:tabs>
        <w:tab w:val="center" w:pos="4677"/>
        <w:tab w:val="right" w:pos="9355"/>
      </w:tabs>
    </w:pPr>
  </w:style>
  <w:style w:type="character" w:customStyle="1" w:styleId="ab">
    <w:name w:val="Нижний колонтитул Знак"/>
    <w:basedOn w:val="a4"/>
    <w:link w:val="aa"/>
    <w:uiPriority w:val="99"/>
    <w:rsid w:val="00B42989"/>
    <w:rPr>
      <w:rFonts w:ascii="Times New Roman" w:hAnsi="Times New Roman" w:cs="Times New Roman"/>
      <w:sz w:val="24"/>
      <w:szCs w:val="24"/>
    </w:rPr>
  </w:style>
  <w:style w:type="character" w:styleId="ac">
    <w:name w:val="Hyperlink"/>
    <w:basedOn w:val="a4"/>
    <w:uiPriority w:val="99"/>
    <w:unhideWhenUsed/>
    <w:rsid w:val="000143A2"/>
    <w:rPr>
      <w:color w:val="0563C1" w:themeColor="hyperlink"/>
      <w:u w:val="single"/>
    </w:rPr>
  </w:style>
  <w:style w:type="paragraph" w:styleId="ad">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3"/>
    <w:next w:val="a3"/>
    <w:link w:val="ae"/>
    <w:uiPriority w:val="35"/>
    <w:unhideWhenUsed/>
    <w:qFormat/>
    <w:rsid w:val="005C2ADF"/>
    <w:pPr>
      <w:keepNext/>
      <w:keepLines/>
      <w:spacing w:before="120"/>
    </w:pPr>
  </w:style>
  <w:style w:type="paragraph" w:styleId="41">
    <w:name w:val="toc 4"/>
    <w:basedOn w:val="a3"/>
    <w:next w:val="a3"/>
    <w:autoRedefine/>
    <w:uiPriority w:val="39"/>
    <w:unhideWhenUsed/>
    <w:rsid w:val="00A62A71"/>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2">
    <w:name w:val="toc 5"/>
    <w:basedOn w:val="a3"/>
    <w:next w:val="a3"/>
    <w:autoRedefine/>
    <w:uiPriority w:val="39"/>
    <w:unhideWhenUsed/>
    <w:qFormat/>
    <w:rsid w:val="00A62A71"/>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3"/>
    <w:next w:val="a3"/>
    <w:autoRedefine/>
    <w:uiPriority w:val="39"/>
    <w:unhideWhenUsed/>
    <w:rsid w:val="00A62A71"/>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3"/>
    <w:next w:val="a3"/>
    <w:autoRedefine/>
    <w:uiPriority w:val="39"/>
    <w:unhideWhenUsed/>
    <w:rsid w:val="00A62A71"/>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3"/>
    <w:next w:val="a3"/>
    <w:autoRedefine/>
    <w:uiPriority w:val="39"/>
    <w:unhideWhenUsed/>
    <w:rsid w:val="00A62A71"/>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3"/>
    <w:next w:val="a3"/>
    <w:autoRedefine/>
    <w:uiPriority w:val="39"/>
    <w:unhideWhenUsed/>
    <w:rsid w:val="00A62A71"/>
    <w:pPr>
      <w:spacing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UnresolvedMention">
    <w:name w:val="Unresolved Mention"/>
    <w:basedOn w:val="a4"/>
    <w:uiPriority w:val="99"/>
    <w:semiHidden/>
    <w:unhideWhenUsed/>
    <w:rsid w:val="00A62A71"/>
    <w:rPr>
      <w:color w:val="605E5C"/>
      <w:shd w:val="clear" w:color="auto" w:fill="E1DFDD"/>
    </w:rPr>
  </w:style>
  <w:style w:type="character" w:customStyle="1" w:styleId="ae">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d"/>
    <w:locked/>
    <w:rsid w:val="005C2ADF"/>
    <w:rPr>
      <w:rFonts w:ascii="Times New Roman" w:hAnsi="Times New Roman" w:cs="Times New Roman"/>
      <w:sz w:val="24"/>
      <w:szCs w:val="24"/>
    </w:rPr>
  </w:style>
  <w:style w:type="character" w:styleId="af">
    <w:name w:val="annotation reference"/>
    <w:basedOn w:val="a4"/>
    <w:semiHidden/>
    <w:unhideWhenUsed/>
    <w:rsid w:val="00A62A71"/>
    <w:rPr>
      <w:sz w:val="16"/>
      <w:szCs w:val="16"/>
    </w:rPr>
  </w:style>
  <w:style w:type="paragraph" w:styleId="af0">
    <w:name w:val="annotation text"/>
    <w:basedOn w:val="a3"/>
    <w:link w:val="af1"/>
    <w:uiPriority w:val="99"/>
    <w:unhideWhenUsed/>
    <w:rsid w:val="00A62A71"/>
    <w:rPr>
      <w:sz w:val="20"/>
      <w:szCs w:val="20"/>
    </w:rPr>
  </w:style>
  <w:style w:type="character" w:customStyle="1" w:styleId="af1">
    <w:name w:val="Текст примечания Знак"/>
    <w:basedOn w:val="a4"/>
    <w:link w:val="af0"/>
    <w:uiPriority w:val="99"/>
    <w:rsid w:val="00A62A71"/>
    <w:rPr>
      <w:rFonts w:ascii="Times New Roman" w:hAnsi="Times New Roman" w:cs="Times New Roman"/>
      <w:sz w:val="20"/>
      <w:szCs w:val="20"/>
    </w:rPr>
  </w:style>
  <w:style w:type="paragraph" w:styleId="af2">
    <w:name w:val="annotation subject"/>
    <w:basedOn w:val="af0"/>
    <w:next w:val="af0"/>
    <w:link w:val="af3"/>
    <w:uiPriority w:val="99"/>
    <w:semiHidden/>
    <w:unhideWhenUsed/>
    <w:rsid w:val="00A62A71"/>
    <w:rPr>
      <w:b/>
      <w:bCs/>
    </w:rPr>
  </w:style>
  <w:style w:type="character" w:customStyle="1" w:styleId="af3">
    <w:name w:val="Тема примечания Знак"/>
    <w:basedOn w:val="af1"/>
    <w:link w:val="af2"/>
    <w:uiPriority w:val="99"/>
    <w:semiHidden/>
    <w:rsid w:val="00A62A71"/>
    <w:rPr>
      <w:rFonts w:ascii="Times New Roman" w:hAnsi="Times New Roman" w:cs="Times New Roman"/>
      <w:b/>
      <w:bCs/>
      <w:sz w:val="20"/>
      <w:szCs w:val="20"/>
    </w:rPr>
  </w:style>
  <w:style w:type="paragraph" w:customStyle="1" w:styleId="Default">
    <w:name w:val="Default"/>
    <w:rsid w:val="00A62A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1">
    <w:name w:val="Font Style11"/>
    <w:rsid w:val="00A62A71"/>
    <w:rPr>
      <w:rFonts w:ascii="Times New Roman" w:hAnsi="Times New Roman" w:cs="Times New Roman"/>
      <w:spacing w:val="-10"/>
      <w:sz w:val="28"/>
      <w:szCs w:val="28"/>
    </w:rPr>
  </w:style>
  <w:style w:type="paragraph" w:styleId="af4">
    <w:name w:val="Balloon Text"/>
    <w:basedOn w:val="a3"/>
    <w:link w:val="af5"/>
    <w:uiPriority w:val="99"/>
    <w:unhideWhenUsed/>
    <w:rsid w:val="00A62A71"/>
    <w:pPr>
      <w:widowControl w:val="0"/>
    </w:pPr>
    <w:rPr>
      <w:rFonts w:ascii="Tahoma" w:hAnsi="Tahoma" w:cs="Tahoma"/>
      <w:sz w:val="16"/>
      <w:szCs w:val="16"/>
    </w:rPr>
  </w:style>
  <w:style w:type="character" w:customStyle="1" w:styleId="af5">
    <w:name w:val="Текст выноски Знак"/>
    <w:basedOn w:val="a4"/>
    <w:link w:val="af4"/>
    <w:uiPriority w:val="99"/>
    <w:rsid w:val="00A62A71"/>
    <w:rPr>
      <w:rFonts w:ascii="Tahoma" w:hAnsi="Tahoma" w:cs="Tahoma"/>
      <w:sz w:val="16"/>
      <w:szCs w:val="16"/>
    </w:rPr>
  </w:style>
  <w:style w:type="paragraph" w:customStyle="1" w:styleId="af6">
    <w:name w:val="ДЛЯ ТАБЛ"/>
    <w:basedOn w:val="a3"/>
    <w:qFormat/>
    <w:rsid w:val="00A62A71"/>
    <w:pPr>
      <w:ind w:firstLine="0"/>
      <w:jc w:val="center"/>
    </w:pPr>
    <w:rPr>
      <w:rFonts w:eastAsia="Times New Roman"/>
      <w:sz w:val="20"/>
      <w:lang w:eastAsia="ru-RU"/>
    </w:rPr>
  </w:style>
  <w:style w:type="paragraph" w:customStyle="1" w:styleId="af7">
    <w:name w:val="Текст таблицы"/>
    <w:basedOn w:val="a3"/>
    <w:link w:val="af8"/>
    <w:uiPriority w:val="99"/>
    <w:qFormat/>
    <w:rsid w:val="00A62A71"/>
    <w:pPr>
      <w:ind w:firstLine="0"/>
      <w:jc w:val="center"/>
    </w:pPr>
    <w:rPr>
      <w:rFonts w:eastAsia="Calibri"/>
      <w:iCs/>
      <w:lang w:eastAsia="ru-RU"/>
    </w:rPr>
  </w:style>
  <w:style w:type="character" w:customStyle="1" w:styleId="af8">
    <w:name w:val="Текст таблицы Знак"/>
    <w:basedOn w:val="a4"/>
    <w:link w:val="af7"/>
    <w:uiPriority w:val="99"/>
    <w:rsid w:val="00A62A71"/>
    <w:rPr>
      <w:rFonts w:ascii="Times New Roman" w:eastAsia="Calibri" w:hAnsi="Times New Roman" w:cs="Times New Roman"/>
      <w:iCs/>
      <w:sz w:val="24"/>
      <w:szCs w:val="24"/>
      <w:lang w:eastAsia="ru-RU"/>
    </w:rPr>
  </w:style>
  <w:style w:type="character" w:customStyle="1" w:styleId="FontStyle88">
    <w:name w:val="Font Style88"/>
    <w:uiPriority w:val="99"/>
    <w:rsid w:val="00A62A71"/>
    <w:rPr>
      <w:rFonts w:ascii="Arial" w:hAnsi="Arial" w:cs="Arial" w:hint="default"/>
      <w:sz w:val="20"/>
      <w:szCs w:val="20"/>
    </w:rPr>
  </w:style>
  <w:style w:type="paragraph" w:customStyle="1" w:styleId="af9">
    <w:name w:val="_Обычный"/>
    <w:basedOn w:val="a3"/>
    <w:link w:val="afa"/>
    <w:qFormat/>
    <w:rsid w:val="00A62A71"/>
    <w:pPr>
      <w:widowControl w:val="0"/>
    </w:pPr>
    <w:rPr>
      <w:rFonts w:cstheme="minorBidi"/>
      <w:szCs w:val="22"/>
    </w:rPr>
  </w:style>
  <w:style w:type="character" w:customStyle="1" w:styleId="afa">
    <w:name w:val="_Обычный Знак"/>
    <w:link w:val="af9"/>
    <w:locked/>
    <w:rsid w:val="00A62A71"/>
    <w:rPr>
      <w:rFonts w:ascii="Times New Roman" w:hAnsi="Times New Roman"/>
      <w:sz w:val="24"/>
    </w:rPr>
  </w:style>
  <w:style w:type="paragraph" w:styleId="a">
    <w:name w:val="List Paragraph"/>
    <w:aliases w:val="Введение,ПАРАГРАФ,Абзац списка11,Табличный,it_List1,Ненумерованный список,основной диплом,Таблицы,СПИСКИ,3_Абзац списка"/>
    <w:basedOn w:val="a3"/>
    <w:link w:val="afb"/>
    <w:qFormat/>
    <w:rsid w:val="00A62A71"/>
    <w:pPr>
      <w:numPr>
        <w:numId w:val="5"/>
      </w:numPr>
      <w:ind w:left="567" w:firstLine="0"/>
      <w:contextualSpacing/>
    </w:pPr>
    <w:rPr>
      <w:rFonts w:eastAsia="Times New Roman"/>
      <w:lang w:eastAsia="ru-RU"/>
    </w:rPr>
  </w:style>
  <w:style w:type="character" w:customStyle="1" w:styleId="afb">
    <w:name w:val="Абзац списка Знак"/>
    <w:aliases w:val="Введение Знак,ПАРАГРАФ Знак,Абзац списка11 Знак,Табличный Знак,it_List1 Знак,Ненумерованный список Знак,основной диплом Знак,Таблицы Знак,СПИСКИ Знак,3_Абзац списка Знак"/>
    <w:link w:val="a"/>
    <w:locked/>
    <w:rsid w:val="00A62A71"/>
    <w:rPr>
      <w:rFonts w:ascii="Times New Roman" w:eastAsia="Times New Roman" w:hAnsi="Times New Roman" w:cs="Times New Roman"/>
      <w:sz w:val="24"/>
      <w:szCs w:val="24"/>
      <w:lang w:eastAsia="ru-RU"/>
    </w:rPr>
  </w:style>
  <w:style w:type="paragraph" w:customStyle="1" w:styleId="afc">
    <w:name w:val="КАТ_обычный"/>
    <w:basedOn w:val="a3"/>
    <w:qFormat/>
    <w:rsid w:val="00A62A71"/>
    <w:pPr>
      <w:spacing w:after="60" w:line="276" w:lineRule="auto"/>
      <w:ind w:firstLine="709"/>
    </w:pPr>
    <w:rPr>
      <w:rFonts w:eastAsia="Times New Roman"/>
      <w:szCs w:val="22"/>
      <w:lang w:eastAsia="ru-RU"/>
    </w:rPr>
  </w:style>
  <w:style w:type="paragraph" w:customStyle="1" w:styleId="a1">
    <w:name w:val="КАТ_маркированный"/>
    <w:basedOn w:val="a"/>
    <w:next w:val="afc"/>
    <w:qFormat/>
    <w:rsid w:val="00A62A71"/>
    <w:pPr>
      <w:numPr>
        <w:numId w:val="4"/>
      </w:numPr>
      <w:tabs>
        <w:tab w:val="num" w:pos="360"/>
      </w:tabs>
      <w:spacing w:line="276" w:lineRule="auto"/>
      <w:ind w:left="0" w:firstLine="709"/>
    </w:pPr>
  </w:style>
  <w:style w:type="paragraph" w:styleId="a2">
    <w:name w:val="List Bullet"/>
    <w:basedOn w:val="afd"/>
    <w:link w:val="afe"/>
    <w:autoRedefine/>
    <w:uiPriority w:val="99"/>
    <w:rsid w:val="00A62A71"/>
    <w:pPr>
      <w:keepNext/>
      <w:widowControl/>
      <w:numPr>
        <w:numId w:val="8"/>
      </w:numPr>
      <w:suppressLineNumbers/>
      <w:tabs>
        <w:tab w:val="clear" w:pos="927"/>
        <w:tab w:val="left" w:pos="993"/>
        <w:tab w:val="left" w:pos="1440"/>
        <w:tab w:val="left" w:leader="dot" w:pos="9356"/>
        <w:tab w:val="left" w:pos="9639"/>
      </w:tabs>
      <w:suppressAutoHyphens/>
      <w:ind w:hanging="360"/>
      <w:contextualSpacing w:val="0"/>
    </w:pPr>
    <w:rPr>
      <w:rFonts w:eastAsia="Times New Roman" w:cs="Times New Roman"/>
      <w:sz w:val="26"/>
      <w:szCs w:val="26"/>
      <w:lang w:eastAsia="ru-RU"/>
    </w:rPr>
  </w:style>
  <w:style w:type="paragraph" w:styleId="afd">
    <w:name w:val="List Number"/>
    <w:basedOn w:val="a3"/>
    <w:uiPriority w:val="99"/>
    <w:unhideWhenUsed/>
    <w:rsid w:val="00A62A71"/>
    <w:pPr>
      <w:widowControl w:val="0"/>
      <w:tabs>
        <w:tab w:val="num" w:pos="360"/>
      </w:tabs>
      <w:contextualSpacing/>
    </w:pPr>
    <w:rPr>
      <w:rFonts w:cstheme="minorBidi"/>
      <w:szCs w:val="22"/>
    </w:rPr>
  </w:style>
  <w:style w:type="character" w:customStyle="1" w:styleId="aff">
    <w:name w:val="_Таблица Знак"/>
    <w:link w:val="aff0"/>
    <w:locked/>
    <w:rsid w:val="00A62A71"/>
    <w:rPr>
      <w:rFonts w:ascii="Times New Roman" w:eastAsia="Times New Roman" w:hAnsi="Times New Roman"/>
      <w:sz w:val="24"/>
    </w:rPr>
  </w:style>
  <w:style w:type="paragraph" w:customStyle="1" w:styleId="aff0">
    <w:name w:val="_Таблица"/>
    <w:basedOn w:val="a"/>
    <w:next w:val="af9"/>
    <w:link w:val="aff"/>
    <w:rsid w:val="00A62A71"/>
    <w:pPr>
      <w:keepNext/>
      <w:numPr>
        <w:numId w:val="0"/>
      </w:numPr>
      <w:ind w:firstLine="709"/>
    </w:pPr>
    <w:rPr>
      <w:rFonts w:cstheme="minorBidi"/>
      <w:szCs w:val="22"/>
      <w:lang w:eastAsia="en-US"/>
    </w:rPr>
  </w:style>
  <w:style w:type="character" w:styleId="aff1">
    <w:name w:val="FollowedHyperlink"/>
    <w:basedOn w:val="a4"/>
    <w:uiPriority w:val="99"/>
    <w:unhideWhenUsed/>
    <w:rsid w:val="00A62A71"/>
    <w:rPr>
      <w:color w:val="800080"/>
      <w:u w:val="single"/>
    </w:rPr>
  </w:style>
  <w:style w:type="paragraph" w:customStyle="1" w:styleId="xl65">
    <w:name w:val="xl65"/>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66">
    <w:name w:val="xl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67">
    <w:name w:val="xl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68">
    <w:name w:val="xl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69">
    <w:name w:val="xl69"/>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70">
    <w:name w:val="xl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1">
    <w:name w:val="xl71"/>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72">
    <w:name w:val="xl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3">
    <w:name w:val="xl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16"/>
      <w:szCs w:val="16"/>
      <w:lang w:eastAsia="ru-RU"/>
    </w:rPr>
  </w:style>
  <w:style w:type="paragraph" w:customStyle="1" w:styleId="xl74">
    <w:name w:val="xl74"/>
    <w:basedOn w:val="a3"/>
    <w:rsid w:val="00A62A71"/>
    <w:pP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75">
    <w:name w:val="xl75"/>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76">
    <w:name w:val="xl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7">
    <w:name w:val="xl77"/>
    <w:basedOn w:val="a3"/>
    <w:rsid w:val="00A62A71"/>
    <w:pP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78">
    <w:name w:val="xl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79">
    <w:name w:val="xl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80">
    <w:name w:val="xl80"/>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1">
    <w:name w:val="xl81"/>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82">
    <w:name w:val="xl82"/>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3">
    <w:name w:val="xl83"/>
    <w:basedOn w:val="a3"/>
    <w:rsid w:val="00A62A7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4">
    <w:name w:val="xl84"/>
    <w:basedOn w:val="a3"/>
    <w:rsid w:val="00A62A7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5">
    <w:name w:val="xl85"/>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6">
    <w:name w:val="xl86"/>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7">
    <w:name w:val="xl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88">
    <w:name w:val="xl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89">
    <w:name w:val="xl89"/>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90">
    <w:name w:val="xl90"/>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91">
    <w:name w:val="xl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92">
    <w:name w:val="xl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93">
    <w:name w:val="xl93"/>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font5">
    <w:name w:val="font5"/>
    <w:basedOn w:val="a3"/>
    <w:rsid w:val="00A62A71"/>
    <w:pPr>
      <w:spacing w:before="100" w:beforeAutospacing="1" w:after="100" w:afterAutospacing="1"/>
      <w:ind w:firstLine="0"/>
      <w:jc w:val="left"/>
    </w:pPr>
    <w:rPr>
      <w:rFonts w:ascii="Arial CYR" w:eastAsia="Times New Roman" w:hAnsi="Arial CYR"/>
      <w:b/>
      <w:bCs/>
      <w:sz w:val="20"/>
      <w:szCs w:val="20"/>
      <w:u w:val="single"/>
      <w:lang w:eastAsia="ru-RU"/>
    </w:rPr>
  </w:style>
  <w:style w:type="paragraph" w:customStyle="1" w:styleId="font6">
    <w:name w:val="font6"/>
    <w:basedOn w:val="a3"/>
    <w:rsid w:val="00A62A71"/>
    <w:pPr>
      <w:spacing w:before="100" w:beforeAutospacing="1" w:after="100" w:afterAutospacing="1"/>
      <w:ind w:firstLine="0"/>
      <w:jc w:val="left"/>
    </w:pPr>
    <w:rPr>
      <w:rFonts w:eastAsia="Times New Roman"/>
      <w:b/>
      <w:bCs/>
      <w:sz w:val="20"/>
      <w:szCs w:val="20"/>
      <w:u w:val="single"/>
      <w:lang w:eastAsia="ru-RU"/>
    </w:rPr>
  </w:style>
  <w:style w:type="paragraph" w:customStyle="1" w:styleId="xl94">
    <w:name w:val="xl94"/>
    <w:basedOn w:val="a3"/>
    <w:rsid w:val="00A62A71"/>
    <w:pPr>
      <w:pBdr>
        <w:left w:val="single" w:sz="8" w:space="0" w:color="auto"/>
        <w:bottom w:val="single" w:sz="8" w:space="0" w:color="auto"/>
        <w:right w:val="single" w:sz="8" w:space="0" w:color="auto"/>
      </w:pBdr>
      <w:spacing w:before="100" w:beforeAutospacing="1" w:after="100" w:afterAutospacing="1"/>
      <w:ind w:firstLine="0"/>
      <w:jc w:val="left"/>
    </w:pPr>
    <w:rPr>
      <w:rFonts w:ascii="Arial CYR" w:eastAsia="Times New Roman" w:hAnsi="Arial CYR"/>
      <w:b/>
      <w:bCs/>
      <w:lang w:eastAsia="ru-RU"/>
    </w:rPr>
  </w:style>
  <w:style w:type="paragraph" w:customStyle="1" w:styleId="xl95">
    <w:name w:val="xl95"/>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96">
    <w:name w:val="xl96"/>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lang w:eastAsia="ru-RU"/>
    </w:rPr>
  </w:style>
  <w:style w:type="paragraph" w:customStyle="1" w:styleId="xl97">
    <w:name w:val="xl97"/>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98">
    <w:name w:val="xl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99">
    <w:name w:val="xl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00">
    <w:name w:val="xl1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01">
    <w:name w:val="xl101"/>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2">
    <w:name w:val="xl102"/>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3">
    <w:name w:val="xl103"/>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4">
    <w:name w:val="xl104"/>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5">
    <w:name w:val="xl105"/>
    <w:basedOn w:val="a3"/>
    <w:rsid w:val="00A62A71"/>
    <w:pPr>
      <w:shd w:val="clear" w:color="000000" w:fill="FFFF00"/>
      <w:spacing w:before="100" w:beforeAutospacing="1" w:after="100" w:afterAutospacing="1"/>
      <w:ind w:firstLine="0"/>
      <w:jc w:val="left"/>
    </w:pPr>
    <w:rPr>
      <w:rFonts w:eastAsia="Times New Roman"/>
      <w:lang w:eastAsia="ru-RU"/>
    </w:rPr>
  </w:style>
  <w:style w:type="paragraph" w:customStyle="1" w:styleId="xl106">
    <w:name w:val="xl106"/>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7">
    <w:name w:val="xl107"/>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8">
    <w:name w:val="xl108"/>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9">
    <w:name w:val="xl109"/>
    <w:basedOn w:val="a3"/>
    <w:rsid w:val="00A62A71"/>
    <w:pPr>
      <w:shd w:val="clear" w:color="000000" w:fill="FFFF00"/>
      <w:spacing w:before="100" w:beforeAutospacing="1" w:after="100" w:afterAutospacing="1"/>
      <w:ind w:firstLine="0"/>
      <w:jc w:val="left"/>
    </w:pPr>
    <w:rPr>
      <w:rFonts w:eastAsia="Times New Roman"/>
      <w:lang w:eastAsia="ru-RU"/>
    </w:rPr>
  </w:style>
  <w:style w:type="paragraph" w:customStyle="1" w:styleId="xl110">
    <w:name w:val="xl110"/>
    <w:basedOn w:val="a3"/>
    <w:rsid w:val="00A62A71"/>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11">
    <w:name w:val="xl111"/>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112">
    <w:name w:val="xl112"/>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113">
    <w:name w:val="xl113"/>
    <w:basedOn w:val="a3"/>
    <w:rsid w:val="00A62A71"/>
    <w:pPr>
      <w:pBdr>
        <w:top w:val="single" w:sz="8" w:space="0" w:color="auto"/>
        <w:left w:val="single" w:sz="8" w:space="0" w:color="auto"/>
        <w:right w:val="single" w:sz="8" w:space="0" w:color="auto"/>
      </w:pBdr>
      <w:spacing w:before="100" w:beforeAutospacing="1" w:after="100" w:afterAutospacing="1"/>
      <w:ind w:firstLine="0"/>
      <w:jc w:val="center"/>
    </w:pPr>
    <w:rPr>
      <w:rFonts w:ascii="Arial" w:eastAsia="Times New Roman" w:hAnsi="Arial" w:cs="Arial"/>
      <w:lang w:eastAsia="ru-RU"/>
    </w:rPr>
  </w:style>
  <w:style w:type="paragraph" w:customStyle="1" w:styleId="xl114">
    <w:name w:val="xl11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115">
    <w:name w:val="xl115"/>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116">
    <w:name w:val="xl116"/>
    <w:basedOn w:val="a3"/>
    <w:rsid w:val="00A62A71"/>
    <w:pPr>
      <w:pBdr>
        <w:bottom w:val="single" w:sz="4"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117">
    <w:name w:val="xl11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118">
    <w:name w:val="xl118"/>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119">
    <w:name w:val="xl119"/>
    <w:basedOn w:val="a3"/>
    <w:rsid w:val="00A62A71"/>
    <w:pPr>
      <w:pBdr>
        <w:top w:val="single" w:sz="4" w:space="0" w:color="auto"/>
        <w:bottom w:val="single" w:sz="4" w:space="0" w:color="auto"/>
      </w:pBdr>
      <w:spacing w:before="100" w:beforeAutospacing="1" w:after="100" w:afterAutospacing="1"/>
      <w:ind w:firstLine="0"/>
      <w:jc w:val="left"/>
    </w:pPr>
    <w:rPr>
      <w:rFonts w:eastAsia="Times New Roman"/>
      <w:lang w:eastAsia="ru-RU"/>
    </w:rPr>
  </w:style>
  <w:style w:type="paragraph" w:customStyle="1" w:styleId="xl120">
    <w:name w:val="xl120"/>
    <w:basedOn w:val="a3"/>
    <w:rsid w:val="00A62A71"/>
    <w:pPr>
      <w:pBdr>
        <w:bottom w:val="single" w:sz="4" w:space="0" w:color="auto"/>
      </w:pBdr>
      <w:spacing w:before="100" w:beforeAutospacing="1" w:after="100" w:afterAutospacing="1"/>
      <w:ind w:firstLine="0"/>
      <w:jc w:val="left"/>
    </w:pPr>
    <w:rPr>
      <w:rFonts w:eastAsia="Times New Roman"/>
      <w:lang w:eastAsia="ru-RU"/>
    </w:rPr>
  </w:style>
  <w:style w:type="paragraph" w:customStyle="1" w:styleId="xl121">
    <w:name w:val="xl121"/>
    <w:basedOn w:val="a3"/>
    <w:uiPriority w:val="99"/>
    <w:rsid w:val="00A62A71"/>
    <w:pPr>
      <w:pBdr>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22">
    <w:name w:val="xl122"/>
    <w:basedOn w:val="a3"/>
    <w:uiPriority w:val="99"/>
    <w:rsid w:val="00A62A7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23">
    <w:name w:val="xl123"/>
    <w:basedOn w:val="a3"/>
    <w:uiPriority w:val="99"/>
    <w:rsid w:val="00A62A71"/>
    <w:pPr>
      <w:pBdr>
        <w:top w:val="single" w:sz="4" w:space="0" w:color="auto"/>
        <w:bottom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24">
    <w:name w:val="xl124"/>
    <w:basedOn w:val="a3"/>
    <w:uiPriority w:val="99"/>
    <w:rsid w:val="00A62A71"/>
    <w:pPr>
      <w:pBdr>
        <w:top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customStyle="1" w:styleId="xl125">
    <w:name w:val="xl125"/>
    <w:basedOn w:val="a3"/>
    <w:uiPriority w:val="99"/>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126">
    <w:name w:val="xl126"/>
    <w:basedOn w:val="a3"/>
    <w:uiPriority w:val="99"/>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styleId="aff2">
    <w:name w:val="TOC Heading"/>
    <w:basedOn w:val="11"/>
    <w:next w:val="a3"/>
    <w:uiPriority w:val="39"/>
    <w:unhideWhenUsed/>
    <w:qFormat/>
    <w:rsid w:val="00A62A71"/>
    <w:pPr>
      <w:pageBreakBefore w:val="0"/>
      <w:numPr>
        <w:numId w:val="0"/>
      </w:numPr>
      <w:spacing w:before="480" w:after="0" w:line="276" w:lineRule="auto"/>
      <w:jc w:val="left"/>
      <w:outlineLvl w:val="9"/>
    </w:pPr>
    <w:rPr>
      <w:rFonts w:asciiTheme="majorHAnsi" w:hAnsiTheme="majorHAnsi" w:cstheme="majorBidi"/>
      <w:color w:val="2F5496" w:themeColor="accent1" w:themeShade="BF"/>
      <w:lang w:eastAsia="ru-RU"/>
    </w:rPr>
  </w:style>
  <w:style w:type="paragraph" w:styleId="aff3">
    <w:name w:val="table of figures"/>
    <w:aliases w:val="Перечень таблиц"/>
    <w:basedOn w:val="a3"/>
    <w:next w:val="a3"/>
    <w:uiPriority w:val="99"/>
    <w:unhideWhenUsed/>
    <w:qFormat/>
    <w:rsid w:val="00A62A71"/>
    <w:pPr>
      <w:widowControl w:val="0"/>
      <w:ind w:firstLine="0"/>
      <w:jc w:val="left"/>
    </w:pPr>
    <w:rPr>
      <w:rFonts w:cstheme="minorBidi"/>
      <w:sz w:val="20"/>
      <w:szCs w:val="22"/>
    </w:rPr>
  </w:style>
  <w:style w:type="character" w:styleId="aff4">
    <w:name w:val="Placeholder Text"/>
    <w:basedOn w:val="a4"/>
    <w:uiPriority w:val="99"/>
    <w:semiHidden/>
    <w:rsid w:val="00A62A71"/>
    <w:rPr>
      <w:color w:val="808080"/>
    </w:rPr>
  </w:style>
  <w:style w:type="paragraph" w:customStyle="1" w:styleId="font7">
    <w:name w:val="font7"/>
    <w:basedOn w:val="a3"/>
    <w:rsid w:val="00A62A71"/>
    <w:pPr>
      <w:spacing w:before="100" w:beforeAutospacing="1" w:after="100" w:afterAutospacing="1"/>
      <w:ind w:firstLine="0"/>
      <w:jc w:val="left"/>
    </w:pPr>
    <w:rPr>
      <w:rFonts w:eastAsia="Times New Roman"/>
      <w:lang w:eastAsia="ru-RU"/>
    </w:rPr>
  </w:style>
  <w:style w:type="paragraph" w:customStyle="1" w:styleId="font8">
    <w:name w:val="font8"/>
    <w:basedOn w:val="a3"/>
    <w:uiPriority w:val="99"/>
    <w:rsid w:val="00A62A71"/>
    <w:pPr>
      <w:spacing w:before="100" w:beforeAutospacing="1" w:after="100" w:afterAutospacing="1"/>
      <w:ind w:firstLine="0"/>
      <w:jc w:val="left"/>
    </w:pPr>
    <w:rPr>
      <w:rFonts w:eastAsia="Times New Roman"/>
      <w:b/>
      <w:bCs/>
      <w:u w:val="single"/>
      <w:lang w:eastAsia="ru-RU"/>
    </w:rPr>
  </w:style>
  <w:style w:type="paragraph" w:customStyle="1" w:styleId="font9">
    <w:name w:val="font9"/>
    <w:basedOn w:val="a3"/>
    <w:rsid w:val="00A62A71"/>
    <w:pPr>
      <w:spacing w:before="100" w:beforeAutospacing="1" w:after="100" w:afterAutospacing="1"/>
      <w:ind w:firstLine="0"/>
      <w:jc w:val="left"/>
    </w:pPr>
    <w:rPr>
      <w:rFonts w:eastAsia="Times New Roman"/>
      <w:b/>
      <w:bCs/>
      <w:sz w:val="17"/>
      <w:szCs w:val="17"/>
      <w:u w:val="single"/>
      <w:lang w:eastAsia="ru-RU"/>
    </w:rPr>
  </w:style>
  <w:style w:type="paragraph" w:customStyle="1" w:styleId="xl127">
    <w:name w:val="xl127"/>
    <w:basedOn w:val="a3"/>
    <w:uiPriority w:val="99"/>
    <w:rsid w:val="00A62A7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0"/>
      <w:jc w:val="left"/>
      <w:textAlignment w:val="center"/>
    </w:pPr>
    <w:rPr>
      <w:rFonts w:eastAsia="Times New Roman"/>
      <w:i/>
      <w:iCs/>
      <w:lang w:eastAsia="ru-RU"/>
    </w:rPr>
  </w:style>
  <w:style w:type="paragraph" w:customStyle="1" w:styleId="xl128">
    <w:name w:val="xl128"/>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
      <w:bCs/>
      <w:i/>
      <w:iCs/>
      <w:lang w:eastAsia="ru-RU"/>
    </w:rPr>
  </w:style>
  <w:style w:type="paragraph" w:customStyle="1" w:styleId="xl129">
    <w:name w:val="xl129"/>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130">
    <w:name w:val="xl130"/>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8"/>
      <w:szCs w:val="28"/>
      <w:lang w:eastAsia="ru-RU"/>
    </w:rPr>
  </w:style>
  <w:style w:type="paragraph" w:customStyle="1" w:styleId="xl131">
    <w:name w:val="xl131"/>
    <w:basedOn w:val="a3"/>
    <w:uiPriority w:val="99"/>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sz w:val="28"/>
      <w:szCs w:val="28"/>
      <w:lang w:eastAsia="ru-RU"/>
    </w:rPr>
  </w:style>
  <w:style w:type="paragraph" w:customStyle="1" w:styleId="xl132">
    <w:name w:val="xl132"/>
    <w:basedOn w:val="a3"/>
    <w:uiPriority w:val="99"/>
    <w:rsid w:val="00A62A7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jc w:val="left"/>
      <w:textAlignment w:val="center"/>
    </w:pPr>
    <w:rPr>
      <w:rFonts w:eastAsia="Times New Roman"/>
      <w:i/>
      <w:iCs/>
      <w:lang w:eastAsia="ru-RU"/>
    </w:rPr>
  </w:style>
  <w:style w:type="paragraph" w:customStyle="1" w:styleId="xl133">
    <w:name w:val="xl133"/>
    <w:basedOn w:val="a3"/>
    <w:uiPriority w:val="99"/>
    <w:rsid w:val="00A62A7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0"/>
      <w:jc w:val="left"/>
      <w:textAlignment w:val="center"/>
    </w:pPr>
    <w:rPr>
      <w:rFonts w:eastAsia="Times New Roman"/>
      <w:lang w:eastAsia="ru-RU"/>
    </w:rPr>
  </w:style>
  <w:style w:type="paragraph" w:customStyle="1" w:styleId="xl134">
    <w:name w:val="xl134"/>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135">
    <w:name w:val="xl135"/>
    <w:basedOn w:val="a3"/>
    <w:uiPriority w:val="99"/>
    <w:rsid w:val="00A62A7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jc w:val="left"/>
      <w:textAlignment w:val="center"/>
    </w:pPr>
    <w:rPr>
      <w:rFonts w:eastAsia="Times New Roman"/>
      <w:b/>
      <w:bCs/>
      <w:lang w:eastAsia="ru-RU"/>
    </w:rPr>
  </w:style>
  <w:style w:type="paragraph" w:customStyle="1" w:styleId="xl136">
    <w:name w:val="xl136"/>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sz w:val="36"/>
      <w:szCs w:val="36"/>
      <w:lang w:eastAsia="ru-RU"/>
    </w:rPr>
  </w:style>
  <w:style w:type="paragraph" w:customStyle="1" w:styleId="xl137">
    <w:name w:val="xl137"/>
    <w:basedOn w:val="a3"/>
    <w:uiPriority w:val="99"/>
    <w:rsid w:val="00A62A7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0"/>
      <w:jc w:val="left"/>
      <w:textAlignment w:val="center"/>
    </w:pPr>
    <w:rPr>
      <w:rFonts w:eastAsia="Times New Roman"/>
      <w:i/>
      <w:iCs/>
      <w:lang w:eastAsia="ru-RU"/>
    </w:rPr>
  </w:style>
  <w:style w:type="paragraph" w:customStyle="1" w:styleId="xl138">
    <w:name w:val="xl138"/>
    <w:basedOn w:val="a3"/>
    <w:uiPriority w:val="99"/>
    <w:rsid w:val="00A62A7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0"/>
      <w:jc w:val="left"/>
      <w:textAlignment w:val="center"/>
    </w:pPr>
    <w:rPr>
      <w:rFonts w:eastAsia="Times New Roman"/>
      <w:i/>
      <w:iCs/>
      <w:lang w:eastAsia="ru-RU"/>
    </w:rPr>
  </w:style>
  <w:style w:type="paragraph" w:customStyle="1" w:styleId="xl139">
    <w:name w:val="xl139"/>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32"/>
      <w:szCs w:val="32"/>
      <w:lang w:eastAsia="ru-RU"/>
    </w:rPr>
  </w:style>
  <w:style w:type="paragraph" w:customStyle="1" w:styleId="xl140">
    <w:name w:val="xl140"/>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lang w:eastAsia="ru-RU"/>
    </w:rPr>
  </w:style>
  <w:style w:type="paragraph" w:customStyle="1" w:styleId="xl141">
    <w:name w:val="xl141"/>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42">
    <w:name w:val="xl142"/>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lang w:eastAsia="ru-RU"/>
    </w:rPr>
  </w:style>
  <w:style w:type="paragraph" w:customStyle="1" w:styleId="xl143">
    <w:name w:val="xl14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44">
    <w:name w:val="xl144"/>
    <w:basedOn w:val="a3"/>
    <w:uiPriority w:val="99"/>
    <w:rsid w:val="00A62A71"/>
    <w:pPr>
      <w:shd w:val="clear" w:color="000000" w:fill="FFFFFF"/>
      <w:spacing w:before="100" w:beforeAutospacing="1" w:after="100" w:afterAutospacing="1"/>
      <w:ind w:firstLine="0"/>
      <w:jc w:val="left"/>
    </w:pPr>
    <w:rPr>
      <w:rFonts w:eastAsia="Times New Roman"/>
      <w:lang w:eastAsia="ru-RU"/>
    </w:rPr>
  </w:style>
  <w:style w:type="paragraph" w:customStyle="1" w:styleId="xl145">
    <w:name w:val="xl145"/>
    <w:basedOn w:val="a3"/>
    <w:uiPriority w:val="99"/>
    <w:rsid w:val="00A62A7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0"/>
      <w:jc w:val="left"/>
      <w:textAlignment w:val="center"/>
    </w:pPr>
    <w:rPr>
      <w:rFonts w:eastAsia="Times New Roman"/>
      <w:lang w:eastAsia="ru-RU"/>
    </w:rPr>
  </w:style>
  <w:style w:type="paragraph" w:customStyle="1" w:styleId="xl146">
    <w:name w:val="xl146"/>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47">
    <w:name w:val="xl147"/>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sz w:val="32"/>
      <w:szCs w:val="32"/>
      <w:lang w:eastAsia="ru-RU"/>
    </w:rPr>
  </w:style>
  <w:style w:type="paragraph" w:customStyle="1" w:styleId="xl148">
    <w:name w:val="xl14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49">
    <w:name w:val="xl149"/>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150">
    <w:name w:val="xl15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8"/>
      <w:szCs w:val="28"/>
      <w:lang w:eastAsia="ru-RU"/>
    </w:rPr>
  </w:style>
  <w:style w:type="paragraph" w:customStyle="1" w:styleId="xl151">
    <w:name w:val="xl151"/>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i/>
      <w:iCs/>
      <w:sz w:val="28"/>
      <w:szCs w:val="28"/>
      <w:lang w:eastAsia="ru-RU"/>
    </w:rPr>
  </w:style>
  <w:style w:type="paragraph" w:customStyle="1" w:styleId="xl152">
    <w:name w:val="xl152"/>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3">
    <w:name w:val="xl15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4">
    <w:name w:val="xl154"/>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sz w:val="28"/>
      <w:szCs w:val="28"/>
      <w:lang w:eastAsia="ru-RU"/>
    </w:rPr>
  </w:style>
  <w:style w:type="paragraph" w:customStyle="1" w:styleId="xl155">
    <w:name w:val="xl155"/>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6">
    <w:name w:val="xl156"/>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sz w:val="28"/>
      <w:szCs w:val="28"/>
      <w:lang w:eastAsia="ru-RU"/>
    </w:rPr>
  </w:style>
  <w:style w:type="paragraph" w:customStyle="1" w:styleId="xl157">
    <w:name w:val="xl157"/>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58">
    <w:name w:val="xl15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8"/>
      <w:szCs w:val="28"/>
      <w:lang w:eastAsia="ru-RU"/>
    </w:rPr>
  </w:style>
  <w:style w:type="paragraph" w:customStyle="1" w:styleId="xl159">
    <w:name w:val="xl159"/>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60">
    <w:name w:val="xl16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161">
    <w:name w:val="xl161"/>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8"/>
      <w:szCs w:val="28"/>
      <w:lang w:eastAsia="ru-RU"/>
    </w:rPr>
  </w:style>
  <w:style w:type="paragraph" w:customStyle="1" w:styleId="xl162">
    <w:name w:val="xl162"/>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8"/>
      <w:szCs w:val="28"/>
      <w:lang w:eastAsia="ru-RU"/>
    </w:rPr>
  </w:style>
  <w:style w:type="paragraph" w:customStyle="1" w:styleId="xl163">
    <w:name w:val="xl16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8"/>
      <w:szCs w:val="28"/>
      <w:lang w:eastAsia="ru-RU"/>
    </w:rPr>
  </w:style>
  <w:style w:type="paragraph" w:customStyle="1" w:styleId="xl164">
    <w:name w:val="xl164"/>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65">
    <w:name w:val="xl165"/>
    <w:basedOn w:val="a3"/>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b/>
      <w:bCs/>
      <w:sz w:val="28"/>
      <w:szCs w:val="28"/>
      <w:lang w:eastAsia="ru-RU"/>
    </w:rPr>
  </w:style>
  <w:style w:type="paragraph" w:customStyle="1" w:styleId="xl166">
    <w:name w:val="xl1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67">
    <w:name w:val="xl167"/>
    <w:basedOn w:val="a3"/>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lang w:eastAsia="ru-RU"/>
    </w:rPr>
  </w:style>
  <w:style w:type="paragraph" w:customStyle="1" w:styleId="xl168">
    <w:name w:val="xl1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69">
    <w:name w:val="xl169"/>
    <w:basedOn w:val="a3"/>
    <w:rsid w:val="00A62A71"/>
    <w:pPr>
      <w:shd w:val="clear" w:color="000000" w:fill="99CCFF"/>
      <w:spacing w:before="100" w:beforeAutospacing="1" w:after="100" w:afterAutospacing="1"/>
      <w:ind w:firstLine="0"/>
      <w:jc w:val="left"/>
    </w:pPr>
    <w:rPr>
      <w:rFonts w:eastAsia="Times New Roman"/>
      <w:b/>
      <w:bCs/>
      <w:sz w:val="28"/>
      <w:szCs w:val="28"/>
      <w:lang w:eastAsia="ru-RU"/>
    </w:rPr>
  </w:style>
  <w:style w:type="paragraph" w:customStyle="1" w:styleId="xl170">
    <w:name w:val="xl1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lang w:eastAsia="ru-RU"/>
    </w:rPr>
  </w:style>
  <w:style w:type="paragraph" w:customStyle="1" w:styleId="xl171">
    <w:name w:val="xl171"/>
    <w:basedOn w:val="a3"/>
    <w:rsid w:val="00A62A71"/>
    <w:pPr>
      <w:shd w:val="clear" w:color="000000" w:fill="99CCFF"/>
      <w:spacing w:before="100" w:beforeAutospacing="1" w:after="100" w:afterAutospacing="1"/>
      <w:ind w:firstLine="0"/>
      <w:jc w:val="left"/>
    </w:pPr>
    <w:rPr>
      <w:rFonts w:eastAsia="Times New Roman"/>
      <w:sz w:val="28"/>
      <w:szCs w:val="28"/>
      <w:lang w:eastAsia="ru-RU"/>
    </w:rPr>
  </w:style>
  <w:style w:type="paragraph" w:customStyle="1" w:styleId="xl172">
    <w:name w:val="xl172"/>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8"/>
      <w:szCs w:val="28"/>
      <w:lang w:eastAsia="ru-RU"/>
    </w:rPr>
  </w:style>
  <w:style w:type="paragraph" w:customStyle="1" w:styleId="xl173">
    <w:name w:val="xl1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sz w:val="28"/>
      <w:szCs w:val="28"/>
      <w:lang w:eastAsia="ru-RU"/>
    </w:rPr>
  </w:style>
  <w:style w:type="paragraph" w:customStyle="1" w:styleId="xl174">
    <w:name w:val="xl17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lang w:eastAsia="ru-RU"/>
    </w:rPr>
  </w:style>
  <w:style w:type="paragraph" w:customStyle="1" w:styleId="xl175">
    <w:name w:val="xl1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8"/>
      <w:szCs w:val="28"/>
      <w:lang w:eastAsia="ru-RU"/>
    </w:rPr>
  </w:style>
  <w:style w:type="paragraph" w:customStyle="1" w:styleId="xl176">
    <w:name w:val="xl176"/>
    <w:basedOn w:val="a3"/>
    <w:rsid w:val="00A62A71"/>
    <w:pPr>
      <w:spacing w:before="100" w:beforeAutospacing="1" w:after="100" w:afterAutospacing="1"/>
      <w:ind w:firstLine="0"/>
      <w:jc w:val="left"/>
    </w:pPr>
    <w:rPr>
      <w:rFonts w:eastAsia="Times New Roman"/>
      <w:b/>
      <w:bCs/>
      <w:i/>
      <w:iCs/>
      <w:sz w:val="28"/>
      <w:szCs w:val="28"/>
      <w:lang w:eastAsia="ru-RU"/>
    </w:rPr>
  </w:style>
  <w:style w:type="paragraph" w:customStyle="1" w:styleId="xl177">
    <w:name w:val="xl177"/>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28"/>
      <w:szCs w:val="28"/>
      <w:lang w:eastAsia="ru-RU"/>
    </w:rPr>
  </w:style>
  <w:style w:type="paragraph" w:customStyle="1" w:styleId="xl178">
    <w:name w:val="xl178"/>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32"/>
      <w:szCs w:val="32"/>
      <w:lang w:eastAsia="ru-RU"/>
    </w:rPr>
  </w:style>
  <w:style w:type="paragraph" w:customStyle="1" w:styleId="xl179">
    <w:name w:val="xl179"/>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sz w:val="32"/>
      <w:szCs w:val="32"/>
      <w:lang w:eastAsia="ru-RU"/>
    </w:rPr>
  </w:style>
  <w:style w:type="paragraph" w:customStyle="1" w:styleId="xl180">
    <w:name w:val="xl180"/>
    <w:basedOn w:val="a3"/>
    <w:rsid w:val="00A62A71"/>
    <w:pPr>
      <w:pBdr>
        <w:top w:val="single" w:sz="4" w:space="0" w:color="auto"/>
        <w:left w:val="single" w:sz="4" w:space="14" w:color="auto"/>
        <w:bottom w:val="single" w:sz="4" w:space="0" w:color="auto"/>
        <w:right w:val="single" w:sz="4" w:space="0" w:color="auto"/>
      </w:pBdr>
      <w:shd w:val="clear" w:color="000000" w:fill="99CCFF"/>
      <w:spacing w:before="100" w:beforeAutospacing="1" w:after="100" w:afterAutospacing="1"/>
      <w:ind w:firstLineChars="200" w:firstLine="0"/>
      <w:jc w:val="left"/>
      <w:textAlignment w:val="center"/>
    </w:pPr>
    <w:rPr>
      <w:rFonts w:eastAsia="Times New Roman"/>
      <w:b/>
      <w:bCs/>
      <w:sz w:val="32"/>
      <w:szCs w:val="32"/>
      <w:lang w:eastAsia="ru-RU"/>
    </w:rPr>
  </w:style>
  <w:style w:type="paragraph" w:customStyle="1" w:styleId="xl181">
    <w:name w:val="xl181"/>
    <w:basedOn w:val="a3"/>
    <w:rsid w:val="00A62A71"/>
    <w:pPr>
      <w:spacing w:before="100" w:beforeAutospacing="1" w:after="100" w:afterAutospacing="1"/>
      <w:ind w:firstLine="0"/>
      <w:jc w:val="center"/>
      <w:textAlignment w:val="center"/>
    </w:pPr>
    <w:rPr>
      <w:rFonts w:eastAsia="Times New Roman"/>
      <w:sz w:val="28"/>
      <w:szCs w:val="28"/>
      <w:lang w:eastAsia="ru-RU"/>
    </w:rPr>
  </w:style>
  <w:style w:type="paragraph" w:customStyle="1" w:styleId="xl182">
    <w:name w:val="xl182"/>
    <w:basedOn w:val="a3"/>
    <w:rsid w:val="00A62A71"/>
    <w:pPr>
      <w:spacing w:before="100" w:beforeAutospacing="1" w:after="100" w:afterAutospacing="1"/>
      <w:ind w:firstLine="0"/>
      <w:jc w:val="left"/>
      <w:textAlignment w:val="center"/>
    </w:pPr>
    <w:rPr>
      <w:rFonts w:eastAsia="Times New Roman"/>
      <w:sz w:val="28"/>
      <w:szCs w:val="28"/>
      <w:lang w:eastAsia="ru-RU"/>
    </w:rPr>
  </w:style>
  <w:style w:type="paragraph" w:customStyle="1" w:styleId="xl183">
    <w:name w:val="xl183"/>
    <w:basedOn w:val="a3"/>
    <w:rsid w:val="00A62A71"/>
    <w:pPr>
      <w:spacing w:before="100" w:beforeAutospacing="1" w:after="100" w:afterAutospacing="1"/>
      <w:ind w:firstLine="0"/>
      <w:jc w:val="center"/>
      <w:textAlignment w:val="center"/>
    </w:pPr>
    <w:rPr>
      <w:rFonts w:eastAsia="Times New Roman"/>
      <w:lang w:eastAsia="ru-RU"/>
    </w:rPr>
  </w:style>
  <w:style w:type="paragraph" w:customStyle="1" w:styleId="xl184">
    <w:name w:val="xl184"/>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5">
    <w:name w:val="xl185"/>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6">
    <w:name w:val="xl186"/>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7">
    <w:name w:val="xl187"/>
    <w:basedOn w:val="a3"/>
    <w:rsid w:val="00A62A71"/>
    <w:pPr>
      <w:pBdr>
        <w:top w:val="single" w:sz="4" w:space="0" w:color="auto"/>
        <w:lef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88">
    <w:name w:val="xl188"/>
    <w:basedOn w:val="a3"/>
    <w:rsid w:val="00A62A71"/>
    <w:pPr>
      <w:pBdr>
        <w:top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89">
    <w:name w:val="xl189"/>
    <w:basedOn w:val="a3"/>
    <w:rsid w:val="00A62A71"/>
    <w:pPr>
      <w:pBdr>
        <w:top w:val="single" w:sz="4" w:space="0" w:color="auto"/>
        <w:righ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0">
    <w:name w:val="xl190"/>
    <w:basedOn w:val="a3"/>
    <w:rsid w:val="00A62A71"/>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1">
    <w:name w:val="xl191"/>
    <w:basedOn w:val="a3"/>
    <w:rsid w:val="00A62A71"/>
    <w:pPr>
      <w:pBdr>
        <w:bottom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2">
    <w:name w:val="xl192"/>
    <w:basedOn w:val="a3"/>
    <w:rsid w:val="00A62A71"/>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3">
    <w:name w:val="xl193"/>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94">
    <w:name w:val="xl194"/>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Calibri" w:eastAsia="Times New Roman" w:hAnsi="Calibri" w:cs="Calibri"/>
      <w:b/>
      <w:bCs/>
      <w:lang w:eastAsia="ru-RU"/>
    </w:rPr>
  </w:style>
  <w:style w:type="paragraph" w:customStyle="1" w:styleId="xl195">
    <w:name w:val="xl195"/>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lang w:eastAsia="ru-RU"/>
    </w:rPr>
  </w:style>
  <w:style w:type="paragraph" w:customStyle="1" w:styleId="xl196">
    <w:name w:val="xl196"/>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lang w:eastAsia="ru-RU"/>
    </w:rPr>
  </w:style>
  <w:style w:type="paragraph" w:customStyle="1" w:styleId="xl197">
    <w:name w:val="xl197"/>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Calibri" w:eastAsia="Times New Roman" w:hAnsi="Calibri" w:cs="Calibri"/>
      <w:b/>
      <w:bCs/>
      <w:lang w:eastAsia="ru-RU"/>
    </w:rPr>
  </w:style>
  <w:style w:type="paragraph" w:customStyle="1" w:styleId="xl198">
    <w:name w:val="xl19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36"/>
      <w:szCs w:val="36"/>
      <w:lang w:eastAsia="ru-RU"/>
    </w:rPr>
  </w:style>
  <w:style w:type="paragraph" w:customStyle="1" w:styleId="xl63">
    <w:name w:val="xl63"/>
    <w:basedOn w:val="a3"/>
    <w:rsid w:val="00A62A71"/>
    <w:pPr>
      <w:spacing w:before="100" w:beforeAutospacing="1" w:after="100" w:afterAutospacing="1"/>
      <w:ind w:firstLine="0"/>
      <w:jc w:val="left"/>
    </w:pPr>
    <w:rPr>
      <w:rFonts w:eastAsia="Times New Roman"/>
      <w:b/>
      <w:bCs/>
      <w:lang w:eastAsia="ru-RU"/>
    </w:rPr>
  </w:style>
  <w:style w:type="paragraph" w:customStyle="1" w:styleId="xl64">
    <w:name w:val="xl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Style9">
    <w:name w:val="Style9"/>
    <w:basedOn w:val="a3"/>
    <w:uiPriority w:val="99"/>
    <w:rsid w:val="00A62A71"/>
    <w:pPr>
      <w:widowControl w:val="0"/>
      <w:suppressAutoHyphens/>
      <w:autoSpaceDE w:val="0"/>
      <w:autoSpaceDN w:val="0"/>
      <w:spacing w:line="254" w:lineRule="exact"/>
      <w:ind w:firstLine="0"/>
      <w:jc w:val="center"/>
      <w:textAlignment w:val="baseline"/>
    </w:pPr>
    <w:rPr>
      <w:rFonts w:eastAsia="Times New Roman"/>
      <w:kern w:val="3"/>
      <w:lang w:eastAsia="zh-CN"/>
    </w:rPr>
  </w:style>
  <w:style w:type="paragraph" w:customStyle="1" w:styleId="Style11">
    <w:name w:val="Style11"/>
    <w:basedOn w:val="a3"/>
    <w:uiPriority w:val="99"/>
    <w:rsid w:val="00A62A71"/>
    <w:pPr>
      <w:widowControl w:val="0"/>
      <w:suppressAutoHyphens/>
      <w:autoSpaceDE w:val="0"/>
      <w:autoSpaceDN w:val="0"/>
      <w:ind w:firstLine="0"/>
      <w:jc w:val="center"/>
      <w:textAlignment w:val="baseline"/>
    </w:pPr>
    <w:rPr>
      <w:rFonts w:eastAsia="Times New Roman"/>
      <w:kern w:val="3"/>
      <w:lang w:eastAsia="zh-CN"/>
    </w:rPr>
  </w:style>
  <w:style w:type="paragraph" w:customStyle="1" w:styleId="Style12">
    <w:name w:val="Style12"/>
    <w:basedOn w:val="a3"/>
    <w:uiPriority w:val="99"/>
    <w:rsid w:val="00A62A71"/>
    <w:pPr>
      <w:widowControl w:val="0"/>
      <w:suppressAutoHyphens/>
      <w:autoSpaceDE w:val="0"/>
      <w:autoSpaceDN w:val="0"/>
      <w:ind w:firstLine="0"/>
      <w:jc w:val="left"/>
      <w:textAlignment w:val="baseline"/>
    </w:pPr>
    <w:rPr>
      <w:rFonts w:eastAsia="Times New Roman"/>
      <w:kern w:val="3"/>
      <w:lang w:eastAsia="zh-CN"/>
    </w:rPr>
  </w:style>
  <w:style w:type="paragraph" w:customStyle="1" w:styleId="Style14">
    <w:name w:val="Style14"/>
    <w:basedOn w:val="a3"/>
    <w:uiPriority w:val="99"/>
    <w:rsid w:val="00A62A71"/>
    <w:pPr>
      <w:widowControl w:val="0"/>
      <w:suppressAutoHyphens/>
      <w:autoSpaceDE w:val="0"/>
      <w:autoSpaceDN w:val="0"/>
      <w:ind w:firstLine="0"/>
      <w:jc w:val="left"/>
      <w:textAlignment w:val="baseline"/>
    </w:pPr>
    <w:rPr>
      <w:rFonts w:eastAsia="Times New Roman"/>
      <w:kern w:val="3"/>
      <w:lang w:eastAsia="zh-CN"/>
    </w:rPr>
  </w:style>
  <w:style w:type="character" w:customStyle="1" w:styleId="FontStyle71">
    <w:name w:val="Font Style71"/>
    <w:rsid w:val="00A62A71"/>
    <w:rPr>
      <w:rFonts w:ascii="Arial" w:hAnsi="Arial" w:cs="Arial"/>
      <w:sz w:val="24"/>
      <w:szCs w:val="24"/>
    </w:rPr>
  </w:style>
  <w:style w:type="character" w:customStyle="1" w:styleId="FontStyle81">
    <w:name w:val="Font Style81"/>
    <w:rsid w:val="00A62A71"/>
    <w:rPr>
      <w:rFonts w:ascii="Times New Roman" w:hAnsi="Times New Roman" w:cs="Times New Roman"/>
      <w:sz w:val="18"/>
      <w:szCs w:val="18"/>
    </w:rPr>
  </w:style>
  <w:style w:type="character" w:customStyle="1" w:styleId="FontStyle83">
    <w:name w:val="Font Style83"/>
    <w:rsid w:val="00A62A71"/>
    <w:rPr>
      <w:rFonts w:ascii="Arial" w:hAnsi="Arial" w:cs="Arial"/>
      <w:b/>
      <w:bCs/>
      <w:sz w:val="18"/>
      <w:szCs w:val="18"/>
    </w:rPr>
  </w:style>
  <w:style w:type="paragraph" w:customStyle="1" w:styleId="Standarduser">
    <w:name w:val="Standard (user)"/>
    <w:rsid w:val="00A62A7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yle35">
    <w:name w:val="Style35"/>
    <w:basedOn w:val="Standarduser"/>
    <w:uiPriority w:val="99"/>
    <w:rsid w:val="00A62A71"/>
    <w:pPr>
      <w:widowControl w:val="0"/>
      <w:autoSpaceDE w:val="0"/>
    </w:pPr>
  </w:style>
  <w:style w:type="paragraph" w:customStyle="1" w:styleId="Style37">
    <w:name w:val="Style37"/>
    <w:basedOn w:val="Standarduser"/>
    <w:uiPriority w:val="99"/>
    <w:rsid w:val="00A62A71"/>
    <w:pPr>
      <w:widowControl w:val="0"/>
      <w:autoSpaceDE w:val="0"/>
      <w:spacing w:line="182" w:lineRule="exact"/>
    </w:pPr>
  </w:style>
  <w:style w:type="character" w:customStyle="1" w:styleId="FontStyle82">
    <w:name w:val="Font Style82"/>
    <w:rsid w:val="00A62A71"/>
    <w:rPr>
      <w:rFonts w:ascii="Bookman Old Style" w:hAnsi="Bookman Old Style" w:cs="Bookman Old Style"/>
      <w:b/>
      <w:bCs/>
      <w:sz w:val="20"/>
      <w:szCs w:val="20"/>
    </w:rPr>
  </w:style>
  <w:style w:type="character" w:customStyle="1" w:styleId="FontStyle85">
    <w:name w:val="Font Style85"/>
    <w:rsid w:val="00A62A71"/>
    <w:rPr>
      <w:rFonts w:ascii="Times New Roman" w:hAnsi="Times New Roman" w:cs="Times New Roman"/>
      <w:b/>
      <w:bCs/>
      <w:sz w:val="14"/>
      <w:szCs w:val="14"/>
    </w:rPr>
  </w:style>
  <w:style w:type="paragraph" w:customStyle="1" w:styleId="Style2">
    <w:name w:val="Style2"/>
    <w:basedOn w:val="Standarduser"/>
    <w:uiPriority w:val="99"/>
    <w:rsid w:val="00A62A71"/>
    <w:pPr>
      <w:widowControl w:val="0"/>
      <w:autoSpaceDE w:val="0"/>
      <w:spacing w:line="319" w:lineRule="exact"/>
      <w:ind w:firstLine="780"/>
      <w:jc w:val="both"/>
    </w:pPr>
  </w:style>
  <w:style w:type="paragraph" w:customStyle="1" w:styleId="Style3">
    <w:name w:val="Style3"/>
    <w:basedOn w:val="Standarduser"/>
    <w:uiPriority w:val="99"/>
    <w:rsid w:val="00A62A71"/>
    <w:pPr>
      <w:widowControl w:val="0"/>
      <w:autoSpaceDE w:val="0"/>
      <w:spacing w:line="325" w:lineRule="exact"/>
      <w:ind w:firstLine="675"/>
      <w:jc w:val="both"/>
    </w:pPr>
  </w:style>
  <w:style w:type="paragraph" w:customStyle="1" w:styleId="Style1">
    <w:name w:val="Style1"/>
    <w:basedOn w:val="Standarduser"/>
    <w:uiPriority w:val="99"/>
    <w:rsid w:val="00A62A71"/>
    <w:pPr>
      <w:widowControl w:val="0"/>
      <w:autoSpaceDE w:val="0"/>
    </w:pPr>
  </w:style>
  <w:style w:type="character" w:customStyle="1" w:styleId="FontStyle14">
    <w:name w:val="Font Style14"/>
    <w:uiPriority w:val="99"/>
    <w:rsid w:val="00A62A71"/>
    <w:rPr>
      <w:rFonts w:ascii="Times New Roman" w:hAnsi="Times New Roman" w:cs="Times New Roman"/>
      <w:i/>
      <w:iCs/>
      <w:sz w:val="28"/>
      <w:szCs w:val="28"/>
    </w:rPr>
  </w:style>
  <w:style w:type="paragraph" w:customStyle="1" w:styleId="Style60">
    <w:name w:val="Style60"/>
    <w:basedOn w:val="Standarduser"/>
    <w:uiPriority w:val="99"/>
    <w:rsid w:val="00A62A71"/>
    <w:pPr>
      <w:widowControl w:val="0"/>
      <w:autoSpaceDE w:val="0"/>
    </w:pPr>
  </w:style>
  <w:style w:type="paragraph" w:customStyle="1" w:styleId="Style65">
    <w:name w:val="Style65"/>
    <w:basedOn w:val="Standarduser"/>
    <w:uiPriority w:val="99"/>
    <w:rsid w:val="00A62A71"/>
    <w:pPr>
      <w:widowControl w:val="0"/>
      <w:autoSpaceDE w:val="0"/>
      <w:spacing w:line="281" w:lineRule="exact"/>
    </w:pPr>
  </w:style>
  <w:style w:type="paragraph" w:customStyle="1" w:styleId="Style66">
    <w:name w:val="Style66"/>
    <w:basedOn w:val="Standarduser"/>
    <w:uiPriority w:val="99"/>
    <w:rsid w:val="00A62A71"/>
    <w:pPr>
      <w:widowControl w:val="0"/>
      <w:autoSpaceDE w:val="0"/>
    </w:pPr>
  </w:style>
  <w:style w:type="character" w:customStyle="1" w:styleId="FontStyle87">
    <w:name w:val="Font Style87"/>
    <w:rsid w:val="00A62A71"/>
    <w:rPr>
      <w:rFonts w:ascii="Times New Roman" w:hAnsi="Times New Roman" w:cs="Times New Roman"/>
      <w:sz w:val="22"/>
      <w:szCs w:val="22"/>
    </w:rPr>
  </w:style>
  <w:style w:type="character" w:customStyle="1" w:styleId="FontStyle105">
    <w:name w:val="Font Style105"/>
    <w:uiPriority w:val="99"/>
    <w:rsid w:val="00A62A71"/>
    <w:rPr>
      <w:rFonts w:ascii="Times New Roman" w:hAnsi="Times New Roman" w:cs="Times New Roman"/>
      <w:sz w:val="22"/>
      <w:szCs w:val="22"/>
    </w:rPr>
  </w:style>
  <w:style w:type="numbering" w:customStyle="1" w:styleId="WW8Num4">
    <w:name w:val="WW8Num4"/>
    <w:basedOn w:val="a6"/>
    <w:rsid w:val="00A62A71"/>
    <w:pPr>
      <w:numPr>
        <w:numId w:val="11"/>
      </w:numPr>
    </w:pPr>
  </w:style>
  <w:style w:type="paragraph" w:customStyle="1" w:styleId="Style47">
    <w:name w:val="Style47"/>
    <w:basedOn w:val="Standarduser"/>
    <w:uiPriority w:val="99"/>
    <w:rsid w:val="00A62A71"/>
    <w:pPr>
      <w:widowControl w:val="0"/>
      <w:autoSpaceDE w:val="0"/>
      <w:spacing w:line="228" w:lineRule="exact"/>
    </w:pPr>
  </w:style>
  <w:style w:type="paragraph" w:customStyle="1" w:styleId="Style52">
    <w:name w:val="Style52"/>
    <w:basedOn w:val="Standarduser"/>
    <w:uiPriority w:val="99"/>
    <w:rsid w:val="00A62A71"/>
    <w:pPr>
      <w:widowControl w:val="0"/>
      <w:autoSpaceDE w:val="0"/>
    </w:pPr>
  </w:style>
  <w:style w:type="paragraph" w:customStyle="1" w:styleId="Style53">
    <w:name w:val="Style53"/>
    <w:basedOn w:val="Standarduser"/>
    <w:uiPriority w:val="99"/>
    <w:rsid w:val="00A62A71"/>
    <w:pPr>
      <w:widowControl w:val="0"/>
      <w:autoSpaceDE w:val="0"/>
    </w:pPr>
  </w:style>
  <w:style w:type="character" w:customStyle="1" w:styleId="FontStyle84">
    <w:name w:val="Font Style84"/>
    <w:rsid w:val="00A62A71"/>
    <w:rPr>
      <w:rFonts w:ascii="Arial" w:hAnsi="Arial" w:cs="Arial"/>
      <w:b/>
      <w:bCs/>
      <w:sz w:val="18"/>
      <w:szCs w:val="18"/>
    </w:rPr>
  </w:style>
  <w:style w:type="character" w:customStyle="1" w:styleId="FontStyle106">
    <w:name w:val="Font Style106"/>
    <w:uiPriority w:val="99"/>
    <w:rsid w:val="00A62A71"/>
    <w:rPr>
      <w:rFonts w:ascii="Times New Roman" w:hAnsi="Times New Roman" w:cs="Times New Roman"/>
      <w:i/>
      <w:iCs/>
      <w:sz w:val="18"/>
      <w:szCs w:val="18"/>
    </w:rPr>
  </w:style>
  <w:style w:type="paragraph" w:customStyle="1" w:styleId="aff5">
    <w:name w:val="Обычный + По ширине"/>
    <w:basedOn w:val="Standarduser"/>
    <w:rsid w:val="00A62A71"/>
    <w:pPr>
      <w:spacing w:line="360" w:lineRule="auto"/>
      <w:jc w:val="both"/>
    </w:pPr>
  </w:style>
  <w:style w:type="paragraph" w:customStyle="1" w:styleId="Standard">
    <w:name w:val="Standard"/>
    <w:rsid w:val="00A62A71"/>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paragraph" w:customStyle="1" w:styleId="Standarduseruser">
    <w:name w:val="Standard (user) (user)"/>
    <w:rsid w:val="00A62A7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ableContentsuseruser">
    <w:name w:val="Table Contents (user) (user)"/>
    <w:basedOn w:val="Standarduseruser"/>
    <w:rsid w:val="00A62A71"/>
    <w:pPr>
      <w:suppressLineNumbers/>
    </w:pPr>
  </w:style>
  <w:style w:type="paragraph" w:customStyle="1" w:styleId="ConsPlusNormal">
    <w:name w:val="ConsPlusNormal"/>
    <w:uiPriority w:val="99"/>
    <w:rsid w:val="00A62A71"/>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53">
    <w:name w:val="Основной текст5"/>
    <w:basedOn w:val="Standarduser"/>
    <w:rsid w:val="00A62A71"/>
    <w:pPr>
      <w:widowControl w:val="0"/>
      <w:shd w:val="clear" w:color="auto" w:fill="FFFFFF"/>
      <w:spacing w:before="900" w:after="360" w:line="413" w:lineRule="exact"/>
      <w:jc w:val="both"/>
    </w:pPr>
    <w:rPr>
      <w:sz w:val="23"/>
      <w:szCs w:val="23"/>
    </w:rPr>
  </w:style>
  <w:style w:type="character" w:customStyle="1" w:styleId="16">
    <w:name w:val="Основной текст1"/>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BodytextBold">
    <w:name w:val="Body text + Bold"/>
    <w:rsid w:val="00A62A71"/>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vertAlign w:val="baseline"/>
      <w:lang w:val="ru-RU" w:bidi="ru-RU"/>
    </w:rPr>
  </w:style>
  <w:style w:type="character" w:customStyle="1" w:styleId="Bodytext10pt">
    <w:name w:val="Body text + 10 pt"/>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en-US" w:bidi="en-US"/>
    </w:rPr>
  </w:style>
  <w:style w:type="character" w:customStyle="1" w:styleId="23">
    <w:name w:val="Основной текст2"/>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character" w:customStyle="1" w:styleId="33">
    <w:name w:val="Основной текст3"/>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shd w:val="clear" w:color="auto" w:fill="FFFFFF"/>
      <w:vertAlign w:val="baseline"/>
      <w:lang w:val="ru-RU" w:bidi="ru-RU"/>
    </w:rPr>
  </w:style>
  <w:style w:type="character" w:customStyle="1" w:styleId="BodytextItalic">
    <w:name w:val="Body text + Italic"/>
    <w:rsid w:val="00A62A71"/>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bidi="ru-RU"/>
    </w:rPr>
  </w:style>
  <w:style w:type="character" w:customStyle="1" w:styleId="BodytextSmallCaps">
    <w:name w:val="Body text + Small Caps"/>
    <w:rsid w:val="00A62A71"/>
    <w:rPr>
      <w:rFonts w:ascii="Times New Roman" w:eastAsia="Times New Roman" w:hAnsi="Times New Roman" w:cs="Times New Roman"/>
      <w:b w:val="0"/>
      <w:bCs w:val="0"/>
      <w:i w:val="0"/>
      <w:iCs w:val="0"/>
      <w:smallCaps/>
      <w:strike w:val="0"/>
      <w:dstrike w:val="0"/>
      <w:color w:val="000000"/>
      <w:spacing w:val="0"/>
      <w:w w:val="100"/>
      <w:position w:val="0"/>
      <w:sz w:val="23"/>
      <w:szCs w:val="23"/>
      <w:u w:val="none"/>
      <w:shd w:val="clear" w:color="auto" w:fill="FFFFFF"/>
      <w:vertAlign w:val="baseline"/>
      <w:lang w:val="en-US" w:bidi="en-US"/>
    </w:rPr>
  </w:style>
  <w:style w:type="paragraph" w:styleId="a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3"/>
    <w:link w:val="aff7"/>
    <w:uiPriority w:val="1"/>
    <w:unhideWhenUsed/>
    <w:qFormat/>
    <w:rsid w:val="00A62A71"/>
    <w:pPr>
      <w:widowControl w:val="0"/>
      <w:autoSpaceDE w:val="0"/>
      <w:autoSpaceDN w:val="0"/>
      <w:ind w:firstLine="0"/>
      <w:jc w:val="left"/>
    </w:pPr>
    <w:rPr>
      <w:rFonts w:eastAsia="Times New Roman"/>
      <w:lang w:eastAsia="ru-RU" w:bidi="ru-RU"/>
    </w:rPr>
  </w:style>
  <w:style w:type="character" w:customStyle="1" w:styleId="a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4"/>
    <w:link w:val="aff6"/>
    <w:uiPriority w:val="1"/>
    <w:rsid w:val="00A62A71"/>
    <w:rPr>
      <w:rFonts w:ascii="Times New Roman" w:eastAsia="Times New Roman" w:hAnsi="Times New Roman" w:cs="Times New Roman"/>
      <w:sz w:val="24"/>
      <w:szCs w:val="24"/>
      <w:lang w:eastAsia="ru-RU" w:bidi="ru-RU"/>
    </w:rPr>
  </w:style>
  <w:style w:type="paragraph" w:customStyle="1" w:styleId="TableParagraph">
    <w:name w:val="Table Paragraph"/>
    <w:basedOn w:val="a3"/>
    <w:uiPriority w:val="1"/>
    <w:qFormat/>
    <w:rsid w:val="00A62A71"/>
    <w:pPr>
      <w:widowControl w:val="0"/>
      <w:autoSpaceDE w:val="0"/>
      <w:autoSpaceDN w:val="0"/>
      <w:spacing w:line="264" w:lineRule="exact"/>
      <w:ind w:firstLine="0"/>
      <w:jc w:val="right"/>
    </w:pPr>
    <w:rPr>
      <w:rFonts w:eastAsia="Times New Roman"/>
      <w:sz w:val="22"/>
      <w:szCs w:val="22"/>
      <w:lang w:eastAsia="ru-RU" w:bidi="ru-RU"/>
    </w:rPr>
  </w:style>
  <w:style w:type="table" w:customStyle="1" w:styleId="TableNormal">
    <w:name w:val="Table Normal"/>
    <w:uiPriority w:val="2"/>
    <w:semiHidden/>
    <w:qFormat/>
    <w:rsid w:val="00A62A7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4">
    <w:name w:val="Основной текст (2)_"/>
    <w:basedOn w:val="a4"/>
    <w:link w:val="210"/>
    <w:uiPriority w:val="99"/>
    <w:locked/>
    <w:rsid w:val="00A62A71"/>
    <w:rPr>
      <w:rFonts w:ascii="Times New Roman" w:hAnsi="Times New Roman" w:cs="Times New Roman"/>
      <w:shd w:val="clear" w:color="auto" w:fill="FFFFFF"/>
    </w:rPr>
  </w:style>
  <w:style w:type="paragraph" w:customStyle="1" w:styleId="210">
    <w:name w:val="Основной текст (2)1"/>
    <w:basedOn w:val="a3"/>
    <w:link w:val="24"/>
    <w:uiPriority w:val="99"/>
    <w:rsid w:val="00A62A71"/>
    <w:pPr>
      <w:widowControl w:val="0"/>
      <w:shd w:val="clear" w:color="auto" w:fill="FFFFFF"/>
      <w:spacing w:before="300" w:line="413" w:lineRule="exact"/>
      <w:ind w:firstLine="0"/>
    </w:pPr>
    <w:rPr>
      <w:sz w:val="22"/>
      <w:szCs w:val="22"/>
    </w:rPr>
  </w:style>
  <w:style w:type="paragraph" w:customStyle="1" w:styleId="aff8">
    <w:name w:val="Заполнение таблиц"/>
    <w:basedOn w:val="a3"/>
    <w:link w:val="aff9"/>
    <w:qFormat/>
    <w:rsid w:val="00A62A71"/>
    <w:pPr>
      <w:ind w:firstLine="0"/>
      <w:jc w:val="center"/>
    </w:pPr>
    <w:rPr>
      <w:sz w:val="20"/>
      <w:szCs w:val="20"/>
      <w:lang w:eastAsia="ru-RU"/>
    </w:rPr>
  </w:style>
  <w:style w:type="character" w:customStyle="1" w:styleId="aff9">
    <w:name w:val="Заполнение таблиц Знак"/>
    <w:basedOn w:val="a4"/>
    <w:link w:val="aff8"/>
    <w:rsid w:val="00A62A71"/>
    <w:rPr>
      <w:rFonts w:ascii="Times New Roman" w:hAnsi="Times New Roman" w:cs="Times New Roman"/>
      <w:sz w:val="20"/>
      <w:szCs w:val="20"/>
      <w:lang w:eastAsia="ru-RU"/>
    </w:rPr>
  </w:style>
  <w:style w:type="character" w:customStyle="1" w:styleId="affa">
    <w:name w:val="Текст сноски Знак"/>
    <w:aliases w:val="Знак6 Знак,Знак3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4"/>
    <w:link w:val="affb"/>
    <w:uiPriority w:val="99"/>
    <w:locked/>
    <w:rsid w:val="00A62A71"/>
    <w:rPr>
      <w:rFonts w:ascii="Arial" w:hAnsi="Arial" w:cs="Arial"/>
    </w:rPr>
  </w:style>
  <w:style w:type="paragraph" w:styleId="affb">
    <w:name w:val="footnote text"/>
    <w:aliases w:val="Знак6,Знак3,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3"/>
    <w:link w:val="affa"/>
    <w:uiPriority w:val="99"/>
    <w:unhideWhenUsed/>
    <w:qFormat/>
    <w:rsid w:val="00A62A71"/>
    <w:pPr>
      <w:ind w:firstLine="0"/>
      <w:jc w:val="left"/>
    </w:pPr>
    <w:rPr>
      <w:rFonts w:ascii="Arial" w:hAnsi="Arial" w:cs="Arial"/>
      <w:sz w:val="22"/>
      <w:szCs w:val="22"/>
    </w:rPr>
  </w:style>
  <w:style w:type="character" w:customStyle="1" w:styleId="17">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4"/>
    <w:uiPriority w:val="99"/>
    <w:semiHidden/>
    <w:rsid w:val="00A62A71"/>
    <w:rPr>
      <w:rFonts w:ascii="Times New Roman" w:hAnsi="Times New Roman" w:cs="Times New Roman"/>
      <w:sz w:val="20"/>
      <w:szCs w:val="20"/>
    </w:rPr>
  </w:style>
  <w:style w:type="character" w:styleId="affc">
    <w:name w:val="footnote reference"/>
    <w:aliases w:val="SUPERS,текст сноски,Знак сноски-FN,Ciae niinee-FN,Знак сноски 1"/>
    <w:basedOn w:val="a4"/>
    <w:uiPriority w:val="99"/>
    <w:unhideWhenUsed/>
    <w:rsid w:val="00A62A71"/>
    <w:rPr>
      <w:vertAlign w:val="superscript"/>
    </w:rPr>
  </w:style>
  <w:style w:type="numbering" w:customStyle="1" w:styleId="11111101">
    <w:name w:val="1 / 1.1 / 1.1.101"/>
    <w:basedOn w:val="a6"/>
    <w:next w:val="111111"/>
    <w:rsid w:val="00A62A71"/>
    <w:pPr>
      <w:numPr>
        <w:numId w:val="14"/>
      </w:numPr>
    </w:pPr>
  </w:style>
  <w:style w:type="numbering" w:styleId="111111">
    <w:name w:val="Outline List 2"/>
    <w:aliases w:val="1 / 1.1 / 1.1."/>
    <w:basedOn w:val="a6"/>
    <w:semiHidden/>
    <w:unhideWhenUsed/>
    <w:rsid w:val="00A62A71"/>
    <w:pPr>
      <w:numPr>
        <w:numId w:val="35"/>
      </w:numPr>
    </w:pPr>
  </w:style>
  <w:style w:type="character" w:customStyle="1" w:styleId="3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A62A71"/>
    <w:rPr>
      <w:rFonts w:ascii="Times New Roman" w:hAnsi="Times New Roman"/>
      <w:bCs/>
      <w:sz w:val="24"/>
      <w:szCs w:val="24"/>
    </w:rPr>
  </w:style>
  <w:style w:type="paragraph" w:styleId="affd">
    <w:name w:val="Body Text Indent"/>
    <w:basedOn w:val="a3"/>
    <w:link w:val="affe"/>
    <w:uiPriority w:val="99"/>
    <w:unhideWhenUsed/>
    <w:rsid w:val="00A62A71"/>
    <w:pPr>
      <w:spacing w:line="288" w:lineRule="auto"/>
      <w:ind w:firstLine="709"/>
    </w:pPr>
    <w:rPr>
      <w:rFonts w:eastAsia="Times New Roman"/>
      <w:sz w:val="28"/>
      <w:lang w:eastAsia="ru-RU"/>
    </w:rPr>
  </w:style>
  <w:style w:type="character" w:customStyle="1" w:styleId="affe">
    <w:name w:val="Основной текст с отступом Знак"/>
    <w:basedOn w:val="a4"/>
    <w:link w:val="affd"/>
    <w:uiPriority w:val="99"/>
    <w:rsid w:val="00A62A71"/>
    <w:rPr>
      <w:rFonts w:ascii="Times New Roman" w:eastAsia="Times New Roman" w:hAnsi="Times New Roman" w:cs="Times New Roman"/>
      <w:sz w:val="28"/>
      <w:szCs w:val="24"/>
      <w:lang w:eastAsia="ru-RU"/>
    </w:rPr>
  </w:style>
  <w:style w:type="character" w:customStyle="1" w:styleId="18">
    <w:name w:val="Тема примечания Знак1"/>
    <w:basedOn w:val="af1"/>
    <w:uiPriority w:val="99"/>
    <w:semiHidden/>
    <w:rsid w:val="00A62A71"/>
    <w:rPr>
      <w:rFonts w:ascii="Calibri" w:eastAsia="Times New Roman" w:hAnsi="Calibri" w:cs="Times New Roman"/>
      <w:b/>
      <w:bCs/>
      <w:sz w:val="20"/>
      <w:szCs w:val="20"/>
    </w:rPr>
  </w:style>
  <w:style w:type="paragraph" w:styleId="afff">
    <w:name w:val="No Spacing"/>
    <w:uiPriority w:val="1"/>
    <w:qFormat/>
    <w:rsid w:val="00A62A71"/>
    <w:pPr>
      <w:spacing w:after="0" w:line="240" w:lineRule="auto"/>
    </w:pPr>
    <w:rPr>
      <w:rFonts w:ascii="Calibri" w:eastAsia="Calibri" w:hAnsi="Calibri" w:cs="Times New Roman"/>
    </w:rPr>
  </w:style>
  <w:style w:type="paragraph" w:customStyle="1" w:styleId="western">
    <w:name w:val="western"/>
    <w:basedOn w:val="a3"/>
    <w:uiPriority w:val="99"/>
    <w:rsid w:val="00A62A71"/>
    <w:pPr>
      <w:spacing w:before="100" w:beforeAutospacing="1" w:after="100" w:afterAutospacing="1"/>
      <w:ind w:firstLine="0"/>
      <w:jc w:val="left"/>
    </w:pPr>
    <w:rPr>
      <w:rFonts w:eastAsia="Times New Roman"/>
      <w:lang w:eastAsia="ru-RU"/>
    </w:rPr>
  </w:style>
  <w:style w:type="character" w:customStyle="1" w:styleId="afff0">
    <w:name w:val="заголовок табл Знак"/>
    <w:link w:val="a0"/>
    <w:locked/>
    <w:rsid w:val="00A62A71"/>
    <w:rPr>
      <w:rFonts w:ascii="Times New Roman" w:eastAsia="Times New Roman" w:hAnsi="Times New Roman" w:cs="Times New Roman"/>
      <w:b/>
      <w:sz w:val="24"/>
    </w:rPr>
  </w:style>
  <w:style w:type="paragraph" w:customStyle="1" w:styleId="a0">
    <w:name w:val="заголовок табл"/>
    <w:basedOn w:val="a3"/>
    <w:link w:val="afff0"/>
    <w:rsid w:val="00A62A71"/>
    <w:pPr>
      <w:keepNext/>
      <w:numPr>
        <w:numId w:val="15"/>
      </w:numPr>
      <w:suppressLineNumbers/>
      <w:tabs>
        <w:tab w:val="left" w:pos="1985"/>
        <w:tab w:val="left" w:leader="dot" w:pos="9356"/>
        <w:tab w:val="right" w:pos="9639"/>
      </w:tabs>
      <w:suppressAutoHyphens/>
      <w:spacing w:before="120" w:after="120"/>
      <w:jc w:val="center"/>
    </w:pPr>
    <w:rPr>
      <w:rFonts w:eastAsia="Times New Roman"/>
      <w:b/>
      <w:szCs w:val="22"/>
    </w:rPr>
  </w:style>
  <w:style w:type="paragraph" w:customStyle="1" w:styleId="25">
    <w:name w:val="Абзац списка2"/>
    <w:basedOn w:val="a3"/>
    <w:uiPriority w:val="99"/>
    <w:rsid w:val="00A62A71"/>
    <w:pPr>
      <w:widowControl w:val="0"/>
      <w:adjustRightInd w:val="0"/>
      <w:spacing w:before="120" w:after="120"/>
      <w:ind w:firstLine="0"/>
    </w:pPr>
    <w:rPr>
      <w:rFonts w:eastAsia="Times New Roman"/>
      <w:spacing w:val="-5"/>
      <w:sz w:val="28"/>
      <w:szCs w:val="22"/>
    </w:rPr>
  </w:style>
  <w:style w:type="character" w:customStyle="1" w:styleId="19">
    <w:name w:val="1 Знак"/>
    <w:basedOn w:val="21"/>
    <w:link w:val="1a"/>
    <w:locked/>
    <w:rsid w:val="00A62A71"/>
    <w:rPr>
      <w:rFonts w:ascii="Times New Roman" w:eastAsia="Times New Roman" w:hAnsi="Times New Roman" w:cs="Times New Roman"/>
      <w:b w:val="0"/>
      <w:bCs/>
      <w:color w:val="4F81BD"/>
      <w:sz w:val="26"/>
      <w:szCs w:val="26"/>
    </w:rPr>
  </w:style>
  <w:style w:type="paragraph" w:customStyle="1" w:styleId="1a">
    <w:name w:val="1"/>
    <w:basedOn w:val="2"/>
    <w:link w:val="19"/>
    <w:qFormat/>
    <w:rsid w:val="00A62A71"/>
    <w:pPr>
      <w:numPr>
        <w:ilvl w:val="0"/>
        <w:numId w:val="0"/>
      </w:numPr>
      <w:spacing w:before="200" w:after="0" w:line="276" w:lineRule="auto"/>
      <w:jc w:val="left"/>
    </w:pPr>
    <w:rPr>
      <w:rFonts w:eastAsia="Times New Roman"/>
      <w:b w:val="0"/>
      <w:color w:val="4F81BD"/>
      <w:sz w:val="26"/>
      <w:szCs w:val="26"/>
    </w:rPr>
  </w:style>
  <w:style w:type="paragraph" w:customStyle="1" w:styleId="afff1">
    <w:name w:val="Подпись рисунков/таблиц"/>
    <w:basedOn w:val="ad"/>
    <w:uiPriority w:val="99"/>
    <w:qFormat/>
    <w:rsid w:val="00A62A71"/>
    <w:pPr>
      <w:spacing w:before="240" w:after="200" w:line="360" w:lineRule="auto"/>
    </w:pPr>
    <w:rPr>
      <w:rFonts w:eastAsia="Times New Roman"/>
      <w:bCs/>
      <w:szCs w:val="18"/>
      <w:lang w:bidi="en-US"/>
    </w:rPr>
  </w:style>
  <w:style w:type="paragraph" w:customStyle="1" w:styleId="26">
    <w:name w:val="2"/>
    <w:basedOn w:val="a3"/>
    <w:uiPriority w:val="99"/>
    <w:rsid w:val="00A62A71"/>
    <w:pPr>
      <w:ind w:right="-108" w:firstLine="0"/>
      <w:jc w:val="center"/>
    </w:pPr>
    <w:rPr>
      <w:rFonts w:eastAsia="Times New Roman"/>
      <w:lang w:eastAsia="ru-RU"/>
    </w:rPr>
  </w:style>
  <w:style w:type="paragraph" w:customStyle="1" w:styleId="-">
    <w:name w:val="-Таб."/>
    <w:basedOn w:val="a3"/>
    <w:uiPriority w:val="99"/>
    <w:qFormat/>
    <w:rsid w:val="00A62A71"/>
    <w:pPr>
      <w:spacing w:after="200" w:line="276" w:lineRule="auto"/>
      <w:ind w:firstLine="0"/>
      <w:jc w:val="center"/>
    </w:pPr>
    <w:rPr>
      <w:rFonts w:eastAsia="Times New Roman"/>
      <w:b/>
      <w:sz w:val="22"/>
      <w:szCs w:val="22"/>
    </w:rPr>
  </w:style>
  <w:style w:type="character" w:customStyle="1" w:styleId="apple-converted-space">
    <w:name w:val="apple-converted-space"/>
    <w:basedOn w:val="a4"/>
    <w:rsid w:val="00A62A71"/>
  </w:style>
  <w:style w:type="paragraph" w:customStyle="1" w:styleId="S">
    <w:name w:val="S_Обычный жирный"/>
    <w:basedOn w:val="a3"/>
    <w:qFormat/>
    <w:rsid w:val="00A62A71"/>
    <w:pPr>
      <w:ind w:firstLine="709"/>
    </w:pPr>
    <w:rPr>
      <w:rFonts w:eastAsia="Times New Roman"/>
      <w:sz w:val="28"/>
      <w:lang w:eastAsia="ru-RU"/>
    </w:rPr>
  </w:style>
  <w:style w:type="character" w:styleId="afff2">
    <w:name w:val="Strong"/>
    <w:uiPriority w:val="22"/>
    <w:qFormat/>
    <w:rsid w:val="00A62A71"/>
    <w:rPr>
      <w:b/>
      <w:bCs/>
    </w:rPr>
  </w:style>
  <w:style w:type="paragraph" w:styleId="afff3">
    <w:name w:val="Revision"/>
    <w:hidden/>
    <w:uiPriority w:val="99"/>
    <w:semiHidden/>
    <w:rsid w:val="00A62A71"/>
    <w:pPr>
      <w:spacing w:after="0" w:line="240" w:lineRule="auto"/>
    </w:pPr>
    <w:rPr>
      <w:rFonts w:ascii="Calibri" w:eastAsia="Times New Roman" w:hAnsi="Calibri" w:cs="Times New Roman"/>
    </w:rPr>
  </w:style>
  <w:style w:type="paragraph" w:styleId="afff4">
    <w:name w:val="Normal (Web)"/>
    <w:aliases w:val="Обычный (Web)1,Обычный (Web),Обычный (веб)1,Обычный (веб)11"/>
    <w:basedOn w:val="a3"/>
    <w:uiPriority w:val="99"/>
    <w:unhideWhenUsed/>
    <w:rsid w:val="00A62A71"/>
    <w:pPr>
      <w:spacing w:before="100" w:beforeAutospacing="1" w:after="100" w:afterAutospacing="1"/>
      <w:ind w:firstLine="0"/>
      <w:jc w:val="left"/>
    </w:pPr>
    <w:rPr>
      <w:rFonts w:eastAsia="Times New Roman"/>
      <w:lang w:eastAsia="ru-RU"/>
    </w:rPr>
  </w:style>
  <w:style w:type="numbering" w:customStyle="1" w:styleId="1b">
    <w:name w:val="Нет списка1"/>
    <w:next w:val="a6"/>
    <w:uiPriority w:val="99"/>
    <w:semiHidden/>
    <w:unhideWhenUsed/>
    <w:rsid w:val="00A62A71"/>
  </w:style>
  <w:style w:type="numbering" w:customStyle="1" w:styleId="27">
    <w:name w:val="Нет списка2"/>
    <w:next w:val="a6"/>
    <w:uiPriority w:val="99"/>
    <w:semiHidden/>
    <w:unhideWhenUsed/>
    <w:rsid w:val="00A62A71"/>
  </w:style>
  <w:style w:type="character" w:customStyle="1" w:styleId="afff5">
    <w:name w:val="Для таблиц Знак"/>
    <w:basedOn w:val="a4"/>
    <w:link w:val="afff6"/>
    <w:locked/>
    <w:rsid w:val="00A62A71"/>
    <w:rPr>
      <w:rFonts w:ascii="Times New Roman" w:hAnsi="Times New Roman" w:cs="Times New Roman"/>
      <w:sz w:val="20"/>
      <w:szCs w:val="24"/>
    </w:rPr>
  </w:style>
  <w:style w:type="paragraph" w:customStyle="1" w:styleId="afff6">
    <w:name w:val="Для таблиц"/>
    <w:basedOn w:val="a3"/>
    <w:link w:val="afff5"/>
    <w:autoRedefine/>
    <w:qFormat/>
    <w:rsid w:val="00A62A71"/>
    <w:pPr>
      <w:autoSpaceDE w:val="0"/>
      <w:autoSpaceDN w:val="0"/>
      <w:ind w:firstLine="0"/>
      <w:jc w:val="center"/>
    </w:pPr>
    <w:rPr>
      <w:sz w:val="20"/>
    </w:rPr>
  </w:style>
  <w:style w:type="paragraph" w:styleId="afff7">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3"/>
    <w:next w:val="a3"/>
    <w:link w:val="afff8"/>
    <w:uiPriority w:val="99"/>
    <w:qFormat/>
    <w:rsid w:val="00A62A71"/>
    <w:pPr>
      <w:ind w:firstLine="851"/>
      <w:contextualSpacing/>
    </w:pPr>
    <w:rPr>
      <w:rFonts w:asciiTheme="majorHAnsi" w:eastAsiaTheme="majorEastAsia" w:hAnsiTheme="majorHAnsi" w:cstheme="majorBidi"/>
      <w:spacing w:val="-10"/>
      <w:kern w:val="28"/>
      <w:sz w:val="56"/>
      <w:szCs w:val="56"/>
    </w:rPr>
  </w:style>
  <w:style w:type="character" w:customStyle="1" w:styleId="afff8">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4"/>
    <w:link w:val="afff7"/>
    <w:uiPriority w:val="99"/>
    <w:rsid w:val="00A62A71"/>
    <w:rPr>
      <w:rFonts w:asciiTheme="majorHAnsi" w:eastAsiaTheme="majorEastAsia" w:hAnsiTheme="majorHAnsi" w:cstheme="majorBidi"/>
      <w:spacing w:val="-10"/>
      <w:kern w:val="28"/>
      <w:sz w:val="56"/>
      <w:szCs w:val="56"/>
    </w:rPr>
  </w:style>
  <w:style w:type="character" w:customStyle="1" w:styleId="1c">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4"/>
    <w:semiHidden/>
    <w:rsid w:val="00A62A71"/>
    <w:rPr>
      <w:rFonts w:ascii="Times New Roman" w:hAnsi="Times New Roman"/>
      <w:sz w:val="24"/>
    </w:rPr>
  </w:style>
  <w:style w:type="paragraph" w:customStyle="1" w:styleId="afff9">
    <w:name w:val="??????? (???)"/>
    <w:basedOn w:val="a3"/>
    <w:rsid w:val="00A62A71"/>
    <w:pPr>
      <w:widowControl w:val="0"/>
      <w:overflowPunct w:val="0"/>
      <w:autoSpaceDE w:val="0"/>
      <w:autoSpaceDN w:val="0"/>
      <w:adjustRightInd w:val="0"/>
      <w:spacing w:before="100" w:after="119"/>
      <w:ind w:firstLine="0"/>
      <w:jc w:val="left"/>
    </w:pPr>
    <w:rPr>
      <w:rFonts w:eastAsia="Times New Roman"/>
      <w:szCs w:val="20"/>
      <w:lang w:eastAsia="ru-RU"/>
    </w:rPr>
  </w:style>
  <w:style w:type="paragraph" w:customStyle="1" w:styleId="afffa">
    <w:name w:val="Прижатый влево"/>
    <w:basedOn w:val="a3"/>
    <w:next w:val="a3"/>
    <w:uiPriority w:val="99"/>
    <w:qFormat/>
    <w:rsid w:val="00A62A71"/>
    <w:pPr>
      <w:widowControl w:val="0"/>
      <w:autoSpaceDE w:val="0"/>
      <w:autoSpaceDN w:val="0"/>
      <w:adjustRightInd w:val="0"/>
      <w:ind w:firstLine="0"/>
      <w:jc w:val="left"/>
    </w:pPr>
    <w:rPr>
      <w:rFonts w:ascii="Arial" w:eastAsia="Times New Roman" w:hAnsi="Arial" w:cs="Arial"/>
      <w:lang w:eastAsia="ru-RU"/>
    </w:rPr>
  </w:style>
  <w:style w:type="paragraph" w:customStyle="1" w:styleId="afffb">
    <w:name w:val="Нормальный (таблица)"/>
    <w:basedOn w:val="a3"/>
    <w:next w:val="a3"/>
    <w:uiPriority w:val="99"/>
    <w:qFormat/>
    <w:rsid w:val="00A62A71"/>
    <w:pPr>
      <w:widowControl w:val="0"/>
      <w:autoSpaceDE w:val="0"/>
      <w:autoSpaceDN w:val="0"/>
      <w:adjustRightInd w:val="0"/>
      <w:ind w:firstLine="0"/>
    </w:pPr>
    <w:rPr>
      <w:rFonts w:ascii="Arial" w:eastAsia="Times New Roman" w:hAnsi="Arial"/>
      <w:lang w:eastAsia="ru-RU"/>
    </w:rPr>
  </w:style>
  <w:style w:type="paragraph" w:customStyle="1" w:styleId="42">
    <w:name w:val="Основной текст4"/>
    <w:basedOn w:val="a3"/>
    <w:rsid w:val="00A62A71"/>
    <w:pPr>
      <w:shd w:val="clear" w:color="auto" w:fill="FFFFFF"/>
      <w:spacing w:before="240" w:after="60" w:line="413" w:lineRule="exact"/>
      <w:ind w:hanging="360"/>
    </w:pPr>
    <w:rPr>
      <w:rFonts w:ascii="Arial Unicode MS" w:eastAsia="Arial Unicode MS" w:hAnsi="Arial Unicode MS" w:cs="Arial Unicode MS"/>
      <w:color w:val="000000"/>
      <w:sz w:val="21"/>
      <w:szCs w:val="21"/>
      <w:lang w:eastAsia="ru-RU"/>
    </w:rPr>
  </w:style>
  <w:style w:type="character" w:customStyle="1" w:styleId="afffc">
    <w:name w:val="Основной текст_"/>
    <w:uiPriority w:val="99"/>
    <w:locked/>
    <w:rsid w:val="00A62A71"/>
    <w:rPr>
      <w:rFonts w:ascii="Times New Roman" w:eastAsia="Times New Roman" w:hAnsi="Times New Roman" w:cs="Times New Roman"/>
      <w:sz w:val="23"/>
      <w:szCs w:val="23"/>
      <w:shd w:val="clear" w:color="auto" w:fill="FFFFFF"/>
    </w:rPr>
  </w:style>
  <w:style w:type="character" w:customStyle="1" w:styleId="135">
    <w:name w:val="Обычный 13 Знак5"/>
    <w:link w:val="130"/>
    <w:locked/>
    <w:rsid w:val="00A62A71"/>
    <w:rPr>
      <w:rFonts w:ascii="Times New Roman" w:eastAsia="Times New Roman" w:hAnsi="Times New Roman" w:cs="Times New Roman"/>
      <w:sz w:val="26"/>
      <w:szCs w:val="26"/>
      <w:lang w:val="x-none" w:eastAsia="ru-RU"/>
    </w:rPr>
  </w:style>
  <w:style w:type="paragraph" w:customStyle="1" w:styleId="130">
    <w:name w:val="Обычный 13"/>
    <w:basedOn w:val="a3"/>
    <w:link w:val="135"/>
    <w:rsid w:val="00A62A71"/>
    <w:pPr>
      <w:keepNext/>
      <w:suppressLineNumbers/>
      <w:tabs>
        <w:tab w:val="left" w:pos="6804"/>
        <w:tab w:val="left" w:pos="6946"/>
        <w:tab w:val="left" w:leader="dot" w:pos="9356"/>
      </w:tabs>
      <w:suppressAutoHyphens/>
      <w:spacing w:before="60"/>
    </w:pPr>
    <w:rPr>
      <w:rFonts w:eastAsia="Times New Roman"/>
      <w:sz w:val="26"/>
      <w:szCs w:val="26"/>
      <w:lang w:val="x-none" w:eastAsia="ru-RU"/>
    </w:rPr>
  </w:style>
  <w:style w:type="character" w:customStyle="1" w:styleId="afffd">
    <w:name w:val="Цветовое выделение"/>
    <w:uiPriority w:val="99"/>
    <w:rsid w:val="00A62A71"/>
    <w:rPr>
      <w:b/>
      <w:bCs w:val="0"/>
      <w:color w:val="000080"/>
    </w:rPr>
  </w:style>
  <w:style w:type="numbering" w:customStyle="1" w:styleId="10">
    <w:name w:val="Стиль1"/>
    <w:rsid w:val="00A62A71"/>
    <w:pPr>
      <w:numPr>
        <w:numId w:val="26"/>
      </w:numPr>
    </w:pPr>
  </w:style>
  <w:style w:type="paragraph" w:customStyle="1" w:styleId="afffe">
    <w:name w:val="Рисунок/таблица"/>
    <w:basedOn w:val="ad"/>
    <w:link w:val="affff"/>
    <w:rsid w:val="00A62A71"/>
    <w:rPr>
      <w:b/>
      <w:iCs/>
      <w:szCs w:val="18"/>
    </w:rPr>
  </w:style>
  <w:style w:type="paragraph" w:customStyle="1" w:styleId="affff0">
    <w:name w:val="Позиция Рисунка"/>
    <w:basedOn w:val="a3"/>
    <w:link w:val="affff1"/>
    <w:qFormat/>
    <w:rsid w:val="00A62A71"/>
    <w:pPr>
      <w:widowControl w:val="0"/>
      <w:ind w:firstLine="0"/>
      <w:jc w:val="center"/>
    </w:pPr>
    <w:rPr>
      <w:rFonts w:cstheme="minorBidi"/>
      <w:noProof/>
      <w:szCs w:val="22"/>
      <w:lang w:eastAsia="ru-RU"/>
    </w:rPr>
  </w:style>
  <w:style w:type="character" w:customStyle="1" w:styleId="affff">
    <w:name w:val="Рисунок/таблица Знак"/>
    <w:basedOn w:val="a4"/>
    <w:link w:val="afffe"/>
    <w:rsid w:val="00A62A71"/>
    <w:rPr>
      <w:rFonts w:ascii="Times New Roman" w:hAnsi="Times New Roman" w:cs="Times New Roman"/>
      <w:b/>
      <w:iCs/>
      <w:sz w:val="24"/>
      <w:szCs w:val="18"/>
    </w:rPr>
  </w:style>
  <w:style w:type="character" w:customStyle="1" w:styleId="affff1">
    <w:name w:val="Позиция Рисунка Знак"/>
    <w:basedOn w:val="a4"/>
    <w:link w:val="affff0"/>
    <w:rsid w:val="00A62A71"/>
    <w:rPr>
      <w:rFonts w:ascii="Times New Roman" w:hAnsi="Times New Roman"/>
      <w:noProof/>
      <w:sz w:val="24"/>
      <w:lang w:eastAsia="ru-RU"/>
    </w:rPr>
  </w:style>
  <w:style w:type="paragraph" w:customStyle="1" w:styleId="affff2">
    <w:name w:val="Пункт"/>
    <w:basedOn w:val="a3"/>
    <w:link w:val="affff3"/>
    <w:rsid w:val="00A62A71"/>
    <w:pPr>
      <w:ind w:firstLine="0"/>
      <w:jc w:val="center"/>
    </w:pPr>
    <w:rPr>
      <w:rFonts w:eastAsia="Times New Roman"/>
      <w:b/>
      <w:sz w:val="32"/>
      <w:szCs w:val="32"/>
      <w:lang w:eastAsia="ru-RU"/>
    </w:rPr>
  </w:style>
  <w:style w:type="character" w:customStyle="1" w:styleId="affff3">
    <w:name w:val="Пункт Знак"/>
    <w:basedOn w:val="a4"/>
    <w:link w:val="affff2"/>
    <w:rsid w:val="00A62A71"/>
    <w:rPr>
      <w:rFonts w:ascii="Times New Roman" w:eastAsia="Times New Roman" w:hAnsi="Times New Roman" w:cs="Times New Roman"/>
      <w:b/>
      <w:sz w:val="32"/>
      <w:szCs w:val="32"/>
      <w:lang w:eastAsia="ru-RU"/>
    </w:rPr>
  </w:style>
  <w:style w:type="paragraph" w:customStyle="1" w:styleId="1d">
    <w:name w:val="1 осн текст"/>
    <w:basedOn w:val="aff6"/>
    <w:link w:val="1e"/>
    <w:uiPriority w:val="1"/>
    <w:rsid w:val="00A62A71"/>
    <w:pPr>
      <w:autoSpaceDE/>
      <w:autoSpaceDN/>
      <w:spacing w:before="67" w:line="360" w:lineRule="auto"/>
      <w:ind w:right="108" w:firstLine="567"/>
      <w:contextualSpacing/>
      <w:jc w:val="both"/>
    </w:pPr>
    <w:rPr>
      <w:rFonts w:ascii="Arial" w:eastAsia="Arial" w:hAnsi="Arial" w:cs="Arial"/>
      <w:lang w:val="en-US" w:eastAsia="en-US" w:bidi="ar-SA"/>
    </w:rPr>
  </w:style>
  <w:style w:type="character" w:customStyle="1" w:styleId="1e">
    <w:name w:val="1 осн текст Знак"/>
    <w:basedOn w:val="a4"/>
    <w:link w:val="1d"/>
    <w:uiPriority w:val="1"/>
    <w:rsid w:val="00A62A71"/>
    <w:rPr>
      <w:rFonts w:ascii="Arial" w:eastAsia="Arial" w:hAnsi="Arial" w:cs="Arial"/>
      <w:sz w:val="24"/>
      <w:szCs w:val="24"/>
      <w:lang w:val="en-US"/>
    </w:rPr>
  </w:style>
  <w:style w:type="paragraph" w:customStyle="1" w:styleId="35">
    <w:name w:val="ГрафикТ3"/>
    <w:basedOn w:val="a3"/>
    <w:rsid w:val="00A62A71"/>
    <w:pPr>
      <w:ind w:firstLine="0"/>
      <w:jc w:val="left"/>
    </w:pPr>
    <w:rPr>
      <w:rFonts w:ascii="Courier New" w:eastAsia="Times New Roman" w:hAnsi="Courier New"/>
      <w:sz w:val="16"/>
      <w:lang w:eastAsia="ru-RU"/>
    </w:rPr>
  </w:style>
  <w:style w:type="paragraph" w:customStyle="1" w:styleId="43">
    <w:name w:val="Клен4"/>
    <w:basedOn w:val="a3"/>
    <w:rsid w:val="00A62A71"/>
    <w:pPr>
      <w:ind w:firstLine="0"/>
      <w:jc w:val="left"/>
    </w:pPr>
    <w:rPr>
      <w:rFonts w:ascii="Courier New" w:eastAsia="Times New Roman" w:hAnsi="Courier New"/>
      <w:lang w:eastAsia="ru-RU"/>
    </w:rPr>
  </w:style>
  <w:style w:type="character" w:styleId="affff4">
    <w:name w:val="page number"/>
    <w:basedOn w:val="a4"/>
    <w:rsid w:val="00A62A71"/>
  </w:style>
  <w:style w:type="paragraph" w:styleId="54">
    <w:name w:val="List Bullet 5"/>
    <w:basedOn w:val="a3"/>
    <w:uiPriority w:val="99"/>
    <w:rsid w:val="00A62A71"/>
    <w:pPr>
      <w:tabs>
        <w:tab w:val="num" w:pos="1492"/>
      </w:tabs>
      <w:ind w:left="1492" w:hanging="360"/>
      <w:contextualSpacing/>
      <w:jc w:val="left"/>
    </w:pPr>
    <w:rPr>
      <w:rFonts w:eastAsia="Times New Roman"/>
      <w:lang w:eastAsia="ru-RU"/>
    </w:rPr>
  </w:style>
  <w:style w:type="paragraph" w:styleId="36">
    <w:name w:val="Body Text 3"/>
    <w:basedOn w:val="affd"/>
    <w:link w:val="37"/>
    <w:uiPriority w:val="99"/>
    <w:rsid w:val="00A62A71"/>
    <w:pPr>
      <w:spacing w:after="120" w:line="240" w:lineRule="auto"/>
      <w:ind w:left="360" w:firstLine="0"/>
      <w:jc w:val="left"/>
    </w:pPr>
    <w:rPr>
      <w:sz w:val="24"/>
    </w:rPr>
  </w:style>
  <w:style w:type="character" w:customStyle="1" w:styleId="37">
    <w:name w:val="Основной текст 3 Знак"/>
    <w:basedOn w:val="a4"/>
    <w:link w:val="36"/>
    <w:uiPriority w:val="99"/>
    <w:rsid w:val="00A62A71"/>
    <w:rPr>
      <w:rFonts w:ascii="Times New Roman" w:eastAsia="Times New Roman" w:hAnsi="Times New Roman" w:cs="Times New Roman"/>
      <w:sz w:val="24"/>
      <w:szCs w:val="24"/>
      <w:lang w:eastAsia="ru-RU"/>
    </w:rPr>
  </w:style>
  <w:style w:type="paragraph" w:customStyle="1" w:styleId="44">
    <w:name w:val="Основной текст 4"/>
    <w:basedOn w:val="affd"/>
    <w:rsid w:val="00A62A71"/>
    <w:pPr>
      <w:spacing w:after="120" w:line="240" w:lineRule="auto"/>
      <w:ind w:left="360" w:firstLine="0"/>
      <w:jc w:val="left"/>
    </w:pPr>
    <w:rPr>
      <w:sz w:val="24"/>
    </w:rPr>
  </w:style>
  <w:style w:type="paragraph" w:customStyle="1" w:styleId="55">
    <w:name w:val="Основной текст 5"/>
    <w:basedOn w:val="affd"/>
    <w:rsid w:val="00A62A71"/>
    <w:pPr>
      <w:spacing w:after="120" w:line="240" w:lineRule="auto"/>
      <w:ind w:left="360" w:firstLine="0"/>
      <w:jc w:val="left"/>
    </w:pPr>
    <w:rPr>
      <w:sz w:val="24"/>
    </w:rPr>
  </w:style>
  <w:style w:type="paragraph" w:styleId="affff5">
    <w:name w:val="Document Map"/>
    <w:basedOn w:val="a3"/>
    <w:link w:val="affff6"/>
    <w:uiPriority w:val="99"/>
    <w:semiHidden/>
    <w:rsid w:val="00A62A71"/>
    <w:pPr>
      <w:shd w:val="clear" w:color="auto" w:fill="000080"/>
      <w:ind w:firstLine="0"/>
      <w:jc w:val="left"/>
    </w:pPr>
    <w:rPr>
      <w:rFonts w:ascii="Tahoma" w:eastAsia="Times New Roman" w:hAnsi="Tahoma"/>
      <w:lang w:eastAsia="ru-RU"/>
    </w:rPr>
  </w:style>
  <w:style w:type="character" w:customStyle="1" w:styleId="affff6">
    <w:name w:val="Схема документа Знак"/>
    <w:basedOn w:val="a4"/>
    <w:link w:val="affff5"/>
    <w:uiPriority w:val="99"/>
    <w:semiHidden/>
    <w:rsid w:val="00A62A71"/>
    <w:rPr>
      <w:rFonts w:ascii="Tahoma" w:eastAsia="Times New Roman" w:hAnsi="Tahoma" w:cs="Times New Roman"/>
      <w:sz w:val="24"/>
      <w:szCs w:val="24"/>
      <w:shd w:val="clear" w:color="auto" w:fill="000080"/>
      <w:lang w:eastAsia="ru-RU"/>
    </w:rPr>
  </w:style>
  <w:style w:type="paragraph" w:styleId="28">
    <w:name w:val="Body Text 2"/>
    <w:aliases w:val=" Знак,Знак"/>
    <w:basedOn w:val="a3"/>
    <w:link w:val="29"/>
    <w:uiPriority w:val="99"/>
    <w:rsid w:val="00A62A71"/>
    <w:pPr>
      <w:suppressAutoHyphens/>
      <w:spacing w:before="120"/>
      <w:ind w:firstLine="0"/>
      <w:jc w:val="left"/>
    </w:pPr>
    <w:rPr>
      <w:rFonts w:eastAsia="Times New Roman"/>
      <w:lang w:eastAsia="ru-RU"/>
    </w:rPr>
  </w:style>
  <w:style w:type="character" w:customStyle="1" w:styleId="29">
    <w:name w:val="Основной текст 2 Знак"/>
    <w:aliases w:val=" Знак Знак,Знак Знак"/>
    <w:basedOn w:val="a4"/>
    <w:link w:val="28"/>
    <w:uiPriority w:val="99"/>
    <w:rsid w:val="00A62A71"/>
    <w:rPr>
      <w:rFonts w:ascii="Times New Roman" w:eastAsia="Times New Roman" w:hAnsi="Times New Roman" w:cs="Times New Roman"/>
      <w:sz w:val="24"/>
      <w:szCs w:val="24"/>
      <w:lang w:eastAsia="ru-RU"/>
    </w:rPr>
  </w:style>
  <w:style w:type="paragraph" w:styleId="affff7">
    <w:name w:val="Subtitle"/>
    <w:basedOn w:val="a3"/>
    <w:link w:val="affff8"/>
    <w:uiPriority w:val="99"/>
    <w:qFormat/>
    <w:rsid w:val="00A62A71"/>
    <w:pPr>
      <w:spacing w:before="2400"/>
      <w:ind w:firstLine="0"/>
      <w:jc w:val="center"/>
    </w:pPr>
    <w:rPr>
      <w:rFonts w:eastAsia="Times New Roman"/>
      <w:b/>
      <w:sz w:val="32"/>
      <w:lang w:eastAsia="ru-RU"/>
    </w:rPr>
  </w:style>
  <w:style w:type="character" w:customStyle="1" w:styleId="affff8">
    <w:name w:val="Подзаголовок Знак"/>
    <w:basedOn w:val="a4"/>
    <w:link w:val="affff7"/>
    <w:uiPriority w:val="99"/>
    <w:rsid w:val="00A62A71"/>
    <w:rPr>
      <w:rFonts w:ascii="Times New Roman" w:eastAsia="Times New Roman" w:hAnsi="Times New Roman" w:cs="Times New Roman"/>
      <w:b/>
      <w:sz w:val="32"/>
      <w:szCs w:val="24"/>
      <w:lang w:eastAsia="ru-RU"/>
    </w:rPr>
  </w:style>
  <w:style w:type="paragraph" w:styleId="affff9">
    <w:name w:val="Plain Text"/>
    <w:basedOn w:val="a3"/>
    <w:link w:val="affffa"/>
    <w:rsid w:val="00A62A71"/>
    <w:pPr>
      <w:ind w:firstLine="0"/>
      <w:jc w:val="left"/>
    </w:pPr>
    <w:rPr>
      <w:rFonts w:ascii="Courier New" w:eastAsia="Times New Roman" w:hAnsi="Courier New"/>
      <w:lang w:eastAsia="ru-RU"/>
    </w:rPr>
  </w:style>
  <w:style w:type="character" w:customStyle="1" w:styleId="affffa">
    <w:name w:val="Текст Знак"/>
    <w:basedOn w:val="a4"/>
    <w:link w:val="affff9"/>
    <w:rsid w:val="00A62A71"/>
    <w:rPr>
      <w:rFonts w:ascii="Courier New" w:eastAsia="Times New Roman" w:hAnsi="Courier New" w:cs="Times New Roman"/>
      <w:sz w:val="24"/>
      <w:szCs w:val="24"/>
      <w:lang w:eastAsia="ru-RU"/>
    </w:rPr>
  </w:style>
  <w:style w:type="paragraph" w:styleId="2a">
    <w:name w:val="Body Text Indent 2"/>
    <w:basedOn w:val="a3"/>
    <w:link w:val="2b"/>
    <w:uiPriority w:val="99"/>
    <w:rsid w:val="00A62A71"/>
    <w:pPr>
      <w:suppressAutoHyphens/>
      <w:spacing w:before="120"/>
      <w:ind w:firstLine="709"/>
      <w:jc w:val="left"/>
    </w:pPr>
    <w:rPr>
      <w:rFonts w:eastAsia="Times New Roman"/>
      <w:lang w:eastAsia="ru-RU"/>
    </w:rPr>
  </w:style>
  <w:style w:type="character" w:customStyle="1" w:styleId="2b">
    <w:name w:val="Основной текст с отступом 2 Знак"/>
    <w:basedOn w:val="a4"/>
    <w:link w:val="2a"/>
    <w:uiPriority w:val="99"/>
    <w:rsid w:val="00A62A71"/>
    <w:rPr>
      <w:rFonts w:ascii="Times New Roman" w:eastAsia="Times New Roman" w:hAnsi="Times New Roman" w:cs="Times New Roman"/>
      <w:sz w:val="24"/>
      <w:szCs w:val="24"/>
      <w:lang w:eastAsia="ru-RU"/>
    </w:rPr>
  </w:style>
  <w:style w:type="paragraph" w:styleId="38">
    <w:name w:val="Body Text Indent 3"/>
    <w:basedOn w:val="a3"/>
    <w:link w:val="39"/>
    <w:uiPriority w:val="99"/>
    <w:rsid w:val="00A62A71"/>
    <w:pPr>
      <w:suppressAutoHyphens/>
      <w:ind w:left="1560" w:hanging="851"/>
      <w:jc w:val="left"/>
    </w:pPr>
    <w:rPr>
      <w:rFonts w:eastAsia="Times New Roman"/>
      <w:lang w:eastAsia="ru-RU"/>
    </w:rPr>
  </w:style>
  <w:style w:type="character" w:customStyle="1" w:styleId="39">
    <w:name w:val="Основной текст с отступом 3 Знак"/>
    <w:basedOn w:val="a4"/>
    <w:link w:val="38"/>
    <w:uiPriority w:val="99"/>
    <w:rsid w:val="00A62A71"/>
    <w:rPr>
      <w:rFonts w:ascii="Times New Roman" w:eastAsia="Times New Roman" w:hAnsi="Times New Roman" w:cs="Times New Roman"/>
      <w:sz w:val="24"/>
      <w:szCs w:val="24"/>
      <w:lang w:eastAsia="ru-RU"/>
    </w:rPr>
  </w:style>
  <w:style w:type="paragraph" w:styleId="2c">
    <w:name w:val="List Number 2"/>
    <w:basedOn w:val="a3"/>
    <w:uiPriority w:val="99"/>
    <w:rsid w:val="00A62A71"/>
    <w:pPr>
      <w:tabs>
        <w:tab w:val="num" w:pos="1174"/>
      </w:tabs>
      <w:ind w:firstLine="454"/>
      <w:jc w:val="left"/>
    </w:pPr>
    <w:rPr>
      <w:rFonts w:eastAsia="Times New Roman"/>
      <w:lang w:eastAsia="ru-RU"/>
    </w:rPr>
  </w:style>
  <w:style w:type="paragraph" w:customStyle="1" w:styleId="1f">
    <w:name w:val="заголовок 1"/>
    <w:basedOn w:val="a3"/>
    <w:next w:val="a3"/>
    <w:rsid w:val="00A62A71"/>
    <w:pPr>
      <w:keepNext/>
      <w:widowControl w:val="0"/>
      <w:shd w:val="pct20" w:color="auto" w:fill="auto"/>
      <w:ind w:firstLine="0"/>
      <w:jc w:val="center"/>
    </w:pPr>
    <w:rPr>
      <w:rFonts w:eastAsia="Times New Roman"/>
      <w:b/>
      <w:sz w:val="32"/>
      <w:lang w:eastAsia="ru-RU"/>
    </w:rPr>
  </w:style>
  <w:style w:type="paragraph" w:customStyle="1" w:styleId="S0">
    <w:name w:val="S_Обычный"/>
    <w:basedOn w:val="a3"/>
    <w:rsid w:val="00A62A71"/>
    <w:pPr>
      <w:ind w:firstLine="709"/>
    </w:pPr>
    <w:rPr>
      <w:rFonts w:eastAsia="Times New Roman"/>
      <w:lang w:eastAsia="ar-SA"/>
    </w:rPr>
  </w:style>
  <w:style w:type="paragraph" w:customStyle="1" w:styleId="S1">
    <w:name w:val="S_Маркированный"/>
    <w:basedOn w:val="a3"/>
    <w:autoRedefine/>
    <w:rsid w:val="00A62A71"/>
    <w:pPr>
      <w:tabs>
        <w:tab w:val="left" w:pos="-14628"/>
        <w:tab w:val="left" w:pos="-6457"/>
        <w:tab w:val="left" w:pos="-6054"/>
        <w:tab w:val="left" w:pos="-4625"/>
        <w:tab w:val="left" w:pos="1026"/>
        <w:tab w:val="left" w:pos="1134"/>
        <w:tab w:val="left" w:pos="2858"/>
      </w:tabs>
    </w:pPr>
    <w:rPr>
      <w:rFonts w:eastAsia="Times New Roman"/>
      <w:lang w:eastAsia="ar-SA"/>
    </w:rPr>
  </w:style>
  <w:style w:type="paragraph" w:styleId="affffb">
    <w:name w:val="List"/>
    <w:basedOn w:val="a3"/>
    <w:link w:val="affffc"/>
    <w:rsid w:val="00A62A71"/>
    <w:pPr>
      <w:ind w:left="283" w:hanging="283"/>
      <w:contextualSpacing/>
      <w:jc w:val="left"/>
    </w:pPr>
    <w:rPr>
      <w:rFonts w:eastAsia="Times New Roman"/>
      <w:lang w:eastAsia="ru-RU"/>
    </w:rPr>
  </w:style>
  <w:style w:type="paragraph" w:customStyle="1" w:styleId="affffd">
    <w:name w:val="Абзац"/>
    <w:basedOn w:val="a3"/>
    <w:link w:val="affffe"/>
    <w:rsid w:val="00A62A71"/>
    <w:pPr>
      <w:spacing w:before="120" w:after="60"/>
    </w:pPr>
    <w:rPr>
      <w:rFonts w:eastAsia="Times New Roman"/>
    </w:rPr>
  </w:style>
  <w:style w:type="character" w:customStyle="1" w:styleId="affffe">
    <w:name w:val="Абзац Знак"/>
    <w:link w:val="affffd"/>
    <w:rsid w:val="00A62A71"/>
    <w:rPr>
      <w:rFonts w:ascii="Times New Roman" w:eastAsia="Times New Roman" w:hAnsi="Times New Roman" w:cs="Times New Roman"/>
      <w:sz w:val="24"/>
      <w:szCs w:val="24"/>
    </w:rPr>
  </w:style>
  <w:style w:type="paragraph" w:customStyle="1" w:styleId="afffff">
    <w:name w:val="Стиль ПСН"/>
    <w:basedOn w:val="a3"/>
    <w:link w:val="afffff0"/>
    <w:rsid w:val="00A62A71"/>
    <w:pPr>
      <w:spacing w:before="120"/>
      <w:ind w:firstLine="709"/>
      <w:jc w:val="left"/>
    </w:pPr>
    <w:rPr>
      <w:rFonts w:eastAsia="Calibri"/>
    </w:rPr>
  </w:style>
  <w:style w:type="character" w:customStyle="1" w:styleId="afffff0">
    <w:name w:val="Стиль ПСН Знак"/>
    <w:basedOn w:val="a4"/>
    <w:link w:val="afffff"/>
    <w:rsid w:val="00A62A71"/>
    <w:rPr>
      <w:rFonts w:ascii="Times New Roman" w:eastAsia="Calibri" w:hAnsi="Times New Roman" w:cs="Times New Roman"/>
      <w:sz w:val="24"/>
      <w:szCs w:val="24"/>
    </w:rPr>
  </w:style>
  <w:style w:type="paragraph" w:customStyle="1" w:styleId="45">
    <w:name w:val="Заголовок 4ПСН"/>
    <w:basedOn w:val="4"/>
    <w:link w:val="46"/>
    <w:uiPriority w:val="1"/>
    <w:qFormat/>
    <w:rsid w:val="00A62A71"/>
    <w:pPr>
      <w:numPr>
        <w:ilvl w:val="0"/>
        <w:numId w:val="0"/>
      </w:numPr>
      <w:spacing w:before="160"/>
      <w:ind w:left="864" w:hanging="864"/>
      <w:jc w:val="left"/>
    </w:pPr>
    <w:rPr>
      <w:rFonts w:ascii="Times New Roman" w:eastAsia="Times New Roman" w:hAnsi="Times New Roman" w:cs="Times New Roman"/>
      <w:i w:val="0"/>
      <w:u w:val="single"/>
      <w:lang w:val="en-US" w:eastAsia="ru-RU"/>
    </w:rPr>
  </w:style>
  <w:style w:type="character" w:customStyle="1" w:styleId="46">
    <w:name w:val="Заголовок 4ПСН Знак"/>
    <w:basedOn w:val="40"/>
    <w:link w:val="45"/>
    <w:uiPriority w:val="1"/>
    <w:rsid w:val="00A62A71"/>
    <w:rPr>
      <w:rFonts w:ascii="Times New Roman" w:eastAsia="Times New Roman" w:hAnsi="Times New Roman" w:cs="Times New Roman"/>
      <w:b/>
      <w:bCs/>
      <w:i w:val="0"/>
      <w:iCs/>
      <w:sz w:val="24"/>
      <w:szCs w:val="24"/>
      <w:u w:val="single"/>
      <w:lang w:val="en-US" w:eastAsia="ru-RU"/>
    </w:rPr>
  </w:style>
  <w:style w:type="paragraph" w:customStyle="1" w:styleId="3a">
    <w:name w:val="Заголовок 3ПСН"/>
    <w:basedOn w:val="3"/>
    <w:uiPriority w:val="1"/>
    <w:qFormat/>
    <w:rsid w:val="00A62A71"/>
    <w:pPr>
      <w:numPr>
        <w:ilvl w:val="0"/>
        <w:numId w:val="0"/>
      </w:numPr>
      <w:spacing w:after="120"/>
      <w:ind w:firstLine="567"/>
      <w:jc w:val="left"/>
      <w:outlineLvl w:val="3"/>
    </w:pPr>
    <w:rPr>
      <w:rFonts w:eastAsia="Arial Black"/>
    </w:rPr>
  </w:style>
  <w:style w:type="paragraph" w:customStyle="1" w:styleId="56">
    <w:name w:val="Заголовок 5ПСН"/>
    <w:basedOn w:val="45"/>
    <w:link w:val="57"/>
    <w:rsid w:val="00A62A71"/>
    <w:pPr>
      <w:ind w:left="1224" w:hanging="504"/>
    </w:pPr>
  </w:style>
  <w:style w:type="character" w:customStyle="1" w:styleId="57">
    <w:name w:val="Заголовок 5ПСН Знак"/>
    <w:basedOn w:val="46"/>
    <w:link w:val="56"/>
    <w:rsid w:val="00A62A71"/>
    <w:rPr>
      <w:rFonts w:ascii="Times New Roman" w:eastAsia="Times New Roman" w:hAnsi="Times New Roman" w:cs="Times New Roman"/>
      <w:b/>
      <w:bCs/>
      <w:i w:val="0"/>
      <w:iCs/>
      <w:sz w:val="24"/>
      <w:szCs w:val="24"/>
      <w:u w:val="single"/>
      <w:lang w:val="en-US" w:eastAsia="ru-RU"/>
    </w:rPr>
  </w:style>
  <w:style w:type="paragraph" w:customStyle="1" w:styleId="xl199">
    <w:name w:val="xl199"/>
    <w:basedOn w:val="a3"/>
    <w:uiPriority w:val="99"/>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200">
    <w:name w:val="xl200"/>
    <w:basedOn w:val="a3"/>
    <w:uiPriority w:val="99"/>
    <w:rsid w:val="00A62A71"/>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1">
    <w:name w:val="xl201"/>
    <w:basedOn w:val="a3"/>
    <w:uiPriority w:val="99"/>
    <w:rsid w:val="00A62A71"/>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lang w:eastAsia="ru-RU"/>
    </w:rPr>
  </w:style>
  <w:style w:type="paragraph" w:customStyle="1" w:styleId="xl202">
    <w:name w:val="xl202"/>
    <w:basedOn w:val="a3"/>
    <w:uiPriority w:val="99"/>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3">
    <w:name w:val="xl203"/>
    <w:basedOn w:val="a3"/>
    <w:uiPriority w:val="99"/>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4">
    <w:name w:val="xl204"/>
    <w:basedOn w:val="a3"/>
    <w:uiPriority w:val="99"/>
    <w:rsid w:val="00A62A71"/>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05">
    <w:name w:val="xl205"/>
    <w:basedOn w:val="a3"/>
    <w:uiPriority w:val="99"/>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6">
    <w:name w:val="xl206"/>
    <w:basedOn w:val="a3"/>
    <w:uiPriority w:val="99"/>
    <w:rsid w:val="00A62A71"/>
    <w:pPr>
      <w:pBdr>
        <w:left w:val="single" w:sz="4" w:space="0" w:color="auto"/>
        <w:bottom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07">
    <w:name w:val="xl207"/>
    <w:basedOn w:val="a3"/>
    <w:uiPriority w:val="99"/>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08">
    <w:name w:val="xl208"/>
    <w:basedOn w:val="a3"/>
    <w:uiPriority w:val="99"/>
    <w:rsid w:val="00A62A71"/>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09">
    <w:name w:val="xl209"/>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210">
    <w:name w:val="xl21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211">
    <w:name w:val="xl211"/>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2">
    <w:name w:val="xl212"/>
    <w:basedOn w:val="a3"/>
    <w:rsid w:val="00A62A71"/>
    <w:pPr>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3">
    <w:name w:val="xl213"/>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4">
    <w:name w:val="xl214"/>
    <w:basedOn w:val="a3"/>
    <w:rsid w:val="00A62A7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5">
    <w:name w:val="xl215"/>
    <w:basedOn w:val="a3"/>
    <w:rsid w:val="00A62A71"/>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6">
    <w:name w:val="xl216"/>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7">
    <w:name w:val="xl217"/>
    <w:basedOn w:val="a3"/>
    <w:rsid w:val="00A62A71"/>
    <w:pPr>
      <w:pBdr>
        <w:left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18">
    <w:name w:val="xl2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19">
    <w:name w:val="xl2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20">
    <w:name w:val="xl220"/>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21">
    <w:name w:val="xl221"/>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2">
    <w:name w:val="xl22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3">
    <w:name w:val="xl22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4">
    <w:name w:val="xl2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225">
    <w:name w:val="xl225"/>
    <w:basedOn w:val="a3"/>
    <w:rsid w:val="00A62A71"/>
    <w:pPr>
      <w:shd w:val="clear" w:color="000000" w:fill="FFFFFF"/>
      <w:spacing w:before="100" w:beforeAutospacing="1" w:after="100" w:afterAutospacing="1"/>
      <w:ind w:firstLine="0"/>
      <w:jc w:val="center"/>
    </w:pPr>
    <w:rPr>
      <w:rFonts w:ascii="Arial" w:eastAsia="Times New Roman" w:hAnsi="Arial" w:cs="Arial"/>
      <w:b/>
      <w:bCs/>
      <w:lang w:eastAsia="ru-RU"/>
    </w:rPr>
  </w:style>
  <w:style w:type="paragraph" w:customStyle="1" w:styleId="xl226">
    <w:name w:val="xl226"/>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7">
    <w:name w:val="xl227"/>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8">
    <w:name w:val="xl228"/>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9">
    <w:name w:val="xl229"/>
    <w:basedOn w:val="a3"/>
    <w:rsid w:val="00A62A71"/>
    <w:pPr>
      <w:pBdr>
        <w:bottom w:val="single" w:sz="4" w:space="0" w:color="auto"/>
      </w:pBdr>
      <w:shd w:val="clear" w:color="000000" w:fill="FFFFFF"/>
      <w:spacing w:before="100" w:beforeAutospacing="1" w:after="100" w:afterAutospacing="1"/>
      <w:ind w:firstLine="0"/>
      <w:jc w:val="center"/>
    </w:pPr>
    <w:rPr>
      <w:rFonts w:ascii="Arial" w:eastAsia="Times New Roman" w:hAnsi="Arial" w:cs="Arial"/>
      <w:lang w:eastAsia="ru-RU"/>
    </w:rPr>
  </w:style>
  <w:style w:type="paragraph" w:customStyle="1" w:styleId="xl230">
    <w:name w:val="xl230"/>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1">
    <w:name w:val="xl231"/>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2">
    <w:name w:val="xl232"/>
    <w:basedOn w:val="a3"/>
    <w:rsid w:val="00A62A71"/>
    <w:pPr>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3">
    <w:name w:val="xl233"/>
    <w:basedOn w:val="a3"/>
    <w:rsid w:val="00A62A71"/>
    <w:pPr>
      <w:pBdr>
        <w:top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4">
    <w:name w:val="xl234"/>
    <w:basedOn w:val="a3"/>
    <w:rsid w:val="00A62A71"/>
    <w:pPr>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5">
    <w:name w:val="xl235"/>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6">
    <w:name w:val="xl236"/>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7">
    <w:name w:val="xl237"/>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8">
    <w:name w:val="xl238"/>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9">
    <w:name w:val="xl239"/>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40">
    <w:name w:val="xl240"/>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41">
    <w:name w:val="xl241"/>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2">
    <w:name w:val="xl24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3">
    <w:name w:val="xl24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4">
    <w:name w:val="xl244"/>
    <w:basedOn w:val="a3"/>
    <w:rsid w:val="00A62A71"/>
    <w:pPr>
      <w:pBdr>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45">
    <w:name w:val="xl2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246">
    <w:name w:val="xl2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47">
    <w:name w:val="xl247"/>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48">
    <w:name w:val="xl2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249">
    <w:name w:val="xl249"/>
    <w:basedOn w:val="a3"/>
    <w:rsid w:val="00A62A71"/>
    <w:pPr>
      <w:pBdr>
        <w:top w:val="single" w:sz="4" w:space="0" w:color="auto"/>
        <w:lef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0">
    <w:name w:val="xl250"/>
    <w:basedOn w:val="a3"/>
    <w:rsid w:val="00A62A71"/>
    <w:pPr>
      <w:pBdr>
        <w:top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1">
    <w:name w:val="xl251"/>
    <w:basedOn w:val="a3"/>
    <w:rsid w:val="00A62A71"/>
    <w:pPr>
      <w:pBdr>
        <w:top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2">
    <w:name w:val="xl252"/>
    <w:basedOn w:val="a3"/>
    <w:rsid w:val="00A62A71"/>
    <w:pPr>
      <w:pBdr>
        <w:lef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3">
    <w:name w:val="xl253"/>
    <w:basedOn w:val="a3"/>
    <w:rsid w:val="00A62A71"/>
    <w:pPr>
      <w:spacing w:before="100" w:beforeAutospacing="1" w:after="100" w:afterAutospacing="1"/>
      <w:ind w:firstLine="0"/>
      <w:jc w:val="left"/>
      <w:textAlignment w:val="top"/>
    </w:pPr>
    <w:rPr>
      <w:rFonts w:eastAsia="Times New Roman"/>
      <w:color w:val="000000"/>
      <w:lang w:eastAsia="ru-RU"/>
    </w:rPr>
  </w:style>
  <w:style w:type="paragraph" w:customStyle="1" w:styleId="xl254">
    <w:name w:val="xl254"/>
    <w:basedOn w:val="a3"/>
    <w:rsid w:val="00A62A71"/>
    <w:pPr>
      <w:pBdr>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5">
    <w:name w:val="xl255"/>
    <w:basedOn w:val="a3"/>
    <w:rsid w:val="00A62A71"/>
    <w:pPr>
      <w:pBdr>
        <w:left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6">
    <w:name w:val="xl256"/>
    <w:basedOn w:val="a3"/>
    <w:rsid w:val="00A62A71"/>
    <w:pPr>
      <w:pBdr>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7">
    <w:name w:val="xl257"/>
    <w:basedOn w:val="a3"/>
    <w:rsid w:val="00A62A71"/>
    <w:pPr>
      <w:pBdr>
        <w:bottom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font10">
    <w:name w:val="font10"/>
    <w:basedOn w:val="a3"/>
    <w:rsid w:val="00A62A71"/>
    <w:pPr>
      <w:spacing w:before="100" w:beforeAutospacing="1" w:after="100" w:afterAutospacing="1"/>
      <w:ind w:firstLine="0"/>
      <w:jc w:val="left"/>
    </w:pPr>
    <w:rPr>
      <w:rFonts w:ascii="Calibri" w:eastAsia="Times New Roman" w:hAnsi="Calibri" w:cs="Calibri"/>
      <w:b/>
      <w:bCs/>
      <w:color w:val="FF0000"/>
      <w:sz w:val="20"/>
      <w:szCs w:val="20"/>
      <w:lang w:eastAsia="ru-RU"/>
    </w:rPr>
  </w:style>
  <w:style w:type="paragraph" w:customStyle="1" w:styleId="font11">
    <w:name w:val="font11"/>
    <w:basedOn w:val="a3"/>
    <w:rsid w:val="00A62A71"/>
    <w:pPr>
      <w:spacing w:before="100" w:beforeAutospacing="1" w:after="100" w:afterAutospacing="1"/>
      <w:ind w:firstLine="0"/>
      <w:jc w:val="left"/>
    </w:pPr>
    <w:rPr>
      <w:rFonts w:ascii="Calibri" w:eastAsia="Times New Roman" w:hAnsi="Calibri" w:cs="Calibri"/>
      <w:b/>
      <w:bCs/>
      <w:color w:val="FF0000"/>
      <w:sz w:val="18"/>
      <w:szCs w:val="18"/>
      <w:lang w:eastAsia="ru-RU"/>
    </w:rPr>
  </w:style>
  <w:style w:type="paragraph" w:customStyle="1" w:styleId="font12">
    <w:name w:val="font12"/>
    <w:basedOn w:val="a3"/>
    <w:rsid w:val="00A62A71"/>
    <w:pPr>
      <w:spacing w:before="100" w:beforeAutospacing="1" w:after="100" w:afterAutospacing="1"/>
      <w:ind w:firstLine="0"/>
      <w:jc w:val="left"/>
    </w:pPr>
    <w:rPr>
      <w:rFonts w:ascii="Calibri" w:eastAsia="Times New Roman" w:hAnsi="Calibri" w:cs="Calibri"/>
      <w:sz w:val="20"/>
      <w:szCs w:val="20"/>
      <w:lang w:eastAsia="ru-RU"/>
    </w:rPr>
  </w:style>
  <w:style w:type="paragraph" w:customStyle="1" w:styleId="xl258">
    <w:name w:val="xl258"/>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59">
    <w:name w:val="xl25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0">
    <w:name w:val="xl260"/>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1">
    <w:name w:val="xl261"/>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2">
    <w:name w:val="xl262"/>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3">
    <w:name w:val="xl263"/>
    <w:basedOn w:val="a3"/>
    <w:rsid w:val="00A62A71"/>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ascii="Arial" w:eastAsia="Times New Roman" w:hAnsi="Arial" w:cs="Arial"/>
      <w:lang w:eastAsia="ru-RU"/>
    </w:rPr>
  </w:style>
  <w:style w:type="paragraph" w:customStyle="1" w:styleId="xl264">
    <w:name w:val="xl264"/>
    <w:basedOn w:val="a3"/>
    <w:rsid w:val="00A62A71"/>
    <w:pPr>
      <w:pBdr>
        <w:top w:val="single" w:sz="4" w:space="0" w:color="auto"/>
        <w:bottom w:val="single" w:sz="4" w:space="0" w:color="auto"/>
      </w:pBdr>
      <w:spacing w:before="100" w:beforeAutospacing="1" w:after="100" w:afterAutospacing="1"/>
      <w:ind w:firstLine="0"/>
      <w:jc w:val="left"/>
    </w:pPr>
    <w:rPr>
      <w:rFonts w:eastAsia="Times New Roman"/>
      <w:lang w:eastAsia="ru-RU"/>
    </w:rPr>
  </w:style>
  <w:style w:type="paragraph" w:customStyle="1" w:styleId="xl265">
    <w:name w:val="xl265"/>
    <w:basedOn w:val="a3"/>
    <w:rsid w:val="00A62A7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
    <w:name w:val="xl266"/>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7">
    <w:name w:val="xl267"/>
    <w:basedOn w:val="a3"/>
    <w:rsid w:val="00A62A71"/>
    <w:pPr>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8">
    <w:name w:val="xl268"/>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9">
    <w:name w:val="xl26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0">
    <w:name w:val="xl270"/>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1">
    <w:name w:val="xl271"/>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2">
    <w:name w:val="xl27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3">
    <w:name w:val="xl27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4">
    <w:name w:val="xl274"/>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75">
    <w:name w:val="xl275"/>
    <w:basedOn w:val="a3"/>
    <w:rsid w:val="00A62A71"/>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76">
    <w:name w:val="xl276"/>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7">
    <w:name w:val="xl277"/>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78">
    <w:name w:val="xl278"/>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79">
    <w:name w:val="xl279"/>
    <w:basedOn w:val="a3"/>
    <w:rsid w:val="00A62A71"/>
    <w:pPr>
      <w:shd w:val="clear" w:color="000000" w:fill="FFFFFF"/>
      <w:spacing w:before="100" w:beforeAutospacing="1" w:after="100" w:afterAutospacing="1"/>
      <w:ind w:firstLine="0"/>
      <w:jc w:val="center"/>
    </w:pPr>
    <w:rPr>
      <w:rFonts w:ascii="Arial" w:eastAsia="Times New Roman" w:hAnsi="Arial" w:cs="Arial"/>
      <w:b/>
      <w:bCs/>
      <w:sz w:val="22"/>
      <w:szCs w:val="22"/>
      <w:lang w:eastAsia="ru-RU"/>
    </w:rPr>
  </w:style>
  <w:style w:type="paragraph" w:customStyle="1" w:styleId="xl280">
    <w:name w:val="xl280"/>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1">
    <w:name w:val="xl281"/>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2">
    <w:name w:val="xl282"/>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3">
    <w:name w:val="xl283"/>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84">
    <w:name w:val="xl284"/>
    <w:basedOn w:val="a3"/>
    <w:rsid w:val="00A62A71"/>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285">
    <w:name w:val="xl285"/>
    <w:basedOn w:val="a3"/>
    <w:rsid w:val="00A62A71"/>
    <w:pPr>
      <w:pBdr>
        <w:top w:val="single" w:sz="4" w:space="0" w:color="auto"/>
        <w:left w:val="single" w:sz="4" w:space="0" w:color="auto"/>
        <w:bottom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6">
    <w:name w:val="xl286"/>
    <w:basedOn w:val="a3"/>
    <w:rsid w:val="00A62A71"/>
    <w:pPr>
      <w:pBdr>
        <w:top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7">
    <w:name w:val="xl287"/>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88">
    <w:name w:val="xl288"/>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89">
    <w:name w:val="xl289"/>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90">
    <w:name w:val="xl290"/>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1">
    <w:name w:val="xl291"/>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2">
    <w:name w:val="xl292"/>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3">
    <w:name w:val="xl293"/>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94">
    <w:name w:val="xl294"/>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5">
    <w:name w:val="xl295"/>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6">
    <w:name w:val="xl296"/>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7">
    <w:name w:val="xl297"/>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8">
    <w:name w:val="xl298"/>
    <w:basedOn w:val="a3"/>
    <w:rsid w:val="00A62A71"/>
    <w:pPr>
      <w:pBdr>
        <w:left w:val="single" w:sz="4" w:space="0" w:color="auto"/>
        <w:right w:val="single" w:sz="4" w:space="0" w:color="auto"/>
      </w:pBdr>
      <w:shd w:val="clear" w:color="000000" w:fill="B2A1C7"/>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99">
    <w:name w:val="xl299"/>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0">
    <w:name w:val="xl300"/>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1">
    <w:name w:val="xl301"/>
    <w:basedOn w:val="a3"/>
    <w:rsid w:val="00A62A7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2">
    <w:name w:val="xl3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3">
    <w:name w:val="xl3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304">
    <w:name w:val="xl3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05">
    <w:name w:val="xl305"/>
    <w:basedOn w:val="a3"/>
    <w:rsid w:val="00A62A71"/>
    <w:pPr>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6">
    <w:name w:val="xl306"/>
    <w:basedOn w:val="a3"/>
    <w:rsid w:val="00A62A71"/>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7">
    <w:name w:val="xl307"/>
    <w:basedOn w:val="a3"/>
    <w:rsid w:val="00A62A71"/>
    <w:pPr>
      <w:pBdr>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8">
    <w:name w:val="xl308"/>
    <w:basedOn w:val="a3"/>
    <w:rsid w:val="00A62A71"/>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9">
    <w:name w:val="xl309"/>
    <w:basedOn w:val="a3"/>
    <w:rsid w:val="00A62A71"/>
    <w:pPr>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0">
    <w:name w:val="xl310"/>
    <w:basedOn w:val="a3"/>
    <w:rsid w:val="00A62A71"/>
    <w:pPr>
      <w:pBdr>
        <w:top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1">
    <w:name w:val="xl311"/>
    <w:basedOn w:val="a3"/>
    <w:rsid w:val="00A62A71"/>
    <w:pPr>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2">
    <w:name w:val="xl312"/>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3">
    <w:name w:val="xl313"/>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4">
    <w:name w:val="xl314"/>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315">
    <w:name w:val="xl315"/>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316">
    <w:name w:val="xl316"/>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17">
    <w:name w:val="xl317"/>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18">
    <w:name w:val="xl318"/>
    <w:basedOn w:val="a3"/>
    <w:rsid w:val="00A62A71"/>
    <w:pPr>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19">
    <w:name w:val="xl31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0">
    <w:name w:val="xl320"/>
    <w:basedOn w:val="a3"/>
    <w:rsid w:val="00A62A71"/>
    <w:pPr>
      <w:pBdr>
        <w:top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1">
    <w:name w:val="xl321"/>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2">
    <w:name w:val="xl3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23">
    <w:name w:val="xl323"/>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324">
    <w:name w:val="xl3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325">
    <w:name w:val="xl325"/>
    <w:basedOn w:val="a3"/>
    <w:rsid w:val="00A62A7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lang w:eastAsia="ru-RU"/>
    </w:rPr>
  </w:style>
  <w:style w:type="paragraph" w:customStyle="1" w:styleId="xl326">
    <w:name w:val="xl326"/>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27">
    <w:name w:val="xl327"/>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28">
    <w:name w:val="xl328"/>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50">
    <w:name w:val="Заголовок 5ПСНсписок"/>
    <w:basedOn w:val="45"/>
    <w:link w:val="58"/>
    <w:rsid w:val="00A62A71"/>
    <w:pPr>
      <w:numPr>
        <w:ilvl w:val="2"/>
        <w:numId w:val="29"/>
      </w:numPr>
    </w:pPr>
  </w:style>
  <w:style w:type="character" w:customStyle="1" w:styleId="58">
    <w:name w:val="Заголовок 5ПСНсписок Знак"/>
    <w:basedOn w:val="46"/>
    <w:link w:val="50"/>
    <w:rsid w:val="00A62A71"/>
    <w:rPr>
      <w:rFonts w:ascii="Times New Roman" w:eastAsia="Times New Roman" w:hAnsi="Times New Roman" w:cs="Times New Roman"/>
      <w:b/>
      <w:bCs/>
      <w:i w:val="0"/>
      <w:iCs/>
      <w:sz w:val="24"/>
      <w:szCs w:val="24"/>
      <w:u w:val="single"/>
      <w:lang w:val="en-US" w:eastAsia="ru-RU"/>
    </w:rPr>
  </w:style>
  <w:style w:type="character" w:customStyle="1" w:styleId="WW8Num2z0">
    <w:name w:val="WW8Num2z0"/>
    <w:rsid w:val="00A62A71"/>
    <w:rPr>
      <w:rFonts w:ascii="Symbol" w:hAnsi="Symbol" w:cs="StarSymbol"/>
      <w:sz w:val="18"/>
      <w:szCs w:val="18"/>
    </w:rPr>
  </w:style>
  <w:style w:type="character" w:customStyle="1" w:styleId="Absatz-Standardschriftart">
    <w:name w:val="Absatz-Standardschriftart"/>
    <w:rsid w:val="00A62A71"/>
  </w:style>
  <w:style w:type="character" w:customStyle="1" w:styleId="WW-Absatz-Standardschriftart">
    <w:name w:val="WW-Absatz-Standardschriftart"/>
    <w:rsid w:val="00A62A71"/>
  </w:style>
  <w:style w:type="character" w:customStyle="1" w:styleId="WW-Absatz-Standardschriftart1">
    <w:name w:val="WW-Absatz-Standardschriftart1"/>
    <w:rsid w:val="00A62A71"/>
  </w:style>
  <w:style w:type="character" w:customStyle="1" w:styleId="WW-Absatz-Standardschriftart11">
    <w:name w:val="WW-Absatz-Standardschriftart11"/>
    <w:rsid w:val="00A62A71"/>
  </w:style>
  <w:style w:type="character" w:customStyle="1" w:styleId="WW-Absatz-Standardschriftart111">
    <w:name w:val="WW-Absatz-Standardschriftart111"/>
    <w:rsid w:val="00A62A71"/>
  </w:style>
  <w:style w:type="character" w:customStyle="1" w:styleId="1f0">
    <w:name w:val="Основной шрифт абзаца1"/>
    <w:rsid w:val="00A62A71"/>
  </w:style>
  <w:style w:type="character" w:customStyle="1" w:styleId="afffff1">
    <w:name w:val="Маркеры списка"/>
    <w:rsid w:val="00A62A71"/>
    <w:rPr>
      <w:rFonts w:ascii="StarSymbol" w:eastAsia="StarSymbol" w:hAnsi="StarSymbol" w:cs="StarSymbol"/>
      <w:sz w:val="18"/>
      <w:szCs w:val="18"/>
    </w:rPr>
  </w:style>
  <w:style w:type="paragraph" w:customStyle="1" w:styleId="1f1">
    <w:name w:val="Заголовок1"/>
    <w:basedOn w:val="a3"/>
    <w:next w:val="aff6"/>
    <w:rsid w:val="00A62A71"/>
    <w:pPr>
      <w:keepNext/>
      <w:suppressAutoHyphens/>
      <w:spacing w:before="240" w:after="120"/>
      <w:ind w:firstLine="0"/>
      <w:jc w:val="left"/>
    </w:pPr>
    <w:rPr>
      <w:rFonts w:ascii="Arial" w:eastAsia="Arial Unicode MS" w:hAnsi="Arial" w:cs="Tahoma"/>
      <w:sz w:val="28"/>
      <w:szCs w:val="28"/>
      <w:lang w:eastAsia="ar-SA"/>
    </w:rPr>
  </w:style>
  <w:style w:type="paragraph" w:customStyle="1" w:styleId="1f2">
    <w:name w:val="Название1"/>
    <w:basedOn w:val="a3"/>
    <w:rsid w:val="00A62A71"/>
    <w:pPr>
      <w:suppressLineNumbers/>
      <w:suppressAutoHyphens/>
      <w:spacing w:before="120" w:after="120"/>
      <w:ind w:firstLine="0"/>
      <w:jc w:val="left"/>
    </w:pPr>
    <w:rPr>
      <w:rFonts w:ascii="Arial" w:eastAsia="Times New Roman" w:hAnsi="Arial" w:cs="Tahoma"/>
      <w:i/>
      <w:iCs/>
      <w:sz w:val="20"/>
      <w:lang w:eastAsia="ar-SA"/>
    </w:rPr>
  </w:style>
  <w:style w:type="paragraph" w:customStyle="1" w:styleId="1f3">
    <w:name w:val="Указатель1"/>
    <w:basedOn w:val="a3"/>
    <w:uiPriority w:val="99"/>
    <w:rsid w:val="00A62A71"/>
    <w:pPr>
      <w:suppressLineNumbers/>
      <w:suppressAutoHyphens/>
      <w:ind w:firstLine="0"/>
      <w:jc w:val="left"/>
    </w:pPr>
    <w:rPr>
      <w:rFonts w:ascii="Arial" w:eastAsia="Times New Roman" w:hAnsi="Arial" w:cs="Tahoma"/>
      <w:lang w:eastAsia="ar-SA"/>
    </w:rPr>
  </w:style>
  <w:style w:type="paragraph" w:customStyle="1" w:styleId="afffff2">
    <w:name w:val="Содержимое врезки"/>
    <w:basedOn w:val="aff6"/>
    <w:rsid w:val="00A62A71"/>
    <w:pPr>
      <w:widowControl/>
      <w:suppressAutoHyphens/>
      <w:autoSpaceDE/>
      <w:autoSpaceDN/>
      <w:spacing w:after="120"/>
    </w:pPr>
    <w:rPr>
      <w:lang w:eastAsia="ar-SA" w:bidi="ar-SA"/>
    </w:rPr>
  </w:style>
  <w:style w:type="paragraph" w:customStyle="1" w:styleId="afffff3">
    <w:name w:val="Содержимое таблицы"/>
    <w:basedOn w:val="a3"/>
    <w:rsid w:val="00A62A71"/>
    <w:pPr>
      <w:suppressLineNumbers/>
      <w:suppressAutoHyphens/>
      <w:ind w:firstLine="0"/>
      <w:jc w:val="left"/>
    </w:pPr>
    <w:rPr>
      <w:rFonts w:eastAsia="Times New Roman"/>
      <w:lang w:eastAsia="ar-SA"/>
    </w:rPr>
  </w:style>
  <w:style w:type="paragraph" w:customStyle="1" w:styleId="afffff4">
    <w:name w:val="Заголовок таблицы"/>
    <w:basedOn w:val="afffff3"/>
    <w:link w:val="afffff5"/>
    <w:rsid w:val="00A62A71"/>
    <w:pPr>
      <w:jc w:val="center"/>
    </w:pPr>
    <w:rPr>
      <w:b/>
      <w:bCs/>
    </w:rPr>
  </w:style>
  <w:style w:type="character" w:customStyle="1" w:styleId="news-date-time">
    <w:name w:val="news-date-time"/>
    <w:basedOn w:val="a4"/>
    <w:rsid w:val="00A62A71"/>
  </w:style>
  <w:style w:type="character" w:customStyle="1" w:styleId="1f4">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4"/>
    <w:rsid w:val="00A62A71"/>
    <w:rPr>
      <w:bCs/>
      <w:sz w:val="28"/>
    </w:rPr>
  </w:style>
  <w:style w:type="paragraph" w:customStyle="1" w:styleId="1f5">
    <w:name w:val="Без интервала1"/>
    <w:aliases w:val="No Spacing,с интервалом"/>
    <w:link w:val="afffff6"/>
    <w:rsid w:val="00A62A71"/>
    <w:pPr>
      <w:spacing w:after="0" w:line="240" w:lineRule="auto"/>
      <w:ind w:firstLine="709"/>
      <w:jc w:val="both"/>
    </w:pPr>
    <w:rPr>
      <w:rFonts w:ascii="Calibri" w:eastAsia="Times New Roman" w:hAnsi="Calibri" w:cs="Times New Roman"/>
    </w:rPr>
  </w:style>
  <w:style w:type="character" w:customStyle="1" w:styleId="afffff6">
    <w:name w:val="Без интервала Знак"/>
    <w:aliases w:val="с интервалом Знак,Без интервала1 Знак,No Spacing Знак"/>
    <w:basedOn w:val="a4"/>
    <w:link w:val="1f5"/>
    <w:rsid w:val="00A62A71"/>
    <w:rPr>
      <w:rFonts w:ascii="Calibri" w:eastAsia="Times New Roman" w:hAnsi="Calibri" w:cs="Times New Roman"/>
    </w:rPr>
  </w:style>
  <w:style w:type="numbering" w:customStyle="1" w:styleId="1">
    <w:name w:val="Стиль ПСН1"/>
    <w:basedOn w:val="a6"/>
    <w:uiPriority w:val="99"/>
    <w:rsid w:val="00A62A71"/>
    <w:pPr>
      <w:numPr>
        <w:numId w:val="30"/>
      </w:numPr>
    </w:pPr>
  </w:style>
  <w:style w:type="character" w:customStyle="1" w:styleId="211">
    <w:name w:val="Основной текст 2 Знак1"/>
    <w:aliases w:val="Знак Знак1"/>
    <w:basedOn w:val="a4"/>
    <w:semiHidden/>
    <w:rsid w:val="00A62A71"/>
    <w:rPr>
      <w:sz w:val="24"/>
      <w:szCs w:val="24"/>
    </w:rPr>
  </w:style>
  <w:style w:type="character" w:customStyle="1" w:styleId="1f6">
    <w:name w:val="Основной текст с отступом Знак1"/>
    <w:basedOn w:val="a4"/>
    <w:semiHidden/>
    <w:rsid w:val="00A62A71"/>
    <w:rPr>
      <w:sz w:val="24"/>
      <w:szCs w:val="24"/>
    </w:rPr>
  </w:style>
  <w:style w:type="character" w:customStyle="1" w:styleId="afffff7">
    <w:name w:val="Обычный (веб) Знак"/>
    <w:aliases w:val="Обычный (Web)1 Знак,Обычный (Web) Знак,Обычный (веб)1 Знак,Обычный (веб)11 Знак"/>
    <w:basedOn w:val="a4"/>
    <w:locked/>
    <w:rsid w:val="00A62A71"/>
    <w:rPr>
      <w:sz w:val="24"/>
      <w:szCs w:val="24"/>
    </w:rPr>
  </w:style>
  <w:style w:type="character" w:customStyle="1" w:styleId="710">
    <w:name w:val="Заголовок 7 Знак1"/>
    <w:basedOn w:val="a4"/>
    <w:semiHidden/>
    <w:rsid w:val="00A62A71"/>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semiHidden/>
    <w:rsid w:val="00A62A71"/>
    <w:rPr>
      <w:rFonts w:asciiTheme="majorHAnsi" w:eastAsiaTheme="majorEastAsia" w:hAnsiTheme="majorHAnsi" w:cstheme="majorBidi"/>
      <w:color w:val="404040" w:themeColor="text1" w:themeTint="BF"/>
    </w:rPr>
  </w:style>
  <w:style w:type="character" w:customStyle="1" w:styleId="910">
    <w:name w:val="Заголовок 9 Знак1"/>
    <w:basedOn w:val="a4"/>
    <w:semiHidden/>
    <w:rsid w:val="00A62A71"/>
    <w:rPr>
      <w:rFonts w:asciiTheme="majorHAnsi" w:eastAsiaTheme="majorEastAsia" w:hAnsiTheme="majorHAnsi" w:cstheme="majorBidi"/>
      <w:i/>
      <w:iCs/>
      <w:color w:val="404040" w:themeColor="text1" w:themeTint="BF"/>
    </w:rPr>
  </w:style>
  <w:style w:type="character" w:customStyle="1" w:styleId="1f7">
    <w:name w:val="Верхний колонтитул Знак1"/>
    <w:basedOn w:val="a4"/>
    <w:semiHidden/>
    <w:rsid w:val="00A62A71"/>
    <w:rPr>
      <w:sz w:val="24"/>
      <w:szCs w:val="24"/>
    </w:rPr>
  </w:style>
  <w:style w:type="character" w:customStyle="1" w:styleId="310">
    <w:name w:val="Основной текст 3 Знак1"/>
    <w:basedOn w:val="a4"/>
    <w:semiHidden/>
    <w:rsid w:val="00A62A71"/>
    <w:rPr>
      <w:sz w:val="16"/>
      <w:szCs w:val="16"/>
    </w:rPr>
  </w:style>
  <w:style w:type="character" w:customStyle="1" w:styleId="1f8">
    <w:name w:val="Схема документа Знак1"/>
    <w:basedOn w:val="a4"/>
    <w:uiPriority w:val="99"/>
    <w:semiHidden/>
    <w:rsid w:val="00A62A71"/>
    <w:rPr>
      <w:rFonts w:ascii="Tahoma" w:hAnsi="Tahoma" w:cs="Tahoma"/>
      <w:sz w:val="16"/>
      <w:szCs w:val="16"/>
    </w:rPr>
  </w:style>
  <w:style w:type="character" w:customStyle="1" w:styleId="1f9">
    <w:name w:val="Подзаголовок Знак1"/>
    <w:basedOn w:val="a4"/>
    <w:rsid w:val="00A62A71"/>
    <w:rPr>
      <w:rFonts w:asciiTheme="majorHAnsi" w:eastAsiaTheme="majorEastAsia" w:hAnsiTheme="majorHAnsi" w:cstheme="majorBidi"/>
      <w:i/>
      <w:iCs/>
      <w:color w:val="4472C4" w:themeColor="accent1"/>
      <w:spacing w:val="15"/>
      <w:sz w:val="24"/>
      <w:szCs w:val="24"/>
    </w:rPr>
  </w:style>
  <w:style w:type="character" w:customStyle="1" w:styleId="1fa">
    <w:name w:val="Текст Знак1"/>
    <w:basedOn w:val="a4"/>
    <w:semiHidden/>
    <w:rsid w:val="00A62A71"/>
    <w:rPr>
      <w:rFonts w:ascii="Consolas" w:hAnsi="Consolas"/>
      <w:sz w:val="21"/>
      <w:szCs w:val="21"/>
    </w:rPr>
  </w:style>
  <w:style w:type="character" w:customStyle="1" w:styleId="212">
    <w:name w:val="Основной текст с отступом 2 Знак1"/>
    <w:basedOn w:val="a4"/>
    <w:semiHidden/>
    <w:rsid w:val="00A62A71"/>
    <w:rPr>
      <w:sz w:val="24"/>
      <w:szCs w:val="24"/>
    </w:rPr>
  </w:style>
  <w:style w:type="character" w:customStyle="1" w:styleId="1fb">
    <w:name w:val="Нижний колонтитул Знак1"/>
    <w:aliases w:val="Знак1 Знак1"/>
    <w:basedOn w:val="a4"/>
    <w:uiPriority w:val="99"/>
    <w:semiHidden/>
    <w:rsid w:val="00A62A71"/>
    <w:rPr>
      <w:sz w:val="24"/>
      <w:szCs w:val="24"/>
    </w:rPr>
  </w:style>
  <w:style w:type="character" w:customStyle="1" w:styleId="311">
    <w:name w:val="Основной текст с отступом 3 Знак1"/>
    <w:basedOn w:val="a4"/>
    <w:semiHidden/>
    <w:rsid w:val="00A62A71"/>
    <w:rPr>
      <w:sz w:val="16"/>
      <w:szCs w:val="16"/>
    </w:rPr>
  </w:style>
  <w:style w:type="character" w:customStyle="1" w:styleId="1fc">
    <w:name w:val="Текст выноски Знак1"/>
    <w:basedOn w:val="a4"/>
    <w:semiHidden/>
    <w:rsid w:val="00A62A71"/>
    <w:rPr>
      <w:rFonts w:ascii="Tahoma" w:hAnsi="Tahoma" w:cs="Tahoma"/>
      <w:sz w:val="16"/>
      <w:szCs w:val="16"/>
    </w:rPr>
  </w:style>
  <w:style w:type="character" w:styleId="afffff8">
    <w:name w:val="Emphasis"/>
    <w:basedOn w:val="a4"/>
    <w:qFormat/>
    <w:rsid w:val="00A62A71"/>
    <w:rPr>
      <w:i/>
      <w:iCs/>
    </w:rPr>
  </w:style>
  <w:style w:type="paragraph" w:customStyle="1" w:styleId="1206">
    <w:name w:val="1206"/>
    <w:basedOn w:val="a3"/>
    <w:rsid w:val="00A62A71"/>
    <w:pPr>
      <w:spacing w:after="120"/>
      <w:ind w:firstLine="0"/>
      <w:jc w:val="center"/>
    </w:pPr>
    <w:rPr>
      <w:rFonts w:eastAsia="Times New Roman"/>
      <w:b/>
      <w:bCs/>
      <w:color w:val="000000"/>
      <w:lang w:eastAsia="ru-RU"/>
    </w:rPr>
  </w:style>
  <w:style w:type="paragraph" w:customStyle="1" w:styleId="AAA">
    <w:name w:val="! AAA !"/>
    <w:link w:val="AAA0"/>
    <w:rsid w:val="00A62A71"/>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A62A71"/>
    <w:rPr>
      <w:rFonts w:ascii="Times New Roman" w:eastAsia="Times New Roman" w:hAnsi="Times New Roman" w:cs="Times New Roman"/>
      <w:lang w:eastAsia="ru-RU"/>
    </w:rPr>
  </w:style>
  <w:style w:type="paragraph" w:customStyle="1" w:styleId="ConsCell">
    <w:name w:val="ConsCell"/>
    <w:rsid w:val="00A62A7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3"/>
    <w:rsid w:val="00A62A71"/>
    <w:pPr>
      <w:tabs>
        <w:tab w:val="num" w:pos="720"/>
        <w:tab w:val="num" w:pos="900"/>
        <w:tab w:val="num" w:pos="1211"/>
      </w:tabs>
      <w:spacing w:line="360" w:lineRule="auto"/>
      <w:ind w:left="900" w:hanging="283"/>
    </w:pPr>
    <w:rPr>
      <w:rFonts w:eastAsia="Times New Roman"/>
      <w:lang w:eastAsia="ru-RU"/>
    </w:rPr>
  </w:style>
  <w:style w:type="paragraph" w:customStyle="1" w:styleId="2d">
    <w:name w:val="Список_маркир.2"/>
    <w:basedOn w:val="a3"/>
    <w:rsid w:val="00A62A71"/>
    <w:pPr>
      <w:tabs>
        <w:tab w:val="num" w:pos="1021"/>
      </w:tabs>
      <w:spacing w:line="360" w:lineRule="auto"/>
    </w:pPr>
    <w:rPr>
      <w:rFonts w:eastAsia="Times New Roman"/>
      <w:lang w:eastAsia="ru-RU"/>
    </w:rPr>
  </w:style>
  <w:style w:type="character" w:customStyle="1" w:styleId="blk">
    <w:name w:val="blk"/>
    <w:basedOn w:val="a4"/>
    <w:rsid w:val="00A62A71"/>
  </w:style>
  <w:style w:type="paragraph" w:customStyle="1" w:styleId="1fd">
    <w:name w:val="1Осн.Текст"/>
    <w:basedOn w:val="aff6"/>
    <w:link w:val="1fe"/>
    <w:rsid w:val="00A62A71"/>
    <w:pPr>
      <w:widowControl/>
      <w:autoSpaceDE/>
      <w:autoSpaceDN/>
      <w:spacing w:line="360" w:lineRule="auto"/>
      <w:ind w:firstLine="720"/>
      <w:contextualSpacing/>
      <w:jc w:val="both"/>
    </w:pPr>
    <w:rPr>
      <w:rFonts w:ascii="Arial" w:hAnsi="Arial" w:cs="Arial"/>
      <w:lang w:val="en-US" w:bidi="ar-SA"/>
    </w:rPr>
  </w:style>
  <w:style w:type="character" w:customStyle="1" w:styleId="1fe">
    <w:name w:val="1Осн.Текст Знак"/>
    <w:basedOn w:val="a4"/>
    <w:link w:val="1fd"/>
    <w:rsid w:val="00A62A71"/>
    <w:rPr>
      <w:rFonts w:ascii="Arial" w:eastAsia="Times New Roman" w:hAnsi="Arial" w:cs="Arial"/>
      <w:sz w:val="24"/>
      <w:szCs w:val="24"/>
      <w:lang w:val="en-US" w:eastAsia="ru-RU"/>
    </w:rPr>
  </w:style>
  <w:style w:type="paragraph" w:customStyle="1" w:styleId="1111110">
    <w:name w:val="111111"/>
    <w:basedOn w:val="aff6"/>
    <w:link w:val="1111111"/>
    <w:uiPriority w:val="1"/>
    <w:rsid w:val="00A62A71"/>
    <w:pPr>
      <w:autoSpaceDE/>
      <w:autoSpaceDN/>
      <w:spacing w:before="67" w:line="360" w:lineRule="auto"/>
      <w:ind w:right="108" w:firstLine="567"/>
      <w:contextualSpacing/>
      <w:jc w:val="both"/>
    </w:pPr>
    <w:rPr>
      <w:rFonts w:ascii="Arial" w:eastAsia="Arial" w:hAnsi="Arial" w:cstheme="minorBidi"/>
      <w:spacing w:val="-3"/>
      <w:lang w:val="en-US" w:eastAsia="en-US" w:bidi="ar-SA"/>
    </w:rPr>
  </w:style>
  <w:style w:type="character" w:customStyle="1" w:styleId="1111111">
    <w:name w:val="111111 Знак"/>
    <w:basedOn w:val="a4"/>
    <w:link w:val="1111110"/>
    <w:uiPriority w:val="1"/>
    <w:rsid w:val="00A62A71"/>
    <w:rPr>
      <w:rFonts w:ascii="Arial" w:eastAsia="Arial" w:hAnsi="Arial"/>
      <w:spacing w:val="-3"/>
      <w:sz w:val="24"/>
      <w:szCs w:val="24"/>
      <w:lang w:val="en-US"/>
    </w:rPr>
  </w:style>
  <w:style w:type="paragraph" w:customStyle="1" w:styleId="afffff9">
    <w:name w:val="Знак Знак Знак Знак"/>
    <w:basedOn w:val="a3"/>
    <w:rsid w:val="00A62A71"/>
    <w:pPr>
      <w:widowControl w:val="0"/>
      <w:adjustRightInd w:val="0"/>
      <w:spacing w:after="160" w:line="240" w:lineRule="exact"/>
      <w:ind w:firstLine="0"/>
      <w:jc w:val="right"/>
    </w:pPr>
    <w:rPr>
      <w:rFonts w:eastAsia="Times New Roman"/>
      <w:sz w:val="20"/>
      <w:szCs w:val="20"/>
      <w:lang w:val="en-GB"/>
    </w:rPr>
  </w:style>
  <w:style w:type="paragraph" w:customStyle="1" w:styleId="Heading">
    <w:name w:val="Heading"/>
    <w:rsid w:val="00A62A71"/>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3"/>
    <w:rsid w:val="00A62A71"/>
    <w:pPr>
      <w:pBdr>
        <w:top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330">
    <w:name w:val="xl330"/>
    <w:basedOn w:val="a3"/>
    <w:rsid w:val="00A62A71"/>
    <w:pPr>
      <w:pBdr>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331">
    <w:name w:val="xl33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2">
    <w:name w:val="xl33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3">
    <w:name w:val="xl333"/>
    <w:basedOn w:val="a3"/>
    <w:rsid w:val="00A62A71"/>
    <w:pPr>
      <w:pBdr>
        <w:left w:val="single" w:sz="8" w:space="0" w:color="auto"/>
      </w:pBdr>
      <w:spacing w:before="100" w:beforeAutospacing="1" w:after="100" w:afterAutospacing="1"/>
      <w:ind w:firstLine="0"/>
      <w:jc w:val="center"/>
    </w:pPr>
    <w:rPr>
      <w:rFonts w:eastAsia="Times New Roman"/>
      <w:lang w:eastAsia="ru-RU"/>
    </w:rPr>
  </w:style>
  <w:style w:type="paragraph" w:customStyle="1" w:styleId="xl334">
    <w:name w:val="xl334"/>
    <w:basedOn w:val="a3"/>
    <w:rsid w:val="00A62A71"/>
    <w:pPr>
      <w:pBdr>
        <w:right w:val="single" w:sz="8" w:space="0" w:color="auto"/>
      </w:pBdr>
      <w:spacing w:before="100" w:beforeAutospacing="1" w:after="100" w:afterAutospacing="1"/>
      <w:ind w:firstLine="0"/>
      <w:jc w:val="center"/>
    </w:pPr>
    <w:rPr>
      <w:rFonts w:eastAsia="Times New Roman"/>
      <w:lang w:eastAsia="ru-RU"/>
    </w:rPr>
  </w:style>
  <w:style w:type="paragraph" w:customStyle="1" w:styleId="xl335">
    <w:name w:val="xl335"/>
    <w:basedOn w:val="a3"/>
    <w:rsid w:val="00A62A71"/>
    <w:pPr>
      <w:pBdr>
        <w:bottom w:val="single" w:sz="8"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36">
    <w:name w:val="xl336"/>
    <w:basedOn w:val="a3"/>
    <w:rsid w:val="00A62A71"/>
    <w:pPr>
      <w:pBdr>
        <w:left w:val="single" w:sz="8"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37">
    <w:name w:val="xl33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8">
    <w:name w:val="xl338"/>
    <w:basedOn w:val="a3"/>
    <w:rsid w:val="00A62A71"/>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39">
    <w:name w:val="xl339"/>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40">
    <w:name w:val="xl34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1">
    <w:name w:val="xl34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42">
    <w:name w:val="xl34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3">
    <w:name w:val="xl34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4">
    <w:name w:val="xl344"/>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5">
    <w:name w:val="xl34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6">
    <w:name w:val="xl346"/>
    <w:basedOn w:val="a3"/>
    <w:rsid w:val="00A62A71"/>
    <w:pPr>
      <w:pBdr>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7">
    <w:name w:val="xl347"/>
    <w:basedOn w:val="a3"/>
    <w:rsid w:val="00A62A71"/>
    <w:pPr>
      <w:pBdr>
        <w:top w:val="single" w:sz="8" w:space="0" w:color="auto"/>
        <w:bottom w:val="single" w:sz="4" w:space="0" w:color="auto"/>
      </w:pBdr>
      <w:spacing w:before="100" w:beforeAutospacing="1" w:after="100" w:afterAutospacing="1"/>
      <w:ind w:firstLine="0"/>
      <w:jc w:val="center"/>
    </w:pPr>
    <w:rPr>
      <w:rFonts w:eastAsia="Times New Roman"/>
      <w:u w:val="single"/>
      <w:lang w:eastAsia="ru-RU"/>
    </w:rPr>
  </w:style>
  <w:style w:type="paragraph" w:customStyle="1" w:styleId="xl348">
    <w:name w:val="xl34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49">
    <w:name w:val="xl349"/>
    <w:basedOn w:val="a3"/>
    <w:rsid w:val="00A62A7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50">
    <w:name w:val="xl350"/>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351">
    <w:name w:val="xl351"/>
    <w:basedOn w:val="a3"/>
    <w:rsid w:val="00A62A71"/>
    <w:pPr>
      <w:pBdr>
        <w:bottom w:val="single" w:sz="4" w:space="0" w:color="auto"/>
      </w:pBdr>
      <w:spacing w:before="100" w:beforeAutospacing="1" w:after="100" w:afterAutospacing="1"/>
      <w:ind w:firstLine="0"/>
      <w:jc w:val="center"/>
    </w:pPr>
    <w:rPr>
      <w:rFonts w:eastAsia="Times New Roman"/>
      <w:u w:val="single"/>
      <w:lang w:eastAsia="ru-RU"/>
    </w:rPr>
  </w:style>
  <w:style w:type="paragraph" w:customStyle="1" w:styleId="xl352">
    <w:name w:val="xl35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53">
    <w:name w:val="xl35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4">
    <w:name w:val="xl35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55">
    <w:name w:val="xl355"/>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56">
    <w:name w:val="xl35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7">
    <w:name w:val="xl35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58">
    <w:name w:val="xl358"/>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9">
    <w:name w:val="xl359"/>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0">
    <w:name w:val="xl360"/>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1">
    <w:name w:val="xl36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62">
    <w:name w:val="xl36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3">
    <w:name w:val="xl36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4">
    <w:name w:val="xl364"/>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5">
    <w:name w:val="xl36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6">
    <w:name w:val="xl366"/>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7">
    <w:name w:val="xl367"/>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8">
    <w:name w:val="xl368"/>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9">
    <w:name w:val="xl36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0">
    <w:name w:val="xl37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1">
    <w:name w:val="xl37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2">
    <w:name w:val="xl37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3">
    <w:name w:val="xl37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4">
    <w:name w:val="xl37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5">
    <w:name w:val="xl37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6">
    <w:name w:val="xl37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77">
    <w:name w:val="xl37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8">
    <w:name w:val="xl378"/>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9">
    <w:name w:val="xl37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0">
    <w:name w:val="xl380"/>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81">
    <w:name w:val="xl38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82">
    <w:name w:val="xl38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3">
    <w:name w:val="xl38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4">
    <w:name w:val="xl38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5">
    <w:name w:val="xl38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6">
    <w:name w:val="xl386"/>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7">
    <w:name w:val="xl38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8">
    <w:name w:val="xl38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9">
    <w:name w:val="xl38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0">
    <w:name w:val="xl39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1">
    <w:name w:val="xl39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2">
    <w:name w:val="xl392"/>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3">
    <w:name w:val="xl39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4">
    <w:name w:val="xl39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95">
    <w:name w:val="xl39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6">
    <w:name w:val="xl39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97">
    <w:name w:val="xl39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8">
    <w:name w:val="xl398"/>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9">
    <w:name w:val="xl399"/>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0">
    <w:name w:val="xl40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01">
    <w:name w:val="xl401"/>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2">
    <w:name w:val="xl40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3">
    <w:name w:val="xl403"/>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04">
    <w:name w:val="xl40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5">
    <w:name w:val="xl40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6">
    <w:name w:val="xl406"/>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07">
    <w:name w:val="xl407"/>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08">
    <w:name w:val="xl408"/>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09">
    <w:name w:val="xl409"/>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0">
    <w:name w:val="xl410"/>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1">
    <w:name w:val="xl411"/>
    <w:basedOn w:val="a3"/>
    <w:rsid w:val="00A62A71"/>
    <w:pPr>
      <w:pBdr>
        <w:top w:val="single" w:sz="4" w:space="0" w:color="auto"/>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2">
    <w:name w:val="xl41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13">
    <w:name w:val="xl41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4">
    <w:name w:val="xl41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5">
    <w:name w:val="xl415"/>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6">
    <w:name w:val="xl416"/>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7">
    <w:name w:val="xl417"/>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sz w:val="22"/>
      <w:szCs w:val="22"/>
      <w:lang w:eastAsia="ru-RU"/>
    </w:rPr>
  </w:style>
  <w:style w:type="paragraph" w:customStyle="1" w:styleId="xl418">
    <w:name w:val="xl418"/>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9">
    <w:name w:val="xl41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20">
    <w:name w:val="xl420"/>
    <w:basedOn w:val="a3"/>
    <w:rsid w:val="00A62A71"/>
    <w:pPr>
      <w:pBdr>
        <w:bottom w:val="single" w:sz="4" w:space="0" w:color="auto"/>
      </w:pBdr>
      <w:spacing w:before="100" w:beforeAutospacing="1" w:after="100" w:afterAutospacing="1"/>
      <w:ind w:firstLine="0"/>
      <w:jc w:val="center"/>
    </w:pPr>
    <w:rPr>
      <w:rFonts w:eastAsia="Times New Roman"/>
      <w:color w:val="FF0000"/>
      <w:lang w:eastAsia="ru-RU"/>
    </w:rPr>
  </w:style>
  <w:style w:type="paragraph" w:customStyle="1" w:styleId="xl421">
    <w:name w:val="xl42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2">
    <w:name w:val="xl42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3">
    <w:name w:val="xl42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4">
    <w:name w:val="xl424"/>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5">
    <w:name w:val="xl42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6">
    <w:name w:val="xl42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olor w:val="FF0000"/>
      <w:lang w:eastAsia="ru-RU"/>
    </w:rPr>
  </w:style>
  <w:style w:type="paragraph" w:customStyle="1" w:styleId="xl427">
    <w:name w:val="xl42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8">
    <w:name w:val="xl428"/>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29">
    <w:name w:val="xl429"/>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30">
    <w:name w:val="xl430"/>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31">
    <w:name w:val="xl431"/>
    <w:basedOn w:val="a3"/>
    <w:rsid w:val="00A62A71"/>
    <w:pPr>
      <w:pBdr>
        <w:top w:val="single" w:sz="8" w:space="0" w:color="auto"/>
        <w:bottom w:val="single" w:sz="8" w:space="0" w:color="auto"/>
        <w:right w:val="single" w:sz="8" w:space="0" w:color="auto"/>
      </w:pBdr>
      <w:shd w:val="clear" w:color="000000" w:fill="969696"/>
      <w:spacing w:before="100" w:beforeAutospacing="1" w:after="100" w:afterAutospacing="1"/>
      <w:ind w:firstLine="0"/>
      <w:jc w:val="center"/>
      <w:textAlignment w:val="center"/>
    </w:pPr>
    <w:rPr>
      <w:rFonts w:eastAsia="Times New Roman"/>
      <w:lang w:eastAsia="ru-RU"/>
    </w:rPr>
  </w:style>
  <w:style w:type="paragraph" w:customStyle="1" w:styleId="xl432">
    <w:name w:val="xl43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3">
    <w:name w:val="xl43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4">
    <w:name w:val="xl434"/>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35">
    <w:name w:val="xl43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36">
    <w:name w:val="xl436"/>
    <w:basedOn w:val="a3"/>
    <w:rsid w:val="00A62A71"/>
    <w:pPr>
      <w:pBdr>
        <w:bottom w:val="single" w:sz="4" w:space="0" w:color="auto"/>
      </w:pBdr>
      <w:spacing w:before="100" w:beforeAutospacing="1" w:after="100" w:afterAutospacing="1"/>
      <w:ind w:firstLine="0"/>
      <w:jc w:val="center"/>
    </w:pPr>
    <w:rPr>
      <w:rFonts w:eastAsia="Times New Roman"/>
      <w:sz w:val="22"/>
      <w:szCs w:val="22"/>
      <w:lang w:eastAsia="ru-RU"/>
    </w:rPr>
  </w:style>
  <w:style w:type="paragraph" w:customStyle="1" w:styleId="xl437">
    <w:name w:val="xl43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8">
    <w:name w:val="xl438"/>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39">
    <w:name w:val="xl439"/>
    <w:basedOn w:val="a3"/>
    <w:rsid w:val="00A62A71"/>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0">
    <w:name w:val="xl440"/>
    <w:basedOn w:val="a3"/>
    <w:rsid w:val="00A62A71"/>
    <w:pPr>
      <w:pBdr>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1">
    <w:name w:val="xl441"/>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2">
    <w:name w:val="xl442"/>
    <w:basedOn w:val="a3"/>
    <w:rsid w:val="00A62A71"/>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3">
    <w:name w:val="xl44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4">
    <w:name w:val="xl444"/>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5">
    <w:name w:val="xl445"/>
    <w:basedOn w:val="a3"/>
    <w:rsid w:val="00A62A71"/>
    <w:pPr>
      <w:pBdr>
        <w:bottom w:val="single" w:sz="4" w:space="0" w:color="auto"/>
      </w:pBdr>
      <w:spacing w:before="100" w:beforeAutospacing="1" w:after="100" w:afterAutospacing="1"/>
      <w:ind w:firstLine="0"/>
      <w:jc w:val="center"/>
    </w:pPr>
    <w:rPr>
      <w:rFonts w:eastAsia="Times New Roman"/>
      <w:color w:val="FF0000"/>
      <w:lang w:eastAsia="ru-RU"/>
    </w:rPr>
  </w:style>
  <w:style w:type="paragraph" w:customStyle="1" w:styleId="xl446">
    <w:name w:val="xl44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7">
    <w:name w:val="xl44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8">
    <w:name w:val="xl44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9">
    <w:name w:val="xl44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50">
    <w:name w:val="xl450"/>
    <w:basedOn w:val="a3"/>
    <w:rsid w:val="00A62A71"/>
    <w:pPr>
      <w:pBdr>
        <w:bottom w:val="single" w:sz="4" w:space="0" w:color="auto"/>
      </w:pBdr>
      <w:spacing w:before="100" w:beforeAutospacing="1" w:after="100" w:afterAutospacing="1"/>
      <w:ind w:firstLine="0"/>
      <w:jc w:val="center"/>
    </w:pPr>
    <w:rPr>
      <w:rFonts w:eastAsia="Times New Roman"/>
      <w:sz w:val="22"/>
      <w:szCs w:val="22"/>
      <w:lang w:eastAsia="ru-RU"/>
    </w:rPr>
  </w:style>
  <w:style w:type="paragraph" w:customStyle="1" w:styleId="xl451">
    <w:name w:val="xl451"/>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52">
    <w:name w:val="xl45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53">
    <w:name w:val="xl453"/>
    <w:basedOn w:val="a3"/>
    <w:rsid w:val="00A62A7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454">
    <w:name w:val="xl454"/>
    <w:basedOn w:val="a3"/>
    <w:rsid w:val="00A62A71"/>
    <w:pPr>
      <w:pBdr>
        <w:top w:val="single" w:sz="4"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5">
    <w:name w:val="xl455"/>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6">
    <w:name w:val="xl45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7">
    <w:name w:val="xl45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58">
    <w:name w:val="xl458"/>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59">
    <w:name w:val="xl45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0">
    <w:name w:val="xl460"/>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61">
    <w:name w:val="xl46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2">
    <w:name w:val="xl46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3">
    <w:name w:val="xl46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64">
    <w:name w:val="xl46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5">
    <w:name w:val="xl46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6">
    <w:name w:val="xl46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7">
    <w:name w:val="xl46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8">
    <w:name w:val="xl46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9">
    <w:name w:val="xl469"/>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0">
    <w:name w:val="xl47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71">
    <w:name w:val="xl47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2">
    <w:name w:val="xl47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3">
    <w:name w:val="xl473"/>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4">
    <w:name w:val="xl47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5">
    <w:name w:val="xl47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6">
    <w:name w:val="xl47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7">
    <w:name w:val="xl477"/>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8">
    <w:name w:val="xl47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9">
    <w:name w:val="xl479"/>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0">
    <w:name w:val="xl480"/>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1">
    <w:name w:val="xl481"/>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2">
    <w:name w:val="xl482"/>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3">
    <w:name w:val="xl483"/>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4">
    <w:name w:val="xl48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5">
    <w:name w:val="xl48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6">
    <w:name w:val="xl486"/>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7">
    <w:name w:val="xl487"/>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88">
    <w:name w:val="xl488"/>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9">
    <w:name w:val="xl489"/>
    <w:basedOn w:val="a3"/>
    <w:rsid w:val="00A62A71"/>
    <w:pPr>
      <w:pBdr>
        <w:top w:val="single" w:sz="8" w:space="0" w:color="auto"/>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0">
    <w:name w:val="xl490"/>
    <w:basedOn w:val="a3"/>
    <w:rsid w:val="00A62A71"/>
    <w:pPr>
      <w:pBdr>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1">
    <w:name w:val="xl49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2">
    <w:name w:val="xl492"/>
    <w:basedOn w:val="a3"/>
    <w:rsid w:val="00A62A71"/>
    <w:pPr>
      <w:pBdr>
        <w:top w:val="single" w:sz="4" w:space="0" w:color="auto"/>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3">
    <w:name w:val="xl493"/>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4">
    <w:name w:val="xl49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5">
    <w:name w:val="xl495"/>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6">
    <w:name w:val="xl496"/>
    <w:basedOn w:val="a3"/>
    <w:rsid w:val="00A62A71"/>
    <w:pPr>
      <w:pBdr>
        <w:top w:val="single" w:sz="4" w:space="0" w:color="auto"/>
        <w:left w:val="single" w:sz="8" w:space="0" w:color="auto"/>
      </w:pBdr>
      <w:spacing w:before="100" w:beforeAutospacing="1" w:after="100" w:afterAutospacing="1"/>
      <w:ind w:firstLine="0"/>
      <w:jc w:val="center"/>
    </w:pPr>
    <w:rPr>
      <w:rFonts w:eastAsia="Times New Roman"/>
      <w:lang w:eastAsia="ru-RU"/>
    </w:rPr>
  </w:style>
  <w:style w:type="paragraph" w:customStyle="1" w:styleId="xl497">
    <w:name w:val="xl497"/>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98">
    <w:name w:val="xl498"/>
    <w:basedOn w:val="a3"/>
    <w:rsid w:val="00A62A71"/>
    <w:pPr>
      <w:pBdr>
        <w:top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9">
    <w:name w:val="xl499"/>
    <w:basedOn w:val="a3"/>
    <w:rsid w:val="00A62A71"/>
    <w:pPr>
      <w:pBdr>
        <w:right w:val="single" w:sz="8" w:space="0" w:color="auto"/>
      </w:pBdr>
      <w:spacing w:before="100" w:beforeAutospacing="1" w:after="100" w:afterAutospacing="1"/>
      <w:ind w:firstLine="0"/>
      <w:jc w:val="center"/>
    </w:pPr>
    <w:rPr>
      <w:rFonts w:eastAsia="Times New Roman"/>
      <w:lang w:eastAsia="ru-RU"/>
    </w:rPr>
  </w:style>
  <w:style w:type="paragraph" w:customStyle="1" w:styleId="xl500">
    <w:name w:val="xl500"/>
    <w:basedOn w:val="a3"/>
    <w:rsid w:val="00A62A71"/>
    <w:pPr>
      <w:pBdr>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1">
    <w:name w:val="xl50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02">
    <w:name w:val="xl502"/>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03">
    <w:name w:val="xl50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04">
    <w:name w:val="xl50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5">
    <w:name w:val="xl50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6">
    <w:name w:val="xl50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07">
    <w:name w:val="xl50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8">
    <w:name w:val="xl508"/>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9">
    <w:name w:val="xl509"/>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0">
    <w:name w:val="xl510"/>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1">
    <w:name w:val="xl51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2">
    <w:name w:val="xl51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3">
    <w:name w:val="xl513"/>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14">
    <w:name w:val="xl51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5">
    <w:name w:val="xl51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6">
    <w:name w:val="xl51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17">
    <w:name w:val="xl51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8">
    <w:name w:val="xl518"/>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9">
    <w:name w:val="xl519"/>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0">
    <w:name w:val="xl52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1">
    <w:name w:val="xl521"/>
    <w:basedOn w:val="a3"/>
    <w:rsid w:val="00A62A71"/>
    <w:pPr>
      <w:pBdr>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22">
    <w:name w:val="xl522"/>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23">
    <w:name w:val="xl52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4">
    <w:name w:val="xl52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5">
    <w:name w:val="xl52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6">
    <w:name w:val="xl52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7">
    <w:name w:val="xl527"/>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8">
    <w:name w:val="xl528"/>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9">
    <w:name w:val="xl52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30">
    <w:name w:val="xl530"/>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31">
    <w:name w:val="xl53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2">
    <w:name w:val="xl53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3">
    <w:name w:val="xl533"/>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34">
    <w:name w:val="xl534"/>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35">
    <w:name w:val="xl53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6">
    <w:name w:val="xl53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7">
    <w:name w:val="xl53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8">
    <w:name w:val="xl53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39">
    <w:name w:val="xl53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40">
    <w:name w:val="xl54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41">
    <w:name w:val="xl54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2">
    <w:name w:val="xl54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3">
    <w:name w:val="xl543"/>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4">
    <w:name w:val="xl544"/>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45">
    <w:name w:val="xl545"/>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6">
    <w:name w:val="xl54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7">
    <w:name w:val="xl54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8">
    <w:name w:val="xl54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49">
    <w:name w:val="xl549"/>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50">
    <w:name w:val="xl55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51">
    <w:name w:val="xl551"/>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52">
    <w:name w:val="xl55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3">
    <w:name w:val="xl55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4">
    <w:name w:val="xl55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5">
    <w:name w:val="xl55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6">
    <w:name w:val="xl55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7">
    <w:name w:val="xl55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8">
    <w:name w:val="xl55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9">
    <w:name w:val="xl559"/>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60">
    <w:name w:val="xl560"/>
    <w:basedOn w:val="a3"/>
    <w:rsid w:val="00A62A71"/>
    <w:pPr>
      <w:pBdr>
        <w:left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1">
    <w:name w:val="xl561"/>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2">
    <w:name w:val="xl562"/>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3">
    <w:name w:val="xl563"/>
    <w:basedOn w:val="a3"/>
    <w:rsid w:val="00A62A7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4">
    <w:name w:val="xl564"/>
    <w:basedOn w:val="a3"/>
    <w:rsid w:val="00A62A7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65">
    <w:name w:val="xl565"/>
    <w:basedOn w:val="a3"/>
    <w:rsid w:val="00A62A7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66">
    <w:name w:val="xl566"/>
    <w:basedOn w:val="a3"/>
    <w:rsid w:val="00A62A71"/>
    <w:pPr>
      <w:pBdr>
        <w:top w:val="single" w:sz="8" w:space="0" w:color="auto"/>
        <w:left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7">
    <w:name w:val="xl567"/>
    <w:basedOn w:val="a3"/>
    <w:rsid w:val="00A62A71"/>
    <w:pPr>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8">
    <w:name w:val="xl568"/>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9">
    <w:name w:val="xl569"/>
    <w:basedOn w:val="a3"/>
    <w:rsid w:val="00A62A7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b/>
      <w:bCs/>
      <w:lang w:eastAsia="ru-RU"/>
    </w:rPr>
  </w:style>
  <w:style w:type="paragraph" w:customStyle="1" w:styleId="xl570">
    <w:name w:val="xl570"/>
    <w:basedOn w:val="a3"/>
    <w:rsid w:val="00A62A7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lang w:eastAsia="ru-RU"/>
    </w:rPr>
  </w:style>
  <w:style w:type="paragraph" w:customStyle="1" w:styleId="xl571">
    <w:name w:val="xl571"/>
    <w:basedOn w:val="a3"/>
    <w:rsid w:val="00A62A71"/>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b/>
      <w:bCs/>
      <w:lang w:eastAsia="ru-RU"/>
    </w:rPr>
  </w:style>
  <w:style w:type="paragraph" w:customStyle="1" w:styleId="xl572">
    <w:name w:val="xl572"/>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573">
    <w:name w:val="xl573"/>
    <w:basedOn w:val="a3"/>
    <w:rsid w:val="00A62A7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4">
    <w:name w:val="xl574"/>
    <w:basedOn w:val="a3"/>
    <w:rsid w:val="00A62A71"/>
    <w:pPr>
      <w:pBdr>
        <w:top w:val="single" w:sz="8" w:space="0" w:color="auto"/>
        <w:bottom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5">
    <w:name w:val="xl575"/>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6">
    <w:name w:val="xl576"/>
    <w:basedOn w:val="a3"/>
    <w:rsid w:val="00A62A71"/>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lang w:eastAsia="ru-RU"/>
    </w:rPr>
  </w:style>
  <w:style w:type="paragraph" w:customStyle="1" w:styleId="xl577">
    <w:name w:val="xl577"/>
    <w:basedOn w:val="a3"/>
    <w:rsid w:val="00A62A71"/>
    <w:pPr>
      <w:pBdr>
        <w:top w:val="single" w:sz="8" w:space="0" w:color="auto"/>
        <w:bottom w:val="single" w:sz="8" w:space="0" w:color="auto"/>
      </w:pBdr>
      <w:spacing w:before="100" w:beforeAutospacing="1" w:after="100" w:afterAutospacing="1"/>
      <w:ind w:firstLine="0"/>
      <w:jc w:val="center"/>
    </w:pPr>
    <w:rPr>
      <w:rFonts w:eastAsia="Times New Roman"/>
      <w:lang w:eastAsia="ru-RU"/>
    </w:rPr>
  </w:style>
  <w:style w:type="paragraph" w:customStyle="1" w:styleId="xl578">
    <w:name w:val="xl578"/>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79">
    <w:name w:val="xl579"/>
    <w:basedOn w:val="a3"/>
    <w:rsid w:val="00A62A7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eastAsia="Times New Roman"/>
      <w:u w:val="single"/>
      <w:lang w:eastAsia="ru-RU"/>
    </w:rPr>
  </w:style>
  <w:style w:type="paragraph" w:customStyle="1" w:styleId="xl580">
    <w:name w:val="xl580"/>
    <w:basedOn w:val="a3"/>
    <w:rsid w:val="00A62A71"/>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581">
    <w:name w:val="xl5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u w:val="single"/>
      <w:lang w:eastAsia="ru-RU"/>
    </w:rPr>
  </w:style>
  <w:style w:type="paragraph" w:customStyle="1" w:styleId="xl582">
    <w:name w:val="xl582"/>
    <w:basedOn w:val="a3"/>
    <w:rsid w:val="00A62A7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583">
    <w:name w:val="xl583"/>
    <w:basedOn w:val="a3"/>
    <w:rsid w:val="00A62A71"/>
    <w:pPr>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84">
    <w:name w:val="xl584"/>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85">
    <w:name w:val="xl585"/>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6">
    <w:name w:val="xl586"/>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587">
    <w:name w:val="xl587"/>
    <w:basedOn w:val="a3"/>
    <w:rsid w:val="00A62A71"/>
    <w:pPr>
      <w:pBdr>
        <w:top w:val="single" w:sz="8" w:space="0" w:color="auto"/>
        <w:lef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8">
    <w:name w:val="xl588"/>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9">
    <w:name w:val="xl589"/>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90">
    <w:name w:val="xl590"/>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font13">
    <w:name w:val="font13"/>
    <w:basedOn w:val="a3"/>
    <w:rsid w:val="00A62A71"/>
    <w:pPr>
      <w:spacing w:before="100" w:beforeAutospacing="1" w:after="100" w:afterAutospacing="1"/>
      <w:ind w:firstLine="0"/>
      <w:jc w:val="left"/>
    </w:pPr>
    <w:rPr>
      <w:rFonts w:eastAsia="Times New Roman"/>
      <w:sz w:val="22"/>
      <w:szCs w:val="22"/>
      <w:lang w:eastAsia="ru-RU"/>
    </w:rPr>
  </w:style>
  <w:style w:type="paragraph" w:customStyle="1" w:styleId="font14">
    <w:name w:val="font14"/>
    <w:basedOn w:val="a3"/>
    <w:rsid w:val="00A62A71"/>
    <w:pPr>
      <w:spacing w:before="100" w:beforeAutospacing="1" w:after="100" w:afterAutospacing="1"/>
      <w:ind w:firstLine="0"/>
      <w:jc w:val="left"/>
    </w:pPr>
    <w:rPr>
      <w:rFonts w:eastAsia="Times New Roman"/>
      <w:b/>
      <w:bCs/>
      <w:color w:val="953735"/>
      <w:sz w:val="22"/>
      <w:szCs w:val="22"/>
      <w:lang w:eastAsia="ru-RU"/>
    </w:rPr>
  </w:style>
  <w:style w:type="paragraph" w:customStyle="1" w:styleId="font15">
    <w:name w:val="font15"/>
    <w:basedOn w:val="a3"/>
    <w:rsid w:val="00A62A71"/>
    <w:pPr>
      <w:spacing w:before="100" w:beforeAutospacing="1" w:after="100" w:afterAutospacing="1"/>
      <w:ind w:firstLine="0"/>
      <w:jc w:val="left"/>
    </w:pPr>
    <w:rPr>
      <w:rFonts w:eastAsia="Times New Roman"/>
      <w:color w:val="0070C0"/>
      <w:sz w:val="22"/>
      <w:szCs w:val="22"/>
      <w:lang w:eastAsia="ru-RU"/>
    </w:rPr>
  </w:style>
  <w:style w:type="paragraph" w:customStyle="1" w:styleId="font16">
    <w:name w:val="font16"/>
    <w:basedOn w:val="a3"/>
    <w:rsid w:val="00A62A71"/>
    <w:pPr>
      <w:spacing w:before="100" w:beforeAutospacing="1" w:after="100" w:afterAutospacing="1"/>
      <w:ind w:firstLine="0"/>
      <w:jc w:val="left"/>
    </w:pPr>
    <w:rPr>
      <w:rFonts w:eastAsia="Times New Roman"/>
      <w:color w:val="7030A0"/>
      <w:lang w:eastAsia="ru-RU"/>
    </w:rPr>
  </w:style>
  <w:style w:type="paragraph" w:customStyle="1" w:styleId="xl2398">
    <w:name w:val="xl2398"/>
    <w:basedOn w:val="a3"/>
    <w:rsid w:val="00A62A71"/>
    <w:pPr>
      <w:spacing w:before="100" w:beforeAutospacing="1" w:after="100" w:afterAutospacing="1"/>
      <w:ind w:firstLine="0"/>
      <w:jc w:val="left"/>
      <w:textAlignment w:val="center"/>
    </w:pPr>
    <w:rPr>
      <w:rFonts w:eastAsia="Times New Roman"/>
      <w:sz w:val="22"/>
      <w:szCs w:val="22"/>
      <w:lang w:eastAsia="ru-RU"/>
    </w:rPr>
  </w:style>
  <w:style w:type="paragraph" w:customStyle="1" w:styleId="xl2399">
    <w:name w:val="xl2399"/>
    <w:basedOn w:val="a3"/>
    <w:rsid w:val="00A62A71"/>
    <w:pPr>
      <w:spacing w:before="100" w:beforeAutospacing="1" w:after="100" w:afterAutospacing="1"/>
      <w:ind w:firstLine="0"/>
      <w:jc w:val="left"/>
    </w:pPr>
    <w:rPr>
      <w:rFonts w:eastAsia="Times New Roman"/>
      <w:sz w:val="22"/>
      <w:szCs w:val="22"/>
      <w:lang w:eastAsia="ru-RU"/>
    </w:rPr>
  </w:style>
  <w:style w:type="paragraph" w:customStyle="1" w:styleId="xl2400">
    <w:name w:val="xl24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01">
    <w:name w:val="xl24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0"/>
      <w:szCs w:val="20"/>
      <w:lang w:eastAsia="ru-RU"/>
    </w:rPr>
  </w:style>
  <w:style w:type="paragraph" w:customStyle="1" w:styleId="xl2402">
    <w:name w:val="xl24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2403">
    <w:name w:val="xl24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404">
    <w:name w:val="xl24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2405">
    <w:name w:val="xl24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06">
    <w:name w:val="xl24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07">
    <w:name w:val="xl24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08">
    <w:name w:val="xl24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409">
    <w:name w:val="xl24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2410">
    <w:name w:val="xl241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11">
    <w:name w:val="xl24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12">
    <w:name w:val="xl241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13">
    <w:name w:val="xl2413"/>
    <w:basedOn w:val="a3"/>
    <w:rsid w:val="00A62A71"/>
    <w:pPr>
      <w:shd w:val="clear" w:color="000000" w:fill="F79646"/>
      <w:spacing w:before="100" w:beforeAutospacing="1" w:after="100" w:afterAutospacing="1"/>
      <w:ind w:firstLine="0"/>
      <w:jc w:val="left"/>
    </w:pPr>
    <w:rPr>
      <w:rFonts w:eastAsia="Times New Roman"/>
      <w:sz w:val="22"/>
      <w:szCs w:val="22"/>
      <w:lang w:eastAsia="ru-RU"/>
    </w:rPr>
  </w:style>
  <w:style w:type="paragraph" w:customStyle="1" w:styleId="xl2414">
    <w:name w:val="xl2414"/>
    <w:basedOn w:val="a3"/>
    <w:rsid w:val="00A62A71"/>
    <w:pPr>
      <w:shd w:val="clear" w:color="000000" w:fill="F79646"/>
      <w:spacing w:before="100" w:beforeAutospacing="1" w:after="100" w:afterAutospacing="1"/>
      <w:ind w:firstLine="0"/>
      <w:jc w:val="left"/>
      <w:textAlignment w:val="center"/>
    </w:pPr>
    <w:rPr>
      <w:rFonts w:eastAsia="Times New Roman"/>
      <w:sz w:val="22"/>
      <w:szCs w:val="22"/>
      <w:lang w:eastAsia="ru-RU"/>
    </w:rPr>
  </w:style>
  <w:style w:type="paragraph" w:customStyle="1" w:styleId="xl2415">
    <w:name w:val="xl2415"/>
    <w:basedOn w:val="a3"/>
    <w:rsid w:val="00A62A71"/>
    <w:pPr>
      <w:shd w:val="clear" w:color="000000" w:fill="F79646"/>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416">
    <w:name w:val="xl241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17">
    <w:name w:val="xl241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18">
    <w:name w:val="xl24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19">
    <w:name w:val="xl24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20">
    <w:name w:val="xl242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1">
    <w:name w:val="xl24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22">
    <w:name w:val="xl24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3">
    <w:name w:val="xl24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4">
    <w:name w:val="xl24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25">
    <w:name w:val="xl24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26">
    <w:name w:val="xl24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27">
    <w:name w:val="xl24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50"/>
      <w:sz w:val="22"/>
      <w:szCs w:val="22"/>
      <w:lang w:eastAsia="ru-RU"/>
    </w:rPr>
  </w:style>
  <w:style w:type="paragraph" w:customStyle="1" w:styleId="xl2428">
    <w:name w:val="xl24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29">
    <w:name w:val="xl24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30">
    <w:name w:val="xl24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31">
    <w:name w:val="xl24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50"/>
      <w:sz w:val="22"/>
      <w:szCs w:val="22"/>
      <w:lang w:eastAsia="ru-RU"/>
    </w:rPr>
  </w:style>
  <w:style w:type="paragraph" w:customStyle="1" w:styleId="xl2432">
    <w:name w:val="xl24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3">
    <w:name w:val="xl24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4">
    <w:name w:val="xl24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5">
    <w:name w:val="xl24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36">
    <w:name w:val="xl24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50"/>
      <w:sz w:val="22"/>
      <w:szCs w:val="22"/>
      <w:lang w:eastAsia="ru-RU"/>
    </w:rPr>
  </w:style>
  <w:style w:type="paragraph" w:customStyle="1" w:styleId="xl2437">
    <w:name w:val="xl24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38">
    <w:name w:val="xl24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39">
    <w:name w:val="xl24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40">
    <w:name w:val="xl24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50"/>
      <w:sz w:val="22"/>
      <w:szCs w:val="22"/>
      <w:lang w:eastAsia="ru-RU"/>
    </w:rPr>
  </w:style>
  <w:style w:type="paragraph" w:customStyle="1" w:styleId="xl2441">
    <w:name w:val="xl2441"/>
    <w:basedOn w:val="a3"/>
    <w:rsid w:val="00A62A71"/>
    <w:pPr>
      <w:spacing w:before="100" w:beforeAutospacing="1" w:after="100" w:afterAutospacing="1"/>
      <w:ind w:firstLine="0"/>
      <w:jc w:val="left"/>
      <w:textAlignment w:val="center"/>
    </w:pPr>
    <w:rPr>
      <w:rFonts w:eastAsia="Times New Roman"/>
      <w:sz w:val="22"/>
      <w:szCs w:val="22"/>
      <w:lang w:eastAsia="ru-RU"/>
    </w:rPr>
  </w:style>
  <w:style w:type="paragraph" w:customStyle="1" w:styleId="xl2442">
    <w:name w:val="xl24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43">
    <w:name w:val="xl244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7030A0"/>
      <w:sz w:val="22"/>
      <w:szCs w:val="22"/>
      <w:lang w:eastAsia="ru-RU"/>
    </w:rPr>
  </w:style>
  <w:style w:type="paragraph" w:customStyle="1" w:styleId="xl2444">
    <w:name w:val="xl24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445">
    <w:name w:val="xl24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46">
    <w:name w:val="xl24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47">
    <w:name w:val="xl24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lang w:eastAsia="ru-RU"/>
    </w:rPr>
  </w:style>
  <w:style w:type="paragraph" w:customStyle="1" w:styleId="xl2448">
    <w:name w:val="xl24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49">
    <w:name w:val="xl24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450">
    <w:name w:val="xl24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51">
    <w:name w:val="xl24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52">
    <w:name w:val="xl24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53">
    <w:name w:val="xl24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54">
    <w:name w:val="xl24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50"/>
      <w:sz w:val="22"/>
      <w:szCs w:val="22"/>
      <w:lang w:eastAsia="ru-RU"/>
    </w:rPr>
  </w:style>
  <w:style w:type="paragraph" w:customStyle="1" w:styleId="xl2455">
    <w:name w:val="xl24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456">
    <w:name w:val="xl24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457">
    <w:name w:val="xl245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58">
    <w:name w:val="xl24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59">
    <w:name w:val="xl24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60">
    <w:name w:val="xl24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0"/>
      <w:szCs w:val="20"/>
      <w:lang w:eastAsia="ru-RU"/>
    </w:rPr>
  </w:style>
  <w:style w:type="paragraph" w:customStyle="1" w:styleId="xl2461">
    <w:name w:val="xl24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62">
    <w:name w:val="xl24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sz w:val="20"/>
      <w:szCs w:val="20"/>
      <w:lang w:eastAsia="ru-RU"/>
    </w:rPr>
  </w:style>
  <w:style w:type="paragraph" w:customStyle="1" w:styleId="xl2463">
    <w:name w:val="xl24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64">
    <w:name w:val="xl24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5">
    <w:name w:val="xl24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66">
    <w:name w:val="xl24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67">
    <w:name w:val="xl24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8">
    <w:name w:val="xl24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9">
    <w:name w:val="xl24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70">
    <w:name w:val="xl24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71">
    <w:name w:val="xl24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72">
    <w:name w:val="xl24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473">
    <w:name w:val="xl2473"/>
    <w:basedOn w:val="a3"/>
    <w:rsid w:val="00A62A71"/>
    <w:pPr>
      <w:shd w:val="clear" w:color="000000" w:fill="FFFF00"/>
      <w:spacing w:before="100" w:beforeAutospacing="1" w:after="100" w:afterAutospacing="1"/>
      <w:ind w:firstLine="0"/>
      <w:jc w:val="left"/>
      <w:textAlignment w:val="center"/>
    </w:pPr>
    <w:rPr>
      <w:rFonts w:eastAsia="Times New Roman"/>
      <w:sz w:val="22"/>
      <w:szCs w:val="22"/>
      <w:lang w:eastAsia="ru-RU"/>
    </w:rPr>
  </w:style>
  <w:style w:type="paragraph" w:customStyle="1" w:styleId="xl2474">
    <w:name w:val="xl2474"/>
    <w:basedOn w:val="a3"/>
    <w:rsid w:val="00A62A71"/>
    <w:pPr>
      <w:shd w:val="clear" w:color="000000" w:fill="FFFF00"/>
      <w:spacing w:before="100" w:beforeAutospacing="1" w:after="100" w:afterAutospacing="1"/>
      <w:ind w:firstLine="0"/>
      <w:jc w:val="left"/>
    </w:pPr>
    <w:rPr>
      <w:rFonts w:eastAsia="Times New Roman"/>
      <w:sz w:val="22"/>
      <w:szCs w:val="22"/>
      <w:lang w:eastAsia="ru-RU"/>
    </w:rPr>
  </w:style>
  <w:style w:type="paragraph" w:customStyle="1" w:styleId="xl2475">
    <w:name w:val="xl24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76">
    <w:name w:val="xl24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F0"/>
      <w:sz w:val="22"/>
      <w:szCs w:val="22"/>
      <w:lang w:eastAsia="ru-RU"/>
    </w:rPr>
  </w:style>
  <w:style w:type="paragraph" w:customStyle="1" w:styleId="xl2477">
    <w:name w:val="xl247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F0"/>
      <w:sz w:val="22"/>
      <w:szCs w:val="22"/>
      <w:lang w:eastAsia="ru-RU"/>
    </w:rPr>
  </w:style>
  <w:style w:type="paragraph" w:customStyle="1" w:styleId="xl2478">
    <w:name w:val="xl24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F0"/>
      <w:sz w:val="22"/>
      <w:szCs w:val="22"/>
      <w:lang w:eastAsia="ru-RU"/>
    </w:rPr>
  </w:style>
  <w:style w:type="paragraph" w:customStyle="1" w:styleId="xl2479">
    <w:name w:val="xl24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B0F0"/>
      <w:sz w:val="22"/>
      <w:szCs w:val="22"/>
      <w:lang w:eastAsia="ru-RU"/>
    </w:rPr>
  </w:style>
  <w:style w:type="paragraph" w:customStyle="1" w:styleId="xl2480">
    <w:name w:val="xl24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481">
    <w:name w:val="xl24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482">
    <w:name w:val="xl2482"/>
    <w:basedOn w:val="a3"/>
    <w:rsid w:val="00A62A71"/>
    <w:pP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483">
    <w:name w:val="xl2483"/>
    <w:basedOn w:val="a3"/>
    <w:rsid w:val="00A62A71"/>
    <w:pP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84">
    <w:name w:val="xl24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85">
    <w:name w:val="xl24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2486">
    <w:name w:val="xl2486"/>
    <w:basedOn w:val="a3"/>
    <w:rsid w:val="00A62A71"/>
    <w:pPr>
      <w:shd w:val="clear" w:color="000000" w:fill="C0504D"/>
      <w:spacing w:before="100" w:beforeAutospacing="1" w:after="100" w:afterAutospacing="1"/>
      <w:ind w:firstLine="0"/>
      <w:jc w:val="left"/>
      <w:textAlignment w:val="center"/>
    </w:pPr>
    <w:rPr>
      <w:rFonts w:eastAsia="Times New Roman"/>
      <w:sz w:val="22"/>
      <w:szCs w:val="22"/>
      <w:lang w:eastAsia="ru-RU"/>
    </w:rPr>
  </w:style>
  <w:style w:type="paragraph" w:customStyle="1" w:styleId="xl2487">
    <w:name w:val="xl24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sz w:val="22"/>
      <w:szCs w:val="22"/>
      <w:lang w:eastAsia="ru-RU"/>
    </w:rPr>
  </w:style>
  <w:style w:type="paragraph" w:customStyle="1" w:styleId="xl2488">
    <w:name w:val="xl24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89">
    <w:name w:val="xl24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490">
    <w:name w:val="xl249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953735"/>
      <w:sz w:val="22"/>
      <w:szCs w:val="22"/>
      <w:lang w:eastAsia="ru-RU"/>
    </w:rPr>
  </w:style>
  <w:style w:type="paragraph" w:customStyle="1" w:styleId="xl2491">
    <w:name w:val="xl24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492">
    <w:name w:val="xl24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953735"/>
      <w:sz w:val="22"/>
      <w:szCs w:val="22"/>
      <w:lang w:eastAsia="ru-RU"/>
    </w:rPr>
  </w:style>
  <w:style w:type="paragraph" w:customStyle="1" w:styleId="xl2493">
    <w:name w:val="xl24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B050"/>
      <w:sz w:val="22"/>
      <w:szCs w:val="22"/>
      <w:lang w:eastAsia="ru-RU"/>
    </w:rPr>
  </w:style>
  <w:style w:type="paragraph" w:customStyle="1" w:styleId="xl2494">
    <w:name w:val="xl249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95">
    <w:name w:val="xl24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496">
    <w:name w:val="xl24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E46D0A"/>
      <w:sz w:val="22"/>
      <w:szCs w:val="22"/>
      <w:lang w:eastAsia="ru-RU"/>
    </w:rPr>
  </w:style>
  <w:style w:type="paragraph" w:customStyle="1" w:styleId="xl2497">
    <w:name w:val="xl249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B050"/>
      <w:sz w:val="22"/>
      <w:szCs w:val="22"/>
      <w:lang w:eastAsia="ru-RU"/>
    </w:rPr>
  </w:style>
  <w:style w:type="paragraph" w:customStyle="1" w:styleId="xl2498">
    <w:name w:val="xl24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499">
    <w:name w:val="xl24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953735"/>
      <w:sz w:val="22"/>
      <w:szCs w:val="22"/>
      <w:lang w:eastAsia="ru-RU"/>
    </w:rPr>
  </w:style>
  <w:style w:type="paragraph" w:customStyle="1" w:styleId="xl2500">
    <w:name w:val="xl25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E46D0A"/>
      <w:sz w:val="22"/>
      <w:szCs w:val="22"/>
      <w:lang w:eastAsia="ru-RU"/>
    </w:rPr>
  </w:style>
  <w:style w:type="paragraph" w:customStyle="1" w:styleId="xl2501">
    <w:name w:val="xl25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502">
    <w:name w:val="xl25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503">
    <w:name w:val="xl25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953735"/>
      <w:sz w:val="22"/>
      <w:szCs w:val="22"/>
      <w:lang w:eastAsia="ru-RU"/>
    </w:rPr>
  </w:style>
  <w:style w:type="paragraph" w:customStyle="1" w:styleId="xl2504">
    <w:name w:val="xl25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953735"/>
      <w:sz w:val="22"/>
      <w:szCs w:val="22"/>
      <w:lang w:eastAsia="ru-RU"/>
    </w:rPr>
  </w:style>
  <w:style w:type="paragraph" w:customStyle="1" w:styleId="xl2505">
    <w:name w:val="xl25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2"/>
      <w:szCs w:val="22"/>
      <w:lang w:eastAsia="ru-RU"/>
    </w:rPr>
  </w:style>
  <w:style w:type="paragraph" w:customStyle="1" w:styleId="xl2506">
    <w:name w:val="xl25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2507">
    <w:name w:val="xl25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508">
    <w:name w:val="xl25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509">
    <w:name w:val="xl25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10">
    <w:name w:val="xl2510"/>
    <w:basedOn w:val="a3"/>
    <w:rsid w:val="00A62A71"/>
    <w:pPr>
      <w:spacing w:before="100" w:beforeAutospacing="1" w:after="100" w:afterAutospacing="1"/>
      <w:ind w:firstLine="0"/>
      <w:jc w:val="left"/>
      <w:textAlignment w:val="center"/>
    </w:pPr>
    <w:rPr>
      <w:rFonts w:eastAsia="Times New Roman"/>
      <w:color w:val="0070C0"/>
      <w:sz w:val="22"/>
      <w:szCs w:val="22"/>
      <w:lang w:eastAsia="ru-RU"/>
    </w:rPr>
  </w:style>
  <w:style w:type="paragraph" w:customStyle="1" w:styleId="xl2511">
    <w:name w:val="xl25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12">
    <w:name w:val="xl251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13">
    <w:name w:val="xl251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14">
    <w:name w:val="xl251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15">
    <w:name w:val="xl251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16">
    <w:name w:val="xl251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17">
    <w:name w:val="xl251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518">
    <w:name w:val="xl2518"/>
    <w:basedOn w:val="a3"/>
    <w:rsid w:val="00A62A71"/>
    <w:pPr>
      <w:spacing w:before="100" w:beforeAutospacing="1" w:after="100" w:afterAutospacing="1"/>
      <w:ind w:firstLine="0"/>
      <w:jc w:val="left"/>
      <w:textAlignment w:val="center"/>
    </w:pPr>
    <w:rPr>
      <w:rFonts w:eastAsia="Times New Roman"/>
      <w:color w:val="7030A0"/>
      <w:sz w:val="22"/>
      <w:szCs w:val="22"/>
      <w:lang w:eastAsia="ru-RU"/>
    </w:rPr>
  </w:style>
  <w:style w:type="paragraph" w:customStyle="1" w:styleId="xl2519">
    <w:name w:val="xl25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520">
    <w:name w:val="xl2520"/>
    <w:basedOn w:val="a3"/>
    <w:rsid w:val="00A62A71"/>
    <w:pP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521">
    <w:name w:val="xl25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22">
    <w:name w:val="xl2522"/>
    <w:basedOn w:val="a3"/>
    <w:rsid w:val="00A62A71"/>
    <w:pPr>
      <w:spacing w:before="100" w:beforeAutospacing="1" w:after="100" w:afterAutospacing="1"/>
      <w:ind w:firstLine="0"/>
      <w:jc w:val="left"/>
      <w:textAlignment w:val="center"/>
    </w:pPr>
    <w:rPr>
      <w:rFonts w:eastAsia="Times New Roman"/>
      <w:b/>
      <w:bCs/>
      <w:color w:val="7030A0"/>
      <w:sz w:val="22"/>
      <w:szCs w:val="22"/>
      <w:lang w:eastAsia="ru-RU"/>
    </w:rPr>
  </w:style>
  <w:style w:type="paragraph" w:customStyle="1" w:styleId="xl2523">
    <w:name w:val="xl25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24">
    <w:name w:val="xl25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25">
    <w:name w:val="xl25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lang w:eastAsia="ru-RU"/>
    </w:rPr>
  </w:style>
  <w:style w:type="paragraph" w:customStyle="1" w:styleId="xl2526">
    <w:name w:val="xl25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7030A0"/>
      <w:lang w:eastAsia="ru-RU"/>
    </w:rPr>
  </w:style>
  <w:style w:type="paragraph" w:customStyle="1" w:styleId="xl2527">
    <w:name w:val="xl25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7030A0"/>
      <w:sz w:val="22"/>
      <w:szCs w:val="22"/>
      <w:lang w:eastAsia="ru-RU"/>
    </w:rPr>
  </w:style>
  <w:style w:type="paragraph" w:customStyle="1" w:styleId="xl2528">
    <w:name w:val="xl25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lang w:eastAsia="ru-RU"/>
    </w:rPr>
  </w:style>
  <w:style w:type="paragraph" w:customStyle="1" w:styleId="xl2529">
    <w:name w:val="xl25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lang w:eastAsia="ru-RU"/>
    </w:rPr>
  </w:style>
  <w:style w:type="paragraph" w:customStyle="1" w:styleId="xl2530">
    <w:name w:val="xl25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31">
    <w:name w:val="xl25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32">
    <w:name w:val="xl25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33">
    <w:name w:val="xl25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34">
    <w:name w:val="xl25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lang w:eastAsia="ru-RU"/>
    </w:rPr>
  </w:style>
  <w:style w:type="paragraph" w:customStyle="1" w:styleId="xl2535">
    <w:name w:val="xl25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36">
    <w:name w:val="xl25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37">
    <w:name w:val="xl25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38">
    <w:name w:val="xl25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sz w:val="22"/>
      <w:szCs w:val="22"/>
      <w:lang w:eastAsia="ru-RU"/>
    </w:rPr>
  </w:style>
  <w:style w:type="paragraph" w:customStyle="1" w:styleId="xl2539">
    <w:name w:val="xl25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sz w:val="22"/>
      <w:szCs w:val="22"/>
      <w:lang w:eastAsia="ru-RU"/>
    </w:rPr>
  </w:style>
  <w:style w:type="paragraph" w:customStyle="1" w:styleId="xl2540">
    <w:name w:val="xl25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1">
    <w:name w:val="xl254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2">
    <w:name w:val="xl25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3">
    <w:name w:val="xl2543"/>
    <w:basedOn w:val="a3"/>
    <w:rsid w:val="00A62A71"/>
    <w:pPr>
      <w:spacing w:before="100" w:beforeAutospacing="1" w:after="100" w:afterAutospacing="1"/>
      <w:ind w:firstLine="0"/>
      <w:jc w:val="left"/>
      <w:textAlignment w:val="center"/>
    </w:pPr>
    <w:rPr>
      <w:rFonts w:eastAsia="Times New Roman"/>
      <w:i/>
      <w:iCs/>
      <w:sz w:val="22"/>
      <w:szCs w:val="22"/>
      <w:lang w:eastAsia="ru-RU"/>
    </w:rPr>
  </w:style>
  <w:style w:type="paragraph" w:customStyle="1" w:styleId="xl2544">
    <w:name w:val="xl25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color w:val="0070C0"/>
      <w:sz w:val="22"/>
      <w:szCs w:val="22"/>
      <w:lang w:eastAsia="ru-RU"/>
    </w:rPr>
  </w:style>
  <w:style w:type="paragraph" w:customStyle="1" w:styleId="xl2545">
    <w:name w:val="xl25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lang w:eastAsia="ru-RU"/>
    </w:rPr>
  </w:style>
  <w:style w:type="paragraph" w:customStyle="1" w:styleId="xl2546">
    <w:name w:val="xl25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7">
    <w:name w:val="xl25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48">
    <w:name w:val="xl25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color w:val="0070C0"/>
      <w:sz w:val="22"/>
      <w:szCs w:val="22"/>
      <w:lang w:eastAsia="ru-RU"/>
    </w:rPr>
  </w:style>
  <w:style w:type="paragraph" w:customStyle="1" w:styleId="xl2549">
    <w:name w:val="xl25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color w:val="0070C0"/>
      <w:lang w:eastAsia="ru-RU"/>
    </w:rPr>
  </w:style>
  <w:style w:type="paragraph" w:customStyle="1" w:styleId="xl2550">
    <w:name w:val="xl25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51">
    <w:name w:val="xl25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552">
    <w:name w:val="xl25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553">
    <w:name w:val="xl25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color w:val="0070C0"/>
      <w:sz w:val="22"/>
      <w:szCs w:val="22"/>
      <w:lang w:eastAsia="ru-RU"/>
    </w:rPr>
  </w:style>
  <w:style w:type="paragraph" w:customStyle="1" w:styleId="xl2554">
    <w:name w:val="xl25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5">
    <w:name w:val="xl25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6">
    <w:name w:val="xl25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7">
    <w:name w:val="xl2557"/>
    <w:basedOn w:val="a3"/>
    <w:rsid w:val="00A62A71"/>
    <w:pPr>
      <w:spacing w:before="100" w:beforeAutospacing="1" w:after="100" w:afterAutospacing="1"/>
      <w:ind w:firstLine="0"/>
      <w:jc w:val="left"/>
      <w:textAlignment w:val="center"/>
    </w:pPr>
    <w:rPr>
      <w:rFonts w:eastAsia="Times New Roman"/>
      <w:i/>
      <w:iCs/>
      <w:color w:val="0070C0"/>
      <w:sz w:val="22"/>
      <w:szCs w:val="22"/>
      <w:lang w:eastAsia="ru-RU"/>
    </w:rPr>
  </w:style>
  <w:style w:type="paragraph" w:customStyle="1" w:styleId="xl2558">
    <w:name w:val="xl25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559">
    <w:name w:val="xl25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60">
    <w:name w:val="xl25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61">
    <w:name w:val="xl25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C0504D"/>
      <w:sz w:val="22"/>
      <w:szCs w:val="22"/>
      <w:lang w:eastAsia="ru-RU"/>
    </w:rPr>
  </w:style>
  <w:style w:type="paragraph" w:customStyle="1" w:styleId="xl2562">
    <w:name w:val="xl25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63">
    <w:name w:val="xl25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564">
    <w:name w:val="xl25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C0504D"/>
      <w:sz w:val="22"/>
      <w:szCs w:val="22"/>
      <w:lang w:eastAsia="ru-RU"/>
    </w:rPr>
  </w:style>
  <w:style w:type="paragraph" w:customStyle="1" w:styleId="xl2565">
    <w:name w:val="xl25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6">
    <w:name w:val="xl25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7">
    <w:name w:val="xl25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8">
    <w:name w:val="xl2568"/>
    <w:basedOn w:val="a3"/>
    <w:rsid w:val="00A62A71"/>
    <w:pPr>
      <w:spacing w:before="100" w:beforeAutospacing="1" w:after="100" w:afterAutospacing="1"/>
      <w:ind w:firstLine="0"/>
      <w:jc w:val="left"/>
      <w:textAlignment w:val="center"/>
    </w:pPr>
    <w:rPr>
      <w:rFonts w:eastAsia="Times New Roman"/>
      <w:color w:val="C0504D"/>
      <w:sz w:val="22"/>
      <w:szCs w:val="22"/>
      <w:lang w:eastAsia="ru-RU"/>
    </w:rPr>
  </w:style>
  <w:style w:type="paragraph" w:customStyle="1" w:styleId="xl2569">
    <w:name w:val="xl25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70">
    <w:name w:val="xl25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71">
    <w:name w:val="xl25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72">
    <w:name w:val="xl25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573">
    <w:name w:val="xl25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574">
    <w:name w:val="xl2574"/>
    <w:basedOn w:val="a3"/>
    <w:rsid w:val="00A62A71"/>
    <w:pPr>
      <w:spacing w:before="100" w:beforeAutospacing="1" w:after="100" w:afterAutospacing="1"/>
      <w:ind w:firstLine="0"/>
      <w:jc w:val="left"/>
      <w:textAlignment w:val="center"/>
    </w:pPr>
    <w:rPr>
      <w:rFonts w:eastAsia="Times New Roman"/>
      <w:b/>
      <w:bCs/>
      <w:color w:val="C0504D"/>
      <w:sz w:val="22"/>
      <w:szCs w:val="22"/>
      <w:lang w:eastAsia="ru-RU"/>
    </w:rPr>
  </w:style>
  <w:style w:type="paragraph" w:customStyle="1" w:styleId="xl2575">
    <w:name w:val="xl25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576">
    <w:name w:val="xl25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77">
    <w:name w:val="xl2577"/>
    <w:basedOn w:val="a3"/>
    <w:rsid w:val="00A62A71"/>
    <w:pPr>
      <w:shd w:val="clear" w:color="000000" w:fill="FF0000"/>
      <w:spacing w:before="100" w:beforeAutospacing="1" w:after="100" w:afterAutospacing="1"/>
      <w:ind w:firstLine="0"/>
      <w:jc w:val="left"/>
      <w:textAlignment w:val="center"/>
    </w:pPr>
    <w:rPr>
      <w:rFonts w:eastAsia="Times New Roman"/>
      <w:color w:val="4F6228"/>
      <w:sz w:val="22"/>
      <w:szCs w:val="22"/>
      <w:lang w:eastAsia="ru-RU"/>
    </w:rPr>
  </w:style>
  <w:style w:type="paragraph" w:customStyle="1" w:styleId="xl2578">
    <w:name w:val="xl2578"/>
    <w:basedOn w:val="a3"/>
    <w:rsid w:val="00A62A71"/>
    <w:pPr>
      <w:shd w:val="clear" w:color="000000" w:fill="CCC0DA"/>
      <w:spacing w:before="100" w:beforeAutospacing="1" w:after="100" w:afterAutospacing="1"/>
      <w:ind w:firstLine="0"/>
      <w:jc w:val="left"/>
      <w:textAlignment w:val="center"/>
    </w:pPr>
    <w:rPr>
      <w:rFonts w:eastAsia="Times New Roman"/>
      <w:sz w:val="22"/>
      <w:szCs w:val="22"/>
      <w:lang w:eastAsia="ru-RU"/>
    </w:rPr>
  </w:style>
  <w:style w:type="paragraph" w:customStyle="1" w:styleId="xl2579">
    <w:name w:val="xl2579"/>
    <w:basedOn w:val="a3"/>
    <w:rsid w:val="00A62A71"/>
    <w:pPr>
      <w:shd w:val="clear" w:color="000000" w:fill="CCC0DA"/>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580">
    <w:name w:val="xl25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1">
    <w:name w:val="xl25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582">
    <w:name w:val="xl258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3">
    <w:name w:val="xl258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584">
    <w:name w:val="xl25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FF0000"/>
      <w:sz w:val="22"/>
      <w:szCs w:val="22"/>
      <w:lang w:eastAsia="ru-RU"/>
    </w:rPr>
  </w:style>
  <w:style w:type="paragraph" w:customStyle="1" w:styleId="xl2585">
    <w:name w:val="xl25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86">
    <w:name w:val="xl258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7">
    <w:name w:val="xl25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FF0000"/>
      <w:sz w:val="22"/>
      <w:szCs w:val="22"/>
      <w:lang w:eastAsia="ru-RU"/>
    </w:rPr>
  </w:style>
  <w:style w:type="paragraph" w:customStyle="1" w:styleId="xl2588">
    <w:name w:val="xl2588"/>
    <w:basedOn w:val="a3"/>
    <w:rsid w:val="00A62A71"/>
    <w:pPr>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589">
    <w:name w:val="xl25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18"/>
      <w:szCs w:val="18"/>
      <w:lang w:eastAsia="ru-RU"/>
    </w:rPr>
  </w:style>
  <w:style w:type="paragraph" w:customStyle="1" w:styleId="xl2590">
    <w:name w:val="xl2590"/>
    <w:basedOn w:val="a3"/>
    <w:rsid w:val="00A62A71"/>
    <w:pPr>
      <w:shd w:val="clear" w:color="000000" w:fill="FF0000"/>
      <w:spacing w:before="100" w:beforeAutospacing="1" w:after="100" w:afterAutospacing="1"/>
      <w:ind w:firstLine="0"/>
      <w:jc w:val="left"/>
      <w:textAlignment w:val="center"/>
    </w:pPr>
    <w:rPr>
      <w:rFonts w:eastAsia="Times New Roman"/>
      <w:sz w:val="22"/>
      <w:szCs w:val="22"/>
      <w:lang w:eastAsia="ru-RU"/>
    </w:rPr>
  </w:style>
  <w:style w:type="paragraph" w:customStyle="1" w:styleId="xl2591">
    <w:name w:val="xl25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592">
    <w:name w:val="xl2592"/>
    <w:basedOn w:val="a3"/>
    <w:rsid w:val="00A62A71"/>
    <w:pPr>
      <w:shd w:val="clear" w:color="000000" w:fill="FCD5B4"/>
      <w:spacing w:before="100" w:beforeAutospacing="1" w:after="100" w:afterAutospacing="1"/>
      <w:ind w:firstLine="0"/>
      <w:jc w:val="left"/>
      <w:textAlignment w:val="center"/>
    </w:pPr>
    <w:rPr>
      <w:rFonts w:eastAsia="Times New Roman"/>
      <w:sz w:val="22"/>
      <w:szCs w:val="22"/>
      <w:lang w:eastAsia="ru-RU"/>
    </w:rPr>
  </w:style>
  <w:style w:type="paragraph" w:customStyle="1" w:styleId="xl2593">
    <w:name w:val="xl25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594">
    <w:name w:val="xl2594"/>
    <w:basedOn w:val="a3"/>
    <w:rsid w:val="00A62A71"/>
    <w:pPr>
      <w:shd w:val="clear" w:color="000000" w:fill="DBEEF3"/>
      <w:spacing w:before="100" w:beforeAutospacing="1" w:after="100" w:afterAutospacing="1"/>
      <w:ind w:firstLine="0"/>
      <w:jc w:val="left"/>
      <w:textAlignment w:val="center"/>
    </w:pPr>
    <w:rPr>
      <w:rFonts w:eastAsia="Times New Roman"/>
      <w:sz w:val="22"/>
      <w:szCs w:val="22"/>
      <w:lang w:eastAsia="ru-RU"/>
    </w:rPr>
  </w:style>
  <w:style w:type="paragraph" w:customStyle="1" w:styleId="xl2595">
    <w:name w:val="xl25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6">
    <w:name w:val="xl25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7">
    <w:name w:val="xl259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8">
    <w:name w:val="xl25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9">
    <w:name w:val="xl25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600">
    <w:name w:val="xl2600"/>
    <w:basedOn w:val="a3"/>
    <w:rsid w:val="00A62A71"/>
    <w:pPr>
      <w:shd w:val="clear" w:color="000000" w:fill="D99795"/>
      <w:spacing w:before="100" w:beforeAutospacing="1" w:after="100" w:afterAutospacing="1"/>
      <w:ind w:firstLine="0"/>
      <w:jc w:val="left"/>
      <w:textAlignment w:val="center"/>
    </w:pPr>
    <w:rPr>
      <w:rFonts w:eastAsia="Times New Roman"/>
      <w:color w:val="C00000"/>
      <w:sz w:val="22"/>
      <w:szCs w:val="22"/>
      <w:lang w:eastAsia="ru-RU"/>
    </w:rPr>
  </w:style>
  <w:style w:type="paragraph" w:customStyle="1" w:styleId="xl2601">
    <w:name w:val="xl26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02">
    <w:name w:val="xl26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03">
    <w:name w:val="xl26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604">
    <w:name w:val="xl26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605">
    <w:name w:val="xl26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606">
    <w:name w:val="xl26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07">
    <w:name w:val="xl26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E46D0A"/>
      <w:sz w:val="22"/>
      <w:szCs w:val="22"/>
      <w:lang w:eastAsia="ru-RU"/>
    </w:rPr>
  </w:style>
  <w:style w:type="paragraph" w:customStyle="1" w:styleId="xl2608">
    <w:name w:val="xl26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09">
    <w:name w:val="xl26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4F6228"/>
      <w:sz w:val="22"/>
      <w:szCs w:val="22"/>
      <w:lang w:eastAsia="ru-RU"/>
    </w:rPr>
  </w:style>
  <w:style w:type="paragraph" w:customStyle="1" w:styleId="xl2610">
    <w:name w:val="xl2610"/>
    <w:basedOn w:val="a3"/>
    <w:rsid w:val="00A62A71"/>
    <w:pPr>
      <w:spacing w:before="100" w:beforeAutospacing="1" w:after="100" w:afterAutospacing="1"/>
      <w:ind w:firstLine="0"/>
      <w:jc w:val="center"/>
      <w:textAlignment w:val="center"/>
    </w:pPr>
    <w:rPr>
      <w:rFonts w:eastAsia="Times New Roman"/>
      <w:sz w:val="22"/>
      <w:szCs w:val="22"/>
      <w:lang w:eastAsia="ru-RU"/>
    </w:rPr>
  </w:style>
  <w:style w:type="paragraph" w:customStyle="1" w:styleId="xl2611">
    <w:name w:val="xl26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12">
    <w:name w:val="xl2612"/>
    <w:basedOn w:val="a3"/>
    <w:rsid w:val="00A62A71"/>
    <w:pPr>
      <w:shd w:val="clear" w:color="000000" w:fill="0070C0"/>
      <w:spacing w:before="100" w:beforeAutospacing="1" w:after="100" w:afterAutospacing="1"/>
      <w:ind w:firstLine="0"/>
      <w:jc w:val="left"/>
      <w:textAlignment w:val="center"/>
    </w:pPr>
    <w:rPr>
      <w:rFonts w:eastAsia="Times New Roman"/>
      <w:sz w:val="22"/>
      <w:szCs w:val="22"/>
      <w:lang w:eastAsia="ru-RU"/>
    </w:rPr>
  </w:style>
  <w:style w:type="paragraph" w:customStyle="1" w:styleId="xl2613">
    <w:name w:val="xl261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614">
    <w:name w:val="xl261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615">
    <w:name w:val="xl261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16">
    <w:name w:val="xl2616"/>
    <w:basedOn w:val="a3"/>
    <w:rsid w:val="00A62A71"/>
    <w:pPr>
      <w:shd w:val="clear" w:color="000000" w:fill="0070C0"/>
      <w:spacing w:before="100" w:beforeAutospacing="1" w:after="100" w:afterAutospacing="1"/>
      <w:ind w:firstLine="0"/>
      <w:jc w:val="left"/>
      <w:textAlignment w:val="center"/>
    </w:pPr>
    <w:rPr>
      <w:rFonts w:eastAsia="Times New Roman"/>
      <w:sz w:val="22"/>
      <w:szCs w:val="22"/>
      <w:lang w:eastAsia="ru-RU"/>
    </w:rPr>
  </w:style>
  <w:style w:type="paragraph" w:customStyle="1" w:styleId="xl2617">
    <w:name w:val="xl2617"/>
    <w:basedOn w:val="a3"/>
    <w:rsid w:val="00A62A71"/>
    <w:pPr>
      <w:shd w:val="clear" w:color="000000" w:fill="D8D8D8"/>
      <w:spacing w:before="100" w:beforeAutospacing="1" w:after="100" w:afterAutospacing="1"/>
      <w:ind w:firstLine="0"/>
      <w:jc w:val="center"/>
      <w:textAlignment w:val="center"/>
    </w:pPr>
    <w:rPr>
      <w:rFonts w:eastAsia="Times New Roman"/>
      <w:sz w:val="22"/>
      <w:szCs w:val="22"/>
      <w:lang w:eastAsia="ru-RU"/>
    </w:rPr>
  </w:style>
  <w:style w:type="paragraph" w:customStyle="1" w:styleId="xl2618">
    <w:name w:val="xl26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2619">
    <w:name w:val="xl26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2620">
    <w:name w:val="xl262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21">
    <w:name w:val="xl26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2">
    <w:name w:val="xl26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FF0000"/>
      <w:sz w:val="22"/>
      <w:szCs w:val="22"/>
      <w:lang w:eastAsia="ru-RU"/>
    </w:rPr>
  </w:style>
  <w:style w:type="paragraph" w:customStyle="1" w:styleId="xl2623">
    <w:name w:val="xl26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24">
    <w:name w:val="xl26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625">
    <w:name w:val="xl26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70C0"/>
      <w:sz w:val="22"/>
      <w:szCs w:val="22"/>
      <w:lang w:eastAsia="ru-RU"/>
    </w:rPr>
  </w:style>
  <w:style w:type="paragraph" w:customStyle="1" w:styleId="xl2626">
    <w:name w:val="xl26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7">
    <w:name w:val="xl26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8">
    <w:name w:val="xl26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b/>
      <w:bCs/>
      <w:sz w:val="22"/>
      <w:szCs w:val="22"/>
      <w:lang w:eastAsia="ru-RU"/>
    </w:rPr>
  </w:style>
  <w:style w:type="paragraph" w:customStyle="1" w:styleId="xl2629">
    <w:name w:val="xl26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630">
    <w:name w:val="xl26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0000"/>
      <w:sz w:val="22"/>
      <w:szCs w:val="22"/>
      <w:lang w:eastAsia="ru-RU"/>
    </w:rPr>
  </w:style>
  <w:style w:type="paragraph" w:customStyle="1" w:styleId="xl2631">
    <w:name w:val="xl26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32">
    <w:name w:val="xl26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33">
    <w:name w:val="xl26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634">
    <w:name w:val="xl26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FF0000"/>
      <w:lang w:eastAsia="ru-RU"/>
    </w:rPr>
  </w:style>
  <w:style w:type="paragraph" w:customStyle="1" w:styleId="xl2635">
    <w:name w:val="xl26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0"/>
      <w:szCs w:val="20"/>
      <w:lang w:eastAsia="ru-RU"/>
    </w:rPr>
  </w:style>
  <w:style w:type="paragraph" w:customStyle="1" w:styleId="xl2636">
    <w:name w:val="xl26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FF0000"/>
      <w:sz w:val="22"/>
      <w:szCs w:val="22"/>
      <w:lang w:eastAsia="ru-RU"/>
    </w:rPr>
  </w:style>
  <w:style w:type="paragraph" w:customStyle="1" w:styleId="xl2637">
    <w:name w:val="xl26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638">
    <w:name w:val="xl26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2"/>
      <w:szCs w:val="22"/>
      <w:lang w:eastAsia="ru-RU"/>
    </w:rPr>
  </w:style>
  <w:style w:type="paragraph" w:customStyle="1" w:styleId="xl2639">
    <w:name w:val="xl26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50"/>
      <w:sz w:val="22"/>
      <w:szCs w:val="22"/>
      <w:lang w:eastAsia="ru-RU"/>
    </w:rPr>
  </w:style>
  <w:style w:type="paragraph" w:customStyle="1" w:styleId="xl2640">
    <w:name w:val="xl26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2"/>
      <w:szCs w:val="22"/>
      <w:lang w:eastAsia="ru-RU"/>
    </w:rPr>
  </w:style>
  <w:style w:type="paragraph" w:customStyle="1" w:styleId="xl2641">
    <w:name w:val="xl264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642">
    <w:name w:val="xl26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43">
    <w:name w:val="xl264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644">
    <w:name w:val="xl26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45">
    <w:name w:val="xl26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646">
    <w:name w:val="xl26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647">
    <w:name w:val="xl26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648">
    <w:name w:val="xl26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649">
    <w:name w:val="xl26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650">
    <w:name w:val="xl26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51">
    <w:name w:val="xl26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652">
    <w:name w:val="xl26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653">
    <w:name w:val="xl26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654">
    <w:name w:val="xl26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655">
    <w:name w:val="xl26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656">
    <w:name w:val="xl26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657">
    <w:name w:val="xl265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658">
    <w:name w:val="xl26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659">
    <w:name w:val="xl26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0">
    <w:name w:val="xl26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1">
    <w:name w:val="xl26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62">
    <w:name w:val="xl26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63">
    <w:name w:val="xl26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64">
    <w:name w:val="xl26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65">
    <w:name w:val="xl26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C00000"/>
      <w:sz w:val="22"/>
      <w:szCs w:val="22"/>
      <w:lang w:eastAsia="ru-RU"/>
    </w:rPr>
  </w:style>
  <w:style w:type="paragraph" w:customStyle="1" w:styleId="xl2666">
    <w:name w:val="xl26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0000"/>
      <w:sz w:val="22"/>
      <w:szCs w:val="22"/>
      <w:lang w:eastAsia="ru-RU"/>
    </w:rPr>
  </w:style>
  <w:style w:type="paragraph" w:customStyle="1" w:styleId="xl2667">
    <w:name w:val="xl26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C00000"/>
      <w:sz w:val="22"/>
      <w:szCs w:val="22"/>
      <w:lang w:eastAsia="ru-RU"/>
    </w:rPr>
  </w:style>
  <w:style w:type="paragraph" w:customStyle="1" w:styleId="xl2668">
    <w:name w:val="xl26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69">
    <w:name w:val="xl26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70">
    <w:name w:val="xl26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71">
    <w:name w:val="xl26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672">
    <w:name w:val="xl26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73">
    <w:name w:val="xl26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lang w:eastAsia="ru-RU"/>
    </w:rPr>
  </w:style>
  <w:style w:type="paragraph" w:customStyle="1" w:styleId="xl2674">
    <w:name w:val="xl267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75">
    <w:name w:val="xl26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2"/>
      <w:szCs w:val="22"/>
      <w:lang w:eastAsia="ru-RU"/>
    </w:rPr>
  </w:style>
  <w:style w:type="paragraph" w:customStyle="1" w:styleId="xl2676">
    <w:name w:val="xl26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4F6228"/>
      <w:sz w:val="22"/>
      <w:szCs w:val="22"/>
      <w:lang w:eastAsia="ru-RU"/>
    </w:rPr>
  </w:style>
  <w:style w:type="paragraph" w:customStyle="1" w:styleId="xl2677">
    <w:name w:val="xl267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4F6228"/>
      <w:sz w:val="22"/>
      <w:szCs w:val="22"/>
      <w:lang w:eastAsia="ru-RU"/>
    </w:rPr>
  </w:style>
  <w:style w:type="paragraph" w:customStyle="1" w:styleId="xl2678">
    <w:name w:val="xl26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4F6228"/>
      <w:sz w:val="22"/>
      <w:szCs w:val="22"/>
      <w:lang w:eastAsia="ru-RU"/>
    </w:rPr>
  </w:style>
  <w:style w:type="paragraph" w:customStyle="1" w:styleId="xl2679">
    <w:name w:val="xl26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4F6228"/>
      <w:sz w:val="22"/>
      <w:szCs w:val="22"/>
      <w:lang w:eastAsia="ru-RU"/>
    </w:rPr>
  </w:style>
  <w:style w:type="paragraph" w:customStyle="1" w:styleId="xl2680">
    <w:name w:val="xl26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1">
    <w:name w:val="xl26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2">
    <w:name w:val="xl268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3">
    <w:name w:val="xl268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84">
    <w:name w:val="xl26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685">
    <w:name w:val="xl26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686">
    <w:name w:val="xl268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E46D0A"/>
      <w:sz w:val="22"/>
      <w:szCs w:val="22"/>
      <w:lang w:eastAsia="ru-RU"/>
    </w:rPr>
  </w:style>
  <w:style w:type="paragraph" w:customStyle="1" w:styleId="xl2687">
    <w:name w:val="xl26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688">
    <w:name w:val="xl26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E46D0A"/>
      <w:sz w:val="22"/>
      <w:szCs w:val="22"/>
      <w:lang w:eastAsia="ru-RU"/>
    </w:rPr>
  </w:style>
  <w:style w:type="paragraph" w:customStyle="1" w:styleId="xl2689">
    <w:name w:val="xl26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E46D0A"/>
      <w:sz w:val="22"/>
      <w:szCs w:val="22"/>
      <w:lang w:eastAsia="ru-RU"/>
    </w:rPr>
  </w:style>
  <w:style w:type="paragraph" w:customStyle="1" w:styleId="xl2690">
    <w:name w:val="xl269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1">
    <w:name w:val="xl26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2">
    <w:name w:val="xl26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3">
    <w:name w:val="xl26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4">
    <w:name w:val="xl269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695">
    <w:name w:val="xl26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696">
    <w:name w:val="xl26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213">
    <w:name w:val="Стиль21"/>
    <w:basedOn w:val="a"/>
    <w:link w:val="214"/>
    <w:autoRedefine/>
    <w:qFormat/>
    <w:rsid w:val="00A62A71"/>
    <w:pPr>
      <w:keepNext/>
      <w:keepLines/>
      <w:widowControl w:val="0"/>
      <w:numPr>
        <w:numId w:val="0"/>
      </w:numPr>
      <w:tabs>
        <w:tab w:val="left" w:pos="1134"/>
      </w:tabs>
      <w:spacing w:before="120" w:after="120"/>
      <w:ind w:firstLine="567"/>
      <w:outlineLvl w:val="1"/>
    </w:pPr>
    <w:rPr>
      <w:b/>
      <w:sz w:val="28"/>
    </w:rPr>
  </w:style>
  <w:style w:type="paragraph" w:customStyle="1" w:styleId="3b">
    <w:name w:val="Стиль3"/>
    <w:basedOn w:val="213"/>
    <w:link w:val="3c"/>
    <w:autoRedefine/>
    <w:qFormat/>
    <w:rsid w:val="00A62A71"/>
    <w:pPr>
      <w:tabs>
        <w:tab w:val="clear" w:pos="1134"/>
        <w:tab w:val="left" w:pos="1276"/>
      </w:tabs>
      <w:outlineLvl w:val="2"/>
    </w:pPr>
    <w:rPr>
      <w:sz w:val="24"/>
    </w:rPr>
  </w:style>
  <w:style w:type="character" w:customStyle="1" w:styleId="3c">
    <w:name w:val="Стиль3 Знак"/>
    <w:basedOn w:val="a4"/>
    <w:link w:val="3b"/>
    <w:rsid w:val="00A62A71"/>
    <w:rPr>
      <w:rFonts w:ascii="Times New Roman" w:eastAsia="Times New Roman" w:hAnsi="Times New Roman" w:cs="Times New Roman"/>
      <w:b/>
      <w:sz w:val="24"/>
      <w:szCs w:val="24"/>
      <w:lang w:eastAsia="ru-RU"/>
    </w:rPr>
  </w:style>
  <w:style w:type="paragraph" w:customStyle="1" w:styleId="12">
    <w:name w:val="Маркированный_1"/>
    <w:basedOn w:val="a3"/>
    <w:link w:val="1ff"/>
    <w:uiPriority w:val="99"/>
    <w:rsid w:val="00A62A71"/>
    <w:pPr>
      <w:widowControl w:val="0"/>
      <w:numPr>
        <w:ilvl w:val="1"/>
        <w:numId w:val="31"/>
      </w:numPr>
      <w:tabs>
        <w:tab w:val="left" w:pos="900"/>
      </w:tabs>
      <w:spacing w:line="360" w:lineRule="auto"/>
      <w:ind w:left="0" w:firstLine="720"/>
    </w:pPr>
    <w:rPr>
      <w:rFonts w:eastAsia="Times New Roman"/>
      <w:lang w:eastAsia="ru-RU"/>
    </w:rPr>
  </w:style>
  <w:style w:type="paragraph" w:customStyle="1" w:styleId="2e">
    <w:name w:val="Стиль2"/>
    <w:basedOn w:val="a3"/>
    <w:link w:val="2f"/>
    <w:uiPriority w:val="99"/>
    <w:qFormat/>
    <w:rsid w:val="00A62A71"/>
    <w:pPr>
      <w:widowControl w:val="0"/>
      <w:spacing w:line="360" w:lineRule="auto"/>
      <w:ind w:firstLine="709"/>
    </w:pPr>
    <w:rPr>
      <w:b/>
      <w:sz w:val="28"/>
      <w:szCs w:val="22"/>
    </w:rPr>
  </w:style>
  <w:style w:type="character" w:customStyle="1" w:styleId="1ff0">
    <w:name w:val="Стиль1 Знак"/>
    <w:basedOn w:val="afb"/>
    <w:rsid w:val="00A62A71"/>
    <w:rPr>
      <w:rFonts w:ascii="Times New Roman" w:eastAsia="Times New Roman" w:hAnsi="Times New Roman" w:cs="Times New Roman"/>
      <w:b/>
      <w:sz w:val="24"/>
      <w:szCs w:val="24"/>
      <w:lang w:eastAsia="ru-RU"/>
    </w:rPr>
  </w:style>
  <w:style w:type="character" w:customStyle="1" w:styleId="2f">
    <w:name w:val="Стиль2 Знак"/>
    <w:basedOn w:val="a4"/>
    <w:link w:val="2e"/>
    <w:uiPriority w:val="99"/>
    <w:rsid w:val="00A62A71"/>
    <w:rPr>
      <w:rFonts w:ascii="Times New Roman" w:hAnsi="Times New Roman" w:cs="Times New Roman"/>
      <w:b/>
      <w:sz w:val="28"/>
    </w:rPr>
  </w:style>
  <w:style w:type="character" w:customStyle="1" w:styleId="214">
    <w:name w:val="Стиль21 Знак"/>
    <w:basedOn w:val="afb"/>
    <w:link w:val="213"/>
    <w:rsid w:val="00A62A71"/>
    <w:rPr>
      <w:rFonts w:ascii="Times New Roman" w:eastAsia="Times New Roman" w:hAnsi="Times New Roman" w:cs="Times New Roman"/>
      <w:b/>
      <w:sz w:val="28"/>
      <w:szCs w:val="24"/>
      <w:lang w:eastAsia="ru-RU"/>
    </w:rPr>
  </w:style>
  <w:style w:type="paragraph" w:styleId="HTML">
    <w:name w:val="HTML Preformatted"/>
    <w:basedOn w:val="a3"/>
    <w:link w:val="HTML0"/>
    <w:semiHidden/>
    <w:unhideWhenUsed/>
    <w:rsid w:val="00A6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A62A71"/>
    <w:rPr>
      <w:rFonts w:ascii="Courier New" w:eastAsia="Times New Roman" w:hAnsi="Courier New" w:cs="Courier New"/>
      <w:sz w:val="20"/>
      <w:szCs w:val="20"/>
      <w:lang w:eastAsia="ru-RU"/>
    </w:rPr>
  </w:style>
  <w:style w:type="paragraph" w:styleId="1ff1">
    <w:name w:val="index 1"/>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2f0">
    <w:name w:val="index 2"/>
    <w:basedOn w:val="a3"/>
    <w:autoRedefine/>
    <w:uiPriority w:val="99"/>
    <w:semiHidden/>
    <w:unhideWhenUsed/>
    <w:rsid w:val="00A62A71"/>
    <w:pPr>
      <w:widowControl w:val="0"/>
      <w:adjustRightInd w:val="0"/>
      <w:spacing w:before="120" w:after="120"/>
      <w:ind w:left="720"/>
    </w:pPr>
    <w:rPr>
      <w:rFonts w:ascii="Arial" w:eastAsia="Microsoft YaHei" w:hAnsi="Arial"/>
      <w:spacing w:val="-5"/>
      <w:szCs w:val="22"/>
    </w:rPr>
  </w:style>
  <w:style w:type="paragraph" w:styleId="3d">
    <w:name w:val="index 3"/>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47">
    <w:name w:val="index 4"/>
    <w:basedOn w:val="a3"/>
    <w:autoRedefine/>
    <w:uiPriority w:val="99"/>
    <w:semiHidden/>
    <w:unhideWhenUsed/>
    <w:rsid w:val="00A62A71"/>
    <w:pPr>
      <w:widowControl w:val="0"/>
      <w:adjustRightInd w:val="0"/>
      <w:spacing w:before="120" w:after="120"/>
      <w:ind w:left="1440"/>
    </w:pPr>
    <w:rPr>
      <w:rFonts w:ascii="Arial" w:eastAsia="Microsoft YaHei" w:hAnsi="Arial"/>
      <w:spacing w:val="-5"/>
      <w:szCs w:val="22"/>
    </w:rPr>
  </w:style>
  <w:style w:type="paragraph" w:styleId="59">
    <w:name w:val="index 5"/>
    <w:basedOn w:val="a3"/>
    <w:autoRedefine/>
    <w:uiPriority w:val="99"/>
    <w:semiHidden/>
    <w:unhideWhenUsed/>
    <w:rsid w:val="00A62A71"/>
    <w:pPr>
      <w:widowControl w:val="0"/>
      <w:adjustRightInd w:val="0"/>
      <w:spacing w:before="120" w:after="120"/>
      <w:ind w:left="1800"/>
    </w:pPr>
    <w:rPr>
      <w:rFonts w:ascii="Arial" w:eastAsia="Microsoft YaHei" w:hAnsi="Arial"/>
      <w:spacing w:val="-5"/>
      <w:szCs w:val="22"/>
    </w:rPr>
  </w:style>
  <w:style w:type="paragraph" w:styleId="afffffa">
    <w:name w:val="index heading"/>
    <w:basedOn w:val="a3"/>
    <w:next w:val="1ff1"/>
    <w:uiPriority w:val="99"/>
    <w:semiHidden/>
    <w:unhideWhenUsed/>
    <w:rsid w:val="00A62A71"/>
    <w:pPr>
      <w:widowControl w:val="0"/>
      <w:adjustRightInd w:val="0"/>
      <w:spacing w:before="120" w:after="120" w:line="480" w:lineRule="atLeast"/>
    </w:pPr>
    <w:rPr>
      <w:rFonts w:ascii="Arial Black" w:eastAsia="Microsoft YaHei" w:hAnsi="Arial Black"/>
      <w:spacing w:val="-5"/>
      <w:szCs w:val="22"/>
    </w:rPr>
  </w:style>
  <w:style w:type="paragraph" w:styleId="afffffb">
    <w:name w:val="endnote text"/>
    <w:basedOn w:val="a3"/>
    <w:link w:val="afffffc"/>
    <w:uiPriority w:val="99"/>
    <w:semiHidden/>
    <w:unhideWhenUsed/>
    <w:rsid w:val="00A62A71"/>
    <w:pPr>
      <w:widowControl w:val="0"/>
      <w:adjustRightInd w:val="0"/>
      <w:spacing w:before="120" w:after="120"/>
    </w:pPr>
    <w:rPr>
      <w:rFonts w:ascii="Arial" w:eastAsia="Microsoft YaHei" w:hAnsi="Arial"/>
      <w:spacing w:val="-5"/>
      <w:szCs w:val="22"/>
    </w:rPr>
  </w:style>
  <w:style w:type="character" w:customStyle="1" w:styleId="afffffc">
    <w:name w:val="Текст концевой сноски Знак"/>
    <w:basedOn w:val="a4"/>
    <w:link w:val="afffffb"/>
    <w:uiPriority w:val="99"/>
    <w:semiHidden/>
    <w:rsid w:val="00A62A71"/>
    <w:rPr>
      <w:rFonts w:ascii="Arial" w:eastAsia="Microsoft YaHei" w:hAnsi="Arial" w:cs="Times New Roman"/>
      <w:spacing w:val="-5"/>
      <w:sz w:val="24"/>
    </w:rPr>
  </w:style>
  <w:style w:type="paragraph" w:styleId="afffffd">
    <w:name w:val="table of authorities"/>
    <w:basedOn w:val="a3"/>
    <w:uiPriority w:val="99"/>
    <w:semiHidden/>
    <w:unhideWhenUsed/>
    <w:rsid w:val="00A62A71"/>
    <w:pPr>
      <w:widowControl w:val="0"/>
      <w:tabs>
        <w:tab w:val="right" w:leader="dot" w:pos="7560"/>
      </w:tabs>
      <w:adjustRightInd w:val="0"/>
      <w:spacing w:before="120" w:after="120"/>
      <w:ind w:left="1440" w:hanging="360"/>
    </w:pPr>
    <w:rPr>
      <w:rFonts w:ascii="Arial" w:eastAsia="Microsoft YaHei" w:hAnsi="Arial"/>
      <w:spacing w:val="-5"/>
      <w:szCs w:val="22"/>
    </w:rPr>
  </w:style>
  <w:style w:type="paragraph" w:styleId="afffffe">
    <w:name w:val="toa heading"/>
    <w:basedOn w:val="a3"/>
    <w:next w:val="afffffd"/>
    <w:uiPriority w:val="99"/>
    <w:semiHidden/>
    <w:unhideWhenUsed/>
    <w:rsid w:val="00A62A71"/>
    <w:pPr>
      <w:keepNext/>
      <w:widowControl w:val="0"/>
      <w:adjustRightInd w:val="0"/>
      <w:spacing w:before="120" w:after="120" w:line="480" w:lineRule="atLeast"/>
    </w:pPr>
    <w:rPr>
      <w:rFonts w:ascii="Arial Black" w:eastAsia="Microsoft YaHei" w:hAnsi="Arial Black"/>
      <w:b/>
      <w:spacing w:val="-10"/>
      <w:kern w:val="28"/>
      <w:szCs w:val="22"/>
    </w:rPr>
  </w:style>
  <w:style w:type="character" w:customStyle="1" w:styleId="affffc">
    <w:name w:val="Список Знак"/>
    <w:basedOn w:val="a4"/>
    <w:link w:val="affffb"/>
    <w:locked/>
    <w:rsid w:val="00A62A71"/>
    <w:rPr>
      <w:rFonts w:ascii="Times New Roman" w:eastAsia="Times New Roman" w:hAnsi="Times New Roman" w:cs="Times New Roman"/>
      <w:sz w:val="24"/>
      <w:szCs w:val="24"/>
      <w:lang w:eastAsia="ru-RU"/>
    </w:rPr>
  </w:style>
  <w:style w:type="character" w:customStyle="1" w:styleId="afe">
    <w:name w:val="Маркированный список Знак"/>
    <w:basedOn w:val="a4"/>
    <w:link w:val="a2"/>
    <w:uiPriority w:val="99"/>
    <w:locked/>
    <w:rsid w:val="00A62A71"/>
    <w:rPr>
      <w:rFonts w:ascii="Times New Roman" w:eastAsia="Times New Roman" w:hAnsi="Times New Roman" w:cs="Times New Roman"/>
      <w:sz w:val="26"/>
      <w:szCs w:val="26"/>
      <w:lang w:eastAsia="ru-RU"/>
    </w:rPr>
  </w:style>
  <w:style w:type="character" w:customStyle="1" w:styleId="2f1">
    <w:name w:val="Список 2 Знак"/>
    <w:basedOn w:val="affffc"/>
    <w:link w:val="2f2"/>
    <w:semiHidden/>
    <w:locked/>
    <w:rsid w:val="00A62A71"/>
    <w:rPr>
      <w:rFonts w:ascii="Times New Roman" w:eastAsia="Times New Roman" w:hAnsi="Times New Roman" w:cs="Times New Roman"/>
      <w:sz w:val="24"/>
      <w:szCs w:val="24"/>
      <w:lang w:eastAsia="ru-RU"/>
    </w:rPr>
  </w:style>
  <w:style w:type="paragraph" w:styleId="2f2">
    <w:name w:val="List 2"/>
    <w:basedOn w:val="a3"/>
    <w:link w:val="2f1"/>
    <w:semiHidden/>
    <w:unhideWhenUsed/>
    <w:rsid w:val="00A62A71"/>
    <w:pPr>
      <w:widowControl w:val="0"/>
      <w:adjustRightInd w:val="0"/>
      <w:spacing w:before="120" w:after="120"/>
      <w:ind w:left="566" w:hanging="283"/>
      <w:contextualSpacing/>
    </w:pPr>
    <w:rPr>
      <w:rFonts w:eastAsia="Times New Roman"/>
      <w:lang w:eastAsia="ru-RU"/>
    </w:rPr>
  </w:style>
  <w:style w:type="paragraph" w:styleId="3e">
    <w:name w:val="List 3"/>
    <w:basedOn w:val="affffb"/>
    <w:uiPriority w:val="99"/>
    <w:semiHidden/>
    <w:unhideWhenUsed/>
    <w:rsid w:val="00A62A71"/>
    <w:pPr>
      <w:widowControl w:val="0"/>
      <w:adjustRightInd w:val="0"/>
      <w:spacing w:before="120" w:after="120"/>
      <w:ind w:left="2160" w:firstLine="567"/>
      <w:contextualSpacing w:val="0"/>
      <w:jc w:val="both"/>
    </w:pPr>
    <w:rPr>
      <w:rFonts w:ascii="Arial" w:eastAsia="Microsoft YaHei" w:hAnsi="Arial"/>
      <w:spacing w:val="-5"/>
      <w:sz w:val="20"/>
      <w:szCs w:val="22"/>
      <w:lang w:eastAsia="en-US"/>
    </w:rPr>
  </w:style>
  <w:style w:type="paragraph" w:styleId="48">
    <w:name w:val="List 4"/>
    <w:basedOn w:val="affffb"/>
    <w:uiPriority w:val="99"/>
    <w:semiHidden/>
    <w:unhideWhenUsed/>
    <w:rsid w:val="00A62A71"/>
    <w:pPr>
      <w:widowControl w:val="0"/>
      <w:adjustRightInd w:val="0"/>
      <w:spacing w:before="120" w:after="120"/>
      <w:ind w:left="2520" w:firstLine="567"/>
      <w:contextualSpacing w:val="0"/>
      <w:jc w:val="both"/>
    </w:pPr>
    <w:rPr>
      <w:rFonts w:ascii="Arial" w:eastAsia="Microsoft YaHei" w:hAnsi="Arial"/>
      <w:spacing w:val="-5"/>
      <w:sz w:val="20"/>
      <w:szCs w:val="22"/>
      <w:lang w:eastAsia="en-US"/>
    </w:rPr>
  </w:style>
  <w:style w:type="paragraph" w:styleId="5a">
    <w:name w:val="List 5"/>
    <w:basedOn w:val="affffb"/>
    <w:uiPriority w:val="99"/>
    <w:semiHidden/>
    <w:unhideWhenUsed/>
    <w:rsid w:val="00A62A71"/>
    <w:pPr>
      <w:widowControl w:val="0"/>
      <w:adjustRightInd w:val="0"/>
      <w:spacing w:before="120" w:after="120"/>
      <w:ind w:left="2880" w:firstLine="567"/>
      <w:contextualSpacing w:val="0"/>
      <w:jc w:val="both"/>
    </w:pPr>
    <w:rPr>
      <w:rFonts w:ascii="Arial" w:eastAsia="Microsoft YaHei" w:hAnsi="Arial"/>
      <w:spacing w:val="-5"/>
      <w:sz w:val="20"/>
      <w:szCs w:val="22"/>
      <w:lang w:eastAsia="en-US"/>
    </w:rPr>
  </w:style>
  <w:style w:type="paragraph" w:styleId="20">
    <w:name w:val="List Bullet 2"/>
    <w:basedOn w:val="a2"/>
    <w:autoRedefine/>
    <w:uiPriority w:val="99"/>
    <w:unhideWhenUsed/>
    <w:rsid w:val="00A62A71"/>
    <w:pPr>
      <w:keepNext w:val="0"/>
      <w:widowControl w:val="0"/>
      <w:numPr>
        <w:numId w:val="33"/>
      </w:numPr>
      <w:suppressLineNumbers w:val="0"/>
      <w:tabs>
        <w:tab w:val="clear" w:pos="993"/>
        <w:tab w:val="clear" w:pos="1287"/>
        <w:tab w:val="clear" w:pos="1440"/>
        <w:tab w:val="clear" w:pos="9356"/>
        <w:tab w:val="clear" w:pos="9639"/>
        <w:tab w:val="num" w:pos="360"/>
      </w:tabs>
      <w:suppressAutoHyphens w:val="0"/>
      <w:adjustRightInd w:val="0"/>
      <w:spacing w:before="120" w:after="120"/>
      <w:ind w:left="1460" w:hanging="432"/>
    </w:pPr>
    <w:rPr>
      <w:rFonts w:ascii="Arial" w:hAnsi="Arial"/>
      <w:spacing w:val="-5"/>
      <w:sz w:val="22"/>
      <w:szCs w:val="22"/>
      <w:lang w:eastAsia="en-US"/>
    </w:rPr>
  </w:style>
  <w:style w:type="paragraph" w:styleId="30">
    <w:name w:val="List Bullet 3"/>
    <w:basedOn w:val="a3"/>
    <w:uiPriority w:val="99"/>
    <w:semiHidden/>
    <w:unhideWhenUsed/>
    <w:rsid w:val="00A62A71"/>
    <w:pPr>
      <w:widowControl w:val="0"/>
      <w:numPr>
        <w:numId w:val="34"/>
      </w:numPr>
      <w:adjustRightInd w:val="0"/>
      <w:spacing w:before="120" w:after="120"/>
      <w:ind w:left="714" w:hanging="357"/>
    </w:pPr>
    <w:rPr>
      <w:rFonts w:ascii="Arial" w:eastAsia="Microsoft YaHei" w:hAnsi="Arial"/>
      <w:spacing w:val="-5"/>
      <w:szCs w:val="22"/>
    </w:rPr>
  </w:style>
  <w:style w:type="paragraph" w:styleId="49">
    <w:name w:val="List Bullet 4"/>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3f">
    <w:name w:val="List Number 3"/>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4a">
    <w:name w:val="List Number 4"/>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5b">
    <w:name w:val="List Number 5"/>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affffff">
    <w:name w:val="List Continue"/>
    <w:basedOn w:val="affffb"/>
    <w:uiPriority w:val="99"/>
    <w:semiHidden/>
    <w:unhideWhenUsed/>
    <w:rsid w:val="00A62A71"/>
    <w:pPr>
      <w:widowControl w:val="0"/>
      <w:adjustRightInd w:val="0"/>
      <w:spacing w:before="120" w:after="120"/>
      <w:ind w:left="0" w:firstLine="567"/>
      <w:contextualSpacing w:val="0"/>
      <w:jc w:val="both"/>
    </w:pPr>
    <w:rPr>
      <w:rFonts w:ascii="Arial" w:eastAsia="Microsoft YaHei" w:hAnsi="Arial"/>
      <w:spacing w:val="-5"/>
      <w:sz w:val="20"/>
      <w:szCs w:val="22"/>
      <w:lang w:eastAsia="en-US"/>
    </w:rPr>
  </w:style>
  <w:style w:type="paragraph" w:styleId="2f3">
    <w:name w:val="List Continue 2"/>
    <w:basedOn w:val="affffff"/>
    <w:uiPriority w:val="99"/>
    <w:semiHidden/>
    <w:unhideWhenUsed/>
    <w:rsid w:val="00A62A71"/>
    <w:pPr>
      <w:ind w:left="2160"/>
    </w:pPr>
  </w:style>
  <w:style w:type="paragraph" w:styleId="3f0">
    <w:name w:val="List Continue 3"/>
    <w:basedOn w:val="affffff"/>
    <w:uiPriority w:val="99"/>
    <w:semiHidden/>
    <w:unhideWhenUsed/>
    <w:rsid w:val="00A62A71"/>
    <w:pPr>
      <w:ind w:left="2520"/>
    </w:pPr>
  </w:style>
  <w:style w:type="paragraph" w:styleId="4b">
    <w:name w:val="List Continue 4"/>
    <w:basedOn w:val="affffff"/>
    <w:uiPriority w:val="99"/>
    <w:semiHidden/>
    <w:unhideWhenUsed/>
    <w:rsid w:val="00A62A71"/>
    <w:pPr>
      <w:ind w:left="2880"/>
    </w:pPr>
  </w:style>
  <w:style w:type="paragraph" w:styleId="5c">
    <w:name w:val="List Continue 5"/>
    <w:basedOn w:val="affffff"/>
    <w:uiPriority w:val="99"/>
    <w:semiHidden/>
    <w:unhideWhenUsed/>
    <w:rsid w:val="00A62A71"/>
    <w:pPr>
      <w:ind w:left="3240"/>
    </w:pPr>
  </w:style>
  <w:style w:type="paragraph" w:styleId="affffff0">
    <w:name w:val="Block Text"/>
    <w:basedOn w:val="a3"/>
    <w:uiPriority w:val="99"/>
    <w:semiHidden/>
    <w:unhideWhenUsed/>
    <w:rsid w:val="00A62A71"/>
    <w:pPr>
      <w:widowControl w:val="0"/>
      <w:snapToGrid w:val="0"/>
      <w:ind w:left="330" w:right="6160" w:firstLine="550"/>
    </w:pPr>
    <w:rPr>
      <w:rFonts w:ascii="Arial" w:eastAsia="Times New Roman" w:hAnsi="Arial" w:cs="Arial"/>
      <w:lang w:val="en-US" w:eastAsia="ru-RU"/>
    </w:rPr>
  </w:style>
  <w:style w:type="paragraph" w:customStyle="1" w:styleId="312">
    <w:name w:val="Основной текст 31"/>
    <w:basedOn w:val="a3"/>
    <w:uiPriority w:val="99"/>
    <w:rsid w:val="00A62A71"/>
    <w:pPr>
      <w:widowControl w:val="0"/>
      <w:overflowPunct w:val="0"/>
      <w:autoSpaceDE w:val="0"/>
      <w:autoSpaceDN w:val="0"/>
      <w:adjustRightInd w:val="0"/>
      <w:spacing w:before="20"/>
    </w:pPr>
    <w:rPr>
      <w:rFonts w:eastAsia="Times New Roman"/>
      <w:szCs w:val="20"/>
      <w:lang w:eastAsia="ru-RU"/>
    </w:rPr>
  </w:style>
  <w:style w:type="paragraph" w:customStyle="1" w:styleId="1ff2">
    <w:name w:val="Для таблицы (приложения 1)"/>
    <w:basedOn w:val="a3"/>
    <w:uiPriority w:val="99"/>
    <w:qFormat/>
    <w:rsid w:val="00A62A71"/>
    <w:pPr>
      <w:widowControl w:val="0"/>
      <w:adjustRightInd w:val="0"/>
      <w:spacing w:line="240" w:lineRule="atLeast"/>
    </w:pPr>
    <w:rPr>
      <w:rFonts w:ascii="Arial" w:eastAsia="Times New Roman" w:hAnsi="Arial"/>
      <w:bCs/>
      <w:color w:val="000000"/>
      <w:spacing w:val="-5"/>
      <w:sz w:val="18"/>
      <w:szCs w:val="22"/>
    </w:rPr>
  </w:style>
  <w:style w:type="character" w:customStyle="1" w:styleId="affffff1">
    <w:name w:val="рисунок Знак"/>
    <w:basedOn w:val="a4"/>
    <w:link w:val="affffff2"/>
    <w:semiHidden/>
    <w:locked/>
    <w:rsid w:val="00A62A71"/>
    <w:rPr>
      <w:lang w:eastAsia="ru-RU"/>
    </w:rPr>
  </w:style>
  <w:style w:type="paragraph" w:customStyle="1" w:styleId="affffff2">
    <w:name w:val="рисунок"/>
    <w:basedOn w:val="a3"/>
    <w:next w:val="a3"/>
    <w:link w:val="affffff1"/>
    <w:semiHidden/>
    <w:rsid w:val="00A62A71"/>
    <w:pPr>
      <w:keepNext/>
      <w:widowControl w:val="0"/>
      <w:spacing w:before="120" w:after="120" w:line="360" w:lineRule="auto"/>
      <w:jc w:val="center"/>
    </w:pPr>
    <w:rPr>
      <w:rFonts w:asciiTheme="minorHAnsi" w:hAnsiTheme="minorHAnsi" w:cstheme="minorBidi"/>
      <w:sz w:val="22"/>
      <w:szCs w:val="22"/>
      <w:lang w:eastAsia="ru-RU"/>
    </w:rPr>
  </w:style>
  <w:style w:type="paragraph" w:customStyle="1" w:styleId="0">
    <w:name w:val="Заголовок 0"/>
    <w:basedOn w:val="11"/>
    <w:uiPriority w:val="99"/>
    <w:rsid w:val="00A62A71"/>
    <w:pPr>
      <w:keepLines w:val="0"/>
      <w:widowControl w:val="0"/>
      <w:numPr>
        <w:numId w:val="0"/>
      </w:numPr>
      <w:tabs>
        <w:tab w:val="left" w:pos="1134"/>
      </w:tabs>
      <w:ind w:left="1211" w:hanging="360"/>
    </w:pPr>
    <w:rPr>
      <w:rFonts w:eastAsia="Microsoft YaHei"/>
      <w:bCs w:val="0"/>
      <w:caps/>
      <w:sz w:val="22"/>
      <w:szCs w:val="24"/>
      <w:lang w:eastAsia="ru-RU"/>
    </w:rPr>
  </w:style>
  <w:style w:type="character" w:customStyle="1" w:styleId="afffff5">
    <w:name w:val="Заголовок таблицы Знак"/>
    <w:basedOn w:val="a4"/>
    <w:link w:val="afffff4"/>
    <w:locked/>
    <w:rsid w:val="00A62A71"/>
    <w:rPr>
      <w:rFonts w:ascii="Times New Roman" w:eastAsia="Times New Roman" w:hAnsi="Times New Roman" w:cs="Times New Roman"/>
      <w:b/>
      <w:bCs/>
      <w:sz w:val="24"/>
      <w:szCs w:val="24"/>
      <w:lang w:eastAsia="ar-SA"/>
    </w:rPr>
  </w:style>
  <w:style w:type="paragraph" w:customStyle="1" w:styleId="affffff3">
    <w:name w:val="Нормальный"/>
    <w:uiPriority w:val="99"/>
    <w:rsid w:val="00A62A71"/>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3"/>
    <w:uiPriority w:val="99"/>
    <w:semiHidden/>
    <w:rsid w:val="00A62A71"/>
    <w:pPr>
      <w:widowControl w:val="0"/>
      <w:spacing w:before="120" w:line="360" w:lineRule="auto"/>
      <w:ind w:firstLine="709"/>
    </w:pPr>
    <w:rPr>
      <w:rFonts w:ascii="Arial" w:eastAsia="Times New Roman" w:hAnsi="Arial"/>
      <w:szCs w:val="20"/>
      <w:lang w:eastAsia="ru-RU"/>
    </w:rPr>
  </w:style>
  <w:style w:type="character" w:customStyle="1" w:styleId="affffff4">
    <w:name w:val="Подрисуночный текст Знак"/>
    <w:basedOn w:val="a4"/>
    <w:link w:val="affffff5"/>
    <w:locked/>
    <w:rsid w:val="00A62A71"/>
    <w:rPr>
      <w:rFonts w:ascii="Arial" w:eastAsia="Microsoft YaHei" w:hAnsi="Arial" w:cs="Times New Roman"/>
      <w:lang w:eastAsia="ru-RU"/>
    </w:rPr>
  </w:style>
  <w:style w:type="paragraph" w:customStyle="1" w:styleId="affffff5">
    <w:name w:val="Подрисуночный текст"/>
    <w:basedOn w:val="a3"/>
    <w:next w:val="a3"/>
    <w:link w:val="affffff4"/>
    <w:rsid w:val="00A62A71"/>
    <w:pPr>
      <w:keepNext/>
      <w:widowControl w:val="0"/>
      <w:spacing w:before="120" w:after="120" w:line="360" w:lineRule="auto"/>
      <w:jc w:val="center"/>
    </w:pPr>
    <w:rPr>
      <w:rFonts w:ascii="Arial" w:eastAsia="Microsoft YaHei" w:hAnsi="Arial"/>
      <w:sz w:val="22"/>
      <w:szCs w:val="22"/>
      <w:lang w:eastAsia="ru-RU"/>
    </w:rPr>
  </w:style>
  <w:style w:type="character" w:customStyle="1" w:styleId="1ff">
    <w:name w:val="Маркированный_1 Знак"/>
    <w:basedOn w:val="a4"/>
    <w:link w:val="12"/>
    <w:uiPriority w:val="99"/>
    <w:locked/>
    <w:rsid w:val="00A62A71"/>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A62A71"/>
    <w:rPr>
      <w:rFonts w:ascii="Arial" w:eastAsia="Times New Roman" w:hAnsi="Arial" w:cs="Times New Roman"/>
      <w:spacing w:val="-5"/>
      <w:kern w:val="28"/>
    </w:rPr>
  </w:style>
  <w:style w:type="paragraph" w:customStyle="1" w:styleId="BodyTextKeep">
    <w:name w:val="Body Text Keep"/>
    <w:basedOn w:val="a3"/>
    <w:link w:val="BodyTextKeepChar"/>
    <w:rsid w:val="00A62A71"/>
    <w:pPr>
      <w:widowControl w:val="0"/>
      <w:adjustRightInd w:val="0"/>
      <w:spacing w:before="120" w:after="120" w:line="360" w:lineRule="atLeast"/>
    </w:pPr>
    <w:rPr>
      <w:rFonts w:ascii="Arial" w:eastAsia="Times New Roman" w:hAnsi="Arial"/>
      <w:spacing w:val="-5"/>
      <w:kern w:val="28"/>
      <w:sz w:val="22"/>
      <w:szCs w:val="22"/>
    </w:rPr>
  </w:style>
  <w:style w:type="character" w:customStyle="1" w:styleId="HeadingBase">
    <w:name w:val="Heading Base Знак"/>
    <w:link w:val="HeadingBase0"/>
    <w:locked/>
    <w:rsid w:val="00A62A71"/>
    <w:rPr>
      <w:rFonts w:ascii="Arial" w:eastAsia="Times New Roman" w:hAnsi="Arial" w:cs="Times New Roman"/>
      <w:b/>
      <w:spacing w:val="-4"/>
      <w:kern w:val="28"/>
      <w:sz w:val="28"/>
      <w:szCs w:val="28"/>
    </w:rPr>
  </w:style>
  <w:style w:type="paragraph" w:customStyle="1" w:styleId="HeadingBase0">
    <w:name w:val="Heading Base"/>
    <w:basedOn w:val="a3"/>
    <w:next w:val="a3"/>
    <w:link w:val="HeadingBase"/>
    <w:rsid w:val="00A62A71"/>
    <w:pPr>
      <w:keepNext/>
      <w:keepLines/>
      <w:widowControl w:val="0"/>
      <w:adjustRightInd w:val="0"/>
      <w:spacing w:before="140" w:line="220" w:lineRule="atLeast"/>
      <w:ind w:left="1077"/>
    </w:pPr>
    <w:rPr>
      <w:rFonts w:ascii="Arial" w:eastAsia="Times New Roman" w:hAnsi="Arial"/>
      <w:b/>
      <w:spacing w:val="-4"/>
      <w:kern w:val="28"/>
      <w:sz w:val="28"/>
      <w:szCs w:val="28"/>
    </w:rPr>
  </w:style>
  <w:style w:type="character" w:customStyle="1" w:styleId="affffff6">
    <w:name w:val="Название ТАБЛИЦА Знак"/>
    <w:basedOn w:val="a4"/>
    <w:link w:val="affffff7"/>
    <w:locked/>
    <w:rsid w:val="00A62A71"/>
    <w:rPr>
      <w:rFonts w:ascii="Arial" w:hAnsi="Arial" w:cs="Arial"/>
      <w:b/>
      <w:bCs/>
      <w:sz w:val="18"/>
      <w:szCs w:val="18"/>
    </w:rPr>
  </w:style>
  <w:style w:type="paragraph" w:customStyle="1" w:styleId="affffff7">
    <w:name w:val="Название ТАБЛИЦА"/>
    <w:basedOn w:val="ad"/>
    <w:link w:val="affffff6"/>
    <w:rsid w:val="00A62A71"/>
    <w:pPr>
      <w:spacing w:before="200"/>
    </w:pPr>
    <w:rPr>
      <w:rFonts w:ascii="Arial" w:hAnsi="Arial" w:cs="Arial"/>
      <w:b/>
      <w:bCs/>
      <w:sz w:val="18"/>
      <w:szCs w:val="18"/>
    </w:rPr>
  </w:style>
  <w:style w:type="paragraph" w:customStyle="1" w:styleId="xl2172">
    <w:name w:val="xl2172"/>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lang w:eastAsia="ru-RU"/>
    </w:rPr>
  </w:style>
  <w:style w:type="paragraph" w:customStyle="1" w:styleId="xl2173">
    <w:name w:val="xl217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lang w:eastAsia="ru-RU"/>
    </w:rPr>
  </w:style>
  <w:style w:type="paragraph" w:customStyle="1" w:styleId="xl2174">
    <w:name w:val="xl2174"/>
    <w:basedOn w:val="a3"/>
    <w:uiPriority w:val="99"/>
    <w:rsid w:val="00A62A71"/>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lang w:eastAsia="ru-RU"/>
    </w:rPr>
  </w:style>
  <w:style w:type="paragraph" w:customStyle="1" w:styleId="xl2175">
    <w:name w:val="xl2175"/>
    <w:basedOn w:val="a3"/>
    <w:uiPriority w:val="99"/>
    <w:rsid w:val="00A62A71"/>
    <w:pPr>
      <w:widowControl w:val="0"/>
      <w:spacing w:before="100" w:beforeAutospacing="1" w:after="100" w:afterAutospacing="1"/>
    </w:pPr>
    <w:rPr>
      <w:rFonts w:eastAsia="Times New Roman"/>
      <w:lang w:eastAsia="ru-RU"/>
    </w:rPr>
  </w:style>
  <w:style w:type="paragraph" w:customStyle="1" w:styleId="xl2176">
    <w:name w:val="xl2176"/>
    <w:basedOn w:val="a3"/>
    <w:uiPriority w:val="99"/>
    <w:rsid w:val="00A62A71"/>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77">
    <w:name w:val="xl2177"/>
    <w:basedOn w:val="a3"/>
    <w:uiPriority w:val="99"/>
    <w:rsid w:val="00A62A71"/>
    <w:pPr>
      <w:widowControl w:val="0"/>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78">
    <w:name w:val="xl2178"/>
    <w:basedOn w:val="a3"/>
    <w:uiPriority w:val="99"/>
    <w:rsid w:val="00A62A71"/>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179">
    <w:name w:val="xl2179"/>
    <w:basedOn w:val="a3"/>
    <w:uiPriority w:val="99"/>
    <w:rsid w:val="00A62A71"/>
    <w:pPr>
      <w:widowControl w:val="0"/>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b/>
      <w:bCs/>
      <w:color w:val="0000FF"/>
      <w:u w:val="single"/>
      <w:lang w:eastAsia="ru-RU"/>
    </w:rPr>
  </w:style>
  <w:style w:type="paragraph" w:customStyle="1" w:styleId="xl2180">
    <w:name w:val="xl2180"/>
    <w:basedOn w:val="a3"/>
    <w:uiPriority w:val="99"/>
    <w:rsid w:val="00A62A71"/>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1">
    <w:name w:val="xl2181"/>
    <w:basedOn w:val="a3"/>
    <w:uiPriority w:val="99"/>
    <w:rsid w:val="00A62A71"/>
    <w:pPr>
      <w:widowControl w:val="0"/>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2182">
    <w:name w:val="xl2182"/>
    <w:basedOn w:val="a3"/>
    <w:uiPriority w:val="99"/>
    <w:rsid w:val="00A62A71"/>
    <w:pPr>
      <w:widowControl w:val="0"/>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2183">
    <w:name w:val="xl218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lang w:eastAsia="ru-RU"/>
    </w:rPr>
  </w:style>
  <w:style w:type="paragraph" w:customStyle="1" w:styleId="xl2184">
    <w:name w:val="xl2184"/>
    <w:basedOn w:val="a3"/>
    <w:uiPriority w:val="99"/>
    <w:rsid w:val="00A62A71"/>
    <w:pPr>
      <w:widowControl w:val="0"/>
      <w:pBdr>
        <w:top w:val="single" w:sz="4" w:space="0" w:color="auto"/>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5">
    <w:name w:val="xl2185"/>
    <w:basedOn w:val="a3"/>
    <w:uiPriority w:val="99"/>
    <w:rsid w:val="00A62A71"/>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6">
    <w:name w:val="xl2186"/>
    <w:basedOn w:val="a3"/>
    <w:uiPriority w:val="99"/>
    <w:rsid w:val="00A62A71"/>
    <w:pPr>
      <w:widowControl w:val="0"/>
      <w:pBdr>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87">
    <w:name w:val="xl2187"/>
    <w:basedOn w:val="a3"/>
    <w:uiPriority w:val="99"/>
    <w:rsid w:val="00A62A71"/>
    <w:pPr>
      <w:widowControl w:val="0"/>
      <w:pBdr>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88">
    <w:name w:val="xl2188"/>
    <w:basedOn w:val="a3"/>
    <w:uiPriority w:val="99"/>
    <w:rsid w:val="00A62A71"/>
    <w:pPr>
      <w:widowControl w:val="0"/>
      <w:shd w:val="clear" w:color="auto" w:fill="C0C0C0"/>
      <w:spacing w:before="100" w:beforeAutospacing="1" w:after="100" w:afterAutospacing="1"/>
    </w:pPr>
    <w:rPr>
      <w:rFonts w:eastAsia="Times New Roman"/>
      <w:lang w:eastAsia="ru-RU"/>
    </w:rPr>
  </w:style>
  <w:style w:type="paragraph" w:customStyle="1" w:styleId="xl2189">
    <w:name w:val="xl2189"/>
    <w:basedOn w:val="a3"/>
    <w:uiPriority w:val="99"/>
    <w:rsid w:val="00A62A71"/>
    <w:pPr>
      <w:widowControl w:val="0"/>
      <w:pBdr>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190">
    <w:name w:val="xl2190"/>
    <w:basedOn w:val="a3"/>
    <w:uiPriority w:val="99"/>
    <w:rsid w:val="00A62A71"/>
    <w:pPr>
      <w:widowControl w:val="0"/>
      <w:pBdr>
        <w:bottom w:val="single" w:sz="8" w:space="0" w:color="333333"/>
      </w:pBdr>
      <w:shd w:val="clear" w:color="auto" w:fill="C0C0C0"/>
      <w:spacing w:before="100" w:beforeAutospacing="1" w:after="100" w:afterAutospacing="1"/>
    </w:pPr>
    <w:rPr>
      <w:rFonts w:eastAsia="Times New Roman"/>
      <w:lang w:eastAsia="ru-RU"/>
    </w:rPr>
  </w:style>
  <w:style w:type="paragraph" w:customStyle="1" w:styleId="xl2191">
    <w:name w:val="xl2191"/>
    <w:basedOn w:val="a3"/>
    <w:uiPriority w:val="99"/>
    <w:rsid w:val="00A62A71"/>
    <w:pPr>
      <w:widowControl w:val="0"/>
      <w:pBdr>
        <w:bottom w:val="single" w:sz="8" w:space="0" w:color="333333"/>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192">
    <w:name w:val="xl2192"/>
    <w:basedOn w:val="a3"/>
    <w:uiPriority w:val="99"/>
    <w:rsid w:val="00A62A71"/>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b/>
      <w:bCs/>
      <w:lang w:eastAsia="ru-RU"/>
    </w:rPr>
  </w:style>
  <w:style w:type="paragraph" w:customStyle="1" w:styleId="xl2193">
    <w:name w:val="xl219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2194">
    <w:name w:val="xl2194"/>
    <w:basedOn w:val="a3"/>
    <w:uiPriority w:val="99"/>
    <w:rsid w:val="00A62A71"/>
    <w:pPr>
      <w:widowControl w:val="0"/>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195">
    <w:name w:val="xl2195"/>
    <w:basedOn w:val="a3"/>
    <w:uiPriority w:val="99"/>
    <w:rsid w:val="00A62A71"/>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lang w:eastAsia="ru-RU"/>
    </w:rPr>
  </w:style>
  <w:style w:type="paragraph" w:customStyle="1" w:styleId="xl2196">
    <w:name w:val="xl2196"/>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197">
    <w:name w:val="xl2197"/>
    <w:basedOn w:val="a3"/>
    <w:uiPriority w:val="99"/>
    <w:rsid w:val="00A62A71"/>
    <w:pPr>
      <w:widowControl w:val="0"/>
      <w:pBdr>
        <w:left w:val="single" w:sz="4" w:space="9"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198">
    <w:name w:val="xl2198"/>
    <w:basedOn w:val="a3"/>
    <w:uiPriority w:val="99"/>
    <w:rsid w:val="00A62A71"/>
    <w:pPr>
      <w:widowControl w:val="0"/>
      <w:shd w:val="clear" w:color="auto" w:fill="C0C0C0"/>
      <w:spacing w:before="100" w:beforeAutospacing="1" w:after="100" w:afterAutospacing="1"/>
      <w:ind w:firstLineChars="100" w:firstLine="100"/>
    </w:pPr>
    <w:rPr>
      <w:rFonts w:eastAsia="Times New Roman"/>
      <w:b/>
      <w:bCs/>
      <w:lang w:eastAsia="ru-RU"/>
    </w:rPr>
  </w:style>
  <w:style w:type="paragraph" w:customStyle="1" w:styleId="xl2199">
    <w:name w:val="xl2199"/>
    <w:basedOn w:val="a3"/>
    <w:uiPriority w:val="99"/>
    <w:rsid w:val="00A62A71"/>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0">
    <w:name w:val="xl2200"/>
    <w:basedOn w:val="a3"/>
    <w:uiPriority w:val="99"/>
    <w:rsid w:val="00A62A71"/>
    <w:pPr>
      <w:widowControl w:val="0"/>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1">
    <w:name w:val="xl2201"/>
    <w:basedOn w:val="a3"/>
    <w:uiPriority w:val="99"/>
    <w:rsid w:val="00A62A71"/>
    <w:pPr>
      <w:widowControl w:val="0"/>
      <w:pBdr>
        <w:top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2">
    <w:name w:val="xl2202"/>
    <w:basedOn w:val="a3"/>
    <w:uiPriority w:val="99"/>
    <w:rsid w:val="00A62A71"/>
    <w:pPr>
      <w:widowControl w:val="0"/>
      <w:pBdr>
        <w:top w:val="single" w:sz="4" w:space="0" w:color="333333"/>
      </w:pBdr>
      <w:shd w:val="clear" w:color="auto" w:fill="C0C0C0"/>
      <w:spacing w:before="100" w:beforeAutospacing="1" w:after="100" w:afterAutospacing="1"/>
    </w:pPr>
    <w:rPr>
      <w:rFonts w:eastAsia="Times New Roman"/>
      <w:lang w:eastAsia="ru-RU"/>
    </w:rPr>
  </w:style>
  <w:style w:type="paragraph" w:customStyle="1" w:styleId="xl2203">
    <w:name w:val="xl2203"/>
    <w:basedOn w:val="a3"/>
    <w:uiPriority w:val="99"/>
    <w:rsid w:val="00A62A71"/>
    <w:pPr>
      <w:widowControl w:val="0"/>
      <w:pBdr>
        <w:top w:val="single" w:sz="4" w:space="0" w:color="333333"/>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204">
    <w:name w:val="xl2204"/>
    <w:basedOn w:val="a3"/>
    <w:uiPriority w:val="99"/>
    <w:rsid w:val="00A62A71"/>
    <w:pPr>
      <w:widowControl w:val="0"/>
      <w:pBdr>
        <w:top w:val="single" w:sz="8" w:space="0" w:color="333333"/>
      </w:pBdr>
      <w:shd w:val="clear" w:color="auto" w:fill="C0C0C0"/>
      <w:spacing w:before="100" w:beforeAutospacing="1" w:after="100" w:afterAutospacing="1"/>
    </w:pPr>
    <w:rPr>
      <w:rFonts w:eastAsia="Times New Roman"/>
      <w:lang w:eastAsia="ru-RU"/>
    </w:rPr>
  </w:style>
  <w:style w:type="paragraph" w:customStyle="1" w:styleId="xl2205">
    <w:name w:val="xl2205"/>
    <w:basedOn w:val="a3"/>
    <w:uiPriority w:val="99"/>
    <w:rsid w:val="00A62A71"/>
    <w:pPr>
      <w:widowControl w:val="0"/>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206">
    <w:name w:val="xl2206"/>
    <w:basedOn w:val="a3"/>
    <w:uiPriority w:val="99"/>
    <w:rsid w:val="00A62A71"/>
    <w:pPr>
      <w:widowControl w:val="0"/>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207">
    <w:name w:val="xl2207"/>
    <w:basedOn w:val="a3"/>
    <w:uiPriority w:val="99"/>
    <w:rsid w:val="00A62A71"/>
    <w:pPr>
      <w:widowControl w:val="0"/>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8">
    <w:name w:val="xl2208"/>
    <w:basedOn w:val="a3"/>
    <w:uiPriority w:val="99"/>
    <w:rsid w:val="00A62A71"/>
    <w:pPr>
      <w:widowControl w:val="0"/>
      <w:pBdr>
        <w:top w:val="single" w:sz="8"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9">
    <w:name w:val="xl2209"/>
    <w:basedOn w:val="a3"/>
    <w:uiPriority w:val="99"/>
    <w:rsid w:val="00A62A71"/>
    <w:pPr>
      <w:widowControl w:val="0"/>
      <w:pBdr>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0">
    <w:name w:val="xl2210"/>
    <w:basedOn w:val="a3"/>
    <w:uiPriority w:val="99"/>
    <w:rsid w:val="00A62A71"/>
    <w:pPr>
      <w:widowControl w:val="0"/>
      <w:pBdr>
        <w:left w:val="single" w:sz="4" w:space="0" w:color="333333"/>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1">
    <w:name w:val="xl2211"/>
    <w:basedOn w:val="a3"/>
    <w:uiPriority w:val="99"/>
    <w:rsid w:val="00A62A71"/>
    <w:pPr>
      <w:widowControl w:val="0"/>
      <w:pBdr>
        <w:bottom w:val="single" w:sz="8" w:space="0" w:color="333333"/>
      </w:pBdr>
      <w:shd w:val="thinReverseDiagStripe" w:color="C0C0C0" w:fill="auto"/>
      <w:spacing w:before="100" w:beforeAutospacing="1" w:after="100" w:afterAutospacing="1"/>
      <w:jc w:val="center"/>
    </w:pPr>
    <w:rPr>
      <w:rFonts w:eastAsia="Times New Roman"/>
      <w:b/>
      <w:bCs/>
      <w:color w:val="0000FF"/>
      <w:u w:val="single"/>
      <w:lang w:eastAsia="ru-RU"/>
    </w:rPr>
  </w:style>
  <w:style w:type="paragraph" w:customStyle="1" w:styleId="xl2212">
    <w:name w:val="xl2212"/>
    <w:basedOn w:val="a3"/>
    <w:uiPriority w:val="99"/>
    <w:rsid w:val="00A62A71"/>
    <w:pPr>
      <w:widowControl w:val="0"/>
      <w:pBdr>
        <w:bottom w:val="single" w:sz="8" w:space="0" w:color="333333"/>
        <w:right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3">
    <w:name w:val="xl221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lang w:eastAsia="ru-RU"/>
    </w:rPr>
  </w:style>
  <w:style w:type="paragraph" w:customStyle="1" w:styleId="xl2214">
    <w:name w:val="xl2214"/>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lang w:eastAsia="ru-RU"/>
    </w:rPr>
  </w:style>
  <w:style w:type="paragraph" w:customStyle="1" w:styleId="xl2215">
    <w:name w:val="xl2215"/>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216">
    <w:name w:val="xl2216"/>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lang w:eastAsia="ru-RU"/>
    </w:rPr>
  </w:style>
  <w:style w:type="paragraph" w:customStyle="1" w:styleId="xl2217">
    <w:name w:val="xl2217"/>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218">
    <w:name w:val="xl2218"/>
    <w:basedOn w:val="a3"/>
    <w:uiPriority w:val="99"/>
    <w:rsid w:val="00A62A71"/>
    <w:pPr>
      <w:widowControl w:val="0"/>
      <w:pBdr>
        <w:left w:val="single" w:sz="4" w:space="0" w:color="auto"/>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xl2219">
    <w:name w:val="xl2219"/>
    <w:basedOn w:val="a3"/>
    <w:uiPriority w:val="99"/>
    <w:rsid w:val="00A62A71"/>
    <w:pPr>
      <w:widowControl w:val="0"/>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xl2220">
    <w:name w:val="xl2220"/>
    <w:basedOn w:val="a3"/>
    <w:uiPriority w:val="99"/>
    <w:rsid w:val="00A62A71"/>
    <w:pPr>
      <w:widowControl w:val="0"/>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21">
    <w:name w:val="xl2221"/>
    <w:basedOn w:val="a3"/>
    <w:uiPriority w:val="99"/>
    <w:rsid w:val="00A62A71"/>
    <w:pPr>
      <w:widowControl w:val="0"/>
      <w:pBdr>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22">
    <w:name w:val="xl2222"/>
    <w:basedOn w:val="a3"/>
    <w:uiPriority w:val="99"/>
    <w:rsid w:val="00A62A71"/>
    <w:pPr>
      <w:widowControl w:val="0"/>
      <w:pBdr>
        <w:top w:val="single" w:sz="4" w:space="0" w:color="333333"/>
        <w:left w:val="single" w:sz="4" w:space="0" w:color="333333"/>
        <w:bottom w:val="single" w:sz="8" w:space="0" w:color="333333"/>
      </w:pBdr>
      <w:spacing w:before="100" w:beforeAutospacing="1" w:after="100" w:afterAutospacing="1"/>
      <w:jc w:val="center"/>
    </w:pPr>
    <w:rPr>
      <w:rFonts w:eastAsia="Times New Roman"/>
      <w:b/>
      <w:bCs/>
      <w:lang w:eastAsia="ru-RU"/>
    </w:rPr>
  </w:style>
  <w:style w:type="paragraph" w:customStyle="1" w:styleId="xl2223">
    <w:name w:val="xl2223"/>
    <w:basedOn w:val="a3"/>
    <w:uiPriority w:val="99"/>
    <w:rsid w:val="00A62A71"/>
    <w:pPr>
      <w:widowControl w:val="0"/>
      <w:pBdr>
        <w:top w:val="single" w:sz="4" w:space="0" w:color="333333"/>
        <w:bottom w:val="single" w:sz="8" w:space="0" w:color="333333"/>
      </w:pBdr>
      <w:spacing w:before="100" w:beforeAutospacing="1" w:after="100" w:afterAutospacing="1"/>
      <w:jc w:val="center"/>
    </w:pPr>
    <w:rPr>
      <w:rFonts w:eastAsia="Times New Roman"/>
      <w:b/>
      <w:bCs/>
      <w:lang w:eastAsia="ru-RU"/>
    </w:rPr>
  </w:style>
  <w:style w:type="paragraph" w:customStyle="1" w:styleId="xl2224">
    <w:name w:val="xl2224"/>
    <w:basedOn w:val="a3"/>
    <w:uiPriority w:val="99"/>
    <w:rsid w:val="00A62A71"/>
    <w:pPr>
      <w:widowControl w:val="0"/>
      <w:pBdr>
        <w:top w:val="single" w:sz="4" w:space="0" w:color="333333"/>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225">
    <w:name w:val="xl2225"/>
    <w:basedOn w:val="a3"/>
    <w:uiPriority w:val="99"/>
    <w:rsid w:val="00A62A71"/>
    <w:pPr>
      <w:widowControl w:val="0"/>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ConsPlusTitle">
    <w:name w:val="ConsPlusTitle"/>
    <w:uiPriority w:val="99"/>
    <w:rsid w:val="00A62A71"/>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hapterSubtitle">
    <w:name w:val="Chapter Subtitle"/>
    <w:basedOn w:val="affff7"/>
    <w:uiPriority w:val="99"/>
    <w:rsid w:val="00A62A71"/>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f8">
    <w:name w:val="обычный отчета Знак"/>
    <w:basedOn w:val="a4"/>
    <w:link w:val="affffff9"/>
    <w:uiPriority w:val="99"/>
    <w:locked/>
    <w:rsid w:val="00A62A71"/>
    <w:rPr>
      <w:rFonts w:ascii="Arial" w:hAnsi="Arial" w:cs="Arial"/>
      <w:spacing w:val="-5"/>
    </w:rPr>
  </w:style>
  <w:style w:type="paragraph" w:customStyle="1" w:styleId="affffff9">
    <w:name w:val="обычный отчета"/>
    <w:basedOn w:val="aff6"/>
    <w:link w:val="affffff8"/>
    <w:uiPriority w:val="99"/>
    <w:rsid w:val="00A62A71"/>
    <w:pPr>
      <w:keepNext/>
      <w:widowControl/>
      <w:autoSpaceDE/>
      <w:autoSpaceDN/>
      <w:adjustRightInd w:val="0"/>
      <w:spacing w:before="120" w:after="120" w:line="360" w:lineRule="atLeast"/>
      <w:ind w:firstLine="567"/>
      <w:jc w:val="both"/>
    </w:pPr>
    <w:rPr>
      <w:rFonts w:ascii="Arial" w:eastAsiaTheme="minorHAnsi" w:hAnsi="Arial" w:cs="Arial"/>
      <w:spacing w:val="-5"/>
      <w:sz w:val="22"/>
      <w:szCs w:val="22"/>
      <w:lang w:eastAsia="en-US" w:bidi="ar-SA"/>
    </w:rPr>
  </w:style>
  <w:style w:type="paragraph" w:customStyle="1" w:styleId="Affffffa">
    <w:name w:val="Текстовый блок A"/>
    <w:uiPriority w:val="99"/>
    <w:rsid w:val="00A62A71"/>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4">
    <w:name w:val="Обычный2"/>
    <w:uiPriority w:val="99"/>
    <w:rsid w:val="00A62A71"/>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A62A71"/>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1">
    <w:name w:val="Обычный3"/>
    <w:uiPriority w:val="99"/>
    <w:rsid w:val="00A62A71"/>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b">
    <w:name w:val="Свободная форма"/>
    <w:autoRedefine/>
    <w:uiPriority w:val="99"/>
    <w:rsid w:val="00A62A71"/>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c">
    <w:name w:val="Свободная форма A"/>
    <w:uiPriority w:val="99"/>
    <w:rsid w:val="00A62A71"/>
    <w:pPr>
      <w:spacing w:after="0" w:line="360" w:lineRule="auto"/>
    </w:pPr>
    <w:rPr>
      <w:rFonts w:ascii="Arial" w:eastAsia="ヒラギノ角ゴ Pro W3" w:hAnsi="Arial" w:cs="Times New Roman"/>
      <w:color w:val="000000"/>
      <w:spacing w:val="-5"/>
      <w:kern w:val="28"/>
      <w:sz w:val="24"/>
      <w:lang w:eastAsia="ru-RU"/>
    </w:rPr>
  </w:style>
  <w:style w:type="character" w:customStyle="1" w:styleId="affffffd">
    <w:name w:val="Рисунок Знак"/>
    <w:basedOn w:val="a4"/>
    <w:link w:val="affffffe"/>
    <w:locked/>
    <w:rsid w:val="00A62A71"/>
    <w:rPr>
      <w:rFonts w:ascii="Arial" w:eastAsia="Times New Roman" w:hAnsi="Arial" w:cs="Times New Roman"/>
      <w:bCs/>
      <w:i/>
      <w:color w:val="000000" w:themeColor="text1"/>
      <w:spacing w:val="-5"/>
      <w:kern w:val="28"/>
      <w:sz w:val="24"/>
      <w:szCs w:val="18"/>
      <w:lang w:eastAsia="ru-RU"/>
    </w:rPr>
  </w:style>
  <w:style w:type="paragraph" w:customStyle="1" w:styleId="affffffe">
    <w:name w:val="Рисунок"/>
    <w:basedOn w:val="ad"/>
    <w:link w:val="affffffd"/>
    <w:qFormat/>
    <w:rsid w:val="00A62A71"/>
    <w:pPr>
      <w:spacing w:after="120"/>
      <w:jc w:val="center"/>
    </w:pPr>
    <w:rPr>
      <w:rFonts w:ascii="Arial" w:eastAsia="Times New Roman" w:hAnsi="Arial"/>
      <w:bCs/>
      <w:i/>
      <w:color w:val="000000" w:themeColor="text1"/>
      <w:spacing w:val="-5"/>
      <w:kern w:val="28"/>
      <w:szCs w:val="18"/>
      <w:lang w:eastAsia="ru-RU"/>
    </w:rPr>
  </w:style>
  <w:style w:type="character" w:customStyle="1" w:styleId="131">
    <w:name w:val="Заголовок 1.3.1 Знак"/>
    <w:basedOn w:val="31"/>
    <w:link w:val="1310"/>
    <w:locked/>
    <w:rsid w:val="00A62A71"/>
    <w:rPr>
      <w:rFonts w:ascii="Arial" w:eastAsia="Times New Roman" w:hAnsi="Arial" w:cs="Times New Roman"/>
      <w:b w:val="0"/>
      <w:bCs w:val="0"/>
      <w:color w:val="4472C4" w:themeColor="accent1"/>
      <w:spacing w:val="-10"/>
      <w:kern w:val="28"/>
      <w:sz w:val="24"/>
      <w:szCs w:val="32"/>
      <w:lang w:eastAsia="ru-RU"/>
    </w:rPr>
  </w:style>
  <w:style w:type="paragraph" w:customStyle="1" w:styleId="1310">
    <w:name w:val="Заголовок 1.3.1"/>
    <w:basedOn w:val="3"/>
    <w:link w:val="131"/>
    <w:rsid w:val="00A62A71"/>
    <w:pPr>
      <w:keepNext w:val="0"/>
      <w:keepLines w:val="0"/>
      <w:widowControl w:val="0"/>
      <w:numPr>
        <w:ilvl w:val="0"/>
        <w:numId w:val="0"/>
      </w:numPr>
      <w:spacing w:before="0" w:line="480" w:lineRule="auto"/>
      <w:ind w:firstLine="567"/>
    </w:pPr>
    <w:rPr>
      <w:rFonts w:ascii="Arial" w:eastAsia="Times New Roman" w:hAnsi="Arial"/>
      <w:b w:val="0"/>
      <w:bCs w:val="0"/>
      <w:color w:val="4472C4" w:themeColor="accent1"/>
      <w:spacing w:val="-10"/>
      <w:kern w:val="28"/>
      <w:szCs w:val="32"/>
      <w:lang w:eastAsia="ru-RU"/>
    </w:rPr>
  </w:style>
  <w:style w:type="paragraph" w:customStyle="1" w:styleId="xl24">
    <w:name w:val="xl24"/>
    <w:basedOn w:val="a3"/>
    <w:uiPriority w:val="99"/>
    <w:rsid w:val="00A62A71"/>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3"/>
    <w:uiPriority w:val="99"/>
    <w:rsid w:val="00A62A71"/>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3"/>
    <w:uiPriority w:val="99"/>
    <w:rsid w:val="00A62A71"/>
    <w:pPr>
      <w:framePr w:wrap="around" w:hAnchor="margin" w:x="-2267" w:yAlign="bottom"/>
      <w:widowControl w:val="0"/>
      <w:tabs>
        <w:tab w:val="left" w:pos="1134"/>
      </w:tabs>
      <w:spacing w:line="240" w:lineRule="atLeast"/>
    </w:pPr>
    <w:rPr>
      <w:rFonts w:ascii="DaneHelveticaNeue" w:eastAsia="Times New Roman" w:hAnsi="DaneHelveticaNeue"/>
      <w:sz w:val="14"/>
      <w:szCs w:val="20"/>
      <w:lang w:val="en-GB" w:eastAsia="ru-RU"/>
    </w:rPr>
  </w:style>
  <w:style w:type="paragraph" w:customStyle="1" w:styleId="CowiAuthor">
    <w:name w:val="CowiAuthor"/>
    <w:basedOn w:val="FrontPageFrame"/>
    <w:next w:val="FrontPageFrame"/>
    <w:uiPriority w:val="99"/>
    <w:rsid w:val="00A62A71"/>
    <w:pPr>
      <w:framePr w:wrap="around"/>
    </w:pPr>
  </w:style>
  <w:style w:type="paragraph" w:customStyle="1" w:styleId="StyleBodyTextLeft021cm">
    <w:name w:val="Style Body Text + Left:  021 cm"/>
    <w:basedOn w:val="aff6"/>
    <w:uiPriority w:val="99"/>
    <w:rsid w:val="00A62A71"/>
    <w:pPr>
      <w:widowControl/>
      <w:autoSpaceDE/>
      <w:autoSpaceDN/>
      <w:spacing w:before="120" w:after="120"/>
      <w:ind w:firstLine="567"/>
      <w:jc w:val="both"/>
    </w:pPr>
    <w:rPr>
      <w:rFonts w:ascii="Arial" w:hAnsi="Arial" w:cs="Arial"/>
      <w:spacing w:val="-5"/>
      <w:sz w:val="22"/>
      <w:szCs w:val="22"/>
      <w:lang w:eastAsia="en-US" w:bidi="ar-SA"/>
    </w:rPr>
  </w:style>
  <w:style w:type="paragraph" w:customStyle="1" w:styleId="FootnoteBase">
    <w:name w:val="Footnote Base"/>
    <w:basedOn w:val="a3"/>
    <w:uiPriority w:val="99"/>
    <w:rsid w:val="00A62A71"/>
    <w:pPr>
      <w:keepLines/>
      <w:widowControl w:val="0"/>
      <w:spacing w:line="200" w:lineRule="atLeast"/>
      <w:ind w:left="1080"/>
    </w:pPr>
    <w:rPr>
      <w:rFonts w:ascii="Arial" w:eastAsia="Times New Roman" w:hAnsi="Arial"/>
      <w:spacing w:val="-5"/>
      <w:sz w:val="16"/>
      <w:szCs w:val="20"/>
      <w:lang w:val="en-US"/>
    </w:rPr>
  </w:style>
  <w:style w:type="paragraph" w:customStyle="1" w:styleId="1ArialBlack66">
    <w:name w:val="Стиль Заголовок 1 + Arial Black По ширине Перед:  6 пт После:  6..."/>
    <w:basedOn w:val="11"/>
    <w:uiPriority w:val="99"/>
    <w:rsid w:val="00A62A71"/>
    <w:pPr>
      <w:keepLines w:val="0"/>
      <w:widowControl w:val="0"/>
      <w:numPr>
        <w:numId w:val="0"/>
      </w:numPr>
      <w:tabs>
        <w:tab w:val="left" w:pos="1134"/>
        <w:tab w:val="num" w:pos="1272"/>
      </w:tabs>
      <w:spacing w:line="360" w:lineRule="atLeast"/>
      <w:ind w:left="1272" w:hanging="705"/>
      <w:jc w:val="both"/>
    </w:pPr>
    <w:rPr>
      <w:rFonts w:ascii="Arial Black" w:eastAsia="Times New Roman" w:hAnsi="Arial Black"/>
      <w:bCs w:val="0"/>
      <w:caps/>
      <w:sz w:val="24"/>
      <w:szCs w:val="20"/>
      <w:lang w:eastAsia="ru-RU"/>
    </w:rPr>
  </w:style>
  <w:style w:type="character" w:styleId="afffffff">
    <w:name w:val="line number"/>
    <w:semiHidden/>
    <w:unhideWhenUsed/>
    <w:rsid w:val="00A62A71"/>
    <w:rPr>
      <w:sz w:val="18"/>
    </w:rPr>
  </w:style>
  <w:style w:type="character" w:styleId="afffffff0">
    <w:name w:val="endnote reference"/>
    <w:semiHidden/>
    <w:unhideWhenUsed/>
    <w:rsid w:val="00A62A71"/>
    <w:rPr>
      <w:vertAlign w:val="superscript"/>
    </w:rPr>
  </w:style>
  <w:style w:type="character" w:customStyle="1" w:styleId="newslist">
    <w:name w:val="news_list"/>
    <w:basedOn w:val="a4"/>
    <w:rsid w:val="00A62A71"/>
  </w:style>
  <w:style w:type="table" w:styleId="1ff3">
    <w:name w:val="Table Simple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f4">
    <w:name w:val="Table Classic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5">
    <w:name w:val="Table Grid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e">
    <w:name w:val="Table Grid 5"/>
    <w:basedOn w:val="a5"/>
    <w:semiHidden/>
    <w:unhideWhenUsed/>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unhideWhenUsed/>
    <w:rsid w:val="00A62A71"/>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1">
    <w:name w:val="Table Contemporary"/>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Elegant"/>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3">
    <w:name w:val="Table Professional"/>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Subtle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7">
    <w:name w:val="Сетка таблицы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етка таблицы5"/>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ветлая заливка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1"/>
    <w:basedOn w:val="a5"/>
    <w:uiPriority w:val="65"/>
    <w:rsid w:val="00A62A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4">
    <w:name w:val="Папушкин"/>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
    <w:name w:val="Средний список 12"/>
    <w:basedOn w:val="a5"/>
    <w:uiPriority w:val="65"/>
    <w:rsid w:val="00A62A7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0">
    <w:name w:val="Сетка таблицы26"/>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5"/>
    <w:semiHidden/>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
    <w:name w:val="Классическая таблица 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етка таблицы 51"/>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9">
    <w:name w:val="Папушкин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толбцы таблицы 3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a">
    <w:name w:val="Современная таблица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7">
    <w:name w:val="Простая таблица 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b">
    <w:name w:val="Стандартная таблица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етка таблицы 53"/>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b">
    <w:name w:val="Папушкин2"/>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c">
    <w:name w:val="Современная таблица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2">
    <w:name w:val="Простая таблица 2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d">
    <w:name w:val="Стандартная таблица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
    <w:name w:val="Классическая таблица 11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Таблица-список 13"/>
    <w:basedOn w:val="a5"/>
    <w:rsid w:val="00A62A7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5">
    <w:name w:val="новый"/>
    <w:basedOn w:val="a7"/>
    <w:rsid w:val="00A62A71"/>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6">
    <w:name w:val="новая"/>
    <w:basedOn w:val="a5"/>
    <w:rsid w:val="00A62A7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7">
    <w:name w:val="ВНИПИ"/>
    <w:basedOn w:val="a7"/>
    <w:rsid w:val="00A62A71"/>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c">
    <w:name w:val="Стиль таблицы1"/>
    <w:basedOn w:val="a5"/>
    <w:rsid w:val="00A62A71"/>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f8">
    <w:name w:val="Шапка ВНИПИ"/>
    <w:basedOn w:val="a5"/>
    <w:rsid w:val="00A62A7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5"/>
    <w:rsid w:val="00A62A7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4">
    <w:name w:val="Современная таблица3"/>
    <w:basedOn w:val="a5"/>
    <w:rsid w:val="00A62A7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5">
    <w:name w:val="Папушкин3"/>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6">
    <w:name w:val="Стандартная таблица3"/>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e">
    <w:name w:val="Светлая заливка2"/>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Сетка таблицы31"/>
    <w:basedOn w:val="a5"/>
    <w:uiPriority w:val="59"/>
    <w:rsid w:val="00A62A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Date">
    <w:name w:val="CowiDate"/>
    <w:basedOn w:val="FrontPageFrame"/>
    <w:next w:val="FrontPageFrame"/>
    <w:uiPriority w:val="99"/>
    <w:rsid w:val="00A62A71"/>
    <w:pPr>
      <w:framePr w:wrap="around"/>
    </w:pPr>
  </w:style>
  <w:style w:type="numbering" w:customStyle="1" w:styleId="111112">
    <w:name w:val="1 / 1.1 / 1.1.2"/>
    <w:rsid w:val="00A62A71"/>
    <w:pPr>
      <w:numPr>
        <w:numId w:val="36"/>
      </w:numPr>
    </w:pPr>
  </w:style>
  <w:style w:type="character" w:styleId="afffffff9">
    <w:name w:val="Intense Emphasis"/>
    <w:basedOn w:val="a4"/>
    <w:uiPriority w:val="21"/>
    <w:qFormat/>
    <w:rsid w:val="00A62A71"/>
    <w:rPr>
      <w:b/>
      <w:bCs/>
      <w:i/>
      <w:iCs/>
      <w:color w:val="4472C4"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3"/>
    <w:link w:val="01"/>
    <w:rsid w:val="00A62A71"/>
    <w:pPr>
      <w:ind w:firstLine="539"/>
    </w:pPr>
    <w:rPr>
      <w:rFonts w:eastAsia="Calibri"/>
      <w:color w:val="000000"/>
      <w:kern w:val="24"/>
      <w:szCs w:val="22"/>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4"/>
    <w:link w:val="00"/>
    <w:rsid w:val="00A62A71"/>
    <w:rPr>
      <w:rFonts w:ascii="Times New Roman" w:eastAsia="Calibri" w:hAnsi="Times New Roman" w:cs="Times New Roman"/>
      <w:color w:val="000000"/>
      <w:kern w:val="24"/>
      <w:sz w:val="24"/>
    </w:rPr>
  </w:style>
  <w:style w:type="paragraph" w:customStyle="1" w:styleId="xl732">
    <w:name w:val="xl732"/>
    <w:basedOn w:val="a3"/>
    <w:rsid w:val="00A62A71"/>
    <w:pPr>
      <w:spacing w:before="100" w:beforeAutospacing="1" w:after="100" w:afterAutospacing="1"/>
      <w:ind w:firstLine="0"/>
      <w:jc w:val="left"/>
    </w:pPr>
    <w:rPr>
      <w:rFonts w:eastAsia="Times New Roman"/>
      <w:sz w:val="18"/>
      <w:szCs w:val="18"/>
      <w:lang w:eastAsia="ru-RU"/>
    </w:rPr>
  </w:style>
  <w:style w:type="paragraph" w:customStyle="1" w:styleId="xl733">
    <w:name w:val="xl7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18"/>
      <w:szCs w:val="18"/>
      <w:lang w:eastAsia="ru-RU"/>
    </w:rPr>
  </w:style>
  <w:style w:type="paragraph" w:customStyle="1" w:styleId="xl734">
    <w:name w:val="xl7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18"/>
      <w:szCs w:val="18"/>
      <w:lang w:eastAsia="ru-RU"/>
    </w:rPr>
  </w:style>
  <w:style w:type="paragraph" w:customStyle="1" w:styleId="xl735">
    <w:name w:val="xl7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18"/>
      <w:szCs w:val="18"/>
      <w:lang w:eastAsia="ru-RU"/>
    </w:rPr>
  </w:style>
  <w:style w:type="paragraph" w:customStyle="1" w:styleId="xl736">
    <w:name w:val="xl7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7">
    <w:name w:val="xl7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18"/>
      <w:szCs w:val="18"/>
      <w:lang w:eastAsia="ru-RU"/>
    </w:rPr>
  </w:style>
  <w:style w:type="paragraph" w:customStyle="1" w:styleId="xl738">
    <w:name w:val="xl738"/>
    <w:basedOn w:val="a3"/>
    <w:rsid w:val="00A62A7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left"/>
    </w:pPr>
    <w:rPr>
      <w:rFonts w:eastAsia="Times New Roman"/>
      <w:sz w:val="18"/>
      <w:szCs w:val="18"/>
      <w:lang w:eastAsia="ru-RU"/>
    </w:rPr>
  </w:style>
  <w:style w:type="table" w:customStyle="1" w:styleId="TableNormal1">
    <w:name w:val="Table Normal1"/>
    <w:uiPriority w:val="2"/>
    <w:semiHidden/>
    <w:unhideWhenUsed/>
    <w:qFormat/>
    <w:rsid w:val="00A62A7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
    <w:name w:val="Простая таблица 11"/>
    <w:basedOn w:val="a5"/>
    <w:next w:val="1ff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5"/>
    <w:next w:val="2f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
    <w:name w:val="Классическая таблица 15"/>
    <w:basedOn w:val="a5"/>
    <w:next w:val="1ff4"/>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5"/>
    <w:next w:val="2f6"/>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
    <w:name w:val="Столбцы таблицы 24"/>
    <w:basedOn w:val="a5"/>
    <w:next w:val="2f7"/>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5"/>
    <w:next w:val="3f2"/>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c"/>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d"/>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Сетка таблицы 12"/>
    <w:basedOn w:val="a5"/>
    <w:next w:val="1ff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5"/>
    <w:next w:val="2f8"/>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5"/>
    <w:next w:val="5e"/>
    <w:semiHidden/>
    <w:unhideWhenUsed/>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5"/>
    <w:next w:val="72"/>
    <w:semiHidden/>
    <w:unhideWhenUsed/>
    <w:rsid w:val="00A62A71"/>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5"/>
    <w:next w:val="82"/>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5"/>
    <w:next w:val="-10"/>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0">
    <w:name w:val="Современная таблица5"/>
    <w:basedOn w:val="a5"/>
    <w:next w:val="afffffff1"/>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Изысканная таблица1"/>
    <w:basedOn w:val="a5"/>
    <w:next w:val="afffffff2"/>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
    <w:name w:val="Стандартная таблица4"/>
    <w:basedOn w:val="a5"/>
    <w:next w:val="afffffff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
    <w:name w:val="Изящная таблица 11"/>
    <w:basedOn w:val="a5"/>
    <w:next w:val="1ff6"/>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5"/>
    <w:next w:val="2f9"/>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5"/>
    <w:next w:val="-11"/>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next w:val="-20"/>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5"/>
    <w:next w:val="a7"/>
    <w:uiPriority w:val="59"/>
    <w:rsid w:val="00A62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5"/>
    <w:uiPriority w:val="65"/>
    <w:rsid w:val="00A62A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0">
    <w:name w:val="Папушкин4"/>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
    <w:basedOn w:val="a5"/>
    <w:uiPriority w:val="65"/>
    <w:rsid w:val="00A62A7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5"/>
    <w:semiHidden/>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2">
    <w:name w:val="Простая таблица 2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b">
    <w:name w:val="Папушкин2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овременная таблица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d">
    <w:name w:val="Стандартная таблица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Классическая таблица 13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5"/>
    <w:rsid w:val="00A62A7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e">
    <w:name w:val="новый1"/>
    <w:basedOn w:val="a7"/>
    <w:rsid w:val="00A62A71"/>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
    <w:name w:val="новая1"/>
    <w:basedOn w:val="a5"/>
    <w:rsid w:val="00A62A7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0">
    <w:name w:val="ВНИПИ1"/>
    <w:basedOn w:val="a7"/>
    <w:rsid w:val="00A62A71"/>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5"/>
    <w:rsid w:val="00A62A71"/>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f1">
    <w:name w:val="Шапка ВНИПИ1"/>
    <w:basedOn w:val="a5"/>
    <w:rsid w:val="00A62A7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5"/>
    <w:rsid w:val="00A62A7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5"/>
    <w:rsid w:val="00A62A7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овременная таблица4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e">
    <w:name w:val="Светлая заливка2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5"/>
    <w:uiPriority w:val="59"/>
    <w:rsid w:val="00A62A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6"/>
    <w:next w:val="111111"/>
    <w:semiHidden/>
    <w:unhideWhenUsed/>
    <w:rsid w:val="00A62A71"/>
  </w:style>
  <w:style w:type="numbering" w:customStyle="1" w:styleId="1111121">
    <w:name w:val="1 / 1.1 / 1.1.21"/>
    <w:rsid w:val="00A62A71"/>
  </w:style>
  <w:style w:type="table" w:customStyle="1" w:styleId="TableNormal2">
    <w:name w:val="Table Normal2"/>
    <w:uiPriority w:val="2"/>
    <w:semiHidden/>
    <w:unhideWhenUsed/>
    <w:qFormat/>
    <w:rsid w:val="00A62A7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b">
    <w:name w:val="Нет списка11"/>
    <w:next w:val="a6"/>
    <w:uiPriority w:val="99"/>
    <w:semiHidden/>
    <w:unhideWhenUsed/>
    <w:rsid w:val="00A62A71"/>
  </w:style>
  <w:style w:type="paragraph" w:customStyle="1" w:styleId="msonormal0">
    <w:name w:val="msonormal"/>
    <w:basedOn w:val="a3"/>
    <w:rsid w:val="00A62A71"/>
    <w:pPr>
      <w:spacing w:before="100" w:beforeAutospacing="1" w:after="100" w:afterAutospacing="1"/>
      <w:ind w:firstLine="0"/>
      <w:jc w:val="left"/>
    </w:pPr>
    <w:rPr>
      <w:rFonts w:eastAsia="Times New Roman"/>
      <w:lang w:eastAsia="ru-RU"/>
    </w:rPr>
  </w:style>
  <w:style w:type="numbering" w:customStyle="1" w:styleId="3f7">
    <w:name w:val="Нет списка3"/>
    <w:next w:val="a6"/>
    <w:uiPriority w:val="99"/>
    <w:semiHidden/>
    <w:unhideWhenUsed/>
    <w:rsid w:val="00A62A71"/>
  </w:style>
  <w:style w:type="paragraph" w:customStyle="1" w:styleId="2ff">
    <w:name w:val="Подпункт 2"/>
    <w:basedOn w:val="4"/>
    <w:link w:val="2ff0"/>
    <w:rsid w:val="00A62A71"/>
    <w:pPr>
      <w:numPr>
        <w:ilvl w:val="0"/>
        <w:numId w:val="0"/>
      </w:numPr>
      <w:spacing w:line="276" w:lineRule="auto"/>
      <w:ind w:firstLine="709"/>
    </w:pPr>
    <w:rPr>
      <w:rFonts w:ascii="Times New Roman" w:eastAsia="Calibri" w:hAnsi="Times New Roman" w:cs="Times New Roman"/>
      <w:b w:val="0"/>
      <w:i w:val="0"/>
      <w:color w:val="000000" w:themeColor="text1"/>
      <w:u w:val="single"/>
      <w:lang w:eastAsia="ru-RU"/>
    </w:rPr>
  </w:style>
  <w:style w:type="character" w:customStyle="1" w:styleId="2ff0">
    <w:name w:val="Подпункт 2 Знак"/>
    <w:basedOn w:val="40"/>
    <w:link w:val="2ff"/>
    <w:rsid w:val="00A62A71"/>
    <w:rPr>
      <w:rFonts w:ascii="Times New Roman" w:eastAsia="Calibri" w:hAnsi="Times New Roman" w:cs="Times New Roman"/>
      <w:b w:val="0"/>
      <w:bCs/>
      <w:i w:val="0"/>
      <w:iCs/>
      <w:color w:val="000000" w:themeColor="text1"/>
      <w:sz w:val="24"/>
      <w:szCs w:val="24"/>
      <w:u w:val="single"/>
      <w:lang w:eastAsia="ru-RU"/>
    </w:rPr>
  </w:style>
  <w:style w:type="paragraph" w:customStyle="1" w:styleId="afffffffa">
    <w:name w:val="Для таблицы"/>
    <w:basedOn w:val="a3"/>
    <w:next w:val="a3"/>
    <w:rsid w:val="00A62A71"/>
    <w:pPr>
      <w:ind w:firstLine="0"/>
      <w:jc w:val="center"/>
    </w:pPr>
    <w:rPr>
      <w:rFonts w:eastAsia="Calibri"/>
      <w:sz w:val="20"/>
      <w:szCs w:val="22"/>
    </w:rPr>
  </w:style>
  <w:style w:type="paragraph" w:customStyle="1" w:styleId="afffffffb">
    <w:name w:val="табл"/>
    <w:basedOn w:val="a3"/>
    <w:link w:val="afffffffc"/>
    <w:uiPriority w:val="1"/>
    <w:rsid w:val="00A62A71"/>
    <w:pPr>
      <w:widowControl w:val="0"/>
      <w:spacing w:before="77" w:line="360" w:lineRule="auto"/>
      <w:ind w:firstLine="0"/>
      <w:contextualSpacing/>
      <w:jc w:val="left"/>
    </w:pPr>
    <w:rPr>
      <w:rFonts w:ascii="Arial" w:eastAsia="Arial" w:hAnsi="Arial" w:cs="Arial"/>
      <w:b/>
      <w:bCs/>
      <w:kern w:val="2"/>
      <w:sz w:val="18"/>
      <w:szCs w:val="18"/>
      <w:lang w:eastAsia="ru-RU"/>
    </w:rPr>
  </w:style>
  <w:style w:type="character" w:customStyle="1" w:styleId="afffffffc">
    <w:name w:val="табл Знак"/>
    <w:basedOn w:val="a4"/>
    <w:link w:val="afffffffb"/>
    <w:uiPriority w:val="1"/>
    <w:rsid w:val="00A62A71"/>
    <w:rPr>
      <w:rFonts w:ascii="Arial" w:eastAsia="Arial" w:hAnsi="Arial" w:cs="Arial"/>
      <w:b/>
      <w:bCs/>
      <w:kern w:val="2"/>
      <w:sz w:val="18"/>
      <w:szCs w:val="18"/>
      <w:lang w:eastAsia="ru-RU"/>
    </w:rPr>
  </w:style>
  <w:style w:type="paragraph" w:customStyle="1" w:styleId="afffffffd">
    <w:name w:val="таблица"/>
    <w:link w:val="afffffffe"/>
    <w:rsid w:val="00A62A71"/>
    <w:pPr>
      <w:spacing w:after="0" w:line="240" w:lineRule="auto"/>
      <w:contextualSpacing/>
      <w:jc w:val="center"/>
    </w:pPr>
    <w:rPr>
      <w:rFonts w:ascii="Times New Roman" w:eastAsia="Times New Roman" w:hAnsi="Times New Roman" w:cs="Times New Roman"/>
      <w:szCs w:val="20"/>
      <w:lang w:eastAsia="ru-RU"/>
    </w:rPr>
  </w:style>
  <w:style w:type="character" w:customStyle="1" w:styleId="afffffffe">
    <w:name w:val="таблица Знак"/>
    <w:basedOn w:val="a4"/>
    <w:link w:val="afffffffd"/>
    <w:rsid w:val="00A62A71"/>
    <w:rPr>
      <w:rFonts w:ascii="Times New Roman" w:eastAsia="Times New Roman" w:hAnsi="Times New Roman" w:cs="Times New Roman"/>
      <w:szCs w:val="20"/>
      <w:lang w:eastAsia="ru-RU"/>
    </w:rPr>
  </w:style>
  <w:style w:type="paragraph" w:customStyle="1" w:styleId="1fff2">
    <w:name w:val="Подпункт 1"/>
    <w:basedOn w:val="3"/>
    <w:link w:val="1fff3"/>
    <w:rsid w:val="00A62A71"/>
    <w:pPr>
      <w:numPr>
        <w:ilvl w:val="0"/>
        <w:numId w:val="0"/>
      </w:numPr>
      <w:spacing w:before="0" w:after="60" w:line="276" w:lineRule="auto"/>
      <w:ind w:firstLine="709"/>
    </w:pPr>
    <w:rPr>
      <w:rFonts w:cstheme="majorBidi"/>
      <w:b w:val="0"/>
      <w:sz w:val="28"/>
      <w:lang w:eastAsia="ru-RU"/>
    </w:rPr>
  </w:style>
  <w:style w:type="character" w:customStyle="1" w:styleId="1fff3">
    <w:name w:val="Подпункт 1 Знак"/>
    <w:basedOn w:val="31"/>
    <w:link w:val="1fff2"/>
    <w:rsid w:val="00A62A71"/>
    <w:rPr>
      <w:rFonts w:ascii="Times New Roman" w:eastAsiaTheme="majorEastAsia" w:hAnsi="Times New Roman" w:cstheme="majorBidi"/>
      <w:b w:val="0"/>
      <w:bCs/>
      <w:sz w:val="28"/>
      <w:szCs w:val="24"/>
      <w:lang w:eastAsia="ru-RU"/>
    </w:rPr>
  </w:style>
  <w:style w:type="character" w:customStyle="1" w:styleId="FontStyle12">
    <w:name w:val="Font Style12"/>
    <w:uiPriority w:val="99"/>
    <w:rsid w:val="00A62A71"/>
    <w:rPr>
      <w:rFonts w:ascii="Times New Roman" w:hAnsi="Times New Roman"/>
      <w:b/>
      <w:sz w:val="20"/>
    </w:rPr>
  </w:style>
  <w:style w:type="paragraph" w:customStyle="1" w:styleId="FORMATTEXT">
    <w:name w:val=".FORMATTEXT"/>
    <w:uiPriority w:val="99"/>
    <w:rsid w:val="00A62A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A62A71"/>
    <w:rPr>
      <w:rFonts w:ascii="Times New Roman" w:hAnsi="Times New Roman"/>
      <w:b/>
      <w:spacing w:val="-10"/>
      <w:sz w:val="16"/>
    </w:rPr>
  </w:style>
  <w:style w:type="character" w:customStyle="1" w:styleId="FontStyle19">
    <w:name w:val="Font Style19"/>
    <w:uiPriority w:val="99"/>
    <w:rsid w:val="00A62A71"/>
    <w:rPr>
      <w:rFonts w:ascii="Times New Roman" w:hAnsi="Times New Roman"/>
      <w:b/>
      <w:i/>
      <w:spacing w:val="10"/>
      <w:sz w:val="14"/>
    </w:rPr>
  </w:style>
  <w:style w:type="paragraph" w:customStyle="1" w:styleId="Style4">
    <w:name w:val="Style4"/>
    <w:basedOn w:val="a3"/>
    <w:uiPriority w:val="99"/>
    <w:rsid w:val="00A62A71"/>
    <w:pPr>
      <w:widowControl w:val="0"/>
      <w:autoSpaceDE w:val="0"/>
      <w:autoSpaceDN w:val="0"/>
      <w:adjustRightInd w:val="0"/>
      <w:ind w:firstLine="0"/>
      <w:jc w:val="left"/>
    </w:pPr>
    <w:rPr>
      <w:rFonts w:eastAsia="Times New Roman"/>
      <w:lang w:eastAsia="ru-RU"/>
    </w:rPr>
  </w:style>
  <w:style w:type="character" w:customStyle="1" w:styleId="FontStyle13">
    <w:name w:val="Font Style13"/>
    <w:uiPriority w:val="99"/>
    <w:rsid w:val="00A62A71"/>
    <w:rPr>
      <w:rFonts w:ascii="Times New Roman" w:hAnsi="Times New Roman"/>
      <w:sz w:val="20"/>
    </w:rPr>
  </w:style>
  <w:style w:type="paragraph" w:customStyle="1" w:styleId="formattext0">
    <w:name w:val="formattext"/>
    <w:basedOn w:val="a3"/>
    <w:rsid w:val="00A62A71"/>
    <w:pPr>
      <w:spacing w:before="100" w:beforeAutospacing="1" w:after="100" w:afterAutospacing="1"/>
      <w:ind w:firstLine="709"/>
    </w:pPr>
    <w:rPr>
      <w:rFonts w:eastAsia="Times New Roman"/>
      <w:lang w:eastAsia="ru-RU"/>
    </w:rPr>
  </w:style>
  <w:style w:type="character" w:customStyle="1" w:styleId="match">
    <w:name w:val="match"/>
    <w:rsid w:val="00A62A71"/>
  </w:style>
  <w:style w:type="paragraph" w:customStyle="1" w:styleId="headertext">
    <w:name w:val="headertext"/>
    <w:basedOn w:val="a3"/>
    <w:rsid w:val="00A62A71"/>
    <w:pPr>
      <w:spacing w:before="100" w:beforeAutospacing="1" w:after="100" w:afterAutospacing="1"/>
      <w:ind w:firstLine="709"/>
    </w:pPr>
    <w:rPr>
      <w:rFonts w:eastAsia="Times New Roman"/>
      <w:lang w:eastAsia="ru-RU"/>
    </w:rPr>
  </w:style>
  <w:style w:type="paragraph" w:customStyle="1" w:styleId="Style5">
    <w:name w:val="Style5"/>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
    <w:name w:val="Style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
    <w:name w:val="Style7"/>
    <w:basedOn w:val="a3"/>
    <w:uiPriority w:val="99"/>
    <w:rsid w:val="00A62A71"/>
    <w:pPr>
      <w:widowControl w:val="0"/>
      <w:autoSpaceDE w:val="0"/>
      <w:autoSpaceDN w:val="0"/>
      <w:adjustRightInd w:val="0"/>
      <w:spacing w:line="154" w:lineRule="exact"/>
      <w:ind w:firstLine="709"/>
    </w:pPr>
    <w:rPr>
      <w:rFonts w:eastAsia="Times New Roman"/>
      <w:lang w:eastAsia="ru-RU"/>
    </w:rPr>
  </w:style>
  <w:style w:type="paragraph" w:customStyle="1" w:styleId="Style8">
    <w:name w:val="Style8"/>
    <w:basedOn w:val="a3"/>
    <w:uiPriority w:val="99"/>
    <w:rsid w:val="00A62A71"/>
    <w:pPr>
      <w:widowControl w:val="0"/>
      <w:autoSpaceDE w:val="0"/>
      <w:autoSpaceDN w:val="0"/>
      <w:adjustRightInd w:val="0"/>
      <w:spacing w:line="204" w:lineRule="exact"/>
      <w:ind w:firstLine="166"/>
    </w:pPr>
    <w:rPr>
      <w:rFonts w:eastAsia="Times New Roman"/>
      <w:lang w:eastAsia="ru-RU"/>
    </w:rPr>
  </w:style>
  <w:style w:type="paragraph" w:customStyle="1" w:styleId="Style10">
    <w:name w:val="Style10"/>
    <w:basedOn w:val="a3"/>
    <w:uiPriority w:val="99"/>
    <w:rsid w:val="00A62A71"/>
    <w:pPr>
      <w:widowControl w:val="0"/>
      <w:autoSpaceDE w:val="0"/>
      <w:autoSpaceDN w:val="0"/>
      <w:adjustRightInd w:val="0"/>
      <w:spacing w:line="199" w:lineRule="exact"/>
      <w:ind w:firstLine="709"/>
      <w:jc w:val="center"/>
    </w:pPr>
    <w:rPr>
      <w:rFonts w:eastAsia="Times New Roman"/>
      <w:lang w:eastAsia="ru-RU"/>
    </w:rPr>
  </w:style>
  <w:style w:type="character" w:customStyle="1" w:styleId="FontStyle15">
    <w:name w:val="Font Style15"/>
    <w:uiPriority w:val="99"/>
    <w:rsid w:val="00A62A71"/>
    <w:rPr>
      <w:rFonts w:ascii="Times New Roman" w:hAnsi="Times New Roman"/>
      <w:b/>
      <w:sz w:val="16"/>
    </w:rPr>
  </w:style>
  <w:style w:type="character" w:customStyle="1" w:styleId="FontStyle16">
    <w:name w:val="Font Style16"/>
    <w:uiPriority w:val="99"/>
    <w:rsid w:val="00A62A71"/>
    <w:rPr>
      <w:rFonts w:ascii="Times New Roman" w:hAnsi="Times New Roman"/>
      <w:b/>
      <w:sz w:val="14"/>
    </w:rPr>
  </w:style>
  <w:style w:type="character" w:customStyle="1" w:styleId="FontStyle17">
    <w:name w:val="Font Style17"/>
    <w:uiPriority w:val="99"/>
    <w:rsid w:val="00A62A71"/>
    <w:rPr>
      <w:rFonts w:ascii="Times New Roman" w:hAnsi="Times New Roman"/>
      <w:b/>
      <w:sz w:val="14"/>
    </w:rPr>
  </w:style>
  <w:style w:type="character" w:customStyle="1" w:styleId="FontStyle18">
    <w:name w:val="Font Style18"/>
    <w:uiPriority w:val="99"/>
    <w:rsid w:val="00A62A71"/>
    <w:rPr>
      <w:rFonts w:ascii="Times New Roman" w:hAnsi="Times New Roman"/>
      <w:b/>
      <w:sz w:val="22"/>
    </w:rPr>
  </w:style>
  <w:style w:type="character" w:customStyle="1" w:styleId="FontStyle20">
    <w:name w:val="Font Style20"/>
    <w:uiPriority w:val="99"/>
    <w:rsid w:val="00A62A71"/>
    <w:rPr>
      <w:rFonts w:ascii="Palatino Linotype" w:hAnsi="Palatino Linotype"/>
      <w:i/>
      <w:spacing w:val="-20"/>
      <w:sz w:val="18"/>
    </w:rPr>
  </w:style>
  <w:style w:type="character" w:customStyle="1" w:styleId="FontStyle22">
    <w:name w:val="Font Style22"/>
    <w:uiPriority w:val="99"/>
    <w:rsid w:val="00A62A71"/>
    <w:rPr>
      <w:rFonts w:ascii="Times New Roman" w:hAnsi="Times New Roman"/>
      <w:b/>
      <w:i/>
      <w:sz w:val="20"/>
    </w:rPr>
  </w:style>
  <w:style w:type="character" w:customStyle="1" w:styleId="FontStyle23">
    <w:name w:val="Font Style23"/>
    <w:uiPriority w:val="99"/>
    <w:rsid w:val="00A62A71"/>
    <w:rPr>
      <w:rFonts w:ascii="Times New Roman" w:hAnsi="Times New Roman"/>
      <w:i/>
      <w:sz w:val="20"/>
    </w:rPr>
  </w:style>
  <w:style w:type="character" w:customStyle="1" w:styleId="FontStyle125">
    <w:name w:val="Font Style125"/>
    <w:uiPriority w:val="99"/>
    <w:rsid w:val="00A62A71"/>
    <w:rPr>
      <w:rFonts w:ascii="Times New Roman" w:hAnsi="Times New Roman"/>
      <w:sz w:val="18"/>
    </w:rPr>
  </w:style>
  <w:style w:type="paragraph" w:customStyle="1" w:styleId="Style13">
    <w:name w:val="Style1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15">
    <w:name w:val="Style15"/>
    <w:basedOn w:val="a3"/>
    <w:uiPriority w:val="99"/>
    <w:rsid w:val="00A62A71"/>
    <w:pPr>
      <w:widowControl w:val="0"/>
      <w:autoSpaceDE w:val="0"/>
      <w:autoSpaceDN w:val="0"/>
      <w:adjustRightInd w:val="0"/>
      <w:spacing w:line="151" w:lineRule="exact"/>
      <w:ind w:firstLine="709"/>
      <w:jc w:val="center"/>
    </w:pPr>
    <w:rPr>
      <w:rFonts w:eastAsia="Times New Roman"/>
      <w:lang w:eastAsia="ru-RU"/>
    </w:rPr>
  </w:style>
  <w:style w:type="character" w:customStyle="1" w:styleId="FontStyle107">
    <w:name w:val="Font Style107"/>
    <w:uiPriority w:val="99"/>
    <w:rsid w:val="00A62A71"/>
    <w:rPr>
      <w:rFonts w:ascii="Lucida Sans Unicode" w:hAnsi="Lucida Sans Unicode"/>
      <w:sz w:val="10"/>
    </w:rPr>
  </w:style>
  <w:style w:type="character" w:customStyle="1" w:styleId="FontStyle108">
    <w:name w:val="Font Style108"/>
    <w:uiPriority w:val="99"/>
    <w:rsid w:val="00A62A71"/>
    <w:rPr>
      <w:rFonts w:ascii="Century Gothic" w:hAnsi="Century Gothic"/>
      <w:b/>
      <w:sz w:val="14"/>
    </w:rPr>
  </w:style>
  <w:style w:type="character" w:customStyle="1" w:styleId="FontStyle109">
    <w:name w:val="Font Style109"/>
    <w:uiPriority w:val="99"/>
    <w:rsid w:val="00A62A71"/>
    <w:rPr>
      <w:rFonts w:ascii="Century Gothic" w:hAnsi="Century Gothic"/>
      <w:b/>
      <w:sz w:val="14"/>
    </w:rPr>
  </w:style>
  <w:style w:type="character" w:customStyle="1" w:styleId="FontStyle110">
    <w:name w:val="Font Style110"/>
    <w:uiPriority w:val="99"/>
    <w:rsid w:val="00A62A71"/>
    <w:rPr>
      <w:rFonts w:ascii="Cambria" w:hAnsi="Cambria"/>
      <w:b/>
      <w:sz w:val="14"/>
    </w:rPr>
  </w:style>
  <w:style w:type="character" w:customStyle="1" w:styleId="FontStyle144">
    <w:name w:val="Font Style144"/>
    <w:uiPriority w:val="99"/>
    <w:rsid w:val="00A62A71"/>
    <w:rPr>
      <w:rFonts w:ascii="Times New Roman" w:hAnsi="Times New Roman"/>
      <w:b/>
      <w:sz w:val="14"/>
    </w:rPr>
  </w:style>
  <w:style w:type="character" w:customStyle="1" w:styleId="FontStyle170">
    <w:name w:val="Font Style170"/>
    <w:uiPriority w:val="99"/>
    <w:rsid w:val="00A62A71"/>
    <w:rPr>
      <w:rFonts w:ascii="Times New Roman" w:hAnsi="Times New Roman"/>
      <w:w w:val="10"/>
      <w:sz w:val="22"/>
    </w:rPr>
  </w:style>
  <w:style w:type="paragraph" w:customStyle="1" w:styleId="Style20">
    <w:name w:val="Style20"/>
    <w:basedOn w:val="a3"/>
    <w:uiPriority w:val="99"/>
    <w:rsid w:val="00A62A71"/>
    <w:pPr>
      <w:widowControl w:val="0"/>
      <w:autoSpaceDE w:val="0"/>
      <w:autoSpaceDN w:val="0"/>
      <w:adjustRightInd w:val="0"/>
      <w:spacing w:line="240" w:lineRule="exact"/>
      <w:ind w:firstLine="709"/>
    </w:pPr>
    <w:rPr>
      <w:rFonts w:eastAsia="Times New Roman"/>
      <w:lang w:eastAsia="ru-RU"/>
    </w:rPr>
  </w:style>
  <w:style w:type="character" w:customStyle="1" w:styleId="FontStyle113">
    <w:name w:val="Font Style113"/>
    <w:uiPriority w:val="99"/>
    <w:rsid w:val="00A62A71"/>
    <w:rPr>
      <w:rFonts w:ascii="Times New Roman" w:hAnsi="Times New Roman"/>
      <w:b/>
      <w:sz w:val="20"/>
    </w:rPr>
  </w:style>
  <w:style w:type="paragraph" w:customStyle="1" w:styleId="Style32">
    <w:name w:val="Style32"/>
    <w:basedOn w:val="a3"/>
    <w:uiPriority w:val="99"/>
    <w:rsid w:val="00A62A71"/>
    <w:pPr>
      <w:widowControl w:val="0"/>
      <w:autoSpaceDE w:val="0"/>
      <w:autoSpaceDN w:val="0"/>
      <w:adjustRightInd w:val="0"/>
      <w:ind w:firstLine="709"/>
      <w:jc w:val="right"/>
    </w:pPr>
    <w:rPr>
      <w:rFonts w:eastAsia="Times New Roman"/>
      <w:lang w:eastAsia="ru-RU"/>
    </w:rPr>
  </w:style>
  <w:style w:type="character" w:customStyle="1" w:styleId="FontStyle124">
    <w:name w:val="Font Style124"/>
    <w:uiPriority w:val="99"/>
    <w:rsid w:val="00A62A71"/>
    <w:rPr>
      <w:rFonts w:ascii="Times New Roman" w:hAnsi="Times New Roman"/>
      <w:b/>
      <w:i/>
      <w:sz w:val="16"/>
    </w:rPr>
  </w:style>
  <w:style w:type="paragraph" w:customStyle="1" w:styleId="Style42">
    <w:name w:val="Style4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3">
    <w:name w:val="Style4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3">
    <w:name w:val="Font Style133"/>
    <w:uiPriority w:val="99"/>
    <w:rsid w:val="00A62A71"/>
    <w:rPr>
      <w:rFonts w:ascii="Times New Roman" w:hAnsi="Times New Roman"/>
      <w:b/>
      <w:sz w:val="18"/>
    </w:rPr>
  </w:style>
  <w:style w:type="paragraph" w:customStyle="1" w:styleId="Style26">
    <w:name w:val="Style2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1">
    <w:name w:val="Style6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2">
    <w:name w:val="Style6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3">
    <w:name w:val="Style6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26">
    <w:name w:val="Font Style126"/>
    <w:uiPriority w:val="99"/>
    <w:rsid w:val="00A62A71"/>
    <w:rPr>
      <w:rFonts w:ascii="Century Gothic" w:hAnsi="Century Gothic"/>
      <w:b/>
      <w:sz w:val="14"/>
    </w:rPr>
  </w:style>
  <w:style w:type="character" w:customStyle="1" w:styleId="FontStyle127">
    <w:name w:val="Font Style127"/>
    <w:uiPriority w:val="99"/>
    <w:rsid w:val="00A62A71"/>
    <w:rPr>
      <w:rFonts w:ascii="Century Gothic" w:hAnsi="Century Gothic"/>
      <w:b/>
      <w:sz w:val="14"/>
    </w:rPr>
  </w:style>
  <w:style w:type="character" w:customStyle="1" w:styleId="FontStyle128">
    <w:name w:val="Font Style128"/>
    <w:uiPriority w:val="99"/>
    <w:rsid w:val="00A62A71"/>
    <w:rPr>
      <w:rFonts w:ascii="Times New Roman" w:hAnsi="Times New Roman"/>
      <w:b/>
      <w:sz w:val="16"/>
    </w:rPr>
  </w:style>
  <w:style w:type="paragraph" w:customStyle="1" w:styleId="Style67">
    <w:name w:val="Style67"/>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6">
    <w:name w:val="Style76"/>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29">
    <w:name w:val="Font Style129"/>
    <w:uiPriority w:val="99"/>
    <w:rsid w:val="00A62A71"/>
    <w:rPr>
      <w:rFonts w:ascii="Times New Roman" w:hAnsi="Times New Roman"/>
      <w:b/>
      <w:smallCaps/>
      <w:sz w:val="16"/>
    </w:rPr>
  </w:style>
  <w:style w:type="character" w:customStyle="1" w:styleId="FontStyle135">
    <w:name w:val="Font Style135"/>
    <w:uiPriority w:val="99"/>
    <w:rsid w:val="00A62A71"/>
    <w:rPr>
      <w:rFonts w:ascii="Times New Roman" w:hAnsi="Times New Roman"/>
      <w:b/>
      <w:sz w:val="14"/>
    </w:rPr>
  </w:style>
  <w:style w:type="paragraph" w:customStyle="1" w:styleId="Style79">
    <w:name w:val="Style79"/>
    <w:basedOn w:val="a3"/>
    <w:uiPriority w:val="99"/>
    <w:rsid w:val="00A62A71"/>
    <w:pPr>
      <w:widowControl w:val="0"/>
      <w:autoSpaceDE w:val="0"/>
      <w:autoSpaceDN w:val="0"/>
      <w:adjustRightInd w:val="0"/>
      <w:spacing w:line="156" w:lineRule="exact"/>
      <w:ind w:firstLine="709"/>
      <w:jc w:val="center"/>
    </w:pPr>
    <w:rPr>
      <w:rFonts w:eastAsia="Times New Roman"/>
      <w:lang w:eastAsia="ru-RU"/>
    </w:rPr>
  </w:style>
  <w:style w:type="paragraph" w:customStyle="1" w:styleId="Style84">
    <w:name w:val="Style8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6">
    <w:name w:val="Style8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2">
    <w:name w:val="Style8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6">
    <w:name w:val="Font Style136"/>
    <w:uiPriority w:val="99"/>
    <w:rsid w:val="00A62A71"/>
    <w:rPr>
      <w:rFonts w:ascii="Times New Roman" w:hAnsi="Times New Roman"/>
      <w:b/>
      <w:sz w:val="10"/>
    </w:rPr>
  </w:style>
  <w:style w:type="character" w:customStyle="1" w:styleId="FontStyle137">
    <w:name w:val="Font Style137"/>
    <w:uiPriority w:val="99"/>
    <w:rsid w:val="00A62A71"/>
    <w:rPr>
      <w:rFonts w:ascii="Arial Narrow" w:hAnsi="Arial Narrow"/>
      <w:sz w:val="30"/>
    </w:rPr>
  </w:style>
  <w:style w:type="paragraph" w:customStyle="1" w:styleId="Style17">
    <w:name w:val="Style17"/>
    <w:basedOn w:val="a3"/>
    <w:uiPriority w:val="99"/>
    <w:rsid w:val="00A62A71"/>
    <w:pPr>
      <w:widowControl w:val="0"/>
      <w:autoSpaceDE w:val="0"/>
      <w:autoSpaceDN w:val="0"/>
      <w:adjustRightInd w:val="0"/>
      <w:ind w:firstLine="709"/>
      <w:jc w:val="center"/>
    </w:pPr>
    <w:rPr>
      <w:rFonts w:eastAsia="Times New Roman"/>
      <w:lang w:eastAsia="ru-RU"/>
    </w:rPr>
  </w:style>
  <w:style w:type="character" w:customStyle="1" w:styleId="FontStyle140">
    <w:name w:val="Font Style140"/>
    <w:uiPriority w:val="99"/>
    <w:rsid w:val="00A62A71"/>
    <w:rPr>
      <w:rFonts w:ascii="Times New Roman" w:hAnsi="Times New Roman"/>
      <w:w w:val="30"/>
      <w:sz w:val="44"/>
    </w:rPr>
  </w:style>
  <w:style w:type="character" w:customStyle="1" w:styleId="FontStyle178">
    <w:name w:val="Font Style178"/>
    <w:uiPriority w:val="99"/>
    <w:rsid w:val="00A62A71"/>
    <w:rPr>
      <w:rFonts w:ascii="Times New Roman" w:hAnsi="Times New Roman"/>
      <w:b/>
      <w:i/>
      <w:sz w:val="14"/>
    </w:rPr>
  </w:style>
  <w:style w:type="paragraph" w:customStyle="1" w:styleId="Style75">
    <w:name w:val="Style7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42">
    <w:name w:val="Font Style142"/>
    <w:uiPriority w:val="99"/>
    <w:rsid w:val="00A62A71"/>
    <w:rPr>
      <w:rFonts w:ascii="Times New Roman" w:hAnsi="Times New Roman"/>
      <w:b/>
      <w:spacing w:val="10"/>
      <w:w w:val="20"/>
      <w:sz w:val="26"/>
    </w:rPr>
  </w:style>
  <w:style w:type="character" w:customStyle="1" w:styleId="FontStyle143">
    <w:name w:val="Font Style143"/>
    <w:uiPriority w:val="99"/>
    <w:rsid w:val="00A62A71"/>
    <w:rPr>
      <w:rFonts w:ascii="Times New Roman" w:hAnsi="Times New Roman"/>
      <w:sz w:val="14"/>
    </w:rPr>
  </w:style>
  <w:style w:type="paragraph" w:customStyle="1" w:styleId="Style71">
    <w:name w:val="Style7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8">
    <w:name w:val="Font Style138"/>
    <w:uiPriority w:val="99"/>
    <w:rsid w:val="00A62A71"/>
    <w:rPr>
      <w:rFonts w:ascii="Book Antiqua" w:hAnsi="Book Antiqua"/>
      <w:sz w:val="20"/>
    </w:rPr>
  </w:style>
  <w:style w:type="paragraph" w:customStyle="1" w:styleId="Style46">
    <w:name w:val="Style46"/>
    <w:basedOn w:val="a3"/>
    <w:uiPriority w:val="99"/>
    <w:rsid w:val="00A62A71"/>
    <w:pPr>
      <w:widowControl w:val="0"/>
      <w:autoSpaceDE w:val="0"/>
      <w:autoSpaceDN w:val="0"/>
      <w:adjustRightInd w:val="0"/>
      <w:spacing w:line="151" w:lineRule="exact"/>
      <w:ind w:firstLine="389"/>
    </w:pPr>
    <w:rPr>
      <w:rFonts w:eastAsia="Times New Roman"/>
      <w:lang w:eastAsia="ru-RU"/>
    </w:rPr>
  </w:style>
  <w:style w:type="paragraph" w:customStyle="1" w:styleId="Style28">
    <w:name w:val="Style28"/>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9">
    <w:name w:val="Font Style139"/>
    <w:uiPriority w:val="99"/>
    <w:rsid w:val="00A62A71"/>
    <w:rPr>
      <w:rFonts w:ascii="Times New Roman" w:hAnsi="Times New Roman"/>
      <w:sz w:val="8"/>
    </w:rPr>
  </w:style>
  <w:style w:type="paragraph" w:customStyle="1" w:styleId="Style93">
    <w:name w:val="Style93"/>
    <w:basedOn w:val="a3"/>
    <w:uiPriority w:val="99"/>
    <w:rsid w:val="00A62A71"/>
    <w:pPr>
      <w:widowControl w:val="0"/>
      <w:autoSpaceDE w:val="0"/>
      <w:autoSpaceDN w:val="0"/>
      <w:adjustRightInd w:val="0"/>
      <w:spacing w:line="151" w:lineRule="exact"/>
      <w:ind w:firstLine="113"/>
    </w:pPr>
    <w:rPr>
      <w:rFonts w:eastAsia="Times New Roman"/>
      <w:lang w:eastAsia="ru-RU"/>
    </w:rPr>
  </w:style>
  <w:style w:type="character" w:customStyle="1" w:styleId="FontStyle141">
    <w:name w:val="Font Style141"/>
    <w:uiPriority w:val="99"/>
    <w:rsid w:val="00A62A71"/>
    <w:rPr>
      <w:rFonts w:ascii="Times New Roman" w:hAnsi="Times New Roman"/>
      <w:sz w:val="20"/>
    </w:rPr>
  </w:style>
  <w:style w:type="paragraph" w:customStyle="1" w:styleId="Style95">
    <w:name w:val="Style95"/>
    <w:basedOn w:val="a3"/>
    <w:uiPriority w:val="99"/>
    <w:rsid w:val="00A62A71"/>
    <w:pPr>
      <w:widowControl w:val="0"/>
      <w:autoSpaceDE w:val="0"/>
      <w:autoSpaceDN w:val="0"/>
      <w:adjustRightInd w:val="0"/>
      <w:spacing w:line="206" w:lineRule="exact"/>
      <w:ind w:hanging="132"/>
    </w:pPr>
    <w:rPr>
      <w:rFonts w:eastAsia="Times New Roman"/>
      <w:lang w:eastAsia="ru-RU"/>
    </w:rPr>
  </w:style>
  <w:style w:type="paragraph" w:customStyle="1" w:styleId="Style103">
    <w:name w:val="Style103"/>
    <w:basedOn w:val="a3"/>
    <w:uiPriority w:val="99"/>
    <w:rsid w:val="00A62A71"/>
    <w:pPr>
      <w:widowControl w:val="0"/>
      <w:autoSpaceDE w:val="0"/>
      <w:autoSpaceDN w:val="0"/>
      <w:adjustRightInd w:val="0"/>
      <w:spacing w:line="206" w:lineRule="exact"/>
      <w:ind w:hanging="204"/>
    </w:pPr>
    <w:rPr>
      <w:rFonts w:eastAsia="Times New Roman"/>
      <w:lang w:eastAsia="ru-RU"/>
    </w:rPr>
  </w:style>
  <w:style w:type="character" w:customStyle="1" w:styleId="FontStyle146">
    <w:name w:val="Font Style146"/>
    <w:uiPriority w:val="99"/>
    <w:rsid w:val="00A62A71"/>
    <w:rPr>
      <w:rFonts w:ascii="Times New Roman" w:hAnsi="Times New Roman"/>
      <w:b/>
      <w:sz w:val="16"/>
    </w:rPr>
  </w:style>
  <w:style w:type="paragraph" w:customStyle="1" w:styleId="Style70">
    <w:name w:val="Style70"/>
    <w:basedOn w:val="a3"/>
    <w:uiPriority w:val="99"/>
    <w:rsid w:val="00A62A71"/>
    <w:pPr>
      <w:widowControl w:val="0"/>
      <w:autoSpaceDE w:val="0"/>
      <w:autoSpaceDN w:val="0"/>
      <w:adjustRightInd w:val="0"/>
      <w:spacing w:line="221" w:lineRule="exact"/>
      <w:ind w:hanging="235"/>
    </w:pPr>
    <w:rPr>
      <w:rFonts w:eastAsia="Times New Roman"/>
      <w:lang w:eastAsia="ru-RU"/>
    </w:rPr>
  </w:style>
  <w:style w:type="paragraph" w:customStyle="1" w:styleId="Style74">
    <w:name w:val="Style7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4">
    <w:name w:val="Style94"/>
    <w:basedOn w:val="a3"/>
    <w:uiPriority w:val="99"/>
    <w:rsid w:val="00A62A71"/>
    <w:pPr>
      <w:widowControl w:val="0"/>
      <w:autoSpaceDE w:val="0"/>
      <w:autoSpaceDN w:val="0"/>
      <w:adjustRightInd w:val="0"/>
      <w:spacing w:line="228" w:lineRule="exact"/>
      <w:ind w:firstLine="709"/>
      <w:jc w:val="center"/>
    </w:pPr>
    <w:rPr>
      <w:rFonts w:eastAsia="Times New Roman"/>
      <w:lang w:eastAsia="ru-RU"/>
    </w:rPr>
  </w:style>
  <w:style w:type="paragraph" w:customStyle="1" w:styleId="Style59">
    <w:name w:val="Style5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6">
    <w:name w:val="Style5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0">
    <w:name w:val="Style4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2">
    <w:name w:val="Style7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2">
    <w:name w:val="Font Style152"/>
    <w:uiPriority w:val="99"/>
    <w:rsid w:val="00A62A71"/>
    <w:rPr>
      <w:rFonts w:ascii="Times New Roman" w:hAnsi="Times New Roman"/>
      <w:b/>
      <w:sz w:val="12"/>
    </w:rPr>
  </w:style>
  <w:style w:type="paragraph" w:customStyle="1" w:styleId="Style49">
    <w:name w:val="Style49"/>
    <w:basedOn w:val="a3"/>
    <w:uiPriority w:val="99"/>
    <w:rsid w:val="00A62A71"/>
    <w:pPr>
      <w:widowControl w:val="0"/>
      <w:autoSpaceDE w:val="0"/>
      <w:autoSpaceDN w:val="0"/>
      <w:adjustRightInd w:val="0"/>
      <w:spacing w:line="322" w:lineRule="exact"/>
      <w:ind w:firstLine="4178"/>
    </w:pPr>
    <w:rPr>
      <w:rFonts w:eastAsia="Times New Roman"/>
      <w:lang w:eastAsia="ru-RU"/>
    </w:rPr>
  </w:style>
  <w:style w:type="paragraph" w:customStyle="1" w:styleId="Style16">
    <w:name w:val="Style16"/>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1">
    <w:name w:val="Font Style111"/>
    <w:uiPriority w:val="99"/>
    <w:rsid w:val="00A62A71"/>
    <w:rPr>
      <w:rFonts w:ascii="Times New Roman" w:hAnsi="Times New Roman"/>
      <w:b/>
      <w:spacing w:val="30"/>
      <w:w w:val="10"/>
      <w:sz w:val="26"/>
    </w:rPr>
  </w:style>
  <w:style w:type="character" w:customStyle="1" w:styleId="FontStyle112">
    <w:name w:val="Font Style112"/>
    <w:uiPriority w:val="99"/>
    <w:rsid w:val="00A62A71"/>
    <w:rPr>
      <w:rFonts w:ascii="Times New Roman" w:hAnsi="Times New Roman"/>
      <w:b/>
      <w:i/>
      <w:spacing w:val="-10"/>
      <w:sz w:val="10"/>
    </w:rPr>
  </w:style>
  <w:style w:type="character" w:customStyle="1" w:styleId="FontStyle123">
    <w:name w:val="Font Style123"/>
    <w:uiPriority w:val="99"/>
    <w:rsid w:val="00A62A71"/>
    <w:rPr>
      <w:rFonts w:ascii="Times New Roman" w:hAnsi="Times New Roman"/>
      <w:i/>
      <w:sz w:val="18"/>
    </w:rPr>
  </w:style>
  <w:style w:type="paragraph" w:customStyle="1" w:styleId="Style25">
    <w:name w:val="Style25"/>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0">
    <w:name w:val="Style30"/>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7">
    <w:name w:val="Font Style117"/>
    <w:uiPriority w:val="99"/>
    <w:rsid w:val="00A62A71"/>
    <w:rPr>
      <w:rFonts w:ascii="Times New Roman" w:hAnsi="Times New Roman"/>
      <w:b/>
      <w:sz w:val="14"/>
    </w:rPr>
  </w:style>
  <w:style w:type="character" w:customStyle="1" w:styleId="FontStyle120">
    <w:name w:val="Font Style120"/>
    <w:uiPriority w:val="99"/>
    <w:rsid w:val="00A62A71"/>
    <w:rPr>
      <w:rFonts w:ascii="Times New Roman" w:hAnsi="Times New Roman"/>
      <w:b/>
      <w:sz w:val="10"/>
    </w:rPr>
  </w:style>
  <w:style w:type="character" w:customStyle="1" w:styleId="FontStyle121">
    <w:name w:val="Font Style121"/>
    <w:uiPriority w:val="99"/>
    <w:rsid w:val="00A62A71"/>
    <w:rPr>
      <w:rFonts w:ascii="Times New Roman" w:hAnsi="Times New Roman"/>
      <w:b/>
      <w:w w:val="10"/>
      <w:sz w:val="20"/>
    </w:rPr>
  </w:style>
  <w:style w:type="character" w:customStyle="1" w:styleId="FontStyle122">
    <w:name w:val="Font Style122"/>
    <w:uiPriority w:val="99"/>
    <w:rsid w:val="00A62A71"/>
    <w:rPr>
      <w:rFonts w:ascii="Times New Roman" w:hAnsi="Times New Roman"/>
      <w:b/>
      <w:i/>
      <w:spacing w:val="-10"/>
      <w:sz w:val="10"/>
    </w:rPr>
  </w:style>
  <w:style w:type="character" w:customStyle="1" w:styleId="FontStyle172">
    <w:name w:val="Font Style172"/>
    <w:uiPriority w:val="99"/>
    <w:rsid w:val="00A62A71"/>
    <w:rPr>
      <w:rFonts w:ascii="Times New Roman" w:hAnsi="Times New Roman"/>
      <w:spacing w:val="120"/>
      <w:w w:val="20"/>
      <w:sz w:val="30"/>
    </w:rPr>
  </w:style>
  <w:style w:type="paragraph" w:customStyle="1" w:styleId="Style21">
    <w:name w:val="Style2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22">
    <w:name w:val="Style2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27">
    <w:name w:val="Style2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4">
    <w:name w:val="Font Style114"/>
    <w:uiPriority w:val="99"/>
    <w:rsid w:val="00A62A71"/>
    <w:rPr>
      <w:rFonts w:ascii="Times New Roman" w:hAnsi="Times New Roman"/>
      <w:b/>
      <w:w w:val="10"/>
      <w:sz w:val="26"/>
    </w:rPr>
  </w:style>
  <w:style w:type="character" w:customStyle="1" w:styleId="FontStyle115">
    <w:name w:val="Font Style115"/>
    <w:uiPriority w:val="99"/>
    <w:rsid w:val="00A62A71"/>
    <w:rPr>
      <w:rFonts w:ascii="Arial Narrow" w:hAnsi="Arial Narrow"/>
      <w:b/>
      <w:spacing w:val="-40"/>
      <w:sz w:val="50"/>
    </w:rPr>
  </w:style>
  <w:style w:type="character" w:customStyle="1" w:styleId="FontStyle116">
    <w:name w:val="Font Style116"/>
    <w:uiPriority w:val="99"/>
    <w:rsid w:val="00A62A71"/>
    <w:rPr>
      <w:rFonts w:ascii="Times New Roman" w:hAnsi="Times New Roman"/>
      <w:b/>
      <w:sz w:val="16"/>
    </w:rPr>
  </w:style>
  <w:style w:type="character" w:customStyle="1" w:styleId="FontStyle118">
    <w:name w:val="Font Style118"/>
    <w:uiPriority w:val="99"/>
    <w:rsid w:val="00A62A71"/>
    <w:rPr>
      <w:rFonts w:ascii="Times New Roman" w:hAnsi="Times New Roman"/>
      <w:b/>
      <w:sz w:val="8"/>
    </w:rPr>
  </w:style>
  <w:style w:type="character" w:customStyle="1" w:styleId="FontStyle119">
    <w:name w:val="Font Style119"/>
    <w:uiPriority w:val="99"/>
    <w:rsid w:val="00A62A71"/>
    <w:rPr>
      <w:rFonts w:ascii="Bookman Old Style" w:hAnsi="Bookman Old Style"/>
      <w:b/>
      <w:i/>
      <w:sz w:val="10"/>
    </w:rPr>
  </w:style>
  <w:style w:type="character" w:customStyle="1" w:styleId="FontStyle177">
    <w:name w:val="Font Style177"/>
    <w:uiPriority w:val="99"/>
    <w:rsid w:val="00A62A71"/>
    <w:rPr>
      <w:rFonts w:ascii="Times New Roman" w:hAnsi="Times New Roman"/>
      <w:b/>
      <w:i/>
      <w:sz w:val="14"/>
    </w:rPr>
  </w:style>
  <w:style w:type="paragraph" w:customStyle="1" w:styleId="Style68">
    <w:name w:val="Style68"/>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9">
    <w:name w:val="Style69"/>
    <w:basedOn w:val="a3"/>
    <w:uiPriority w:val="99"/>
    <w:rsid w:val="00A62A71"/>
    <w:pPr>
      <w:widowControl w:val="0"/>
      <w:autoSpaceDE w:val="0"/>
      <w:autoSpaceDN w:val="0"/>
      <w:adjustRightInd w:val="0"/>
      <w:spacing w:line="91" w:lineRule="exact"/>
      <w:ind w:firstLine="709"/>
      <w:jc w:val="right"/>
    </w:pPr>
    <w:rPr>
      <w:rFonts w:eastAsia="Times New Roman"/>
      <w:lang w:eastAsia="ru-RU"/>
    </w:rPr>
  </w:style>
  <w:style w:type="paragraph" w:customStyle="1" w:styleId="Style73">
    <w:name w:val="Style7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0">
    <w:name w:val="Font Style130"/>
    <w:uiPriority w:val="99"/>
    <w:rsid w:val="00A62A71"/>
    <w:rPr>
      <w:rFonts w:ascii="Times New Roman" w:hAnsi="Times New Roman"/>
      <w:b/>
      <w:w w:val="10"/>
      <w:sz w:val="14"/>
    </w:rPr>
  </w:style>
  <w:style w:type="paragraph" w:customStyle="1" w:styleId="Style85">
    <w:name w:val="Style8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1">
    <w:name w:val="Font Style131"/>
    <w:uiPriority w:val="99"/>
    <w:rsid w:val="00A62A71"/>
    <w:rPr>
      <w:rFonts w:ascii="Lucida Sans Unicode" w:hAnsi="Lucida Sans Unicode"/>
      <w:sz w:val="24"/>
    </w:rPr>
  </w:style>
  <w:style w:type="character" w:customStyle="1" w:styleId="FontStyle132">
    <w:name w:val="Font Style132"/>
    <w:uiPriority w:val="99"/>
    <w:rsid w:val="00A62A71"/>
    <w:rPr>
      <w:rFonts w:ascii="Times New Roman" w:hAnsi="Times New Roman"/>
      <w:b/>
      <w:w w:val="10"/>
      <w:sz w:val="14"/>
    </w:rPr>
  </w:style>
  <w:style w:type="character" w:customStyle="1" w:styleId="FontStyle134">
    <w:name w:val="Font Style134"/>
    <w:uiPriority w:val="99"/>
    <w:rsid w:val="00A62A71"/>
    <w:rPr>
      <w:rFonts w:ascii="Book Antiqua" w:hAnsi="Book Antiqua"/>
      <w:sz w:val="20"/>
    </w:rPr>
  </w:style>
  <w:style w:type="character" w:customStyle="1" w:styleId="FontStyle179">
    <w:name w:val="Font Style179"/>
    <w:uiPriority w:val="99"/>
    <w:rsid w:val="00A62A71"/>
    <w:rPr>
      <w:rFonts w:ascii="Times New Roman" w:hAnsi="Times New Roman"/>
      <w:smallCaps/>
      <w:spacing w:val="10"/>
      <w:sz w:val="8"/>
    </w:rPr>
  </w:style>
  <w:style w:type="paragraph" w:customStyle="1" w:styleId="Style45">
    <w:name w:val="Style4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0">
    <w:name w:val="Font Style150"/>
    <w:uiPriority w:val="99"/>
    <w:rsid w:val="00A62A71"/>
    <w:rPr>
      <w:rFonts w:ascii="Lucida Sans Unicode" w:hAnsi="Lucida Sans Unicode"/>
      <w:b/>
      <w:i/>
      <w:sz w:val="8"/>
    </w:rPr>
  </w:style>
  <w:style w:type="paragraph" w:customStyle="1" w:styleId="Style98">
    <w:name w:val="Style98"/>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45">
    <w:name w:val="Font Style145"/>
    <w:uiPriority w:val="99"/>
    <w:rsid w:val="00A62A71"/>
    <w:rPr>
      <w:rFonts w:ascii="Times New Roman" w:hAnsi="Times New Roman"/>
      <w:spacing w:val="10"/>
      <w:sz w:val="10"/>
    </w:rPr>
  </w:style>
  <w:style w:type="paragraph" w:customStyle="1" w:styleId="Style89">
    <w:name w:val="Style89"/>
    <w:basedOn w:val="a3"/>
    <w:uiPriority w:val="99"/>
    <w:rsid w:val="00A62A71"/>
    <w:pPr>
      <w:widowControl w:val="0"/>
      <w:autoSpaceDE w:val="0"/>
      <w:autoSpaceDN w:val="0"/>
      <w:adjustRightInd w:val="0"/>
      <w:spacing w:line="218" w:lineRule="exact"/>
      <w:ind w:hanging="2686"/>
    </w:pPr>
    <w:rPr>
      <w:rFonts w:eastAsia="Times New Roman"/>
      <w:lang w:eastAsia="ru-RU"/>
    </w:rPr>
  </w:style>
  <w:style w:type="character" w:customStyle="1" w:styleId="FontStyle147">
    <w:name w:val="Font Style147"/>
    <w:uiPriority w:val="99"/>
    <w:rsid w:val="00A62A71"/>
    <w:rPr>
      <w:rFonts w:ascii="Book Antiqua" w:hAnsi="Book Antiqua"/>
      <w:sz w:val="18"/>
    </w:rPr>
  </w:style>
  <w:style w:type="character" w:customStyle="1" w:styleId="FontStyle148">
    <w:name w:val="Font Style148"/>
    <w:uiPriority w:val="99"/>
    <w:rsid w:val="00A62A71"/>
    <w:rPr>
      <w:rFonts w:ascii="Times New Roman" w:hAnsi="Times New Roman"/>
      <w:spacing w:val="40"/>
      <w:sz w:val="12"/>
    </w:rPr>
  </w:style>
  <w:style w:type="character" w:customStyle="1" w:styleId="FontStyle149">
    <w:name w:val="Font Style149"/>
    <w:uiPriority w:val="99"/>
    <w:rsid w:val="00A62A71"/>
    <w:rPr>
      <w:rFonts w:ascii="Courier New" w:hAnsi="Courier New"/>
      <w:b/>
      <w:i/>
      <w:spacing w:val="-10"/>
      <w:sz w:val="10"/>
    </w:rPr>
  </w:style>
  <w:style w:type="paragraph" w:customStyle="1" w:styleId="Style19">
    <w:name w:val="Style1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3">
    <w:name w:val="Style3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6">
    <w:name w:val="Style3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9">
    <w:name w:val="Style3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1">
    <w:name w:val="Style4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0">
    <w:name w:val="Style5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1">
    <w:name w:val="Style5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0">
    <w:name w:val="Style8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3">
    <w:name w:val="Style8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0">
    <w:name w:val="Style9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101">
    <w:name w:val="Style10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3">
    <w:name w:val="Font Style153"/>
    <w:uiPriority w:val="99"/>
    <w:rsid w:val="00A62A71"/>
    <w:rPr>
      <w:rFonts w:ascii="Lucida Sans Unicode" w:hAnsi="Lucida Sans Unicode"/>
      <w:sz w:val="32"/>
    </w:rPr>
  </w:style>
  <w:style w:type="character" w:customStyle="1" w:styleId="FontStyle154">
    <w:name w:val="Font Style154"/>
    <w:uiPriority w:val="99"/>
    <w:rsid w:val="00A62A71"/>
    <w:rPr>
      <w:rFonts w:ascii="Lucida Sans Unicode" w:hAnsi="Lucida Sans Unicode"/>
      <w:sz w:val="32"/>
    </w:rPr>
  </w:style>
  <w:style w:type="character" w:customStyle="1" w:styleId="FontStyle155">
    <w:name w:val="Font Style155"/>
    <w:uiPriority w:val="99"/>
    <w:rsid w:val="00A62A71"/>
    <w:rPr>
      <w:rFonts w:ascii="Times New Roman" w:hAnsi="Times New Roman"/>
      <w:sz w:val="20"/>
    </w:rPr>
  </w:style>
  <w:style w:type="character" w:customStyle="1" w:styleId="FontStyle156">
    <w:name w:val="Font Style156"/>
    <w:uiPriority w:val="99"/>
    <w:rsid w:val="00A62A71"/>
    <w:rPr>
      <w:rFonts w:ascii="Arial Narrow" w:hAnsi="Arial Narrow"/>
      <w:b/>
      <w:sz w:val="18"/>
    </w:rPr>
  </w:style>
  <w:style w:type="character" w:customStyle="1" w:styleId="FontStyle157">
    <w:name w:val="Font Style157"/>
    <w:uiPriority w:val="99"/>
    <w:rsid w:val="00A62A71"/>
    <w:rPr>
      <w:rFonts w:ascii="Times New Roman" w:hAnsi="Times New Roman"/>
      <w:sz w:val="16"/>
    </w:rPr>
  </w:style>
  <w:style w:type="character" w:customStyle="1" w:styleId="FontStyle158">
    <w:name w:val="Font Style158"/>
    <w:uiPriority w:val="99"/>
    <w:rsid w:val="00A62A71"/>
    <w:rPr>
      <w:rFonts w:ascii="Times New Roman" w:hAnsi="Times New Roman"/>
      <w:sz w:val="20"/>
    </w:rPr>
  </w:style>
  <w:style w:type="character" w:customStyle="1" w:styleId="FontStyle159">
    <w:name w:val="Font Style159"/>
    <w:uiPriority w:val="99"/>
    <w:rsid w:val="00A62A71"/>
    <w:rPr>
      <w:rFonts w:ascii="Times New Roman" w:hAnsi="Times New Roman"/>
      <w:w w:val="40"/>
      <w:sz w:val="32"/>
    </w:rPr>
  </w:style>
  <w:style w:type="character" w:customStyle="1" w:styleId="FontStyle160">
    <w:name w:val="Font Style160"/>
    <w:uiPriority w:val="99"/>
    <w:rsid w:val="00A62A71"/>
    <w:rPr>
      <w:rFonts w:ascii="Times New Roman" w:hAnsi="Times New Roman"/>
      <w:sz w:val="20"/>
    </w:rPr>
  </w:style>
  <w:style w:type="character" w:customStyle="1" w:styleId="FontStyle161">
    <w:name w:val="Font Style161"/>
    <w:uiPriority w:val="99"/>
    <w:rsid w:val="00A62A71"/>
    <w:rPr>
      <w:rFonts w:ascii="Lucida Sans Unicode" w:hAnsi="Lucida Sans Unicode"/>
      <w:sz w:val="32"/>
    </w:rPr>
  </w:style>
  <w:style w:type="character" w:customStyle="1" w:styleId="FontStyle162">
    <w:name w:val="Font Style162"/>
    <w:uiPriority w:val="99"/>
    <w:rsid w:val="00A62A71"/>
    <w:rPr>
      <w:rFonts w:ascii="Times New Roman" w:hAnsi="Times New Roman"/>
      <w:sz w:val="20"/>
    </w:rPr>
  </w:style>
  <w:style w:type="character" w:customStyle="1" w:styleId="FontStyle163">
    <w:name w:val="Font Style163"/>
    <w:uiPriority w:val="99"/>
    <w:rsid w:val="00A62A71"/>
    <w:rPr>
      <w:rFonts w:ascii="Times New Roman" w:hAnsi="Times New Roman"/>
      <w:sz w:val="20"/>
    </w:rPr>
  </w:style>
  <w:style w:type="character" w:customStyle="1" w:styleId="FontStyle164">
    <w:name w:val="Font Style164"/>
    <w:uiPriority w:val="99"/>
    <w:rsid w:val="00A62A71"/>
    <w:rPr>
      <w:rFonts w:ascii="Times New Roman" w:hAnsi="Times New Roman"/>
      <w:sz w:val="16"/>
    </w:rPr>
  </w:style>
  <w:style w:type="paragraph" w:customStyle="1" w:styleId="Style24">
    <w:name w:val="Style24"/>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5">
    <w:name w:val="Font Style165"/>
    <w:uiPriority w:val="99"/>
    <w:rsid w:val="00A62A71"/>
    <w:rPr>
      <w:rFonts w:ascii="Times New Roman" w:hAnsi="Times New Roman"/>
      <w:b/>
      <w:i/>
      <w:sz w:val="18"/>
    </w:rPr>
  </w:style>
  <w:style w:type="paragraph" w:customStyle="1" w:styleId="Style31">
    <w:name w:val="Style31"/>
    <w:basedOn w:val="a3"/>
    <w:uiPriority w:val="99"/>
    <w:rsid w:val="00A62A71"/>
    <w:pPr>
      <w:widowControl w:val="0"/>
      <w:autoSpaceDE w:val="0"/>
      <w:autoSpaceDN w:val="0"/>
      <w:adjustRightInd w:val="0"/>
      <w:spacing w:line="235" w:lineRule="exact"/>
      <w:ind w:hanging="984"/>
    </w:pPr>
    <w:rPr>
      <w:rFonts w:eastAsia="Times New Roman"/>
      <w:lang w:eastAsia="ru-RU"/>
    </w:rPr>
  </w:style>
  <w:style w:type="paragraph" w:customStyle="1" w:styleId="Style34">
    <w:name w:val="Style34"/>
    <w:basedOn w:val="a3"/>
    <w:uiPriority w:val="99"/>
    <w:rsid w:val="00A62A71"/>
    <w:pPr>
      <w:widowControl w:val="0"/>
      <w:autoSpaceDE w:val="0"/>
      <w:autoSpaceDN w:val="0"/>
      <w:adjustRightInd w:val="0"/>
      <w:spacing w:line="266" w:lineRule="exact"/>
      <w:ind w:firstLine="403"/>
    </w:pPr>
    <w:rPr>
      <w:rFonts w:eastAsia="Times New Roman"/>
      <w:lang w:eastAsia="ru-RU"/>
    </w:rPr>
  </w:style>
  <w:style w:type="paragraph" w:customStyle="1" w:styleId="Style23">
    <w:name w:val="Style2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1">
    <w:name w:val="Style9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6">
    <w:name w:val="Font Style166"/>
    <w:uiPriority w:val="99"/>
    <w:rsid w:val="00A62A71"/>
    <w:rPr>
      <w:rFonts w:ascii="Times New Roman" w:hAnsi="Times New Roman"/>
      <w:b/>
      <w:i/>
      <w:sz w:val="8"/>
    </w:rPr>
  </w:style>
  <w:style w:type="character" w:customStyle="1" w:styleId="FontStyle167">
    <w:name w:val="Font Style167"/>
    <w:uiPriority w:val="99"/>
    <w:rsid w:val="00A62A71"/>
    <w:rPr>
      <w:rFonts w:ascii="Sylfaen" w:hAnsi="Sylfaen"/>
      <w:b/>
      <w:i/>
      <w:sz w:val="8"/>
    </w:rPr>
  </w:style>
  <w:style w:type="character" w:customStyle="1" w:styleId="FontStyle168">
    <w:name w:val="Font Style168"/>
    <w:uiPriority w:val="99"/>
    <w:rsid w:val="00A62A71"/>
    <w:rPr>
      <w:rFonts w:ascii="Times New Roman" w:hAnsi="Times New Roman"/>
      <w:b/>
      <w:w w:val="200"/>
      <w:sz w:val="8"/>
    </w:rPr>
  </w:style>
  <w:style w:type="paragraph" w:customStyle="1" w:styleId="Style29">
    <w:name w:val="Style2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8">
    <w:name w:val="Style48"/>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7">
    <w:name w:val="Style7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9">
    <w:name w:val="Font Style169"/>
    <w:uiPriority w:val="99"/>
    <w:rsid w:val="00A62A71"/>
    <w:rPr>
      <w:rFonts w:ascii="Franklin Gothic Medium" w:hAnsi="Franklin Gothic Medium"/>
      <w:b/>
      <w:spacing w:val="-50"/>
      <w:sz w:val="56"/>
    </w:rPr>
  </w:style>
  <w:style w:type="character" w:customStyle="1" w:styleId="FontStyle171">
    <w:name w:val="Font Style171"/>
    <w:uiPriority w:val="99"/>
    <w:rsid w:val="00A62A71"/>
    <w:rPr>
      <w:rFonts w:ascii="Times New Roman" w:hAnsi="Times New Roman"/>
      <w:b/>
      <w:sz w:val="16"/>
    </w:rPr>
  </w:style>
  <w:style w:type="paragraph" w:customStyle="1" w:styleId="Style92">
    <w:name w:val="Style92"/>
    <w:basedOn w:val="a3"/>
    <w:uiPriority w:val="99"/>
    <w:rsid w:val="00A62A71"/>
    <w:pPr>
      <w:widowControl w:val="0"/>
      <w:autoSpaceDE w:val="0"/>
      <w:autoSpaceDN w:val="0"/>
      <w:adjustRightInd w:val="0"/>
      <w:spacing w:line="244" w:lineRule="exact"/>
      <w:ind w:firstLine="709"/>
      <w:jc w:val="right"/>
    </w:pPr>
    <w:rPr>
      <w:rFonts w:eastAsia="Times New Roman"/>
      <w:lang w:eastAsia="ru-RU"/>
    </w:rPr>
  </w:style>
  <w:style w:type="paragraph" w:customStyle="1" w:styleId="Style44">
    <w:name w:val="Style4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1">
    <w:name w:val="Style81"/>
    <w:basedOn w:val="a3"/>
    <w:uiPriority w:val="99"/>
    <w:rsid w:val="00A62A71"/>
    <w:pPr>
      <w:widowControl w:val="0"/>
      <w:autoSpaceDE w:val="0"/>
      <w:autoSpaceDN w:val="0"/>
      <w:adjustRightInd w:val="0"/>
      <w:spacing w:line="146" w:lineRule="exact"/>
      <w:ind w:hanging="46"/>
    </w:pPr>
    <w:rPr>
      <w:rFonts w:eastAsia="Times New Roman"/>
      <w:lang w:eastAsia="ru-RU"/>
    </w:rPr>
  </w:style>
  <w:style w:type="paragraph" w:customStyle="1" w:styleId="Style97">
    <w:name w:val="Style9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74">
    <w:name w:val="Font Style174"/>
    <w:uiPriority w:val="99"/>
    <w:rsid w:val="00A62A71"/>
    <w:rPr>
      <w:rFonts w:ascii="Times New Roman" w:hAnsi="Times New Roman"/>
      <w:b/>
      <w:sz w:val="104"/>
    </w:rPr>
  </w:style>
  <w:style w:type="character" w:customStyle="1" w:styleId="FontStyle175">
    <w:name w:val="Font Style175"/>
    <w:uiPriority w:val="99"/>
    <w:rsid w:val="00A62A71"/>
    <w:rPr>
      <w:rFonts w:ascii="Times New Roman" w:hAnsi="Times New Roman"/>
      <w:b/>
      <w:sz w:val="10"/>
    </w:rPr>
  </w:style>
  <w:style w:type="character" w:customStyle="1" w:styleId="FontStyle176">
    <w:name w:val="Font Style176"/>
    <w:uiPriority w:val="99"/>
    <w:rsid w:val="00A62A71"/>
    <w:rPr>
      <w:rFonts w:ascii="Consolas" w:hAnsi="Consolas"/>
      <w:b/>
      <w:sz w:val="72"/>
    </w:rPr>
  </w:style>
  <w:style w:type="paragraph" w:customStyle="1" w:styleId="Style102">
    <w:name w:val="Style10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73">
    <w:name w:val="Font Style173"/>
    <w:uiPriority w:val="99"/>
    <w:rsid w:val="00A62A71"/>
    <w:rPr>
      <w:rFonts w:ascii="Times New Roman" w:hAnsi="Times New Roman"/>
      <w:sz w:val="24"/>
    </w:rPr>
  </w:style>
  <w:style w:type="paragraph" w:customStyle="1" w:styleId="affffffff">
    <w:name w:val="Обычный (таблица)"/>
    <w:basedOn w:val="a3"/>
    <w:rsid w:val="00A62A71"/>
    <w:pPr>
      <w:ind w:firstLine="709"/>
    </w:pPr>
    <w:rPr>
      <w:rFonts w:ascii="Arial" w:eastAsia="Times New Roman" w:hAnsi="Arial" w:cs="Arial"/>
      <w:lang w:eastAsia="ru-RU"/>
    </w:rPr>
  </w:style>
  <w:style w:type="paragraph" w:customStyle="1" w:styleId="1fff4">
    <w:name w:val="Заголовок 1 (без№)"/>
    <w:basedOn w:val="11"/>
    <w:link w:val="1fff5"/>
    <w:rsid w:val="00A62A71"/>
    <w:pPr>
      <w:pageBreakBefore w:val="0"/>
      <w:numPr>
        <w:numId w:val="0"/>
      </w:numPr>
      <w:tabs>
        <w:tab w:val="left" w:pos="0"/>
      </w:tabs>
      <w:spacing w:before="0" w:after="240" w:line="360" w:lineRule="auto"/>
      <w:ind w:left="720" w:right="567" w:firstLine="709"/>
      <w:jc w:val="left"/>
    </w:pPr>
    <w:rPr>
      <w:rFonts w:ascii="Arial" w:eastAsia="Times New Roman" w:hAnsi="Arial" w:cs="Arial"/>
      <w:lang w:eastAsia="ru-RU"/>
    </w:rPr>
  </w:style>
  <w:style w:type="character" w:customStyle="1" w:styleId="1fff5">
    <w:name w:val="Заголовок 1 (без№) Знак"/>
    <w:link w:val="1fff4"/>
    <w:locked/>
    <w:rsid w:val="00A62A71"/>
    <w:rPr>
      <w:rFonts w:ascii="Arial" w:eastAsia="Times New Roman" w:hAnsi="Arial" w:cs="Arial"/>
      <w:b/>
      <w:bCs/>
      <w:sz w:val="28"/>
      <w:szCs w:val="28"/>
      <w:lang w:eastAsia="ru-RU"/>
    </w:rPr>
  </w:style>
  <w:style w:type="paragraph" w:customStyle="1" w:styleId="S2">
    <w:name w:val="S_Заголовок 2"/>
    <w:basedOn w:val="2"/>
    <w:rsid w:val="00A62A71"/>
    <w:pPr>
      <w:keepNext w:val="0"/>
      <w:keepLines w:val="0"/>
      <w:numPr>
        <w:ilvl w:val="0"/>
        <w:numId w:val="0"/>
      </w:numPr>
      <w:tabs>
        <w:tab w:val="num" w:pos="1440"/>
      </w:tabs>
      <w:spacing w:before="0" w:after="0"/>
    </w:pPr>
    <w:rPr>
      <w:rFonts w:eastAsia="Times New Roman"/>
      <w:bCs w:val="0"/>
      <w:sz w:val="28"/>
      <w:lang w:eastAsia="ru-RU"/>
    </w:rPr>
  </w:style>
  <w:style w:type="character" w:customStyle="1" w:styleId="1fff6">
    <w:name w:val="Неразрешенное упоминание1"/>
    <w:basedOn w:val="a4"/>
    <w:uiPriority w:val="99"/>
    <w:semiHidden/>
    <w:unhideWhenUsed/>
    <w:rsid w:val="00A62A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HTML Preformatted"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7"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D1CCE"/>
    <w:pPr>
      <w:spacing w:after="0" w:line="240" w:lineRule="auto"/>
      <w:ind w:firstLine="567"/>
      <w:jc w:val="both"/>
    </w:pPr>
    <w:rPr>
      <w:rFonts w:ascii="Times New Roman" w:hAnsi="Times New Roman" w:cs="Times New Roman"/>
      <w:sz w:val="24"/>
      <w:szCs w:val="24"/>
    </w:rPr>
  </w:style>
  <w:style w:type="paragraph" w:styleId="1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3"/>
    <w:next w:val="a3"/>
    <w:link w:val="13"/>
    <w:uiPriority w:val="9"/>
    <w:qFormat/>
    <w:rsid w:val="00E266C9"/>
    <w:pPr>
      <w:keepNext/>
      <w:keepLines/>
      <w:pageBreakBefore/>
      <w:numPr>
        <w:numId w:val="1"/>
      </w:numPr>
      <w:spacing w:before="120" w:after="120"/>
      <w:jc w:val="center"/>
      <w:outlineLvl w:val="0"/>
    </w:pPr>
    <w:rPr>
      <w:rFonts w:eastAsiaTheme="majorEastAsia"/>
      <w:b/>
      <w:bCs/>
      <w:sz w:val="28"/>
      <w:szCs w:val="28"/>
    </w:rPr>
  </w:style>
  <w:style w:type="paragraph" w:styleId="2">
    <w:name w:val="heading 2"/>
    <w:basedOn w:val="a3"/>
    <w:next w:val="a3"/>
    <w:link w:val="21"/>
    <w:uiPriority w:val="9"/>
    <w:unhideWhenUsed/>
    <w:qFormat/>
    <w:rsid w:val="0028129C"/>
    <w:pPr>
      <w:keepNext/>
      <w:keepLines/>
      <w:numPr>
        <w:ilvl w:val="1"/>
        <w:numId w:val="1"/>
      </w:numPr>
      <w:spacing w:before="120" w:after="120"/>
      <w:ind w:firstLine="567"/>
      <w:outlineLvl w:val="1"/>
    </w:pPr>
    <w:rPr>
      <w:rFonts w:eastAsiaTheme="majorEastAsia"/>
      <w:b/>
      <w:bCs/>
    </w:rPr>
  </w:style>
  <w:style w:type="paragraph" w:styleId="3">
    <w:name w:val="heading 3"/>
    <w:basedOn w:val="a3"/>
    <w:next w:val="a3"/>
    <w:link w:val="31"/>
    <w:uiPriority w:val="1"/>
    <w:unhideWhenUsed/>
    <w:qFormat/>
    <w:rsid w:val="0037080E"/>
    <w:pPr>
      <w:keepNext/>
      <w:keepLines/>
      <w:numPr>
        <w:ilvl w:val="2"/>
        <w:numId w:val="1"/>
      </w:numPr>
      <w:spacing w:before="120"/>
      <w:outlineLvl w:val="2"/>
    </w:pPr>
    <w:rPr>
      <w:rFonts w:eastAsiaTheme="majorEastAsia"/>
      <w:b/>
      <w:bCs/>
    </w:rPr>
  </w:style>
  <w:style w:type="paragraph" w:styleId="4">
    <w:name w:val="heading 4"/>
    <w:basedOn w:val="a3"/>
    <w:next w:val="a3"/>
    <w:link w:val="40"/>
    <w:unhideWhenUsed/>
    <w:qFormat/>
    <w:rsid w:val="0037080E"/>
    <w:pPr>
      <w:keepNext/>
      <w:keepLines/>
      <w:numPr>
        <w:ilvl w:val="3"/>
        <w:numId w:val="1"/>
      </w:numPr>
      <w:outlineLvl w:val="3"/>
    </w:pPr>
    <w:rPr>
      <w:rFonts w:asciiTheme="majorHAnsi" w:eastAsiaTheme="majorEastAsia" w:hAnsiTheme="majorHAnsi" w:cstheme="majorBidi"/>
      <w:b/>
      <w:bCs/>
      <w:i/>
      <w:iCs/>
    </w:rPr>
  </w:style>
  <w:style w:type="paragraph" w:styleId="5">
    <w:name w:val="heading 5"/>
    <w:basedOn w:val="a3"/>
    <w:next w:val="a3"/>
    <w:link w:val="51"/>
    <w:unhideWhenUsed/>
    <w:qFormat/>
    <w:rsid w:val="00E266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3"/>
    <w:next w:val="a3"/>
    <w:link w:val="60"/>
    <w:uiPriority w:val="9"/>
    <w:unhideWhenUsed/>
    <w:qFormat/>
    <w:rsid w:val="00E266C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3"/>
    <w:next w:val="a3"/>
    <w:link w:val="70"/>
    <w:uiPriority w:val="99"/>
    <w:unhideWhenUsed/>
    <w:qFormat/>
    <w:rsid w:val="00E266C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3"/>
    <w:next w:val="a3"/>
    <w:link w:val="80"/>
    <w:uiPriority w:val="99"/>
    <w:unhideWhenUsed/>
    <w:qFormat/>
    <w:rsid w:val="00E266C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unhideWhenUsed/>
    <w:qFormat/>
    <w:rsid w:val="00E266C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4"/>
    <w:link w:val="11"/>
    <w:uiPriority w:val="9"/>
    <w:rsid w:val="00E266C9"/>
    <w:rPr>
      <w:rFonts w:ascii="Times New Roman" w:eastAsiaTheme="majorEastAsia" w:hAnsi="Times New Roman" w:cs="Times New Roman"/>
      <w:b/>
      <w:bCs/>
      <w:sz w:val="28"/>
      <w:szCs w:val="28"/>
    </w:rPr>
  </w:style>
  <w:style w:type="character" w:customStyle="1" w:styleId="21">
    <w:name w:val="Заголовок 2 Знак"/>
    <w:basedOn w:val="a4"/>
    <w:link w:val="2"/>
    <w:uiPriority w:val="9"/>
    <w:rsid w:val="0028129C"/>
    <w:rPr>
      <w:rFonts w:ascii="Times New Roman" w:eastAsiaTheme="majorEastAsia" w:hAnsi="Times New Roman" w:cs="Times New Roman"/>
      <w:b/>
      <w:bCs/>
      <w:sz w:val="24"/>
      <w:szCs w:val="24"/>
    </w:rPr>
  </w:style>
  <w:style w:type="character" w:customStyle="1" w:styleId="31">
    <w:name w:val="Заголовок 3 Знак"/>
    <w:basedOn w:val="a4"/>
    <w:link w:val="3"/>
    <w:uiPriority w:val="1"/>
    <w:rsid w:val="0037080E"/>
    <w:rPr>
      <w:rFonts w:ascii="Times New Roman" w:eastAsiaTheme="majorEastAsia" w:hAnsi="Times New Roman" w:cs="Times New Roman"/>
      <w:b/>
      <w:bCs/>
      <w:sz w:val="24"/>
      <w:szCs w:val="24"/>
    </w:rPr>
  </w:style>
  <w:style w:type="character" w:customStyle="1" w:styleId="40">
    <w:name w:val="Заголовок 4 Знак"/>
    <w:basedOn w:val="a4"/>
    <w:link w:val="4"/>
    <w:rsid w:val="0037080E"/>
    <w:rPr>
      <w:rFonts w:asciiTheme="majorHAnsi" w:eastAsiaTheme="majorEastAsia" w:hAnsiTheme="majorHAnsi" w:cstheme="majorBidi"/>
      <w:b/>
      <w:bCs/>
      <w:i/>
      <w:iCs/>
      <w:sz w:val="24"/>
      <w:szCs w:val="24"/>
    </w:rPr>
  </w:style>
  <w:style w:type="character" w:customStyle="1" w:styleId="51">
    <w:name w:val="Заголовок 5 Знак"/>
    <w:basedOn w:val="a4"/>
    <w:link w:val="5"/>
    <w:rsid w:val="00E266C9"/>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4"/>
    <w:link w:val="6"/>
    <w:uiPriority w:val="9"/>
    <w:rsid w:val="00E266C9"/>
    <w:rPr>
      <w:rFonts w:asciiTheme="majorHAnsi" w:eastAsiaTheme="majorEastAsia" w:hAnsiTheme="majorHAnsi" w:cstheme="majorBidi"/>
      <w:color w:val="1F3763" w:themeColor="accent1" w:themeShade="7F"/>
      <w:sz w:val="24"/>
      <w:szCs w:val="24"/>
    </w:rPr>
  </w:style>
  <w:style w:type="character" w:customStyle="1" w:styleId="70">
    <w:name w:val="Заголовок 7 Знак"/>
    <w:basedOn w:val="a4"/>
    <w:link w:val="7"/>
    <w:uiPriority w:val="99"/>
    <w:rsid w:val="00E266C9"/>
    <w:rPr>
      <w:rFonts w:asciiTheme="majorHAnsi" w:eastAsiaTheme="majorEastAsia" w:hAnsiTheme="majorHAnsi" w:cstheme="majorBidi"/>
      <w:i/>
      <w:iCs/>
      <w:color w:val="1F3763" w:themeColor="accent1" w:themeShade="7F"/>
      <w:sz w:val="24"/>
      <w:szCs w:val="24"/>
    </w:rPr>
  </w:style>
  <w:style w:type="character" w:customStyle="1" w:styleId="80">
    <w:name w:val="Заголовок 8 Знак"/>
    <w:basedOn w:val="a4"/>
    <w:link w:val="8"/>
    <w:uiPriority w:val="99"/>
    <w:rsid w:val="00E266C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uiPriority w:val="99"/>
    <w:rsid w:val="00E266C9"/>
    <w:rPr>
      <w:rFonts w:asciiTheme="majorHAnsi" w:eastAsiaTheme="majorEastAsia" w:hAnsiTheme="majorHAnsi" w:cstheme="majorBidi"/>
      <w:i/>
      <w:iCs/>
      <w:color w:val="272727" w:themeColor="text1" w:themeTint="D8"/>
      <w:sz w:val="21"/>
      <w:szCs w:val="21"/>
    </w:rPr>
  </w:style>
  <w:style w:type="paragraph" w:styleId="14">
    <w:name w:val="toc 1"/>
    <w:basedOn w:val="a3"/>
    <w:next w:val="a3"/>
    <w:autoRedefine/>
    <w:uiPriority w:val="39"/>
    <w:unhideWhenUsed/>
    <w:qFormat/>
    <w:rsid w:val="000143A2"/>
    <w:pPr>
      <w:spacing w:before="120" w:after="120"/>
    </w:pPr>
    <w:rPr>
      <w:b/>
    </w:rPr>
  </w:style>
  <w:style w:type="paragraph" w:styleId="22">
    <w:name w:val="toc 2"/>
    <w:basedOn w:val="a3"/>
    <w:next w:val="a3"/>
    <w:autoRedefine/>
    <w:uiPriority w:val="39"/>
    <w:unhideWhenUsed/>
    <w:qFormat/>
    <w:rsid w:val="000143A2"/>
    <w:pPr>
      <w:spacing w:after="120"/>
      <w:ind w:left="227"/>
    </w:pPr>
  </w:style>
  <w:style w:type="paragraph" w:styleId="32">
    <w:name w:val="toc 3"/>
    <w:basedOn w:val="a3"/>
    <w:next w:val="a3"/>
    <w:autoRedefine/>
    <w:uiPriority w:val="39"/>
    <w:unhideWhenUsed/>
    <w:qFormat/>
    <w:rsid w:val="000143A2"/>
    <w:pPr>
      <w:ind w:left="454"/>
    </w:pPr>
    <w:rPr>
      <w:sz w:val="20"/>
    </w:rPr>
  </w:style>
  <w:style w:type="table" w:customStyle="1" w:styleId="15">
    <w:name w:val="ТАБЛИЦА ДЛЯ ЗАПИСОК1"/>
    <w:basedOn w:val="a5"/>
    <w:next w:val="a7"/>
    <w:uiPriority w:val="59"/>
    <w:rsid w:val="00B42989"/>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7">
    <w:name w:val="Table Grid"/>
    <w:aliases w:val="ТАБЛИЦА ДЛЯ ЗАПИСОК"/>
    <w:basedOn w:val="a5"/>
    <w:uiPriority w:val="59"/>
    <w:rsid w:val="00B42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3"/>
    <w:link w:val="a9"/>
    <w:uiPriority w:val="99"/>
    <w:unhideWhenUsed/>
    <w:rsid w:val="00B42989"/>
    <w:pPr>
      <w:tabs>
        <w:tab w:val="center" w:pos="4677"/>
        <w:tab w:val="right" w:pos="9355"/>
      </w:tabs>
    </w:pPr>
  </w:style>
  <w:style w:type="character" w:customStyle="1" w:styleId="a9">
    <w:name w:val="Верхний колонтитул Знак"/>
    <w:basedOn w:val="a4"/>
    <w:link w:val="a8"/>
    <w:uiPriority w:val="99"/>
    <w:rsid w:val="00B42989"/>
    <w:rPr>
      <w:rFonts w:ascii="Times New Roman" w:hAnsi="Times New Roman" w:cs="Times New Roman"/>
      <w:sz w:val="24"/>
      <w:szCs w:val="24"/>
    </w:rPr>
  </w:style>
  <w:style w:type="paragraph" w:styleId="aa">
    <w:name w:val="footer"/>
    <w:basedOn w:val="a3"/>
    <w:link w:val="ab"/>
    <w:uiPriority w:val="99"/>
    <w:unhideWhenUsed/>
    <w:rsid w:val="00B42989"/>
    <w:pPr>
      <w:tabs>
        <w:tab w:val="center" w:pos="4677"/>
        <w:tab w:val="right" w:pos="9355"/>
      </w:tabs>
    </w:pPr>
  </w:style>
  <w:style w:type="character" w:customStyle="1" w:styleId="ab">
    <w:name w:val="Нижний колонтитул Знак"/>
    <w:basedOn w:val="a4"/>
    <w:link w:val="aa"/>
    <w:uiPriority w:val="99"/>
    <w:rsid w:val="00B42989"/>
    <w:rPr>
      <w:rFonts w:ascii="Times New Roman" w:hAnsi="Times New Roman" w:cs="Times New Roman"/>
      <w:sz w:val="24"/>
      <w:szCs w:val="24"/>
    </w:rPr>
  </w:style>
  <w:style w:type="character" w:styleId="ac">
    <w:name w:val="Hyperlink"/>
    <w:basedOn w:val="a4"/>
    <w:uiPriority w:val="99"/>
    <w:unhideWhenUsed/>
    <w:rsid w:val="000143A2"/>
    <w:rPr>
      <w:color w:val="0563C1" w:themeColor="hyperlink"/>
      <w:u w:val="single"/>
    </w:rPr>
  </w:style>
  <w:style w:type="paragraph" w:styleId="ad">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3"/>
    <w:next w:val="a3"/>
    <w:link w:val="ae"/>
    <w:uiPriority w:val="35"/>
    <w:unhideWhenUsed/>
    <w:qFormat/>
    <w:rsid w:val="005C2ADF"/>
    <w:pPr>
      <w:keepNext/>
      <w:keepLines/>
      <w:spacing w:before="120"/>
    </w:pPr>
  </w:style>
  <w:style w:type="paragraph" w:styleId="41">
    <w:name w:val="toc 4"/>
    <w:basedOn w:val="a3"/>
    <w:next w:val="a3"/>
    <w:autoRedefine/>
    <w:uiPriority w:val="39"/>
    <w:unhideWhenUsed/>
    <w:rsid w:val="00A62A71"/>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2">
    <w:name w:val="toc 5"/>
    <w:basedOn w:val="a3"/>
    <w:next w:val="a3"/>
    <w:autoRedefine/>
    <w:uiPriority w:val="39"/>
    <w:unhideWhenUsed/>
    <w:qFormat/>
    <w:rsid w:val="00A62A71"/>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3"/>
    <w:next w:val="a3"/>
    <w:autoRedefine/>
    <w:uiPriority w:val="39"/>
    <w:unhideWhenUsed/>
    <w:rsid w:val="00A62A71"/>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3"/>
    <w:next w:val="a3"/>
    <w:autoRedefine/>
    <w:uiPriority w:val="39"/>
    <w:unhideWhenUsed/>
    <w:rsid w:val="00A62A71"/>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3"/>
    <w:next w:val="a3"/>
    <w:autoRedefine/>
    <w:uiPriority w:val="39"/>
    <w:unhideWhenUsed/>
    <w:rsid w:val="00A62A71"/>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3"/>
    <w:next w:val="a3"/>
    <w:autoRedefine/>
    <w:uiPriority w:val="39"/>
    <w:unhideWhenUsed/>
    <w:rsid w:val="00A62A71"/>
    <w:pPr>
      <w:spacing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UnresolvedMention">
    <w:name w:val="Unresolved Mention"/>
    <w:basedOn w:val="a4"/>
    <w:uiPriority w:val="99"/>
    <w:semiHidden/>
    <w:unhideWhenUsed/>
    <w:rsid w:val="00A62A71"/>
    <w:rPr>
      <w:color w:val="605E5C"/>
      <w:shd w:val="clear" w:color="auto" w:fill="E1DFDD"/>
    </w:rPr>
  </w:style>
  <w:style w:type="character" w:customStyle="1" w:styleId="ae">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d"/>
    <w:locked/>
    <w:rsid w:val="005C2ADF"/>
    <w:rPr>
      <w:rFonts w:ascii="Times New Roman" w:hAnsi="Times New Roman" w:cs="Times New Roman"/>
      <w:sz w:val="24"/>
      <w:szCs w:val="24"/>
    </w:rPr>
  </w:style>
  <w:style w:type="character" w:styleId="af">
    <w:name w:val="annotation reference"/>
    <w:basedOn w:val="a4"/>
    <w:semiHidden/>
    <w:unhideWhenUsed/>
    <w:rsid w:val="00A62A71"/>
    <w:rPr>
      <w:sz w:val="16"/>
      <w:szCs w:val="16"/>
    </w:rPr>
  </w:style>
  <w:style w:type="paragraph" w:styleId="af0">
    <w:name w:val="annotation text"/>
    <w:basedOn w:val="a3"/>
    <w:link w:val="af1"/>
    <w:uiPriority w:val="99"/>
    <w:unhideWhenUsed/>
    <w:rsid w:val="00A62A71"/>
    <w:rPr>
      <w:sz w:val="20"/>
      <w:szCs w:val="20"/>
    </w:rPr>
  </w:style>
  <w:style w:type="character" w:customStyle="1" w:styleId="af1">
    <w:name w:val="Текст примечания Знак"/>
    <w:basedOn w:val="a4"/>
    <w:link w:val="af0"/>
    <w:uiPriority w:val="99"/>
    <w:rsid w:val="00A62A71"/>
    <w:rPr>
      <w:rFonts w:ascii="Times New Roman" w:hAnsi="Times New Roman" w:cs="Times New Roman"/>
      <w:sz w:val="20"/>
      <w:szCs w:val="20"/>
    </w:rPr>
  </w:style>
  <w:style w:type="paragraph" w:styleId="af2">
    <w:name w:val="annotation subject"/>
    <w:basedOn w:val="af0"/>
    <w:next w:val="af0"/>
    <w:link w:val="af3"/>
    <w:uiPriority w:val="99"/>
    <w:semiHidden/>
    <w:unhideWhenUsed/>
    <w:rsid w:val="00A62A71"/>
    <w:rPr>
      <w:b/>
      <w:bCs/>
    </w:rPr>
  </w:style>
  <w:style w:type="character" w:customStyle="1" w:styleId="af3">
    <w:name w:val="Тема примечания Знак"/>
    <w:basedOn w:val="af1"/>
    <w:link w:val="af2"/>
    <w:uiPriority w:val="99"/>
    <w:semiHidden/>
    <w:rsid w:val="00A62A71"/>
    <w:rPr>
      <w:rFonts w:ascii="Times New Roman" w:hAnsi="Times New Roman" w:cs="Times New Roman"/>
      <w:b/>
      <w:bCs/>
      <w:sz w:val="20"/>
      <w:szCs w:val="20"/>
    </w:rPr>
  </w:style>
  <w:style w:type="paragraph" w:customStyle="1" w:styleId="Default">
    <w:name w:val="Default"/>
    <w:rsid w:val="00A62A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1">
    <w:name w:val="Font Style11"/>
    <w:rsid w:val="00A62A71"/>
    <w:rPr>
      <w:rFonts w:ascii="Times New Roman" w:hAnsi="Times New Roman" w:cs="Times New Roman"/>
      <w:spacing w:val="-10"/>
      <w:sz w:val="28"/>
      <w:szCs w:val="28"/>
    </w:rPr>
  </w:style>
  <w:style w:type="paragraph" w:styleId="af4">
    <w:name w:val="Balloon Text"/>
    <w:basedOn w:val="a3"/>
    <w:link w:val="af5"/>
    <w:uiPriority w:val="99"/>
    <w:unhideWhenUsed/>
    <w:rsid w:val="00A62A71"/>
    <w:pPr>
      <w:widowControl w:val="0"/>
    </w:pPr>
    <w:rPr>
      <w:rFonts w:ascii="Tahoma" w:hAnsi="Tahoma" w:cs="Tahoma"/>
      <w:sz w:val="16"/>
      <w:szCs w:val="16"/>
    </w:rPr>
  </w:style>
  <w:style w:type="character" w:customStyle="1" w:styleId="af5">
    <w:name w:val="Текст выноски Знак"/>
    <w:basedOn w:val="a4"/>
    <w:link w:val="af4"/>
    <w:uiPriority w:val="99"/>
    <w:rsid w:val="00A62A71"/>
    <w:rPr>
      <w:rFonts w:ascii="Tahoma" w:hAnsi="Tahoma" w:cs="Tahoma"/>
      <w:sz w:val="16"/>
      <w:szCs w:val="16"/>
    </w:rPr>
  </w:style>
  <w:style w:type="paragraph" w:customStyle="1" w:styleId="af6">
    <w:name w:val="ДЛЯ ТАБЛ"/>
    <w:basedOn w:val="a3"/>
    <w:qFormat/>
    <w:rsid w:val="00A62A71"/>
    <w:pPr>
      <w:ind w:firstLine="0"/>
      <w:jc w:val="center"/>
    </w:pPr>
    <w:rPr>
      <w:rFonts w:eastAsia="Times New Roman"/>
      <w:sz w:val="20"/>
      <w:lang w:eastAsia="ru-RU"/>
    </w:rPr>
  </w:style>
  <w:style w:type="paragraph" w:customStyle="1" w:styleId="af7">
    <w:name w:val="Текст таблицы"/>
    <w:basedOn w:val="a3"/>
    <w:link w:val="af8"/>
    <w:uiPriority w:val="99"/>
    <w:qFormat/>
    <w:rsid w:val="00A62A71"/>
    <w:pPr>
      <w:ind w:firstLine="0"/>
      <w:jc w:val="center"/>
    </w:pPr>
    <w:rPr>
      <w:rFonts w:eastAsia="Calibri"/>
      <w:iCs/>
      <w:lang w:eastAsia="ru-RU"/>
    </w:rPr>
  </w:style>
  <w:style w:type="character" w:customStyle="1" w:styleId="af8">
    <w:name w:val="Текст таблицы Знак"/>
    <w:basedOn w:val="a4"/>
    <w:link w:val="af7"/>
    <w:uiPriority w:val="99"/>
    <w:rsid w:val="00A62A71"/>
    <w:rPr>
      <w:rFonts w:ascii="Times New Roman" w:eastAsia="Calibri" w:hAnsi="Times New Roman" w:cs="Times New Roman"/>
      <w:iCs/>
      <w:sz w:val="24"/>
      <w:szCs w:val="24"/>
      <w:lang w:eastAsia="ru-RU"/>
    </w:rPr>
  </w:style>
  <w:style w:type="character" w:customStyle="1" w:styleId="FontStyle88">
    <w:name w:val="Font Style88"/>
    <w:uiPriority w:val="99"/>
    <w:rsid w:val="00A62A71"/>
    <w:rPr>
      <w:rFonts w:ascii="Arial" w:hAnsi="Arial" w:cs="Arial" w:hint="default"/>
      <w:sz w:val="20"/>
      <w:szCs w:val="20"/>
    </w:rPr>
  </w:style>
  <w:style w:type="paragraph" w:customStyle="1" w:styleId="af9">
    <w:name w:val="_Обычный"/>
    <w:basedOn w:val="a3"/>
    <w:link w:val="afa"/>
    <w:qFormat/>
    <w:rsid w:val="00A62A71"/>
    <w:pPr>
      <w:widowControl w:val="0"/>
    </w:pPr>
    <w:rPr>
      <w:rFonts w:cstheme="minorBidi"/>
      <w:szCs w:val="22"/>
    </w:rPr>
  </w:style>
  <w:style w:type="character" w:customStyle="1" w:styleId="afa">
    <w:name w:val="_Обычный Знак"/>
    <w:link w:val="af9"/>
    <w:locked/>
    <w:rsid w:val="00A62A71"/>
    <w:rPr>
      <w:rFonts w:ascii="Times New Roman" w:hAnsi="Times New Roman"/>
      <w:sz w:val="24"/>
    </w:rPr>
  </w:style>
  <w:style w:type="paragraph" w:styleId="a">
    <w:name w:val="List Paragraph"/>
    <w:aliases w:val="Введение,ПАРАГРАФ,Абзац списка11,Табличный,it_List1,Ненумерованный список,основной диплом,Таблицы,СПИСКИ,3_Абзац списка"/>
    <w:basedOn w:val="a3"/>
    <w:link w:val="afb"/>
    <w:qFormat/>
    <w:rsid w:val="00A62A71"/>
    <w:pPr>
      <w:numPr>
        <w:numId w:val="5"/>
      </w:numPr>
      <w:ind w:left="567" w:firstLine="0"/>
      <w:contextualSpacing/>
    </w:pPr>
    <w:rPr>
      <w:rFonts w:eastAsia="Times New Roman"/>
      <w:lang w:eastAsia="ru-RU"/>
    </w:rPr>
  </w:style>
  <w:style w:type="character" w:customStyle="1" w:styleId="afb">
    <w:name w:val="Абзац списка Знак"/>
    <w:aliases w:val="Введение Знак,ПАРАГРАФ Знак,Абзац списка11 Знак,Табличный Знак,it_List1 Знак,Ненумерованный список Знак,основной диплом Знак,Таблицы Знак,СПИСКИ Знак,3_Абзац списка Знак"/>
    <w:link w:val="a"/>
    <w:locked/>
    <w:rsid w:val="00A62A71"/>
    <w:rPr>
      <w:rFonts w:ascii="Times New Roman" w:eastAsia="Times New Roman" w:hAnsi="Times New Roman" w:cs="Times New Roman"/>
      <w:sz w:val="24"/>
      <w:szCs w:val="24"/>
      <w:lang w:eastAsia="ru-RU"/>
    </w:rPr>
  </w:style>
  <w:style w:type="paragraph" w:customStyle="1" w:styleId="afc">
    <w:name w:val="КАТ_обычный"/>
    <w:basedOn w:val="a3"/>
    <w:qFormat/>
    <w:rsid w:val="00A62A71"/>
    <w:pPr>
      <w:spacing w:after="60" w:line="276" w:lineRule="auto"/>
      <w:ind w:firstLine="709"/>
    </w:pPr>
    <w:rPr>
      <w:rFonts w:eastAsia="Times New Roman"/>
      <w:szCs w:val="22"/>
      <w:lang w:eastAsia="ru-RU"/>
    </w:rPr>
  </w:style>
  <w:style w:type="paragraph" w:customStyle="1" w:styleId="a1">
    <w:name w:val="КАТ_маркированный"/>
    <w:basedOn w:val="a"/>
    <w:next w:val="afc"/>
    <w:qFormat/>
    <w:rsid w:val="00A62A71"/>
    <w:pPr>
      <w:numPr>
        <w:numId w:val="4"/>
      </w:numPr>
      <w:tabs>
        <w:tab w:val="num" w:pos="360"/>
      </w:tabs>
      <w:spacing w:line="276" w:lineRule="auto"/>
      <w:ind w:left="0" w:firstLine="709"/>
    </w:pPr>
  </w:style>
  <w:style w:type="paragraph" w:styleId="a2">
    <w:name w:val="List Bullet"/>
    <w:basedOn w:val="afd"/>
    <w:link w:val="afe"/>
    <w:autoRedefine/>
    <w:uiPriority w:val="99"/>
    <w:rsid w:val="00A62A71"/>
    <w:pPr>
      <w:keepNext/>
      <w:widowControl/>
      <w:numPr>
        <w:numId w:val="8"/>
      </w:numPr>
      <w:suppressLineNumbers/>
      <w:tabs>
        <w:tab w:val="clear" w:pos="927"/>
        <w:tab w:val="left" w:pos="993"/>
        <w:tab w:val="left" w:pos="1440"/>
        <w:tab w:val="left" w:leader="dot" w:pos="9356"/>
        <w:tab w:val="left" w:pos="9639"/>
      </w:tabs>
      <w:suppressAutoHyphens/>
      <w:ind w:hanging="360"/>
      <w:contextualSpacing w:val="0"/>
    </w:pPr>
    <w:rPr>
      <w:rFonts w:eastAsia="Times New Roman" w:cs="Times New Roman"/>
      <w:sz w:val="26"/>
      <w:szCs w:val="26"/>
      <w:lang w:eastAsia="ru-RU"/>
    </w:rPr>
  </w:style>
  <w:style w:type="paragraph" w:styleId="afd">
    <w:name w:val="List Number"/>
    <w:basedOn w:val="a3"/>
    <w:uiPriority w:val="99"/>
    <w:unhideWhenUsed/>
    <w:rsid w:val="00A62A71"/>
    <w:pPr>
      <w:widowControl w:val="0"/>
      <w:tabs>
        <w:tab w:val="num" w:pos="360"/>
      </w:tabs>
      <w:contextualSpacing/>
    </w:pPr>
    <w:rPr>
      <w:rFonts w:cstheme="minorBidi"/>
      <w:szCs w:val="22"/>
    </w:rPr>
  </w:style>
  <w:style w:type="character" w:customStyle="1" w:styleId="aff">
    <w:name w:val="_Таблица Знак"/>
    <w:link w:val="aff0"/>
    <w:locked/>
    <w:rsid w:val="00A62A71"/>
    <w:rPr>
      <w:rFonts w:ascii="Times New Roman" w:eastAsia="Times New Roman" w:hAnsi="Times New Roman"/>
      <w:sz w:val="24"/>
    </w:rPr>
  </w:style>
  <w:style w:type="paragraph" w:customStyle="1" w:styleId="aff0">
    <w:name w:val="_Таблица"/>
    <w:basedOn w:val="a"/>
    <w:next w:val="af9"/>
    <w:link w:val="aff"/>
    <w:rsid w:val="00A62A71"/>
    <w:pPr>
      <w:keepNext/>
      <w:numPr>
        <w:numId w:val="0"/>
      </w:numPr>
      <w:ind w:firstLine="709"/>
    </w:pPr>
    <w:rPr>
      <w:rFonts w:cstheme="minorBidi"/>
      <w:szCs w:val="22"/>
      <w:lang w:eastAsia="en-US"/>
    </w:rPr>
  </w:style>
  <w:style w:type="character" w:styleId="aff1">
    <w:name w:val="FollowedHyperlink"/>
    <w:basedOn w:val="a4"/>
    <w:uiPriority w:val="99"/>
    <w:unhideWhenUsed/>
    <w:rsid w:val="00A62A71"/>
    <w:rPr>
      <w:color w:val="800080"/>
      <w:u w:val="single"/>
    </w:rPr>
  </w:style>
  <w:style w:type="paragraph" w:customStyle="1" w:styleId="xl65">
    <w:name w:val="xl65"/>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66">
    <w:name w:val="xl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67">
    <w:name w:val="xl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68">
    <w:name w:val="xl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69">
    <w:name w:val="xl69"/>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70">
    <w:name w:val="xl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1">
    <w:name w:val="xl71"/>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72">
    <w:name w:val="xl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3">
    <w:name w:val="xl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16"/>
      <w:szCs w:val="16"/>
      <w:lang w:eastAsia="ru-RU"/>
    </w:rPr>
  </w:style>
  <w:style w:type="paragraph" w:customStyle="1" w:styleId="xl74">
    <w:name w:val="xl74"/>
    <w:basedOn w:val="a3"/>
    <w:rsid w:val="00A62A71"/>
    <w:pP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75">
    <w:name w:val="xl75"/>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76">
    <w:name w:val="xl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77">
    <w:name w:val="xl77"/>
    <w:basedOn w:val="a3"/>
    <w:rsid w:val="00A62A71"/>
    <w:pP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78">
    <w:name w:val="xl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79">
    <w:name w:val="xl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80">
    <w:name w:val="xl80"/>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1">
    <w:name w:val="xl81"/>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82">
    <w:name w:val="xl82"/>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3">
    <w:name w:val="xl83"/>
    <w:basedOn w:val="a3"/>
    <w:rsid w:val="00A62A7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4">
    <w:name w:val="xl84"/>
    <w:basedOn w:val="a3"/>
    <w:rsid w:val="00A62A7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5">
    <w:name w:val="xl85"/>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6">
    <w:name w:val="xl86"/>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87">
    <w:name w:val="xl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88">
    <w:name w:val="xl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89">
    <w:name w:val="xl89"/>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xl90">
    <w:name w:val="xl90"/>
    <w:basedOn w:val="a3"/>
    <w:rsid w:val="00A62A7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sz w:val="16"/>
      <w:szCs w:val="16"/>
      <w:lang w:eastAsia="ru-RU"/>
    </w:rPr>
  </w:style>
  <w:style w:type="paragraph" w:customStyle="1" w:styleId="xl91">
    <w:name w:val="xl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92">
    <w:name w:val="xl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93">
    <w:name w:val="xl93"/>
    <w:basedOn w:val="a3"/>
    <w:rsid w:val="00A62A71"/>
    <w:pPr>
      <w:spacing w:before="100" w:beforeAutospacing="1" w:after="100" w:afterAutospacing="1"/>
      <w:ind w:firstLine="0"/>
      <w:jc w:val="center"/>
      <w:textAlignment w:val="center"/>
    </w:pPr>
    <w:rPr>
      <w:rFonts w:eastAsia="Times New Roman"/>
      <w:sz w:val="16"/>
      <w:szCs w:val="16"/>
      <w:lang w:eastAsia="ru-RU"/>
    </w:rPr>
  </w:style>
  <w:style w:type="paragraph" w:customStyle="1" w:styleId="font5">
    <w:name w:val="font5"/>
    <w:basedOn w:val="a3"/>
    <w:rsid w:val="00A62A71"/>
    <w:pPr>
      <w:spacing w:before="100" w:beforeAutospacing="1" w:after="100" w:afterAutospacing="1"/>
      <w:ind w:firstLine="0"/>
      <w:jc w:val="left"/>
    </w:pPr>
    <w:rPr>
      <w:rFonts w:ascii="Arial CYR" w:eastAsia="Times New Roman" w:hAnsi="Arial CYR"/>
      <w:b/>
      <w:bCs/>
      <w:sz w:val="20"/>
      <w:szCs w:val="20"/>
      <w:u w:val="single"/>
      <w:lang w:eastAsia="ru-RU"/>
    </w:rPr>
  </w:style>
  <w:style w:type="paragraph" w:customStyle="1" w:styleId="font6">
    <w:name w:val="font6"/>
    <w:basedOn w:val="a3"/>
    <w:rsid w:val="00A62A71"/>
    <w:pPr>
      <w:spacing w:before="100" w:beforeAutospacing="1" w:after="100" w:afterAutospacing="1"/>
      <w:ind w:firstLine="0"/>
      <w:jc w:val="left"/>
    </w:pPr>
    <w:rPr>
      <w:rFonts w:eastAsia="Times New Roman"/>
      <w:b/>
      <w:bCs/>
      <w:sz w:val="20"/>
      <w:szCs w:val="20"/>
      <w:u w:val="single"/>
      <w:lang w:eastAsia="ru-RU"/>
    </w:rPr>
  </w:style>
  <w:style w:type="paragraph" w:customStyle="1" w:styleId="xl94">
    <w:name w:val="xl94"/>
    <w:basedOn w:val="a3"/>
    <w:rsid w:val="00A62A71"/>
    <w:pPr>
      <w:pBdr>
        <w:left w:val="single" w:sz="8" w:space="0" w:color="auto"/>
        <w:bottom w:val="single" w:sz="8" w:space="0" w:color="auto"/>
        <w:right w:val="single" w:sz="8" w:space="0" w:color="auto"/>
      </w:pBdr>
      <w:spacing w:before="100" w:beforeAutospacing="1" w:after="100" w:afterAutospacing="1"/>
      <w:ind w:firstLine="0"/>
      <w:jc w:val="left"/>
    </w:pPr>
    <w:rPr>
      <w:rFonts w:ascii="Arial CYR" w:eastAsia="Times New Roman" w:hAnsi="Arial CYR"/>
      <w:b/>
      <w:bCs/>
      <w:lang w:eastAsia="ru-RU"/>
    </w:rPr>
  </w:style>
  <w:style w:type="paragraph" w:customStyle="1" w:styleId="xl95">
    <w:name w:val="xl95"/>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96">
    <w:name w:val="xl96"/>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lang w:eastAsia="ru-RU"/>
    </w:rPr>
  </w:style>
  <w:style w:type="paragraph" w:customStyle="1" w:styleId="xl97">
    <w:name w:val="xl97"/>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98">
    <w:name w:val="xl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99">
    <w:name w:val="xl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00">
    <w:name w:val="xl1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01">
    <w:name w:val="xl101"/>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2">
    <w:name w:val="xl102"/>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3">
    <w:name w:val="xl103"/>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4">
    <w:name w:val="xl104"/>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5">
    <w:name w:val="xl105"/>
    <w:basedOn w:val="a3"/>
    <w:rsid w:val="00A62A71"/>
    <w:pPr>
      <w:shd w:val="clear" w:color="000000" w:fill="FFFF00"/>
      <w:spacing w:before="100" w:beforeAutospacing="1" w:after="100" w:afterAutospacing="1"/>
      <w:ind w:firstLine="0"/>
      <w:jc w:val="left"/>
    </w:pPr>
    <w:rPr>
      <w:rFonts w:eastAsia="Times New Roman"/>
      <w:lang w:eastAsia="ru-RU"/>
    </w:rPr>
  </w:style>
  <w:style w:type="paragraph" w:customStyle="1" w:styleId="xl106">
    <w:name w:val="xl106"/>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eastAsia="Times New Roman"/>
      <w:lang w:eastAsia="ru-RU"/>
    </w:rPr>
  </w:style>
  <w:style w:type="paragraph" w:customStyle="1" w:styleId="xl107">
    <w:name w:val="xl107"/>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8">
    <w:name w:val="xl108"/>
    <w:basedOn w:val="a3"/>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09">
    <w:name w:val="xl109"/>
    <w:basedOn w:val="a3"/>
    <w:rsid w:val="00A62A71"/>
    <w:pPr>
      <w:shd w:val="clear" w:color="000000" w:fill="FFFF00"/>
      <w:spacing w:before="100" w:beforeAutospacing="1" w:after="100" w:afterAutospacing="1"/>
      <w:ind w:firstLine="0"/>
      <w:jc w:val="left"/>
    </w:pPr>
    <w:rPr>
      <w:rFonts w:eastAsia="Times New Roman"/>
      <w:lang w:eastAsia="ru-RU"/>
    </w:rPr>
  </w:style>
  <w:style w:type="paragraph" w:customStyle="1" w:styleId="xl110">
    <w:name w:val="xl110"/>
    <w:basedOn w:val="a3"/>
    <w:rsid w:val="00A62A71"/>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rPr>
      <w:rFonts w:eastAsia="Times New Roman"/>
      <w:lang w:eastAsia="ru-RU"/>
    </w:rPr>
  </w:style>
  <w:style w:type="paragraph" w:customStyle="1" w:styleId="xl111">
    <w:name w:val="xl111"/>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112">
    <w:name w:val="xl112"/>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113">
    <w:name w:val="xl113"/>
    <w:basedOn w:val="a3"/>
    <w:rsid w:val="00A62A71"/>
    <w:pPr>
      <w:pBdr>
        <w:top w:val="single" w:sz="8" w:space="0" w:color="auto"/>
        <w:left w:val="single" w:sz="8" w:space="0" w:color="auto"/>
        <w:right w:val="single" w:sz="8" w:space="0" w:color="auto"/>
      </w:pBdr>
      <w:spacing w:before="100" w:beforeAutospacing="1" w:after="100" w:afterAutospacing="1"/>
      <w:ind w:firstLine="0"/>
      <w:jc w:val="center"/>
    </w:pPr>
    <w:rPr>
      <w:rFonts w:ascii="Arial" w:eastAsia="Times New Roman" w:hAnsi="Arial" w:cs="Arial"/>
      <w:lang w:eastAsia="ru-RU"/>
    </w:rPr>
  </w:style>
  <w:style w:type="paragraph" w:customStyle="1" w:styleId="xl114">
    <w:name w:val="xl11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115">
    <w:name w:val="xl115"/>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116">
    <w:name w:val="xl116"/>
    <w:basedOn w:val="a3"/>
    <w:rsid w:val="00A62A71"/>
    <w:pPr>
      <w:pBdr>
        <w:bottom w:val="single" w:sz="4" w:space="0" w:color="auto"/>
      </w:pBdr>
      <w:spacing w:before="100" w:beforeAutospacing="1" w:after="100" w:afterAutospacing="1"/>
      <w:ind w:firstLine="0"/>
      <w:jc w:val="center"/>
    </w:pPr>
    <w:rPr>
      <w:rFonts w:ascii="Arial CYR" w:eastAsia="Times New Roman" w:hAnsi="Arial CYR"/>
      <w:b/>
      <w:bCs/>
      <w:lang w:eastAsia="ru-RU"/>
    </w:rPr>
  </w:style>
  <w:style w:type="paragraph" w:customStyle="1" w:styleId="xl117">
    <w:name w:val="xl11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118">
    <w:name w:val="xl118"/>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119">
    <w:name w:val="xl119"/>
    <w:basedOn w:val="a3"/>
    <w:rsid w:val="00A62A71"/>
    <w:pPr>
      <w:pBdr>
        <w:top w:val="single" w:sz="4" w:space="0" w:color="auto"/>
        <w:bottom w:val="single" w:sz="4" w:space="0" w:color="auto"/>
      </w:pBdr>
      <w:spacing w:before="100" w:beforeAutospacing="1" w:after="100" w:afterAutospacing="1"/>
      <w:ind w:firstLine="0"/>
      <w:jc w:val="left"/>
    </w:pPr>
    <w:rPr>
      <w:rFonts w:eastAsia="Times New Roman"/>
      <w:lang w:eastAsia="ru-RU"/>
    </w:rPr>
  </w:style>
  <w:style w:type="paragraph" w:customStyle="1" w:styleId="xl120">
    <w:name w:val="xl120"/>
    <w:basedOn w:val="a3"/>
    <w:rsid w:val="00A62A71"/>
    <w:pPr>
      <w:pBdr>
        <w:bottom w:val="single" w:sz="4" w:space="0" w:color="auto"/>
      </w:pBdr>
      <w:spacing w:before="100" w:beforeAutospacing="1" w:after="100" w:afterAutospacing="1"/>
      <w:ind w:firstLine="0"/>
      <w:jc w:val="left"/>
    </w:pPr>
    <w:rPr>
      <w:rFonts w:eastAsia="Times New Roman"/>
      <w:lang w:eastAsia="ru-RU"/>
    </w:rPr>
  </w:style>
  <w:style w:type="paragraph" w:customStyle="1" w:styleId="xl121">
    <w:name w:val="xl121"/>
    <w:basedOn w:val="a3"/>
    <w:uiPriority w:val="99"/>
    <w:rsid w:val="00A62A71"/>
    <w:pPr>
      <w:pBdr>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122">
    <w:name w:val="xl122"/>
    <w:basedOn w:val="a3"/>
    <w:uiPriority w:val="99"/>
    <w:rsid w:val="00A62A7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23">
    <w:name w:val="xl123"/>
    <w:basedOn w:val="a3"/>
    <w:uiPriority w:val="99"/>
    <w:rsid w:val="00A62A71"/>
    <w:pPr>
      <w:pBdr>
        <w:top w:val="single" w:sz="4" w:space="0" w:color="auto"/>
        <w:bottom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24">
    <w:name w:val="xl124"/>
    <w:basedOn w:val="a3"/>
    <w:uiPriority w:val="99"/>
    <w:rsid w:val="00A62A71"/>
    <w:pPr>
      <w:pBdr>
        <w:top w:val="single" w:sz="4" w:space="0" w:color="auto"/>
        <w:bottom w:val="single" w:sz="4" w:space="0" w:color="auto"/>
      </w:pBdr>
      <w:spacing w:before="100" w:beforeAutospacing="1" w:after="100" w:afterAutospacing="1"/>
      <w:ind w:firstLine="0"/>
      <w:jc w:val="center"/>
    </w:pPr>
    <w:rPr>
      <w:rFonts w:eastAsia="Times New Roman"/>
      <w:b/>
      <w:bCs/>
      <w:lang w:eastAsia="ru-RU"/>
    </w:rPr>
  </w:style>
  <w:style w:type="paragraph" w:customStyle="1" w:styleId="xl125">
    <w:name w:val="xl125"/>
    <w:basedOn w:val="a3"/>
    <w:uiPriority w:val="99"/>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126">
    <w:name w:val="xl126"/>
    <w:basedOn w:val="a3"/>
    <w:uiPriority w:val="99"/>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styleId="aff2">
    <w:name w:val="TOC Heading"/>
    <w:basedOn w:val="11"/>
    <w:next w:val="a3"/>
    <w:uiPriority w:val="39"/>
    <w:unhideWhenUsed/>
    <w:qFormat/>
    <w:rsid w:val="00A62A71"/>
    <w:pPr>
      <w:pageBreakBefore w:val="0"/>
      <w:numPr>
        <w:numId w:val="0"/>
      </w:numPr>
      <w:spacing w:before="480" w:after="0" w:line="276" w:lineRule="auto"/>
      <w:jc w:val="left"/>
      <w:outlineLvl w:val="9"/>
    </w:pPr>
    <w:rPr>
      <w:rFonts w:asciiTheme="majorHAnsi" w:hAnsiTheme="majorHAnsi" w:cstheme="majorBidi"/>
      <w:color w:val="2F5496" w:themeColor="accent1" w:themeShade="BF"/>
      <w:lang w:eastAsia="ru-RU"/>
    </w:rPr>
  </w:style>
  <w:style w:type="paragraph" w:styleId="aff3">
    <w:name w:val="table of figures"/>
    <w:aliases w:val="Перечень таблиц"/>
    <w:basedOn w:val="a3"/>
    <w:next w:val="a3"/>
    <w:uiPriority w:val="99"/>
    <w:unhideWhenUsed/>
    <w:qFormat/>
    <w:rsid w:val="00A62A71"/>
    <w:pPr>
      <w:widowControl w:val="0"/>
      <w:ind w:firstLine="0"/>
      <w:jc w:val="left"/>
    </w:pPr>
    <w:rPr>
      <w:rFonts w:cstheme="minorBidi"/>
      <w:sz w:val="20"/>
      <w:szCs w:val="22"/>
    </w:rPr>
  </w:style>
  <w:style w:type="character" w:styleId="aff4">
    <w:name w:val="Placeholder Text"/>
    <w:basedOn w:val="a4"/>
    <w:uiPriority w:val="99"/>
    <w:semiHidden/>
    <w:rsid w:val="00A62A71"/>
    <w:rPr>
      <w:color w:val="808080"/>
    </w:rPr>
  </w:style>
  <w:style w:type="paragraph" w:customStyle="1" w:styleId="font7">
    <w:name w:val="font7"/>
    <w:basedOn w:val="a3"/>
    <w:rsid w:val="00A62A71"/>
    <w:pPr>
      <w:spacing w:before="100" w:beforeAutospacing="1" w:after="100" w:afterAutospacing="1"/>
      <w:ind w:firstLine="0"/>
      <w:jc w:val="left"/>
    </w:pPr>
    <w:rPr>
      <w:rFonts w:eastAsia="Times New Roman"/>
      <w:lang w:eastAsia="ru-RU"/>
    </w:rPr>
  </w:style>
  <w:style w:type="paragraph" w:customStyle="1" w:styleId="font8">
    <w:name w:val="font8"/>
    <w:basedOn w:val="a3"/>
    <w:uiPriority w:val="99"/>
    <w:rsid w:val="00A62A71"/>
    <w:pPr>
      <w:spacing w:before="100" w:beforeAutospacing="1" w:after="100" w:afterAutospacing="1"/>
      <w:ind w:firstLine="0"/>
      <w:jc w:val="left"/>
    </w:pPr>
    <w:rPr>
      <w:rFonts w:eastAsia="Times New Roman"/>
      <w:b/>
      <w:bCs/>
      <w:u w:val="single"/>
      <w:lang w:eastAsia="ru-RU"/>
    </w:rPr>
  </w:style>
  <w:style w:type="paragraph" w:customStyle="1" w:styleId="font9">
    <w:name w:val="font9"/>
    <w:basedOn w:val="a3"/>
    <w:rsid w:val="00A62A71"/>
    <w:pPr>
      <w:spacing w:before="100" w:beforeAutospacing="1" w:after="100" w:afterAutospacing="1"/>
      <w:ind w:firstLine="0"/>
      <w:jc w:val="left"/>
    </w:pPr>
    <w:rPr>
      <w:rFonts w:eastAsia="Times New Roman"/>
      <w:b/>
      <w:bCs/>
      <w:sz w:val="17"/>
      <w:szCs w:val="17"/>
      <w:u w:val="single"/>
      <w:lang w:eastAsia="ru-RU"/>
    </w:rPr>
  </w:style>
  <w:style w:type="paragraph" w:customStyle="1" w:styleId="xl127">
    <w:name w:val="xl127"/>
    <w:basedOn w:val="a3"/>
    <w:uiPriority w:val="99"/>
    <w:rsid w:val="00A62A7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0"/>
      <w:jc w:val="left"/>
      <w:textAlignment w:val="center"/>
    </w:pPr>
    <w:rPr>
      <w:rFonts w:eastAsia="Times New Roman"/>
      <w:i/>
      <w:iCs/>
      <w:lang w:eastAsia="ru-RU"/>
    </w:rPr>
  </w:style>
  <w:style w:type="paragraph" w:customStyle="1" w:styleId="xl128">
    <w:name w:val="xl128"/>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
      <w:bCs/>
      <w:i/>
      <w:iCs/>
      <w:lang w:eastAsia="ru-RU"/>
    </w:rPr>
  </w:style>
  <w:style w:type="paragraph" w:customStyle="1" w:styleId="xl129">
    <w:name w:val="xl129"/>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130">
    <w:name w:val="xl130"/>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8"/>
      <w:szCs w:val="28"/>
      <w:lang w:eastAsia="ru-RU"/>
    </w:rPr>
  </w:style>
  <w:style w:type="paragraph" w:customStyle="1" w:styleId="xl131">
    <w:name w:val="xl131"/>
    <w:basedOn w:val="a3"/>
    <w:uiPriority w:val="99"/>
    <w:rsid w:val="00A62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sz w:val="28"/>
      <w:szCs w:val="28"/>
      <w:lang w:eastAsia="ru-RU"/>
    </w:rPr>
  </w:style>
  <w:style w:type="paragraph" w:customStyle="1" w:styleId="xl132">
    <w:name w:val="xl132"/>
    <w:basedOn w:val="a3"/>
    <w:uiPriority w:val="99"/>
    <w:rsid w:val="00A62A7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jc w:val="left"/>
      <w:textAlignment w:val="center"/>
    </w:pPr>
    <w:rPr>
      <w:rFonts w:eastAsia="Times New Roman"/>
      <w:i/>
      <w:iCs/>
      <w:lang w:eastAsia="ru-RU"/>
    </w:rPr>
  </w:style>
  <w:style w:type="paragraph" w:customStyle="1" w:styleId="xl133">
    <w:name w:val="xl133"/>
    <w:basedOn w:val="a3"/>
    <w:uiPriority w:val="99"/>
    <w:rsid w:val="00A62A7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0"/>
      <w:jc w:val="left"/>
      <w:textAlignment w:val="center"/>
    </w:pPr>
    <w:rPr>
      <w:rFonts w:eastAsia="Times New Roman"/>
      <w:lang w:eastAsia="ru-RU"/>
    </w:rPr>
  </w:style>
  <w:style w:type="paragraph" w:customStyle="1" w:styleId="xl134">
    <w:name w:val="xl134"/>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135">
    <w:name w:val="xl135"/>
    <w:basedOn w:val="a3"/>
    <w:uiPriority w:val="99"/>
    <w:rsid w:val="00A62A7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0"/>
      <w:jc w:val="left"/>
      <w:textAlignment w:val="center"/>
    </w:pPr>
    <w:rPr>
      <w:rFonts w:eastAsia="Times New Roman"/>
      <w:b/>
      <w:bCs/>
      <w:lang w:eastAsia="ru-RU"/>
    </w:rPr>
  </w:style>
  <w:style w:type="paragraph" w:customStyle="1" w:styleId="xl136">
    <w:name w:val="xl136"/>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sz w:val="36"/>
      <w:szCs w:val="36"/>
      <w:lang w:eastAsia="ru-RU"/>
    </w:rPr>
  </w:style>
  <w:style w:type="paragraph" w:customStyle="1" w:styleId="xl137">
    <w:name w:val="xl137"/>
    <w:basedOn w:val="a3"/>
    <w:uiPriority w:val="99"/>
    <w:rsid w:val="00A62A7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0"/>
      <w:jc w:val="left"/>
      <w:textAlignment w:val="center"/>
    </w:pPr>
    <w:rPr>
      <w:rFonts w:eastAsia="Times New Roman"/>
      <w:i/>
      <w:iCs/>
      <w:lang w:eastAsia="ru-RU"/>
    </w:rPr>
  </w:style>
  <w:style w:type="paragraph" w:customStyle="1" w:styleId="xl138">
    <w:name w:val="xl138"/>
    <w:basedOn w:val="a3"/>
    <w:uiPriority w:val="99"/>
    <w:rsid w:val="00A62A7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0"/>
      <w:jc w:val="left"/>
      <w:textAlignment w:val="center"/>
    </w:pPr>
    <w:rPr>
      <w:rFonts w:eastAsia="Times New Roman"/>
      <w:i/>
      <w:iCs/>
      <w:lang w:eastAsia="ru-RU"/>
    </w:rPr>
  </w:style>
  <w:style w:type="paragraph" w:customStyle="1" w:styleId="xl139">
    <w:name w:val="xl139"/>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32"/>
      <w:szCs w:val="32"/>
      <w:lang w:eastAsia="ru-RU"/>
    </w:rPr>
  </w:style>
  <w:style w:type="paragraph" w:customStyle="1" w:styleId="xl140">
    <w:name w:val="xl140"/>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lang w:eastAsia="ru-RU"/>
    </w:rPr>
  </w:style>
  <w:style w:type="paragraph" w:customStyle="1" w:styleId="xl141">
    <w:name w:val="xl141"/>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42">
    <w:name w:val="xl142"/>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lang w:eastAsia="ru-RU"/>
    </w:rPr>
  </w:style>
  <w:style w:type="paragraph" w:customStyle="1" w:styleId="xl143">
    <w:name w:val="xl14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44">
    <w:name w:val="xl144"/>
    <w:basedOn w:val="a3"/>
    <w:uiPriority w:val="99"/>
    <w:rsid w:val="00A62A71"/>
    <w:pPr>
      <w:shd w:val="clear" w:color="000000" w:fill="FFFFFF"/>
      <w:spacing w:before="100" w:beforeAutospacing="1" w:after="100" w:afterAutospacing="1"/>
      <w:ind w:firstLine="0"/>
      <w:jc w:val="left"/>
    </w:pPr>
    <w:rPr>
      <w:rFonts w:eastAsia="Times New Roman"/>
      <w:lang w:eastAsia="ru-RU"/>
    </w:rPr>
  </w:style>
  <w:style w:type="paragraph" w:customStyle="1" w:styleId="xl145">
    <w:name w:val="xl145"/>
    <w:basedOn w:val="a3"/>
    <w:uiPriority w:val="99"/>
    <w:rsid w:val="00A62A7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0"/>
      <w:jc w:val="left"/>
      <w:textAlignment w:val="center"/>
    </w:pPr>
    <w:rPr>
      <w:rFonts w:eastAsia="Times New Roman"/>
      <w:lang w:eastAsia="ru-RU"/>
    </w:rPr>
  </w:style>
  <w:style w:type="paragraph" w:customStyle="1" w:styleId="xl146">
    <w:name w:val="xl146"/>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47">
    <w:name w:val="xl147"/>
    <w:basedOn w:val="a3"/>
    <w:uiPriority w:val="99"/>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sz w:val="32"/>
      <w:szCs w:val="32"/>
      <w:lang w:eastAsia="ru-RU"/>
    </w:rPr>
  </w:style>
  <w:style w:type="paragraph" w:customStyle="1" w:styleId="xl148">
    <w:name w:val="xl14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49">
    <w:name w:val="xl149"/>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150">
    <w:name w:val="xl15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8"/>
      <w:szCs w:val="28"/>
      <w:lang w:eastAsia="ru-RU"/>
    </w:rPr>
  </w:style>
  <w:style w:type="paragraph" w:customStyle="1" w:styleId="xl151">
    <w:name w:val="xl151"/>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i/>
      <w:iCs/>
      <w:sz w:val="28"/>
      <w:szCs w:val="28"/>
      <w:lang w:eastAsia="ru-RU"/>
    </w:rPr>
  </w:style>
  <w:style w:type="paragraph" w:customStyle="1" w:styleId="xl152">
    <w:name w:val="xl152"/>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3">
    <w:name w:val="xl15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4">
    <w:name w:val="xl154"/>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sz w:val="28"/>
      <w:szCs w:val="28"/>
      <w:lang w:eastAsia="ru-RU"/>
    </w:rPr>
  </w:style>
  <w:style w:type="paragraph" w:customStyle="1" w:styleId="xl155">
    <w:name w:val="xl155"/>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56">
    <w:name w:val="xl156"/>
    <w:basedOn w:val="a3"/>
    <w:uiPriority w:val="99"/>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sz w:val="28"/>
      <w:szCs w:val="28"/>
      <w:lang w:eastAsia="ru-RU"/>
    </w:rPr>
  </w:style>
  <w:style w:type="paragraph" w:customStyle="1" w:styleId="xl157">
    <w:name w:val="xl157"/>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58">
    <w:name w:val="xl15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8"/>
      <w:szCs w:val="28"/>
      <w:lang w:eastAsia="ru-RU"/>
    </w:rPr>
  </w:style>
  <w:style w:type="paragraph" w:customStyle="1" w:styleId="xl159">
    <w:name w:val="xl159"/>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60">
    <w:name w:val="xl16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161">
    <w:name w:val="xl161"/>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8"/>
      <w:szCs w:val="28"/>
      <w:lang w:eastAsia="ru-RU"/>
    </w:rPr>
  </w:style>
  <w:style w:type="paragraph" w:customStyle="1" w:styleId="xl162">
    <w:name w:val="xl162"/>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8"/>
      <w:szCs w:val="28"/>
      <w:lang w:eastAsia="ru-RU"/>
    </w:rPr>
  </w:style>
  <w:style w:type="paragraph" w:customStyle="1" w:styleId="xl163">
    <w:name w:val="xl163"/>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8"/>
      <w:szCs w:val="28"/>
      <w:lang w:eastAsia="ru-RU"/>
    </w:rPr>
  </w:style>
  <w:style w:type="paragraph" w:customStyle="1" w:styleId="xl164">
    <w:name w:val="xl164"/>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165">
    <w:name w:val="xl165"/>
    <w:basedOn w:val="a3"/>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b/>
      <w:bCs/>
      <w:sz w:val="28"/>
      <w:szCs w:val="28"/>
      <w:lang w:eastAsia="ru-RU"/>
    </w:rPr>
  </w:style>
  <w:style w:type="paragraph" w:customStyle="1" w:styleId="xl166">
    <w:name w:val="xl1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67">
    <w:name w:val="xl167"/>
    <w:basedOn w:val="a3"/>
    <w:rsid w:val="00A62A7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eastAsia="Times New Roman"/>
      <w:lang w:eastAsia="ru-RU"/>
    </w:rPr>
  </w:style>
  <w:style w:type="paragraph" w:customStyle="1" w:styleId="xl168">
    <w:name w:val="xl1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8"/>
      <w:szCs w:val="28"/>
      <w:lang w:eastAsia="ru-RU"/>
    </w:rPr>
  </w:style>
  <w:style w:type="paragraph" w:customStyle="1" w:styleId="xl169">
    <w:name w:val="xl169"/>
    <w:basedOn w:val="a3"/>
    <w:rsid w:val="00A62A71"/>
    <w:pPr>
      <w:shd w:val="clear" w:color="000000" w:fill="99CCFF"/>
      <w:spacing w:before="100" w:beforeAutospacing="1" w:after="100" w:afterAutospacing="1"/>
      <w:ind w:firstLine="0"/>
      <w:jc w:val="left"/>
    </w:pPr>
    <w:rPr>
      <w:rFonts w:eastAsia="Times New Roman"/>
      <w:b/>
      <w:bCs/>
      <w:sz w:val="28"/>
      <w:szCs w:val="28"/>
      <w:lang w:eastAsia="ru-RU"/>
    </w:rPr>
  </w:style>
  <w:style w:type="paragraph" w:customStyle="1" w:styleId="xl170">
    <w:name w:val="xl1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lang w:eastAsia="ru-RU"/>
    </w:rPr>
  </w:style>
  <w:style w:type="paragraph" w:customStyle="1" w:styleId="xl171">
    <w:name w:val="xl171"/>
    <w:basedOn w:val="a3"/>
    <w:rsid w:val="00A62A71"/>
    <w:pPr>
      <w:shd w:val="clear" w:color="000000" w:fill="99CCFF"/>
      <w:spacing w:before="100" w:beforeAutospacing="1" w:after="100" w:afterAutospacing="1"/>
      <w:ind w:firstLine="0"/>
      <w:jc w:val="left"/>
    </w:pPr>
    <w:rPr>
      <w:rFonts w:eastAsia="Times New Roman"/>
      <w:sz w:val="28"/>
      <w:szCs w:val="28"/>
      <w:lang w:eastAsia="ru-RU"/>
    </w:rPr>
  </w:style>
  <w:style w:type="paragraph" w:customStyle="1" w:styleId="xl172">
    <w:name w:val="xl172"/>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8"/>
      <w:szCs w:val="28"/>
      <w:lang w:eastAsia="ru-RU"/>
    </w:rPr>
  </w:style>
  <w:style w:type="paragraph" w:customStyle="1" w:styleId="xl173">
    <w:name w:val="xl1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sz w:val="28"/>
      <w:szCs w:val="28"/>
      <w:lang w:eastAsia="ru-RU"/>
    </w:rPr>
  </w:style>
  <w:style w:type="paragraph" w:customStyle="1" w:styleId="xl174">
    <w:name w:val="xl17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lang w:eastAsia="ru-RU"/>
    </w:rPr>
  </w:style>
  <w:style w:type="paragraph" w:customStyle="1" w:styleId="xl175">
    <w:name w:val="xl1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8"/>
      <w:szCs w:val="28"/>
      <w:lang w:eastAsia="ru-RU"/>
    </w:rPr>
  </w:style>
  <w:style w:type="paragraph" w:customStyle="1" w:styleId="xl176">
    <w:name w:val="xl176"/>
    <w:basedOn w:val="a3"/>
    <w:rsid w:val="00A62A71"/>
    <w:pPr>
      <w:spacing w:before="100" w:beforeAutospacing="1" w:after="100" w:afterAutospacing="1"/>
      <w:ind w:firstLine="0"/>
      <w:jc w:val="left"/>
    </w:pPr>
    <w:rPr>
      <w:rFonts w:eastAsia="Times New Roman"/>
      <w:b/>
      <w:bCs/>
      <w:i/>
      <w:iCs/>
      <w:sz w:val="28"/>
      <w:szCs w:val="28"/>
      <w:lang w:eastAsia="ru-RU"/>
    </w:rPr>
  </w:style>
  <w:style w:type="paragraph" w:customStyle="1" w:styleId="xl177">
    <w:name w:val="xl177"/>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28"/>
      <w:szCs w:val="28"/>
      <w:lang w:eastAsia="ru-RU"/>
    </w:rPr>
  </w:style>
  <w:style w:type="paragraph" w:customStyle="1" w:styleId="xl178">
    <w:name w:val="xl178"/>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textAlignment w:val="center"/>
    </w:pPr>
    <w:rPr>
      <w:rFonts w:eastAsia="Times New Roman"/>
      <w:b/>
      <w:bCs/>
      <w:sz w:val="32"/>
      <w:szCs w:val="32"/>
      <w:lang w:eastAsia="ru-RU"/>
    </w:rPr>
  </w:style>
  <w:style w:type="paragraph" w:customStyle="1" w:styleId="xl179">
    <w:name w:val="xl179"/>
    <w:basedOn w:val="a3"/>
    <w:rsid w:val="00A62A7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textAlignment w:val="center"/>
    </w:pPr>
    <w:rPr>
      <w:rFonts w:eastAsia="Times New Roman"/>
      <w:b/>
      <w:bCs/>
      <w:sz w:val="32"/>
      <w:szCs w:val="32"/>
      <w:lang w:eastAsia="ru-RU"/>
    </w:rPr>
  </w:style>
  <w:style w:type="paragraph" w:customStyle="1" w:styleId="xl180">
    <w:name w:val="xl180"/>
    <w:basedOn w:val="a3"/>
    <w:rsid w:val="00A62A71"/>
    <w:pPr>
      <w:pBdr>
        <w:top w:val="single" w:sz="4" w:space="0" w:color="auto"/>
        <w:left w:val="single" w:sz="4" w:space="14" w:color="auto"/>
        <w:bottom w:val="single" w:sz="4" w:space="0" w:color="auto"/>
        <w:right w:val="single" w:sz="4" w:space="0" w:color="auto"/>
      </w:pBdr>
      <w:shd w:val="clear" w:color="000000" w:fill="99CCFF"/>
      <w:spacing w:before="100" w:beforeAutospacing="1" w:after="100" w:afterAutospacing="1"/>
      <w:ind w:firstLineChars="200" w:firstLine="0"/>
      <w:jc w:val="left"/>
      <w:textAlignment w:val="center"/>
    </w:pPr>
    <w:rPr>
      <w:rFonts w:eastAsia="Times New Roman"/>
      <w:b/>
      <w:bCs/>
      <w:sz w:val="32"/>
      <w:szCs w:val="32"/>
      <w:lang w:eastAsia="ru-RU"/>
    </w:rPr>
  </w:style>
  <w:style w:type="paragraph" w:customStyle="1" w:styleId="xl181">
    <w:name w:val="xl181"/>
    <w:basedOn w:val="a3"/>
    <w:rsid w:val="00A62A71"/>
    <w:pPr>
      <w:spacing w:before="100" w:beforeAutospacing="1" w:after="100" w:afterAutospacing="1"/>
      <w:ind w:firstLine="0"/>
      <w:jc w:val="center"/>
      <w:textAlignment w:val="center"/>
    </w:pPr>
    <w:rPr>
      <w:rFonts w:eastAsia="Times New Roman"/>
      <w:sz w:val="28"/>
      <w:szCs w:val="28"/>
      <w:lang w:eastAsia="ru-RU"/>
    </w:rPr>
  </w:style>
  <w:style w:type="paragraph" w:customStyle="1" w:styleId="xl182">
    <w:name w:val="xl182"/>
    <w:basedOn w:val="a3"/>
    <w:rsid w:val="00A62A71"/>
    <w:pPr>
      <w:spacing w:before="100" w:beforeAutospacing="1" w:after="100" w:afterAutospacing="1"/>
      <w:ind w:firstLine="0"/>
      <w:jc w:val="left"/>
      <w:textAlignment w:val="center"/>
    </w:pPr>
    <w:rPr>
      <w:rFonts w:eastAsia="Times New Roman"/>
      <w:sz w:val="28"/>
      <w:szCs w:val="28"/>
      <w:lang w:eastAsia="ru-RU"/>
    </w:rPr>
  </w:style>
  <w:style w:type="paragraph" w:customStyle="1" w:styleId="xl183">
    <w:name w:val="xl183"/>
    <w:basedOn w:val="a3"/>
    <w:rsid w:val="00A62A71"/>
    <w:pPr>
      <w:spacing w:before="100" w:beforeAutospacing="1" w:after="100" w:afterAutospacing="1"/>
      <w:ind w:firstLine="0"/>
      <w:jc w:val="center"/>
      <w:textAlignment w:val="center"/>
    </w:pPr>
    <w:rPr>
      <w:rFonts w:eastAsia="Times New Roman"/>
      <w:lang w:eastAsia="ru-RU"/>
    </w:rPr>
  </w:style>
  <w:style w:type="paragraph" w:customStyle="1" w:styleId="xl184">
    <w:name w:val="xl184"/>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5">
    <w:name w:val="xl185"/>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6">
    <w:name w:val="xl186"/>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36"/>
      <w:szCs w:val="36"/>
      <w:lang w:eastAsia="ru-RU"/>
    </w:rPr>
  </w:style>
  <w:style w:type="paragraph" w:customStyle="1" w:styleId="xl187">
    <w:name w:val="xl187"/>
    <w:basedOn w:val="a3"/>
    <w:rsid w:val="00A62A71"/>
    <w:pPr>
      <w:pBdr>
        <w:top w:val="single" w:sz="4" w:space="0" w:color="auto"/>
        <w:lef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88">
    <w:name w:val="xl188"/>
    <w:basedOn w:val="a3"/>
    <w:rsid w:val="00A62A71"/>
    <w:pPr>
      <w:pBdr>
        <w:top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89">
    <w:name w:val="xl189"/>
    <w:basedOn w:val="a3"/>
    <w:rsid w:val="00A62A71"/>
    <w:pPr>
      <w:pBdr>
        <w:top w:val="single" w:sz="4" w:space="0" w:color="auto"/>
        <w:righ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0">
    <w:name w:val="xl190"/>
    <w:basedOn w:val="a3"/>
    <w:rsid w:val="00A62A71"/>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1">
    <w:name w:val="xl191"/>
    <w:basedOn w:val="a3"/>
    <w:rsid w:val="00A62A71"/>
    <w:pPr>
      <w:pBdr>
        <w:bottom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2">
    <w:name w:val="xl192"/>
    <w:basedOn w:val="a3"/>
    <w:rsid w:val="00A62A71"/>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40"/>
      <w:szCs w:val="40"/>
      <w:lang w:eastAsia="ru-RU"/>
    </w:rPr>
  </w:style>
  <w:style w:type="paragraph" w:customStyle="1" w:styleId="xl193">
    <w:name w:val="xl193"/>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sz w:val="28"/>
      <w:szCs w:val="28"/>
      <w:lang w:eastAsia="ru-RU"/>
    </w:rPr>
  </w:style>
  <w:style w:type="paragraph" w:customStyle="1" w:styleId="xl194">
    <w:name w:val="xl194"/>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Calibri" w:eastAsia="Times New Roman" w:hAnsi="Calibri" w:cs="Calibri"/>
      <w:b/>
      <w:bCs/>
      <w:lang w:eastAsia="ru-RU"/>
    </w:rPr>
  </w:style>
  <w:style w:type="paragraph" w:customStyle="1" w:styleId="xl195">
    <w:name w:val="xl195"/>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lang w:eastAsia="ru-RU"/>
    </w:rPr>
  </w:style>
  <w:style w:type="paragraph" w:customStyle="1" w:styleId="xl196">
    <w:name w:val="xl196"/>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
      <w:bCs/>
      <w:lang w:eastAsia="ru-RU"/>
    </w:rPr>
  </w:style>
  <w:style w:type="paragraph" w:customStyle="1" w:styleId="xl197">
    <w:name w:val="xl197"/>
    <w:basedOn w:val="a3"/>
    <w:uiPriority w:val="99"/>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Calibri" w:eastAsia="Times New Roman" w:hAnsi="Calibri" w:cs="Calibri"/>
      <w:b/>
      <w:bCs/>
      <w:lang w:eastAsia="ru-RU"/>
    </w:rPr>
  </w:style>
  <w:style w:type="paragraph" w:customStyle="1" w:styleId="xl198">
    <w:name w:val="xl198"/>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36"/>
      <w:szCs w:val="36"/>
      <w:lang w:eastAsia="ru-RU"/>
    </w:rPr>
  </w:style>
  <w:style w:type="paragraph" w:customStyle="1" w:styleId="xl63">
    <w:name w:val="xl63"/>
    <w:basedOn w:val="a3"/>
    <w:rsid w:val="00A62A71"/>
    <w:pPr>
      <w:spacing w:before="100" w:beforeAutospacing="1" w:after="100" w:afterAutospacing="1"/>
      <w:ind w:firstLine="0"/>
      <w:jc w:val="left"/>
    </w:pPr>
    <w:rPr>
      <w:rFonts w:eastAsia="Times New Roman"/>
      <w:b/>
      <w:bCs/>
      <w:lang w:eastAsia="ru-RU"/>
    </w:rPr>
  </w:style>
  <w:style w:type="paragraph" w:customStyle="1" w:styleId="xl64">
    <w:name w:val="xl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Style9">
    <w:name w:val="Style9"/>
    <w:basedOn w:val="a3"/>
    <w:uiPriority w:val="99"/>
    <w:rsid w:val="00A62A71"/>
    <w:pPr>
      <w:widowControl w:val="0"/>
      <w:suppressAutoHyphens/>
      <w:autoSpaceDE w:val="0"/>
      <w:autoSpaceDN w:val="0"/>
      <w:spacing w:line="254" w:lineRule="exact"/>
      <w:ind w:firstLine="0"/>
      <w:jc w:val="center"/>
      <w:textAlignment w:val="baseline"/>
    </w:pPr>
    <w:rPr>
      <w:rFonts w:eastAsia="Times New Roman"/>
      <w:kern w:val="3"/>
      <w:lang w:eastAsia="zh-CN"/>
    </w:rPr>
  </w:style>
  <w:style w:type="paragraph" w:customStyle="1" w:styleId="Style11">
    <w:name w:val="Style11"/>
    <w:basedOn w:val="a3"/>
    <w:uiPriority w:val="99"/>
    <w:rsid w:val="00A62A71"/>
    <w:pPr>
      <w:widowControl w:val="0"/>
      <w:suppressAutoHyphens/>
      <w:autoSpaceDE w:val="0"/>
      <w:autoSpaceDN w:val="0"/>
      <w:ind w:firstLine="0"/>
      <w:jc w:val="center"/>
      <w:textAlignment w:val="baseline"/>
    </w:pPr>
    <w:rPr>
      <w:rFonts w:eastAsia="Times New Roman"/>
      <w:kern w:val="3"/>
      <w:lang w:eastAsia="zh-CN"/>
    </w:rPr>
  </w:style>
  <w:style w:type="paragraph" w:customStyle="1" w:styleId="Style12">
    <w:name w:val="Style12"/>
    <w:basedOn w:val="a3"/>
    <w:uiPriority w:val="99"/>
    <w:rsid w:val="00A62A71"/>
    <w:pPr>
      <w:widowControl w:val="0"/>
      <w:suppressAutoHyphens/>
      <w:autoSpaceDE w:val="0"/>
      <w:autoSpaceDN w:val="0"/>
      <w:ind w:firstLine="0"/>
      <w:jc w:val="left"/>
      <w:textAlignment w:val="baseline"/>
    </w:pPr>
    <w:rPr>
      <w:rFonts w:eastAsia="Times New Roman"/>
      <w:kern w:val="3"/>
      <w:lang w:eastAsia="zh-CN"/>
    </w:rPr>
  </w:style>
  <w:style w:type="paragraph" w:customStyle="1" w:styleId="Style14">
    <w:name w:val="Style14"/>
    <w:basedOn w:val="a3"/>
    <w:uiPriority w:val="99"/>
    <w:rsid w:val="00A62A71"/>
    <w:pPr>
      <w:widowControl w:val="0"/>
      <w:suppressAutoHyphens/>
      <w:autoSpaceDE w:val="0"/>
      <w:autoSpaceDN w:val="0"/>
      <w:ind w:firstLine="0"/>
      <w:jc w:val="left"/>
      <w:textAlignment w:val="baseline"/>
    </w:pPr>
    <w:rPr>
      <w:rFonts w:eastAsia="Times New Roman"/>
      <w:kern w:val="3"/>
      <w:lang w:eastAsia="zh-CN"/>
    </w:rPr>
  </w:style>
  <w:style w:type="character" w:customStyle="1" w:styleId="FontStyle71">
    <w:name w:val="Font Style71"/>
    <w:rsid w:val="00A62A71"/>
    <w:rPr>
      <w:rFonts w:ascii="Arial" w:hAnsi="Arial" w:cs="Arial"/>
      <w:sz w:val="24"/>
      <w:szCs w:val="24"/>
    </w:rPr>
  </w:style>
  <w:style w:type="character" w:customStyle="1" w:styleId="FontStyle81">
    <w:name w:val="Font Style81"/>
    <w:rsid w:val="00A62A71"/>
    <w:rPr>
      <w:rFonts w:ascii="Times New Roman" w:hAnsi="Times New Roman" w:cs="Times New Roman"/>
      <w:sz w:val="18"/>
      <w:szCs w:val="18"/>
    </w:rPr>
  </w:style>
  <w:style w:type="character" w:customStyle="1" w:styleId="FontStyle83">
    <w:name w:val="Font Style83"/>
    <w:rsid w:val="00A62A71"/>
    <w:rPr>
      <w:rFonts w:ascii="Arial" w:hAnsi="Arial" w:cs="Arial"/>
      <w:b/>
      <w:bCs/>
      <w:sz w:val="18"/>
      <w:szCs w:val="18"/>
    </w:rPr>
  </w:style>
  <w:style w:type="paragraph" w:customStyle="1" w:styleId="Standarduser">
    <w:name w:val="Standard (user)"/>
    <w:rsid w:val="00A62A7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yle35">
    <w:name w:val="Style35"/>
    <w:basedOn w:val="Standarduser"/>
    <w:uiPriority w:val="99"/>
    <w:rsid w:val="00A62A71"/>
    <w:pPr>
      <w:widowControl w:val="0"/>
      <w:autoSpaceDE w:val="0"/>
    </w:pPr>
  </w:style>
  <w:style w:type="paragraph" w:customStyle="1" w:styleId="Style37">
    <w:name w:val="Style37"/>
    <w:basedOn w:val="Standarduser"/>
    <w:uiPriority w:val="99"/>
    <w:rsid w:val="00A62A71"/>
    <w:pPr>
      <w:widowControl w:val="0"/>
      <w:autoSpaceDE w:val="0"/>
      <w:spacing w:line="182" w:lineRule="exact"/>
    </w:pPr>
  </w:style>
  <w:style w:type="character" w:customStyle="1" w:styleId="FontStyle82">
    <w:name w:val="Font Style82"/>
    <w:rsid w:val="00A62A71"/>
    <w:rPr>
      <w:rFonts w:ascii="Bookman Old Style" w:hAnsi="Bookman Old Style" w:cs="Bookman Old Style"/>
      <w:b/>
      <w:bCs/>
      <w:sz w:val="20"/>
      <w:szCs w:val="20"/>
    </w:rPr>
  </w:style>
  <w:style w:type="character" w:customStyle="1" w:styleId="FontStyle85">
    <w:name w:val="Font Style85"/>
    <w:rsid w:val="00A62A71"/>
    <w:rPr>
      <w:rFonts w:ascii="Times New Roman" w:hAnsi="Times New Roman" w:cs="Times New Roman"/>
      <w:b/>
      <w:bCs/>
      <w:sz w:val="14"/>
      <w:szCs w:val="14"/>
    </w:rPr>
  </w:style>
  <w:style w:type="paragraph" w:customStyle="1" w:styleId="Style2">
    <w:name w:val="Style2"/>
    <w:basedOn w:val="Standarduser"/>
    <w:uiPriority w:val="99"/>
    <w:rsid w:val="00A62A71"/>
    <w:pPr>
      <w:widowControl w:val="0"/>
      <w:autoSpaceDE w:val="0"/>
      <w:spacing w:line="319" w:lineRule="exact"/>
      <w:ind w:firstLine="780"/>
      <w:jc w:val="both"/>
    </w:pPr>
  </w:style>
  <w:style w:type="paragraph" w:customStyle="1" w:styleId="Style3">
    <w:name w:val="Style3"/>
    <w:basedOn w:val="Standarduser"/>
    <w:uiPriority w:val="99"/>
    <w:rsid w:val="00A62A71"/>
    <w:pPr>
      <w:widowControl w:val="0"/>
      <w:autoSpaceDE w:val="0"/>
      <w:spacing w:line="325" w:lineRule="exact"/>
      <w:ind w:firstLine="675"/>
      <w:jc w:val="both"/>
    </w:pPr>
  </w:style>
  <w:style w:type="paragraph" w:customStyle="1" w:styleId="Style1">
    <w:name w:val="Style1"/>
    <w:basedOn w:val="Standarduser"/>
    <w:uiPriority w:val="99"/>
    <w:rsid w:val="00A62A71"/>
    <w:pPr>
      <w:widowControl w:val="0"/>
      <w:autoSpaceDE w:val="0"/>
    </w:pPr>
  </w:style>
  <w:style w:type="character" w:customStyle="1" w:styleId="FontStyle14">
    <w:name w:val="Font Style14"/>
    <w:uiPriority w:val="99"/>
    <w:rsid w:val="00A62A71"/>
    <w:rPr>
      <w:rFonts w:ascii="Times New Roman" w:hAnsi="Times New Roman" w:cs="Times New Roman"/>
      <w:i/>
      <w:iCs/>
      <w:sz w:val="28"/>
      <w:szCs w:val="28"/>
    </w:rPr>
  </w:style>
  <w:style w:type="paragraph" w:customStyle="1" w:styleId="Style60">
    <w:name w:val="Style60"/>
    <w:basedOn w:val="Standarduser"/>
    <w:uiPriority w:val="99"/>
    <w:rsid w:val="00A62A71"/>
    <w:pPr>
      <w:widowControl w:val="0"/>
      <w:autoSpaceDE w:val="0"/>
    </w:pPr>
  </w:style>
  <w:style w:type="paragraph" w:customStyle="1" w:styleId="Style65">
    <w:name w:val="Style65"/>
    <w:basedOn w:val="Standarduser"/>
    <w:uiPriority w:val="99"/>
    <w:rsid w:val="00A62A71"/>
    <w:pPr>
      <w:widowControl w:val="0"/>
      <w:autoSpaceDE w:val="0"/>
      <w:spacing w:line="281" w:lineRule="exact"/>
    </w:pPr>
  </w:style>
  <w:style w:type="paragraph" w:customStyle="1" w:styleId="Style66">
    <w:name w:val="Style66"/>
    <w:basedOn w:val="Standarduser"/>
    <w:uiPriority w:val="99"/>
    <w:rsid w:val="00A62A71"/>
    <w:pPr>
      <w:widowControl w:val="0"/>
      <w:autoSpaceDE w:val="0"/>
    </w:pPr>
  </w:style>
  <w:style w:type="character" w:customStyle="1" w:styleId="FontStyle87">
    <w:name w:val="Font Style87"/>
    <w:rsid w:val="00A62A71"/>
    <w:rPr>
      <w:rFonts w:ascii="Times New Roman" w:hAnsi="Times New Roman" w:cs="Times New Roman"/>
      <w:sz w:val="22"/>
      <w:szCs w:val="22"/>
    </w:rPr>
  </w:style>
  <w:style w:type="character" w:customStyle="1" w:styleId="FontStyle105">
    <w:name w:val="Font Style105"/>
    <w:uiPriority w:val="99"/>
    <w:rsid w:val="00A62A71"/>
    <w:rPr>
      <w:rFonts w:ascii="Times New Roman" w:hAnsi="Times New Roman" w:cs="Times New Roman"/>
      <w:sz w:val="22"/>
      <w:szCs w:val="22"/>
    </w:rPr>
  </w:style>
  <w:style w:type="numbering" w:customStyle="1" w:styleId="WW8Num4">
    <w:name w:val="WW8Num4"/>
    <w:basedOn w:val="a6"/>
    <w:rsid w:val="00A62A71"/>
    <w:pPr>
      <w:numPr>
        <w:numId w:val="11"/>
      </w:numPr>
    </w:pPr>
  </w:style>
  <w:style w:type="paragraph" w:customStyle="1" w:styleId="Style47">
    <w:name w:val="Style47"/>
    <w:basedOn w:val="Standarduser"/>
    <w:uiPriority w:val="99"/>
    <w:rsid w:val="00A62A71"/>
    <w:pPr>
      <w:widowControl w:val="0"/>
      <w:autoSpaceDE w:val="0"/>
      <w:spacing w:line="228" w:lineRule="exact"/>
    </w:pPr>
  </w:style>
  <w:style w:type="paragraph" w:customStyle="1" w:styleId="Style52">
    <w:name w:val="Style52"/>
    <w:basedOn w:val="Standarduser"/>
    <w:uiPriority w:val="99"/>
    <w:rsid w:val="00A62A71"/>
    <w:pPr>
      <w:widowControl w:val="0"/>
      <w:autoSpaceDE w:val="0"/>
    </w:pPr>
  </w:style>
  <w:style w:type="paragraph" w:customStyle="1" w:styleId="Style53">
    <w:name w:val="Style53"/>
    <w:basedOn w:val="Standarduser"/>
    <w:uiPriority w:val="99"/>
    <w:rsid w:val="00A62A71"/>
    <w:pPr>
      <w:widowControl w:val="0"/>
      <w:autoSpaceDE w:val="0"/>
    </w:pPr>
  </w:style>
  <w:style w:type="character" w:customStyle="1" w:styleId="FontStyle84">
    <w:name w:val="Font Style84"/>
    <w:rsid w:val="00A62A71"/>
    <w:rPr>
      <w:rFonts w:ascii="Arial" w:hAnsi="Arial" w:cs="Arial"/>
      <w:b/>
      <w:bCs/>
      <w:sz w:val="18"/>
      <w:szCs w:val="18"/>
    </w:rPr>
  </w:style>
  <w:style w:type="character" w:customStyle="1" w:styleId="FontStyle106">
    <w:name w:val="Font Style106"/>
    <w:uiPriority w:val="99"/>
    <w:rsid w:val="00A62A71"/>
    <w:rPr>
      <w:rFonts w:ascii="Times New Roman" w:hAnsi="Times New Roman" w:cs="Times New Roman"/>
      <w:i/>
      <w:iCs/>
      <w:sz w:val="18"/>
      <w:szCs w:val="18"/>
    </w:rPr>
  </w:style>
  <w:style w:type="paragraph" w:customStyle="1" w:styleId="aff5">
    <w:name w:val="Обычный + По ширине"/>
    <w:basedOn w:val="Standarduser"/>
    <w:rsid w:val="00A62A71"/>
    <w:pPr>
      <w:spacing w:line="360" w:lineRule="auto"/>
      <w:jc w:val="both"/>
    </w:pPr>
  </w:style>
  <w:style w:type="paragraph" w:customStyle="1" w:styleId="Standard">
    <w:name w:val="Standard"/>
    <w:rsid w:val="00A62A71"/>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paragraph" w:customStyle="1" w:styleId="Standarduseruser">
    <w:name w:val="Standard (user) (user)"/>
    <w:rsid w:val="00A62A7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ableContentsuseruser">
    <w:name w:val="Table Contents (user) (user)"/>
    <w:basedOn w:val="Standarduseruser"/>
    <w:rsid w:val="00A62A71"/>
    <w:pPr>
      <w:suppressLineNumbers/>
    </w:pPr>
  </w:style>
  <w:style w:type="paragraph" w:customStyle="1" w:styleId="ConsPlusNormal">
    <w:name w:val="ConsPlusNormal"/>
    <w:uiPriority w:val="99"/>
    <w:rsid w:val="00A62A71"/>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paragraph" w:customStyle="1" w:styleId="53">
    <w:name w:val="Основной текст5"/>
    <w:basedOn w:val="Standarduser"/>
    <w:rsid w:val="00A62A71"/>
    <w:pPr>
      <w:widowControl w:val="0"/>
      <w:shd w:val="clear" w:color="auto" w:fill="FFFFFF"/>
      <w:spacing w:before="900" w:after="360" w:line="413" w:lineRule="exact"/>
      <w:jc w:val="both"/>
    </w:pPr>
    <w:rPr>
      <w:sz w:val="23"/>
      <w:szCs w:val="23"/>
    </w:rPr>
  </w:style>
  <w:style w:type="character" w:customStyle="1" w:styleId="16">
    <w:name w:val="Основной текст1"/>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BodytextBold">
    <w:name w:val="Body text + Bold"/>
    <w:rsid w:val="00A62A71"/>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vertAlign w:val="baseline"/>
      <w:lang w:val="ru-RU" w:bidi="ru-RU"/>
    </w:rPr>
  </w:style>
  <w:style w:type="character" w:customStyle="1" w:styleId="Bodytext10pt">
    <w:name w:val="Body text + 10 pt"/>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en-US" w:bidi="en-US"/>
    </w:rPr>
  </w:style>
  <w:style w:type="character" w:customStyle="1" w:styleId="23">
    <w:name w:val="Основной текст2"/>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character" w:customStyle="1" w:styleId="33">
    <w:name w:val="Основной текст3"/>
    <w:rsid w:val="00A62A71"/>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shd w:val="clear" w:color="auto" w:fill="FFFFFF"/>
      <w:vertAlign w:val="baseline"/>
      <w:lang w:val="ru-RU" w:bidi="ru-RU"/>
    </w:rPr>
  </w:style>
  <w:style w:type="character" w:customStyle="1" w:styleId="BodytextItalic">
    <w:name w:val="Body text + Italic"/>
    <w:rsid w:val="00A62A71"/>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bidi="ru-RU"/>
    </w:rPr>
  </w:style>
  <w:style w:type="character" w:customStyle="1" w:styleId="BodytextSmallCaps">
    <w:name w:val="Body text + Small Caps"/>
    <w:rsid w:val="00A62A71"/>
    <w:rPr>
      <w:rFonts w:ascii="Times New Roman" w:eastAsia="Times New Roman" w:hAnsi="Times New Roman" w:cs="Times New Roman"/>
      <w:b w:val="0"/>
      <w:bCs w:val="0"/>
      <w:i w:val="0"/>
      <w:iCs w:val="0"/>
      <w:smallCaps/>
      <w:strike w:val="0"/>
      <w:dstrike w:val="0"/>
      <w:color w:val="000000"/>
      <w:spacing w:val="0"/>
      <w:w w:val="100"/>
      <w:position w:val="0"/>
      <w:sz w:val="23"/>
      <w:szCs w:val="23"/>
      <w:u w:val="none"/>
      <w:shd w:val="clear" w:color="auto" w:fill="FFFFFF"/>
      <w:vertAlign w:val="baseline"/>
      <w:lang w:val="en-US" w:bidi="en-US"/>
    </w:rPr>
  </w:style>
  <w:style w:type="paragraph" w:styleId="a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3"/>
    <w:link w:val="aff7"/>
    <w:uiPriority w:val="1"/>
    <w:unhideWhenUsed/>
    <w:qFormat/>
    <w:rsid w:val="00A62A71"/>
    <w:pPr>
      <w:widowControl w:val="0"/>
      <w:autoSpaceDE w:val="0"/>
      <w:autoSpaceDN w:val="0"/>
      <w:ind w:firstLine="0"/>
      <w:jc w:val="left"/>
    </w:pPr>
    <w:rPr>
      <w:rFonts w:eastAsia="Times New Roman"/>
      <w:lang w:eastAsia="ru-RU" w:bidi="ru-RU"/>
    </w:rPr>
  </w:style>
  <w:style w:type="character" w:customStyle="1" w:styleId="a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4"/>
    <w:link w:val="aff6"/>
    <w:uiPriority w:val="1"/>
    <w:rsid w:val="00A62A71"/>
    <w:rPr>
      <w:rFonts w:ascii="Times New Roman" w:eastAsia="Times New Roman" w:hAnsi="Times New Roman" w:cs="Times New Roman"/>
      <w:sz w:val="24"/>
      <w:szCs w:val="24"/>
      <w:lang w:eastAsia="ru-RU" w:bidi="ru-RU"/>
    </w:rPr>
  </w:style>
  <w:style w:type="paragraph" w:customStyle="1" w:styleId="TableParagraph">
    <w:name w:val="Table Paragraph"/>
    <w:basedOn w:val="a3"/>
    <w:uiPriority w:val="1"/>
    <w:qFormat/>
    <w:rsid w:val="00A62A71"/>
    <w:pPr>
      <w:widowControl w:val="0"/>
      <w:autoSpaceDE w:val="0"/>
      <w:autoSpaceDN w:val="0"/>
      <w:spacing w:line="264" w:lineRule="exact"/>
      <w:ind w:firstLine="0"/>
      <w:jc w:val="right"/>
    </w:pPr>
    <w:rPr>
      <w:rFonts w:eastAsia="Times New Roman"/>
      <w:sz w:val="22"/>
      <w:szCs w:val="22"/>
      <w:lang w:eastAsia="ru-RU" w:bidi="ru-RU"/>
    </w:rPr>
  </w:style>
  <w:style w:type="table" w:customStyle="1" w:styleId="TableNormal">
    <w:name w:val="Table Normal"/>
    <w:uiPriority w:val="2"/>
    <w:semiHidden/>
    <w:qFormat/>
    <w:rsid w:val="00A62A7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4">
    <w:name w:val="Основной текст (2)_"/>
    <w:basedOn w:val="a4"/>
    <w:link w:val="210"/>
    <w:uiPriority w:val="99"/>
    <w:locked/>
    <w:rsid w:val="00A62A71"/>
    <w:rPr>
      <w:rFonts w:ascii="Times New Roman" w:hAnsi="Times New Roman" w:cs="Times New Roman"/>
      <w:shd w:val="clear" w:color="auto" w:fill="FFFFFF"/>
    </w:rPr>
  </w:style>
  <w:style w:type="paragraph" w:customStyle="1" w:styleId="210">
    <w:name w:val="Основной текст (2)1"/>
    <w:basedOn w:val="a3"/>
    <w:link w:val="24"/>
    <w:uiPriority w:val="99"/>
    <w:rsid w:val="00A62A71"/>
    <w:pPr>
      <w:widowControl w:val="0"/>
      <w:shd w:val="clear" w:color="auto" w:fill="FFFFFF"/>
      <w:spacing w:before="300" w:line="413" w:lineRule="exact"/>
      <w:ind w:firstLine="0"/>
    </w:pPr>
    <w:rPr>
      <w:sz w:val="22"/>
      <w:szCs w:val="22"/>
    </w:rPr>
  </w:style>
  <w:style w:type="paragraph" w:customStyle="1" w:styleId="aff8">
    <w:name w:val="Заполнение таблиц"/>
    <w:basedOn w:val="a3"/>
    <w:link w:val="aff9"/>
    <w:qFormat/>
    <w:rsid w:val="00A62A71"/>
    <w:pPr>
      <w:ind w:firstLine="0"/>
      <w:jc w:val="center"/>
    </w:pPr>
    <w:rPr>
      <w:sz w:val="20"/>
      <w:szCs w:val="20"/>
      <w:lang w:eastAsia="ru-RU"/>
    </w:rPr>
  </w:style>
  <w:style w:type="character" w:customStyle="1" w:styleId="aff9">
    <w:name w:val="Заполнение таблиц Знак"/>
    <w:basedOn w:val="a4"/>
    <w:link w:val="aff8"/>
    <w:rsid w:val="00A62A71"/>
    <w:rPr>
      <w:rFonts w:ascii="Times New Roman" w:hAnsi="Times New Roman" w:cs="Times New Roman"/>
      <w:sz w:val="20"/>
      <w:szCs w:val="20"/>
      <w:lang w:eastAsia="ru-RU"/>
    </w:rPr>
  </w:style>
  <w:style w:type="character" w:customStyle="1" w:styleId="affa">
    <w:name w:val="Текст сноски Знак"/>
    <w:aliases w:val="Знак6 Знак,Знак3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4"/>
    <w:link w:val="affb"/>
    <w:uiPriority w:val="99"/>
    <w:locked/>
    <w:rsid w:val="00A62A71"/>
    <w:rPr>
      <w:rFonts w:ascii="Arial" w:hAnsi="Arial" w:cs="Arial"/>
    </w:rPr>
  </w:style>
  <w:style w:type="paragraph" w:styleId="affb">
    <w:name w:val="footnote text"/>
    <w:aliases w:val="Знак6,Знак3,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3"/>
    <w:link w:val="affa"/>
    <w:uiPriority w:val="99"/>
    <w:unhideWhenUsed/>
    <w:qFormat/>
    <w:rsid w:val="00A62A71"/>
    <w:pPr>
      <w:ind w:firstLine="0"/>
      <w:jc w:val="left"/>
    </w:pPr>
    <w:rPr>
      <w:rFonts w:ascii="Arial" w:hAnsi="Arial" w:cs="Arial"/>
      <w:sz w:val="22"/>
      <w:szCs w:val="22"/>
    </w:rPr>
  </w:style>
  <w:style w:type="character" w:customStyle="1" w:styleId="17">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4"/>
    <w:uiPriority w:val="99"/>
    <w:semiHidden/>
    <w:rsid w:val="00A62A71"/>
    <w:rPr>
      <w:rFonts w:ascii="Times New Roman" w:hAnsi="Times New Roman" w:cs="Times New Roman"/>
      <w:sz w:val="20"/>
      <w:szCs w:val="20"/>
    </w:rPr>
  </w:style>
  <w:style w:type="character" w:styleId="affc">
    <w:name w:val="footnote reference"/>
    <w:aliases w:val="SUPERS,текст сноски,Знак сноски-FN,Ciae niinee-FN,Знак сноски 1"/>
    <w:basedOn w:val="a4"/>
    <w:uiPriority w:val="99"/>
    <w:unhideWhenUsed/>
    <w:rsid w:val="00A62A71"/>
    <w:rPr>
      <w:vertAlign w:val="superscript"/>
    </w:rPr>
  </w:style>
  <w:style w:type="numbering" w:customStyle="1" w:styleId="11111101">
    <w:name w:val="1 / 1.1 / 1.1.101"/>
    <w:basedOn w:val="a6"/>
    <w:next w:val="111111"/>
    <w:rsid w:val="00A62A71"/>
    <w:pPr>
      <w:numPr>
        <w:numId w:val="14"/>
      </w:numPr>
    </w:pPr>
  </w:style>
  <w:style w:type="numbering" w:styleId="111111">
    <w:name w:val="Outline List 2"/>
    <w:aliases w:val="1 / 1.1 / 1.1."/>
    <w:basedOn w:val="a6"/>
    <w:semiHidden/>
    <w:unhideWhenUsed/>
    <w:rsid w:val="00A62A71"/>
    <w:pPr>
      <w:numPr>
        <w:numId w:val="35"/>
      </w:numPr>
    </w:pPr>
  </w:style>
  <w:style w:type="character" w:customStyle="1" w:styleId="3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A62A71"/>
    <w:rPr>
      <w:rFonts w:ascii="Times New Roman" w:hAnsi="Times New Roman"/>
      <w:bCs/>
      <w:sz w:val="24"/>
      <w:szCs w:val="24"/>
    </w:rPr>
  </w:style>
  <w:style w:type="paragraph" w:styleId="affd">
    <w:name w:val="Body Text Indent"/>
    <w:basedOn w:val="a3"/>
    <w:link w:val="affe"/>
    <w:uiPriority w:val="99"/>
    <w:unhideWhenUsed/>
    <w:rsid w:val="00A62A71"/>
    <w:pPr>
      <w:spacing w:line="288" w:lineRule="auto"/>
      <w:ind w:firstLine="709"/>
    </w:pPr>
    <w:rPr>
      <w:rFonts w:eastAsia="Times New Roman"/>
      <w:sz w:val="28"/>
      <w:lang w:eastAsia="ru-RU"/>
    </w:rPr>
  </w:style>
  <w:style w:type="character" w:customStyle="1" w:styleId="affe">
    <w:name w:val="Основной текст с отступом Знак"/>
    <w:basedOn w:val="a4"/>
    <w:link w:val="affd"/>
    <w:uiPriority w:val="99"/>
    <w:rsid w:val="00A62A71"/>
    <w:rPr>
      <w:rFonts w:ascii="Times New Roman" w:eastAsia="Times New Roman" w:hAnsi="Times New Roman" w:cs="Times New Roman"/>
      <w:sz w:val="28"/>
      <w:szCs w:val="24"/>
      <w:lang w:eastAsia="ru-RU"/>
    </w:rPr>
  </w:style>
  <w:style w:type="character" w:customStyle="1" w:styleId="18">
    <w:name w:val="Тема примечания Знак1"/>
    <w:basedOn w:val="af1"/>
    <w:uiPriority w:val="99"/>
    <w:semiHidden/>
    <w:rsid w:val="00A62A71"/>
    <w:rPr>
      <w:rFonts w:ascii="Calibri" w:eastAsia="Times New Roman" w:hAnsi="Calibri" w:cs="Times New Roman"/>
      <w:b/>
      <w:bCs/>
      <w:sz w:val="20"/>
      <w:szCs w:val="20"/>
    </w:rPr>
  </w:style>
  <w:style w:type="paragraph" w:styleId="afff">
    <w:name w:val="No Spacing"/>
    <w:uiPriority w:val="1"/>
    <w:qFormat/>
    <w:rsid w:val="00A62A71"/>
    <w:pPr>
      <w:spacing w:after="0" w:line="240" w:lineRule="auto"/>
    </w:pPr>
    <w:rPr>
      <w:rFonts w:ascii="Calibri" w:eastAsia="Calibri" w:hAnsi="Calibri" w:cs="Times New Roman"/>
    </w:rPr>
  </w:style>
  <w:style w:type="paragraph" w:customStyle="1" w:styleId="western">
    <w:name w:val="western"/>
    <w:basedOn w:val="a3"/>
    <w:uiPriority w:val="99"/>
    <w:rsid w:val="00A62A71"/>
    <w:pPr>
      <w:spacing w:before="100" w:beforeAutospacing="1" w:after="100" w:afterAutospacing="1"/>
      <w:ind w:firstLine="0"/>
      <w:jc w:val="left"/>
    </w:pPr>
    <w:rPr>
      <w:rFonts w:eastAsia="Times New Roman"/>
      <w:lang w:eastAsia="ru-RU"/>
    </w:rPr>
  </w:style>
  <w:style w:type="character" w:customStyle="1" w:styleId="afff0">
    <w:name w:val="заголовок табл Знак"/>
    <w:link w:val="a0"/>
    <w:locked/>
    <w:rsid w:val="00A62A71"/>
    <w:rPr>
      <w:rFonts w:ascii="Times New Roman" w:eastAsia="Times New Roman" w:hAnsi="Times New Roman" w:cs="Times New Roman"/>
      <w:b/>
      <w:sz w:val="24"/>
    </w:rPr>
  </w:style>
  <w:style w:type="paragraph" w:customStyle="1" w:styleId="a0">
    <w:name w:val="заголовок табл"/>
    <w:basedOn w:val="a3"/>
    <w:link w:val="afff0"/>
    <w:rsid w:val="00A62A71"/>
    <w:pPr>
      <w:keepNext/>
      <w:numPr>
        <w:numId w:val="15"/>
      </w:numPr>
      <w:suppressLineNumbers/>
      <w:tabs>
        <w:tab w:val="left" w:pos="1985"/>
        <w:tab w:val="left" w:leader="dot" w:pos="9356"/>
        <w:tab w:val="right" w:pos="9639"/>
      </w:tabs>
      <w:suppressAutoHyphens/>
      <w:spacing w:before="120" w:after="120"/>
      <w:jc w:val="center"/>
    </w:pPr>
    <w:rPr>
      <w:rFonts w:eastAsia="Times New Roman"/>
      <w:b/>
      <w:szCs w:val="22"/>
    </w:rPr>
  </w:style>
  <w:style w:type="paragraph" w:customStyle="1" w:styleId="25">
    <w:name w:val="Абзац списка2"/>
    <w:basedOn w:val="a3"/>
    <w:uiPriority w:val="99"/>
    <w:rsid w:val="00A62A71"/>
    <w:pPr>
      <w:widowControl w:val="0"/>
      <w:adjustRightInd w:val="0"/>
      <w:spacing w:before="120" w:after="120"/>
      <w:ind w:firstLine="0"/>
    </w:pPr>
    <w:rPr>
      <w:rFonts w:eastAsia="Times New Roman"/>
      <w:spacing w:val="-5"/>
      <w:sz w:val="28"/>
      <w:szCs w:val="22"/>
    </w:rPr>
  </w:style>
  <w:style w:type="character" w:customStyle="1" w:styleId="19">
    <w:name w:val="1 Знак"/>
    <w:basedOn w:val="21"/>
    <w:link w:val="1a"/>
    <w:locked/>
    <w:rsid w:val="00A62A71"/>
    <w:rPr>
      <w:rFonts w:ascii="Times New Roman" w:eastAsia="Times New Roman" w:hAnsi="Times New Roman" w:cs="Times New Roman"/>
      <w:b w:val="0"/>
      <w:bCs/>
      <w:color w:val="4F81BD"/>
      <w:sz w:val="26"/>
      <w:szCs w:val="26"/>
    </w:rPr>
  </w:style>
  <w:style w:type="paragraph" w:customStyle="1" w:styleId="1a">
    <w:name w:val="1"/>
    <w:basedOn w:val="2"/>
    <w:link w:val="19"/>
    <w:qFormat/>
    <w:rsid w:val="00A62A71"/>
    <w:pPr>
      <w:numPr>
        <w:ilvl w:val="0"/>
        <w:numId w:val="0"/>
      </w:numPr>
      <w:spacing w:before="200" w:after="0" w:line="276" w:lineRule="auto"/>
      <w:jc w:val="left"/>
    </w:pPr>
    <w:rPr>
      <w:rFonts w:eastAsia="Times New Roman"/>
      <w:b w:val="0"/>
      <w:color w:val="4F81BD"/>
      <w:sz w:val="26"/>
      <w:szCs w:val="26"/>
    </w:rPr>
  </w:style>
  <w:style w:type="paragraph" w:customStyle="1" w:styleId="afff1">
    <w:name w:val="Подпись рисунков/таблиц"/>
    <w:basedOn w:val="ad"/>
    <w:uiPriority w:val="99"/>
    <w:qFormat/>
    <w:rsid w:val="00A62A71"/>
    <w:pPr>
      <w:spacing w:before="240" w:after="200" w:line="360" w:lineRule="auto"/>
    </w:pPr>
    <w:rPr>
      <w:rFonts w:eastAsia="Times New Roman"/>
      <w:bCs/>
      <w:szCs w:val="18"/>
      <w:lang w:bidi="en-US"/>
    </w:rPr>
  </w:style>
  <w:style w:type="paragraph" w:customStyle="1" w:styleId="26">
    <w:name w:val="2"/>
    <w:basedOn w:val="a3"/>
    <w:uiPriority w:val="99"/>
    <w:rsid w:val="00A62A71"/>
    <w:pPr>
      <w:ind w:right="-108" w:firstLine="0"/>
      <w:jc w:val="center"/>
    </w:pPr>
    <w:rPr>
      <w:rFonts w:eastAsia="Times New Roman"/>
      <w:lang w:eastAsia="ru-RU"/>
    </w:rPr>
  </w:style>
  <w:style w:type="paragraph" w:customStyle="1" w:styleId="-">
    <w:name w:val="-Таб."/>
    <w:basedOn w:val="a3"/>
    <w:uiPriority w:val="99"/>
    <w:qFormat/>
    <w:rsid w:val="00A62A71"/>
    <w:pPr>
      <w:spacing w:after="200" w:line="276" w:lineRule="auto"/>
      <w:ind w:firstLine="0"/>
      <w:jc w:val="center"/>
    </w:pPr>
    <w:rPr>
      <w:rFonts w:eastAsia="Times New Roman"/>
      <w:b/>
      <w:sz w:val="22"/>
      <w:szCs w:val="22"/>
    </w:rPr>
  </w:style>
  <w:style w:type="character" w:customStyle="1" w:styleId="apple-converted-space">
    <w:name w:val="apple-converted-space"/>
    <w:basedOn w:val="a4"/>
    <w:rsid w:val="00A62A71"/>
  </w:style>
  <w:style w:type="paragraph" w:customStyle="1" w:styleId="S">
    <w:name w:val="S_Обычный жирный"/>
    <w:basedOn w:val="a3"/>
    <w:qFormat/>
    <w:rsid w:val="00A62A71"/>
    <w:pPr>
      <w:ind w:firstLine="709"/>
    </w:pPr>
    <w:rPr>
      <w:rFonts w:eastAsia="Times New Roman"/>
      <w:sz w:val="28"/>
      <w:lang w:eastAsia="ru-RU"/>
    </w:rPr>
  </w:style>
  <w:style w:type="character" w:styleId="afff2">
    <w:name w:val="Strong"/>
    <w:uiPriority w:val="22"/>
    <w:qFormat/>
    <w:rsid w:val="00A62A71"/>
    <w:rPr>
      <w:b/>
      <w:bCs/>
    </w:rPr>
  </w:style>
  <w:style w:type="paragraph" w:styleId="afff3">
    <w:name w:val="Revision"/>
    <w:hidden/>
    <w:uiPriority w:val="99"/>
    <w:semiHidden/>
    <w:rsid w:val="00A62A71"/>
    <w:pPr>
      <w:spacing w:after="0" w:line="240" w:lineRule="auto"/>
    </w:pPr>
    <w:rPr>
      <w:rFonts w:ascii="Calibri" w:eastAsia="Times New Roman" w:hAnsi="Calibri" w:cs="Times New Roman"/>
    </w:rPr>
  </w:style>
  <w:style w:type="paragraph" w:styleId="afff4">
    <w:name w:val="Normal (Web)"/>
    <w:aliases w:val="Обычный (Web)1,Обычный (Web),Обычный (веб)1,Обычный (веб)11"/>
    <w:basedOn w:val="a3"/>
    <w:uiPriority w:val="99"/>
    <w:unhideWhenUsed/>
    <w:rsid w:val="00A62A71"/>
    <w:pPr>
      <w:spacing w:before="100" w:beforeAutospacing="1" w:after="100" w:afterAutospacing="1"/>
      <w:ind w:firstLine="0"/>
      <w:jc w:val="left"/>
    </w:pPr>
    <w:rPr>
      <w:rFonts w:eastAsia="Times New Roman"/>
      <w:lang w:eastAsia="ru-RU"/>
    </w:rPr>
  </w:style>
  <w:style w:type="numbering" w:customStyle="1" w:styleId="1b">
    <w:name w:val="Нет списка1"/>
    <w:next w:val="a6"/>
    <w:uiPriority w:val="99"/>
    <w:semiHidden/>
    <w:unhideWhenUsed/>
    <w:rsid w:val="00A62A71"/>
  </w:style>
  <w:style w:type="numbering" w:customStyle="1" w:styleId="27">
    <w:name w:val="Нет списка2"/>
    <w:next w:val="a6"/>
    <w:uiPriority w:val="99"/>
    <w:semiHidden/>
    <w:unhideWhenUsed/>
    <w:rsid w:val="00A62A71"/>
  </w:style>
  <w:style w:type="character" w:customStyle="1" w:styleId="afff5">
    <w:name w:val="Для таблиц Знак"/>
    <w:basedOn w:val="a4"/>
    <w:link w:val="afff6"/>
    <w:locked/>
    <w:rsid w:val="00A62A71"/>
    <w:rPr>
      <w:rFonts w:ascii="Times New Roman" w:hAnsi="Times New Roman" w:cs="Times New Roman"/>
      <w:sz w:val="20"/>
      <w:szCs w:val="24"/>
    </w:rPr>
  </w:style>
  <w:style w:type="paragraph" w:customStyle="1" w:styleId="afff6">
    <w:name w:val="Для таблиц"/>
    <w:basedOn w:val="a3"/>
    <w:link w:val="afff5"/>
    <w:autoRedefine/>
    <w:qFormat/>
    <w:rsid w:val="00A62A71"/>
    <w:pPr>
      <w:autoSpaceDE w:val="0"/>
      <w:autoSpaceDN w:val="0"/>
      <w:ind w:firstLine="0"/>
      <w:jc w:val="center"/>
    </w:pPr>
    <w:rPr>
      <w:sz w:val="20"/>
    </w:rPr>
  </w:style>
  <w:style w:type="paragraph" w:styleId="afff7">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3"/>
    <w:next w:val="a3"/>
    <w:link w:val="afff8"/>
    <w:uiPriority w:val="99"/>
    <w:qFormat/>
    <w:rsid w:val="00A62A71"/>
    <w:pPr>
      <w:ind w:firstLine="851"/>
      <w:contextualSpacing/>
    </w:pPr>
    <w:rPr>
      <w:rFonts w:asciiTheme="majorHAnsi" w:eastAsiaTheme="majorEastAsia" w:hAnsiTheme="majorHAnsi" w:cstheme="majorBidi"/>
      <w:spacing w:val="-10"/>
      <w:kern w:val="28"/>
      <w:sz w:val="56"/>
      <w:szCs w:val="56"/>
    </w:rPr>
  </w:style>
  <w:style w:type="character" w:customStyle="1" w:styleId="afff8">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4"/>
    <w:link w:val="afff7"/>
    <w:uiPriority w:val="99"/>
    <w:rsid w:val="00A62A71"/>
    <w:rPr>
      <w:rFonts w:asciiTheme="majorHAnsi" w:eastAsiaTheme="majorEastAsia" w:hAnsiTheme="majorHAnsi" w:cstheme="majorBidi"/>
      <w:spacing w:val="-10"/>
      <w:kern w:val="28"/>
      <w:sz w:val="56"/>
      <w:szCs w:val="56"/>
    </w:rPr>
  </w:style>
  <w:style w:type="character" w:customStyle="1" w:styleId="1c">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4"/>
    <w:semiHidden/>
    <w:rsid w:val="00A62A71"/>
    <w:rPr>
      <w:rFonts w:ascii="Times New Roman" w:hAnsi="Times New Roman"/>
      <w:sz w:val="24"/>
    </w:rPr>
  </w:style>
  <w:style w:type="paragraph" w:customStyle="1" w:styleId="afff9">
    <w:name w:val="??????? (???)"/>
    <w:basedOn w:val="a3"/>
    <w:rsid w:val="00A62A71"/>
    <w:pPr>
      <w:widowControl w:val="0"/>
      <w:overflowPunct w:val="0"/>
      <w:autoSpaceDE w:val="0"/>
      <w:autoSpaceDN w:val="0"/>
      <w:adjustRightInd w:val="0"/>
      <w:spacing w:before="100" w:after="119"/>
      <w:ind w:firstLine="0"/>
      <w:jc w:val="left"/>
    </w:pPr>
    <w:rPr>
      <w:rFonts w:eastAsia="Times New Roman"/>
      <w:szCs w:val="20"/>
      <w:lang w:eastAsia="ru-RU"/>
    </w:rPr>
  </w:style>
  <w:style w:type="paragraph" w:customStyle="1" w:styleId="afffa">
    <w:name w:val="Прижатый влево"/>
    <w:basedOn w:val="a3"/>
    <w:next w:val="a3"/>
    <w:uiPriority w:val="99"/>
    <w:qFormat/>
    <w:rsid w:val="00A62A71"/>
    <w:pPr>
      <w:widowControl w:val="0"/>
      <w:autoSpaceDE w:val="0"/>
      <w:autoSpaceDN w:val="0"/>
      <w:adjustRightInd w:val="0"/>
      <w:ind w:firstLine="0"/>
      <w:jc w:val="left"/>
    </w:pPr>
    <w:rPr>
      <w:rFonts w:ascii="Arial" w:eastAsia="Times New Roman" w:hAnsi="Arial" w:cs="Arial"/>
      <w:lang w:eastAsia="ru-RU"/>
    </w:rPr>
  </w:style>
  <w:style w:type="paragraph" w:customStyle="1" w:styleId="afffb">
    <w:name w:val="Нормальный (таблица)"/>
    <w:basedOn w:val="a3"/>
    <w:next w:val="a3"/>
    <w:uiPriority w:val="99"/>
    <w:qFormat/>
    <w:rsid w:val="00A62A71"/>
    <w:pPr>
      <w:widowControl w:val="0"/>
      <w:autoSpaceDE w:val="0"/>
      <w:autoSpaceDN w:val="0"/>
      <w:adjustRightInd w:val="0"/>
      <w:ind w:firstLine="0"/>
    </w:pPr>
    <w:rPr>
      <w:rFonts w:ascii="Arial" w:eastAsia="Times New Roman" w:hAnsi="Arial"/>
      <w:lang w:eastAsia="ru-RU"/>
    </w:rPr>
  </w:style>
  <w:style w:type="paragraph" w:customStyle="1" w:styleId="42">
    <w:name w:val="Основной текст4"/>
    <w:basedOn w:val="a3"/>
    <w:rsid w:val="00A62A71"/>
    <w:pPr>
      <w:shd w:val="clear" w:color="auto" w:fill="FFFFFF"/>
      <w:spacing w:before="240" w:after="60" w:line="413" w:lineRule="exact"/>
      <w:ind w:hanging="360"/>
    </w:pPr>
    <w:rPr>
      <w:rFonts w:ascii="Arial Unicode MS" w:eastAsia="Arial Unicode MS" w:hAnsi="Arial Unicode MS" w:cs="Arial Unicode MS"/>
      <w:color w:val="000000"/>
      <w:sz w:val="21"/>
      <w:szCs w:val="21"/>
      <w:lang w:eastAsia="ru-RU"/>
    </w:rPr>
  </w:style>
  <w:style w:type="character" w:customStyle="1" w:styleId="afffc">
    <w:name w:val="Основной текст_"/>
    <w:uiPriority w:val="99"/>
    <w:locked/>
    <w:rsid w:val="00A62A71"/>
    <w:rPr>
      <w:rFonts w:ascii="Times New Roman" w:eastAsia="Times New Roman" w:hAnsi="Times New Roman" w:cs="Times New Roman"/>
      <w:sz w:val="23"/>
      <w:szCs w:val="23"/>
      <w:shd w:val="clear" w:color="auto" w:fill="FFFFFF"/>
    </w:rPr>
  </w:style>
  <w:style w:type="character" w:customStyle="1" w:styleId="135">
    <w:name w:val="Обычный 13 Знак5"/>
    <w:link w:val="130"/>
    <w:locked/>
    <w:rsid w:val="00A62A71"/>
    <w:rPr>
      <w:rFonts w:ascii="Times New Roman" w:eastAsia="Times New Roman" w:hAnsi="Times New Roman" w:cs="Times New Roman"/>
      <w:sz w:val="26"/>
      <w:szCs w:val="26"/>
      <w:lang w:val="x-none" w:eastAsia="ru-RU"/>
    </w:rPr>
  </w:style>
  <w:style w:type="paragraph" w:customStyle="1" w:styleId="130">
    <w:name w:val="Обычный 13"/>
    <w:basedOn w:val="a3"/>
    <w:link w:val="135"/>
    <w:rsid w:val="00A62A71"/>
    <w:pPr>
      <w:keepNext/>
      <w:suppressLineNumbers/>
      <w:tabs>
        <w:tab w:val="left" w:pos="6804"/>
        <w:tab w:val="left" w:pos="6946"/>
        <w:tab w:val="left" w:leader="dot" w:pos="9356"/>
      </w:tabs>
      <w:suppressAutoHyphens/>
      <w:spacing w:before="60"/>
    </w:pPr>
    <w:rPr>
      <w:rFonts w:eastAsia="Times New Roman"/>
      <w:sz w:val="26"/>
      <w:szCs w:val="26"/>
      <w:lang w:val="x-none" w:eastAsia="ru-RU"/>
    </w:rPr>
  </w:style>
  <w:style w:type="character" w:customStyle="1" w:styleId="afffd">
    <w:name w:val="Цветовое выделение"/>
    <w:uiPriority w:val="99"/>
    <w:rsid w:val="00A62A71"/>
    <w:rPr>
      <w:b/>
      <w:bCs w:val="0"/>
      <w:color w:val="000080"/>
    </w:rPr>
  </w:style>
  <w:style w:type="numbering" w:customStyle="1" w:styleId="10">
    <w:name w:val="Стиль1"/>
    <w:rsid w:val="00A62A71"/>
    <w:pPr>
      <w:numPr>
        <w:numId w:val="26"/>
      </w:numPr>
    </w:pPr>
  </w:style>
  <w:style w:type="paragraph" w:customStyle="1" w:styleId="afffe">
    <w:name w:val="Рисунок/таблица"/>
    <w:basedOn w:val="ad"/>
    <w:link w:val="affff"/>
    <w:rsid w:val="00A62A71"/>
    <w:rPr>
      <w:b/>
      <w:iCs/>
      <w:szCs w:val="18"/>
    </w:rPr>
  </w:style>
  <w:style w:type="paragraph" w:customStyle="1" w:styleId="affff0">
    <w:name w:val="Позиция Рисунка"/>
    <w:basedOn w:val="a3"/>
    <w:link w:val="affff1"/>
    <w:qFormat/>
    <w:rsid w:val="00A62A71"/>
    <w:pPr>
      <w:widowControl w:val="0"/>
      <w:ind w:firstLine="0"/>
      <w:jc w:val="center"/>
    </w:pPr>
    <w:rPr>
      <w:rFonts w:cstheme="minorBidi"/>
      <w:noProof/>
      <w:szCs w:val="22"/>
      <w:lang w:eastAsia="ru-RU"/>
    </w:rPr>
  </w:style>
  <w:style w:type="character" w:customStyle="1" w:styleId="affff">
    <w:name w:val="Рисунок/таблица Знак"/>
    <w:basedOn w:val="a4"/>
    <w:link w:val="afffe"/>
    <w:rsid w:val="00A62A71"/>
    <w:rPr>
      <w:rFonts w:ascii="Times New Roman" w:hAnsi="Times New Roman" w:cs="Times New Roman"/>
      <w:b/>
      <w:iCs/>
      <w:sz w:val="24"/>
      <w:szCs w:val="18"/>
    </w:rPr>
  </w:style>
  <w:style w:type="character" w:customStyle="1" w:styleId="affff1">
    <w:name w:val="Позиция Рисунка Знак"/>
    <w:basedOn w:val="a4"/>
    <w:link w:val="affff0"/>
    <w:rsid w:val="00A62A71"/>
    <w:rPr>
      <w:rFonts w:ascii="Times New Roman" w:hAnsi="Times New Roman"/>
      <w:noProof/>
      <w:sz w:val="24"/>
      <w:lang w:eastAsia="ru-RU"/>
    </w:rPr>
  </w:style>
  <w:style w:type="paragraph" w:customStyle="1" w:styleId="affff2">
    <w:name w:val="Пункт"/>
    <w:basedOn w:val="a3"/>
    <w:link w:val="affff3"/>
    <w:rsid w:val="00A62A71"/>
    <w:pPr>
      <w:ind w:firstLine="0"/>
      <w:jc w:val="center"/>
    </w:pPr>
    <w:rPr>
      <w:rFonts w:eastAsia="Times New Roman"/>
      <w:b/>
      <w:sz w:val="32"/>
      <w:szCs w:val="32"/>
      <w:lang w:eastAsia="ru-RU"/>
    </w:rPr>
  </w:style>
  <w:style w:type="character" w:customStyle="1" w:styleId="affff3">
    <w:name w:val="Пункт Знак"/>
    <w:basedOn w:val="a4"/>
    <w:link w:val="affff2"/>
    <w:rsid w:val="00A62A71"/>
    <w:rPr>
      <w:rFonts w:ascii="Times New Roman" w:eastAsia="Times New Roman" w:hAnsi="Times New Roman" w:cs="Times New Roman"/>
      <w:b/>
      <w:sz w:val="32"/>
      <w:szCs w:val="32"/>
      <w:lang w:eastAsia="ru-RU"/>
    </w:rPr>
  </w:style>
  <w:style w:type="paragraph" w:customStyle="1" w:styleId="1d">
    <w:name w:val="1 осн текст"/>
    <w:basedOn w:val="aff6"/>
    <w:link w:val="1e"/>
    <w:uiPriority w:val="1"/>
    <w:rsid w:val="00A62A71"/>
    <w:pPr>
      <w:autoSpaceDE/>
      <w:autoSpaceDN/>
      <w:spacing w:before="67" w:line="360" w:lineRule="auto"/>
      <w:ind w:right="108" w:firstLine="567"/>
      <w:contextualSpacing/>
      <w:jc w:val="both"/>
    </w:pPr>
    <w:rPr>
      <w:rFonts w:ascii="Arial" w:eastAsia="Arial" w:hAnsi="Arial" w:cs="Arial"/>
      <w:lang w:val="en-US" w:eastAsia="en-US" w:bidi="ar-SA"/>
    </w:rPr>
  </w:style>
  <w:style w:type="character" w:customStyle="1" w:styleId="1e">
    <w:name w:val="1 осн текст Знак"/>
    <w:basedOn w:val="a4"/>
    <w:link w:val="1d"/>
    <w:uiPriority w:val="1"/>
    <w:rsid w:val="00A62A71"/>
    <w:rPr>
      <w:rFonts w:ascii="Arial" w:eastAsia="Arial" w:hAnsi="Arial" w:cs="Arial"/>
      <w:sz w:val="24"/>
      <w:szCs w:val="24"/>
      <w:lang w:val="en-US"/>
    </w:rPr>
  </w:style>
  <w:style w:type="paragraph" w:customStyle="1" w:styleId="35">
    <w:name w:val="ГрафикТ3"/>
    <w:basedOn w:val="a3"/>
    <w:rsid w:val="00A62A71"/>
    <w:pPr>
      <w:ind w:firstLine="0"/>
      <w:jc w:val="left"/>
    </w:pPr>
    <w:rPr>
      <w:rFonts w:ascii="Courier New" w:eastAsia="Times New Roman" w:hAnsi="Courier New"/>
      <w:sz w:val="16"/>
      <w:lang w:eastAsia="ru-RU"/>
    </w:rPr>
  </w:style>
  <w:style w:type="paragraph" w:customStyle="1" w:styleId="43">
    <w:name w:val="Клен4"/>
    <w:basedOn w:val="a3"/>
    <w:rsid w:val="00A62A71"/>
    <w:pPr>
      <w:ind w:firstLine="0"/>
      <w:jc w:val="left"/>
    </w:pPr>
    <w:rPr>
      <w:rFonts w:ascii="Courier New" w:eastAsia="Times New Roman" w:hAnsi="Courier New"/>
      <w:lang w:eastAsia="ru-RU"/>
    </w:rPr>
  </w:style>
  <w:style w:type="character" w:styleId="affff4">
    <w:name w:val="page number"/>
    <w:basedOn w:val="a4"/>
    <w:rsid w:val="00A62A71"/>
  </w:style>
  <w:style w:type="paragraph" w:styleId="54">
    <w:name w:val="List Bullet 5"/>
    <w:basedOn w:val="a3"/>
    <w:uiPriority w:val="99"/>
    <w:rsid w:val="00A62A71"/>
    <w:pPr>
      <w:tabs>
        <w:tab w:val="num" w:pos="1492"/>
      </w:tabs>
      <w:ind w:left="1492" w:hanging="360"/>
      <w:contextualSpacing/>
      <w:jc w:val="left"/>
    </w:pPr>
    <w:rPr>
      <w:rFonts w:eastAsia="Times New Roman"/>
      <w:lang w:eastAsia="ru-RU"/>
    </w:rPr>
  </w:style>
  <w:style w:type="paragraph" w:styleId="36">
    <w:name w:val="Body Text 3"/>
    <w:basedOn w:val="affd"/>
    <w:link w:val="37"/>
    <w:uiPriority w:val="99"/>
    <w:rsid w:val="00A62A71"/>
    <w:pPr>
      <w:spacing w:after="120" w:line="240" w:lineRule="auto"/>
      <w:ind w:left="360" w:firstLine="0"/>
      <w:jc w:val="left"/>
    </w:pPr>
    <w:rPr>
      <w:sz w:val="24"/>
    </w:rPr>
  </w:style>
  <w:style w:type="character" w:customStyle="1" w:styleId="37">
    <w:name w:val="Основной текст 3 Знак"/>
    <w:basedOn w:val="a4"/>
    <w:link w:val="36"/>
    <w:uiPriority w:val="99"/>
    <w:rsid w:val="00A62A71"/>
    <w:rPr>
      <w:rFonts w:ascii="Times New Roman" w:eastAsia="Times New Roman" w:hAnsi="Times New Roman" w:cs="Times New Roman"/>
      <w:sz w:val="24"/>
      <w:szCs w:val="24"/>
      <w:lang w:eastAsia="ru-RU"/>
    </w:rPr>
  </w:style>
  <w:style w:type="paragraph" w:customStyle="1" w:styleId="44">
    <w:name w:val="Основной текст 4"/>
    <w:basedOn w:val="affd"/>
    <w:rsid w:val="00A62A71"/>
    <w:pPr>
      <w:spacing w:after="120" w:line="240" w:lineRule="auto"/>
      <w:ind w:left="360" w:firstLine="0"/>
      <w:jc w:val="left"/>
    </w:pPr>
    <w:rPr>
      <w:sz w:val="24"/>
    </w:rPr>
  </w:style>
  <w:style w:type="paragraph" w:customStyle="1" w:styleId="55">
    <w:name w:val="Основной текст 5"/>
    <w:basedOn w:val="affd"/>
    <w:rsid w:val="00A62A71"/>
    <w:pPr>
      <w:spacing w:after="120" w:line="240" w:lineRule="auto"/>
      <w:ind w:left="360" w:firstLine="0"/>
      <w:jc w:val="left"/>
    </w:pPr>
    <w:rPr>
      <w:sz w:val="24"/>
    </w:rPr>
  </w:style>
  <w:style w:type="paragraph" w:styleId="affff5">
    <w:name w:val="Document Map"/>
    <w:basedOn w:val="a3"/>
    <w:link w:val="affff6"/>
    <w:uiPriority w:val="99"/>
    <w:semiHidden/>
    <w:rsid w:val="00A62A71"/>
    <w:pPr>
      <w:shd w:val="clear" w:color="auto" w:fill="000080"/>
      <w:ind w:firstLine="0"/>
      <w:jc w:val="left"/>
    </w:pPr>
    <w:rPr>
      <w:rFonts w:ascii="Tahoma" w:eastAsia="Times New Roman" w:hAnsi="Tahoma"/>
      <w:lang w:eastAsia="ru-RU"/>
    </w:rPr>
  </w:style>
  <w:style w:type="character" w:customStyle="1" w:styleId="affff6">
    <w:name w:val="Схема документа Знак"/>
    <w:basedOn w:val="a4"/>
    <w:link w:val="affff5"/>
    <w:uiPriority w:val="99"/>
    <w:semiHidden/>
    <w:rsid w:val="00A62A71"/>
    <w:rPr>
      <w:rFonts w:ascii="Tahoma" w:eastAsia="Times New Roman" w:hAnsi="Tahoma" w:cs="Times New Roman"/>
      <w:sz w:val="24"/>
      <w:szCs w:val="24"/>
      <w:shd w:val="clear" w:color="auto" w:fill="000080"/>
      <w:lang w:eastAsia="ru-RU"/>
    </w:rPr>
  </w:style>
  <w:style w:type="paragraph" w:styleId="28">
    <w:name w:val="Body Text 2"/>
    <w:aliases w:val=" Знак,Знак"/>
    <w:basedOn w:val="a3"/>
    <w:link w:val="29"/>
    <w:uiPriority w:val="99"/>
    <w:rsid w:val="00A62A71"/>
    <w:pPr>
      <w:suppressAutoHyphens/>
      <w:spacing w:before="120"/>
      <w:ind w:firstLine="0"/>
      <w:jc w:val="left"/>
    </w:pPr>
    <w:rPr>
      <w:rFonts w:eastAsia="Times New Roman"/>
      <w:lang w:eastAsia="ru-RU"/>
    </w:rPr>
  </w:style>
  <w:style w:type="character" w:customStyle="1" w:styleId="29">
    <w:name w:val="Основной текст 2 Знак"/>
    <w:aliases w:val=" Знак Знак,Знак Знак"/>
    <w:basedOn w:val="a4"/>
    <w:link w:val="28"/>
    <w:uiPriority w:val="99"/>
    <w:rsid w:val="00A62A71"/>
    <w:rPr>
      <w:rFonts w:ascii="Times New Roman" w:eastAsia="Times New Roman" w:hAnsi="Times New Roman" w:cs="Times New Roman"/>
      <w:sz w:val="24"/>
      <w:szCs w:val="24"/>
      <w:lang w:eastAsia="ru-RU"/>
    </w:rPr>
  </w:style>
  <w:style w:type="paragraph" w:styleId="affff7">
    <w:name w:val="Subtitle"/>
    <w:basedOn w:val="a3"/>
    <w:link w:val="affff8"/>
    <w:uiPriority w:val="99"/>
    <w:qFormat/>
    <w:rsid w:val="00A62A71"/>
    <w:pPr>
      <w:spacing w:before="2400"/>
      <w:ind w:firstLine="0"/>
      <w:jc w:val="center"/>
    </w:pPr>
    <w:rPr>
      <w:rFonts w:eastAsia="Times New Roman"/>
      <w:b/>
      <w:sz w:val="32"/>
      <w:lang w:eastAsia="ru-RU"/>
    </w:rPr>
  </w:style>
  <w:style w:type="character" w:customStyle="1" w:styleId="affff8">
    <w:name w:val="Подзаголовок Знак"/>
    <w:basedOn w:val="a4"/>
    <w:link w:val="affff7"/>
    <w:uiPriority w:val="99"/>
    <w:rsid w:val="00A62A71"/>
    <w:rPr>
      <w:rFonts w:ascii="Times New Roman" w:eastAsia="Times New Roman" w:hAnsi="Times New Roman" w:cs="Times New Roman"/>
      <w:b/>
      <w:sz w:val="32"/>
      <w:szCs w:val="24"/>
      <w:lang w:eastAsia="ru-RU"/>
    </w:rPr>
  </w:style>
  <w:style w:type="paragraph" w:styleId="affff9">
    <w:name w:val="Plain Text"/>
    <w:basedOn w:val="a3"/>
    <w:link w:val="affffa"/>
    <w:rsid w:val="00A62A71"/>
    <w:pPr>
      <w:ind w:firstLine="0"/>
      <w:jc w:val="left"/>
    </w:pPr>
    <w:rPr>
      <w:rFonts w:ascii="Courier New" w:eastAsia="Times New Roman" w:hAnsi="Courier New"/>
      <w:lang w:eastAsia="ru-RU"/>
    </w:rPr>
  </w:style>
  <w:style w:type="character" w:customStyle="1" w:styleId="affffa">
    <w:name w:val="Текст Знак"/>
    <w:basedOn w:val="a4"/>
    <w:link w:val="affff9"/>
    <w:rsid w:val="00A62A71"/>
    <w:rPr>
      <w:rFonts w:ascii="Courier New" w:eastAsia="Times New Roman" w:hAnsi="Courier New" w:cs="Times New Roman"/>
      <w:sz w:val="24"/>
      <w:szCs w:val="24"/>
      <w:lang w:eastAsia="ru-RU"/>
    </w:rPr>
  </w:style>
  <w:style w:type="paragraph" w:styleId="2a">
    <w:name w:val="Body Text Indent 2"/>
    <w:basedOn w:val="a3"/>
    <w:link w:val="2b"/>
    <w:uiPriority w:val="99"/>
    <w:rsid w:val="00A62A71"/>
    <w:pPr>
      <w:suppressAutoHyphens/>
      <w:spacing w:before="120"/>
      <w:ind w:firstLine="709"/>
      <w:jc w:val="left"/>
    </w:pPr>
    <w:rPr>
      <w:rFonts w:eastAsia="Times New Roman"/>
      <w:lang w:eastAsia="ru-RU"/>
    </w:rPr>
  </w:style>
  <w:style w:type="character" w:customStyle="1" w:styleId="2b">
    <w:name w:val="Основной текст с отступом 2 Знак"/>
    <w:basedOn w:val="a4"/>
    <w:link w:val="2a"/>
    <w:uiPriority w:val="99"/>
    <w:rsid w:val="00A62A71"/>
    <w:rPr>
      <w:rFonts w:ascii="Times New Roman" w:eastAsia="Times New Roman" w:hAnsi="Times New Roman" w:cs="Times New Roman"/>
      <w:sz w:val="24"/>
      <w:szCs w:val="24"/>
      <w:lang w:eastAsia="ru-RU"/>
    </w:rPr>
  </w:style>
  <w:style w:type="paragraph" w:styleId="38">
    <w:name w:val="Body Text Indent 3"/>
    <w:basedOn w:val="a3"/>
    <w:link w:val="39"/>
    <w:uiPriority w:val="99"/>
    <w:rsid w:val="00A62A71"/>
    <w:pPr>
      <w:suppressAutoHyphens/>
      <w:ind w:left="1560" w:hanging="851"/>
      <w:jc w:val="left"/>
    </w:pPr>
    <w:rPr>
      <w:rFonts w:eastAsia="Times New Roman"/>
      <w:lang w:eastAsia="ru-RU"/>
    </w:rPr>
  </w:style>
  <w:style w:type="character" w:customStyle="1" w:styleId="39">
    <w:name w:val="Основной текст с отступом 3 Знак"/>
    <w:basedOn w:val="a4"/>
    <w:link w:val="38"/>
    <w:uiPriority w:val="99"/>
    <w:rsid w:val="00A62A71"/>
    <w:rPr>
      <w:rFonts w:ascii="Times New Roman" w:eastAsia="Times New Roman" w:hAnsi="Times New Roman" w:cs="Times New Roman"/>
      <w:sz w:val="24"/>
      <w:szCs w:val="24"/>
      <w:lang w:eastAsia="ru-RU"/>
    </w:rPr>
  </w:style>
  <w:style w:type="paragraph" w:styleId="2c">
    <w:name w:val="List Number 2"/>
    <w:basedOn w:val="a3"/>
    <w:uiPriority w:val="99"/>
    <w:rsid w:val="00A62A71"/>
    <w:pPr>
      <w:tabs>
        <w:tab w:val="num" w:pos="1174"/>
      </w:tabs>
      <w:ind w:firstLine="454"/>
      <w:jc w:val="left"/>
    </w:pPr>
    <w:rPr>
      <w:rFonts w:eastAsia="Times New Roman"/>
      <w:lang w:eastAsia="ru-RU"/>
    </w:rPr>
  </w:style>
  <w:style w:type="paragraph" w:customStyle="1" w:styleId="1f">
    <w:name w:val="заголовок 1"/>
    <w:basedOn w:val="a3"/>
    <w:next w:val="a3"/>
    <w:rsid w:val="00A62A71"/>
    <w:pPr>
      <w:keepNext/>
      <w:widowControl w:val="0"/>
      <w:shd w:val="pct20" w:color="auto" w:fill="auto"/>
      <w:ind w:firstLine="0"/>
      <w:jc w:val="center"/>
    </w:pPr>
    <w:rPr>
      <w:rFonts w:eastAsia="Times New Roman"/>
      <w:b/>
      <w:sz w:val="32"/>
      <w:lang w:eastAsia="ru-RU"/>
    </w:rPr>
  </w:style>
  <w:style w:type="paragraph" w:customStyle="1" w:styleId="S0">
    <w:name w:val="S_Обычный"/>
    <w:basedOn w:val="a3"/>
    <w:rsid w:val="00A62A71"/>
    <w:pPr>
      <w:ind w:firstLine="709"/>
    </w:pPr>
    <w:rPr>
      <w:rFonts w:eastAsia="Times New Roman"/>
      <w:lang w:eastAsia="ar-SA"/>
    </w:rPr>
  </w:style>
  <w:style w:type="paragraph" w:customStyle="1" w:styleId="S1">
    <w:name w:val="S_Маркированный"/>
    <w:basedOn w:val="a3"/>
    <w:autoRedefine/>
    <w:rsid w:val="00A62A71"/>
    <w:pPr>
      <w:tabs>
        <w:tab w:val="left" w:pos="-14628"/>
        <w:tab w:val="left" w:pos="-6457"/>
        <w:tab w:val="left" w:pos="-6054"/>
        <w:tab w:val="left" w:pos="-4625"/>
        <w:tab w:val="left" w:pos="1026"/>
        <w:tab w:val="left" w:pos="1134"/>
        <w:tab w:val="left" w:pos="2858"/>
      </w:tabs>
    </w:pPr>
    <w:rPr>
      <w:rFonts w:eastAsia="Times New Roman"/>
      <w:lang w:eastAsia="ar-SA"/>
    </w:rPr>
  </w:style>
  <w:style w:type="paragraph" w:styleId="affffb">
    <w:name w:val="List"/>
    <w:basedOn w:val="a3"/>
    <w:link w:val="affffc"/>
    <w:rsid w:val="00A62A71"/>
    <w:pPr>
      <w:ind w:left="283" w:hanging="283"/>
      <w:contextualSpacing/>
      <w:jc w:val="left"/>
    </w:pPr>
    <w:rPr>
      <w:rFonts w:eastAsia="Times New Roman"/>
      <w:lang w:eastAsia="ru-RU"/>
    </w:rPr>
  </w:style>
  <w:style w:type="paragraph" w:customStyle="1" w:styleId="affffd">
    <w:name w:val="Абзац"/>
    <w:basedOn w:val="a3"/>
    <w:link w:val="affffe"/>
    <w:rsid w:val="00A62A71"/>
    <w:pPr>
      <w:spacing w:before="120" w:after="60"/>
    </w:pPr>
    <w:rPr>
      <w:rFonts w:eastAsia="Times New Roman"/>
    </w:rPr>
  </w:style>
  <w:style w:type="character" w:customStyle="1" w:styleId="affffe">
    <w:name w:val="Абзац Знак"/>
    <w:link w:val="affffd"/>
    <w:rsid w:val="00A62A71"/>
    <w:rPr>
      <w:rFonts w:ascii="Times New Roman" w:eastAsia="Times New Roman" w:hAnsi="Times New Roman" w:cs="Times New Roman"/>
      <w:sz w:val="24"/>
      <w:szCs w:val="24"/>
    </w:rPr>
  </w:style>
  <w:style w:type="paragraph" w:customStyle="1" w:styleId="afffff">
    <w:name w:val="Стиль ПСН"/>
    <w:basedOn w:val="a3"/>
    <w:link w:val="afffff0"/>
    <w:rsid w:val="00A62A71"/>
    <w:pPr>
      <w:spacing w:before="120"/>
      <w:ind w:firstLine="709"/>
      <w:jc w:val="left"/>
    </w:pPr>
    <w:rPr>
      <w:rFonts w:eastAsia="Calibri"/>
    </w:rPr>
  </w:style>
  <w:style w:type="character" w:customStyle="1" w:styleId="afffff0">
    <w:name w:val="Стиль ПСН Знак"/>
    <w:basedOn w:val="a4"/>
    <w:link w:val="afffff"/>
    <w:rsid w:val="00A62A71"/>
    <w:rPr>
      <w:rFonts w:ascii="Times New Roman" w:eastAsia="Calibri" w:hAnsi="Times New Roman" w:cs="Times New Roman"/>
      <w:sz w:val="24"/>
      <w:szCs w:val="24"/>
    </w:rPr>
  </w:style>
  <w:style w:type="paragraph" w:customStyle="1" w:styleId="45">
    <w:name w:val="Заголовок 4ПСН"/>
    <w:basedOn w:val="4"/>
    <w:link w:val="46"/>
    <w:uiPriority w:val="1"/>
    <w:qFormat/>
    <w:rsid w:val="00A62A71"/>
    <w:pPr>
      <w:numPr>
        <w:ilvl w:val="0"/>
        <w:numId w:val="0"/>
      </w:numPr>
      <w:spacing w:before="160"/>
      <w:ind w:left="864" w:hanging="864"/>
      <w:jc w:val="left"/>
    </w:pPr>
    <w:rPr>
      <w:rFonts w:ascii="Times New Roman" w:eastAsia="Times New Roman" w:hAnsi="Times New Roman" w:cs="Times New Roman"/>
      <w:i w:val="0"/>
      <w:u w:val="single"/>
      <w:lang w:val="en-US" w:eastAsia="ru-RU"/>
    </w:rPr>
  </w:style>
  <w:style w:type="character" w:customStyle="1" w:styleId="46">
    <w:name w:val="Заголовок 4ПСН Знак"/>
    <w:basedOn w:val="40"/>
    <w:link w:val="45"/>
    <w:uiPriority w:val="1"/>
    <w:rsid w:val="00A62A71"/>
    <w:rPr>
      <w:rFonts w:ascii="Times New Roman" w:eastAsia="Times New Roman" w:hAnsi="Times New Roman" w:cs="Times New Roman"/>
      <w:b/>
      <w:bCs/>
      <w:i w:val="0"/>
      <w:iCs/>
      <w:sz w:val="24"/>
      <w:szCs w:val="24"/>
      <w:u w:val="single"/>
      <w:lang w:val="en-US" w:eastAsia="ru-RU"/>
    </w:rPr>
  </w:style>
  <w:style w:type="paragraph" w:customStyle="1" w:styleId="3a">
    <w:name w:val="Заголовок 3ПСН"/>
    <w:basedOn w:val="3"/>
    <w:uiPriority w:val="1"/>
    <w:qFormat/>
    <w:rsid w:val="00A62A71"/>
    <w:pPr>
      <w:numPr>
        <w:ilvl w:val="0"/>
        <w:numId w:val="0"/>
      </w:numPr>
      <w:spacing w:after="120"/>
      <w:ind w:firstLine="567"/>
      <w:jc w:val="left"/>
      <w:outlineLvl w:val="3"/>
    </w:pPr>
    <w:rPr>
      <w:rFonts w:eastAsia="Arial Black"/>
    </w:rPr>
  </w:style>
  <w:style w:type="paragraph" w:customStyle="1" w:styleId="56">
    <w:name w:val="Заголовок 5ПСН"/>
    <w:basedOn w:val="45"/>
    <w:link w:val="57"/>
    <w:rsid w:val="00A62A71"/>
    <w:pPr>
      <w:ind w:left="1224" w:hanging="504"/>
    </w:pPr>
  </w:style>
  <w:style w:type="character" w:customStyle="1" w:styleId="57">
    <w:name w:val="Заголовок 5ПСН Знак"/>
    <w:basedOn w:val="46"/>
    <w:link w:val="56"/>
    <w:rsid w:val="00A62A71"/>
    <w:rPr>
      <w:rFonts w:ascii="Times New Roman" w:eastAsia="Times New Roman" w:hAnsi="Times New Roman" w:cs="Times New Roman"/>
      <w:b/>
      <w:bCs/>
      <w:i w:val="0"/>
      <w:iCs/>
      <w:sz w:val="24"/>
      <w:szCs w:val="24"/>
      <w:u w:val="single"/>
      <w:lang w:val="en-US" w:eastAsia="ru-RU"/>
    </w:rPr>
  </w:style>
  <w:style w:type="paragraph" w:customStyle="1" w:styleId="xl199">
    <w:name w:val="xl199"/>
    <w:basedOn w:val="a3"/>
    <w:uiPriority w:val="99"/>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200">
    <w:name w:val="xl200"/>
    <w:basedOn w:val="a3"/>
    <w:uiPriority w:val="99"/>
    <w:rsid w:val="00A62A71"/>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1">
    <w:name w:val="xl201"/>
    <w:basedOn w:val="a3"/>
    <w:uiPriority w:val="99"/>
    <w:rsid w:val="00A62A71"/>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lang w:eastAsia="ru-RU"/>
    </w:rPr>
  </w:style>
  <w:style w:type="paragraph" w:customStyle="1" w:styleId="xl202">
    <w:name w:val="xl202"/>
    <w:basedOn w:val="a3"/>
    <w:uiPriority w:val="99"/>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3">
    <w:name w:val="xl203"/>
    <w:basedOn w:val="a3"/>
    <w:uiPriority w:val="99"/>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4">
    <w:name w:val="xl204"/>
    <w:basedOn w:val="a3"/>
    <w:uiPriority w:val="99"/>
    <w:rsid w:val="00A62A71"/>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05">
    <w:name w:val="xl205"/>
    <w:basedOn w:val="a3"/>
    <w:uiPriority w:val="99"/>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06">
    <w:name w:val="xl206"/>
    <w:basedOn w:val="a3"/>
    <w:uiPriority w:val="99"/>
    <w:rsid w:val="00A62A71"/>
    <w:pPr>
      <w:pBdr>
        <w:left w:val="single" w:sz="4" w:space="0" w:color="auto"/>
        <w:bottom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07">
    <w:name w:val="xl207"/>
    <w:basedOn w:val="a3"/>
    <w:uiPriority w:val="99"/>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08">
    <w:name w:val="xl208"/>
    <w:basedOn w:val="a3"/>
    <w:uiPriority w:val="99"/>
    <w:rsid w:val="00A62A71"/>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09">
    <w:name w:val="xl209"/>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210">
    <w:name w:val="xl210"/>
    <w:basedOn w:val="a3"/>
    <w:uiPriority w:val="99"/>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211">
    <w:name w:val="xl211"/>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2">
    <w:name w:val="xl212"/>
    <w:basedOn w:val="a3"/>
    <w:rsid w:val="00A62A71"/>
    <w:pPr>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3">
    <w:name w:val="xl213"/>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4">
    <w:name w:val="xl214"/>
    <w:basedOn w:val="a3"/>
    <w:rsid w:val="00A62A7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5">
    <w:name w:val="xl215"/>
    <w:basedOn w:val="a3"/>
    <w:rsid w:val="00A62A71"/>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6">
    <w:name w:val="xl216"/>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7">
    <w:name w:val="xl217"/>
    <w:basedOn w:val="a3"/>
    <w:rsid w:val="00A62A71"/>
    <w:pPr>
      <w:pBdr>
        <w:left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18">
    <w:name w:val="xl2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19">
    <w:name w:val="xl2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20">
    <w:name w:val="xl220"/>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21">
    <w:name w:val="xl221"/>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2">
    <w:name w:val="xl22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3">
    <w:name w:val="xl22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224">
    <w:name w:val="xl2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225">
    <w:name w:val="xl225"/>
    <w:basedOn w:val="a3"/>
    <w:rsid w:val="00A62A71"/>
    <w:pPr>
      <w:shd w:val="clear" w:color="000000" w:fill="FFFFFF"/>
      <w:spacing w:before="100" w:beforeAutospacing="1" w:after="100" w:afterAutospacing="1"/>
      <w:ind w:firstLine="0"/>
      <w:jc w:val="center"/>
    </w:pPr>
    <w:rPr>
      <w:rFonts w:ascii="Arial" w:eastAsia="Times New Roman" w:hAnsi="Arial" w:cs="Arial"/>
      <w:b/>
      <w:bCs/>
      <w:lang w:eastAsia="ru-RU"/>
    </w:rPr>
  </w:style>
  <w:style w:type="paragraph" w:customStyle="1" w:styleId="xl226">
    <w:name w:val="xl226"/>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7">
    <w:name w:val="xl227"/>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8">
    <w:name w:val="xl228"/>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29">
    <w:name w:val="xl229"/>
    <w:basedOn w:val="a3"/>
    <w:rsid w:val="00A62A71"/>
    <w:pPr>
      <w:pBdr>
        <w:bottom w:val="single" w:sz="4" w:space="0" w:color="auto"/>
      </w:pBdr>
      <w:shd w:val="clear" w:color="000000" w:fill="FFFFFF"/>
      <w:spacing w:before="100" w:beforeAutospacing="1" w:after="100" w:afterAutospacing="1"/>
      <w:ind w:firstLine="0"/>
      <w:jc w:val="center"/>
    </w:pPr>
    <w:rPr>
      <w:rFonts w:ascii="Arial" w:eastAsia="Times New Roman" w:hAnsi="Arial" w:cs="Arial"/>
      <w:lang w:eastAsia="ru-RU"/>
    </w:rPr>
  </w:style>
  <w:style w:type="paragraph" w:customStyle="1" w:styleId="xl230">
    <w:name w:val="xl230"/>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1">
    <w:name w:val="xl231"/>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2">
    <w:name w:val="xl232"/>
    <w:basedOn w:val="a3"/>
    <w:rsid w:val="00A62A71"/>
    <w:pPr>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3">
    <w:name w:val="xl233"/>
    <w:basedOn w:val="a3"/>
    <w:rsid w:val="00A62A71"/>
    <w:pPr>
      <w:pBdr>
        <w:top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4">
    <w:name w:val="xl234"/>
    <w:basedOn w:val="a3"/>
    <w:rsid w:val="00A62A71"/>
    <w:pPr>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5">
    <w:name w:val="xl235"/>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6">
    <w:name w:val="xl236"/>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7">
    <w:name w:val="xl237"/>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8">
    <w:name w:val="xl238"/>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39">
    <w:name w:val="xl239"/>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40">
    <w:name w:val="xl240"/>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41">
    <w:name w:val="xl241"/>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2">
    <w:name w:val="xl24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3">
    <w:name w:val="xl24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44">
    <w:name w:val="xl244"/>
    <w:basedOn w:val="a3"/>
    <w:rsid w:val="00A62A71"/>
    <w:pPr>
      <w:pBdr>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45">
    <w:name w:val="xl2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246">
    <w:name w:val="xl2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47">
    <w:name w:val="xl247"/>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48">
    <w:name w:val="xl2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249">
    <w:name w:val="xl249"/>
    <w:basedOn w:val="a3"/>
    <w:rsid w:val="00A62A71"/>
    <w:pPr>
      <w:pBdr>
        <w:top w:val="single" w:sz="4" w:space="0" w:color="auto"/>
        <w:lef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0">
    <w:name w:val="xl250"/>
    <w:basedOn w:val="a3"/>
    <w:rsid w:val="00A62A71"/>
    <w:pPr>
      <w:pBdr>
        <w:top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1">
    <w:name w:val="xl251"/>
    <w:basedOn w:val="a3"/>
    <w:rsid w:val="00A62A71"/>
    <w:pPr>
      <w:pBdr>
        <w:top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2">
    <w:name w:val="xl252"/>
    <w:basedOn w:val="a3"/>
    <w:rsid w:val="00A62A71"/>
    <w:pPr>
      <w:pBdr>
        <w:lef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3">
    <w:name w:val="xl253"/>
    <w:basedOn w:val="a3"/>
    <w:rsid w:val="00A62A71"/>
    <w:pPr>
      <w:spacing w:before="100" w:beforeAutospacing="1" w:after="100" w:afterAutospacing="1"/>
      <w:ind w:firstLine="0"/>
      <w:jc w:val="left"/>
      <w:textAlignment w:val="top"/>
    </w:pPr>
    <w:rPr>
      <w:rFonts w:eastAsia="Times New Roman"/>
      <w:color w:val="000000"/>
      <w:lang w:eastAsia="ru-RU"/>
    </w:rPr>
  </w:style>
  <w:style w:type="paragraph" w:customStyle="1" w:styleId="xl254">
    <w:name w:val="xl254"/>
    <w:basedOn w:val="a3"/>
    <w:rsid w:val="00A62A71"/>
    <w:pPr>
      <w:pBdr>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5">
    <w:name w:val="xl255"/>
    <w:basedOn w:val="a3"/>
    <w:rsid w:val="00A62A71"/>
    <w:pPr>
      <w:pBdr>
        <w:left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6">
    <w:name w:val="xl256"/>
    <w:basedOn w:val="a3"/>
    <w:rsid w:val="00A62A71"/>
    <w:pPr>
      <w:pBdr>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257">
    <w:name w:val="xl257"/>
    <w:basedOn w:val="a3"/>
    <w:rsid w:val="00A62A71"/>
    <w:pPr>
      <w:pBdr>
        <w:bottom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font10">
    <w:name w:val="font10"/>
    <w:basedOn w:val="a3"/>
    <w:rsid w:val="00A62A71"/>
    <w:pPr>
      <w:spacing w:before="100" w:beforeAutospacing="1" w:after="100" w:afterAutospacing="1"/>
      <w:ind w:firstLine="0"/>
      <w:jc w:val="left"/>
    </w:pPr>
    <w:rPr>
      <w:rFonts w:ascii="Calibri" w:eastAsia="Times New Roman" w:hAnsi="Calibri" w:cs="Calibri"/>
      <w:b/>
      <w:bCs/>
      <w:color w:val="FF0000"/>
      <w:sz w:val="20"/>
      <w:szCs w:val="20"/>
      <w:lang w:eastAsia="ru-RU"/>
    </w:rPr>
  </w:style>
  <w:style w:type="paragraph" w:customStyle="1" w:styleId="font11">
    <w:name w:val="font11"/>
    <w:basedOn w:val="a3"/>
    <w:rsid w:val="00A62A71"/>
    <w:pPr>
      <w:spacing w:before="100" w:beforeAutospacing="1" w:after="100" w:afterAutospacing="1"/>
      <w:ind w:firstLine="0"/>
      <w:jc w:val="left"/>
    </w:pPr>
    <w:rPr>
      <w:rFonts w:ascii="Calibri" w:eastAsia="Times New Roman" w:hAnsi="Calibri" w:cs="Calibri"/>
      <w:b/>
      <w:bCs/>
      <w:color w:val="FF0000"/>
      <w:sz w:val="18"/>
      <w:szCs w:val="18"/>
      <w:lang w:eastAsia="ru-RU"/>
    </w:rPr>
  </w:style>
  <w:style w:type="paragraph" w:customStyle="1" w:styleId="font12">
    <w:name w:val="font12"/>
    <w:basedOn w:val="a3"/>
    <w:rsid w:val="00A62A71"/>
    <w:pPr>
      <w:spacing w:before="100" w:beforeAutospacing="1" w:after="100" w:afterAutospacing="1"/>
      <w:ind w:firstLine="0"/>
      <w:jc w:val="left"/>
    </w:pPr>
    <w:rPr>
      <w:rFonts w:ascii="Calibri" w:eastAsia="Times New Roman" w:hAnsi="Calibri" w:cs="Calibri"/>
      <w:sz w:val="20"/>
      <w:szCs w:val="20"/>
      <w:lang w:eastAsia="ru-RU"/>
    </w:rPr>
  </w:style>
  <w:style w:type="paragraph" w:customStyle="1" w:styleId="xl258">
    <w:name w:val="xl258"/>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59">
    <w:name w:val="xl25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0">
    <w:name w:val="xl260"/>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1">
    <w:name w:val="xl261"/>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2">
    <w:name w:val="xl262"/>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63">
    <w:name w:val="xl263"/>
    <w:basedOn w:val="a3"/>
    <w:rsid w:val="00A62A71"/>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ascii="Arial" w:eastAsia="Times New Roman" w:hAnsi="Arial" w:cs="Arial"/>
      <w:lang w:eastAsia="ru-RU"/>
    </w:rPr>
  </w:style>
  <w:style w:type="paragraph" w:customStyle="1" w:styleId="xl264">
    <w:name w:val="xl264"/>
    <w:basedOn w:val="a3"/>
    <w:rsid w:val="00A62A71"/>
    <w:pPr>
      <w:pBdr>
        <w:top w:val="single" w:sz="4" w:space="0" w:color="auto"/>
        <w:bottom w:val="single" w:sz="4" w:space="0" w:color="auto"/>
      </w:pBdr>
      <w:spacing w:before="100" w:beforeAutospacing="1" w:after="100" w:afterAutospacing="1"/>
      <w:ind w:firstLine="0"/>
      <w:jc w:val="left"/>
    </w:pPr>
    <w:rPr>
      <w:rFonts w:eastAsia="Times New Roman"/>
      <w:lang w:eastAsia="ru-RU"/>
    </w:rPr>
  </w:style>
  <w:style w:type="paragraph" w:customStyle="1" w:styleId="xl265">
    <w:name w:val="xl265"/>
    <w:basedOn w:val="a3"/>
    <w:rsid w:val="00A62A7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
    <w:name w:val="xl266"/>
    <w:basedOn w:val="a3"/>
    <w:rsid w:val="00A62A71"/>
    <w:pPr>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7">
    <w:name w:val="xl267"/>
    <w:basedOn w:val="a3"/>
    <w:rsid w:val="00A62A71"/>
    <w:pPr>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8">
    <w:name w:val="xl268"/>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9">
    <w:name w:val="xl26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0">
    <w:name w:val="xl270"/>
    <w:basedOn w:val="a3"/>
    <w:rsid w:val="00A62A71"/>
    <w:pPr>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1">
    <w:name w:val="xl271"/>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72">
    <w:name w:val="xl272"/>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3">
    <w:name w:val="xl273"/>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4">
    <w:name w:val="xl274"/>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75">
    <w:name w:val="xl275"/>
    <w:basedOn w:val="a3"/>
    <w:rsid w:val="00A62A71"/>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76">
    <w:name w:val="xl276"/>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77">
    <w:name w:val="xl277"/>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78">
    <w:name w:val="xl278"/>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79">
    <w:name w:val="xl279"/>
    <w:basedOn w:val="a3"/>
    <w:rsid w:val="00A62A71"/>
    <w:pPr>
      <w:shd w:val="clear" w:color="000000" w:fill="FFFFFF"/>
      <w:spacing w:before="100" w:beforeAutospacing="1" w:after="100" w:afterAutospacing="1"/>
      <w:ind w:firstLine="0"/>
      <w:jc w:val="center"/>
    </w:pPr>
    <w:rPr>
      <w:rFonts w:ascii="Arial" w:eastAsia="Times New Roman" w:hAnsi="Arial" w:cs="Arial"/>
      <w:b/>
      <w:bCs/>
      <w:sz w:val="22"/>
      <w:szCs w:val="22"/>
      <w:lang w:eastAsia="ru-RU"/>
    </w:rPr>
  </w:style>
  <w:style w:type="paragraph" w:customStyle="1" w:styleId="xl280">
    <w:name w:val="xl280"/>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1">
    <w:name w:val="xl281"/>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2">
    <w:name w:val="xl282"/>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3">
    <w:name w:val="xl283"/>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284">
    <w:name w:val="xl284"/>
    <w:basedOn w:val="a3"/>
    <w:rsid w:val="00A62A71"/>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285">
    <w:name w:val="xl285"/>
    <w:basedOn w:val="a3"/>
    <w:rsid w:val="00A62A71"/>
    <w:pPr>
      <w:pBdr>
        <w:top w:val="single" w:sz="4" w:space="0" w:color="auto"/>
        <w:left w:val="single" w:sz="4" w:space="0" w:color="auto"/>
        <w:bottom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6">
    <w:name w:val="xl286"/>
    <w:basedOn w:val="a3"/>
    <w:rsid w:val="00A62A71"/>
    <w:pPr>
      <w:pBdr>
        <w:top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7">
    <w:name w:val="xl287"/>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88">
    <w:name w:val="xl288"/>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89">
    <w:name w:val="xl289"/>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lang w:eastAsia="ru-RU"/>
    </w:rPr>
  </w:style>
  <w:style w:type="paragraph" w:customStyle="1" w:styleId="xl290">
    <w:name w:val="xl290"/>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1">
    <w:name w:val="xl291"/>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2">
    <w:name w:val="xl292"/>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293">
    <w:name w:val="xl293"/>
    <w:basedOn w:val="a3"/>
    <w:rsid w:val="00A62A71"/>
    <w:pPr>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294">
    <w:name w:val="xl294"/>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5">
    <w:name w:val="xl295"/>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6">
    <w:name w:val="xl296"/>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7">
    <w:name w:val="xl297"/>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lang w:eastAsia="ru-RU"/>
    </w:rPr>
  </w:style>
  <w:style w:type="paragraph" w:customStyle="1" w:styleId="xl298">
    <w:name w:val="xl298"/>
    <w:basedOn w:val="a3"/>
    <w:rsid w:val="00A62A71"/>
    <w:pPr>
      <w:pBdr>
        <w:left w:val="single" w:sz="4" w:space="0" w:color="auto"/>
        <w:right w:val="single" w:sz="4" w:space="0" w:color="auto"/>
      </w:pBdr>
      <w:shd w:val="clear" w:color="000000" w:fill="B2A1C7"/>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299">
    <w:name w:val="xl299"/>
    <w:basedOn w:val="a3"/>
    <w:rsid w:val="00A62A71"/>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0">
    <w:name w:val="xl300"/>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1">
    <w:name w:val="xl301"/>
    <w:basedOn w:val="a3"/>
    <w:rsid w:val="00A62A7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2">
    <w:name w:val="xl3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03">
    <w:name w:val="xl3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304">
    <w:name w:val="xl3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05">
    <w:name w:val="xl305"/>
    <w:basedOn w:val="a3"/>
    <w:rsid w:val="00A62A71"/>
    <w:pPr>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6">
    <w:name w:val="xl306"/>
    <w:basedOn w:val="a3"/>
    <w:rsid w:val="00A62A71"/>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7">
    <w:name w:val="xl307"/>
    <w:basedOn w:val="a3"/>
    <w:rsid w:val="00A62A71"/>
    <w:pPr>
      <w:pBdr>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08">
    <w:name w:val="xl308"/>
    <w:basedOn w:val="a3"/>
    <w:rsid w:val="00A62A71"/>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9">
    <w:name w:val="xl309"/>
    <w:basedOn w:val="a3"/>
    <w:rsid w:val="00A62A71"/>
    <w:pPr>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0">
    <w:name w:val="xl310"/>
    <w:basedOn w:val="a3"/>
    <w:rsid w:val="00A62A71"/>
    <w:pPr>
      <w:pBdr>
        <w:top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1">
    <w:name w:val="xl311"/>
    <w:basedOn w:val="a3"/>
    <w:rsid w:val="00A62A71"/>
    <w:pPr>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szCs w:val="22"/>
      <w:lang w:eastAsia="ru-RU"/>
    </w:rPr>
  </w:style>
  <w:style w:type="paragraph" w:customStyle="1" w:styleId="xl312">
    <w:name w:val="xl312"/>
    <w:basedOn w:val="a3"/>
    <w:rsid w:val="00A62A71"/>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3">
    <w:name w:val="xl313"/>
    <w:basedOn w:val="a3"/>
    <w:rsid w:val="00A62A7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4">
    <w:name w:val="xl314"/>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315">
    <w:name w:val="xl315"/>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316">
    <w:name w:val="xl316"/>
    <w:basedOn w:val="a3"/>
    <w:rsid w:val="00A62A7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17">
    <w:name w:val="xl317"/>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18">
    <w:name w:val="xl318"/>
    <w:basedOn w:val="a3"/>
    <w:rsid w:val="00A62A71"/>
    <w:pPr>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lang w:eastAsia="ru-RU"/>
    </w:rPr>
  </w:style>
  <w:style w:type="paragraph" w:customStyle="1" w:styleId="xl319">
    <w:name w:val="xl319"/>
    <w:basedOn w:val="a3"/>
    <w:rsid w:val="00A62A71"/>
    <w:pPr>
      <w:pBdr>
        <w:top w:val="single" w:sz="4" w:space="0" w:color="auto"/>
        <w:left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0">
    <w:name w:val="xl320"/>
    <w:basedOn w:val="a3"/>
    <w:rsid w:val="00A62A71"/>
    <w:pPr>
      <w:pBdr>
        <w:top w:val="single" w:sz="4" w:space="0" w:color="auto"/>
        <w:bottom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1">
    <w:name w:val="xl321"/>
    <w:basedOn w:val="a3"/>
    <w:rsid w:val="00A62A71"/>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lang w:eastAsia="ru-RU"/>
    </w:rPr>
  </w:style>
  <w:style w:type="paragraph" w:customStyle="1" w:styleId="xl322">
    <w:name w:val="xl3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lang w:eastAsia="ru-RU"/>
    </w:rPr>
  </w:style>
  <w:style w:type="paragraph" w:customStyle="1" w:styleId="xl323">
    <w:name w:val="xl323"/>
    <w:basedOn w:val="a3"/>
    <w:rsid w:val="00A62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lang w:eastAsia="ru-RU"/>
    </w:rPr>
  </w:style>
  <w:style w:type="paragraph" w:customStyle="1" w:styleId="xl324">
    <w:name w:val="xl3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lang w:eastAsia="ru-RU"/>
    </w:rPr>
  </w:style>
  <w:style w:type="paragraph" w:customStyle="1" w:styleId="xl325">
    <w:name w:val="xl325"/>
    <w:basedOn w:val="a3"/>
    <w:rsid w:val="00A62A7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lang w:eastAsia="ru-RU"/>
    </w:rPr>
  </w:style>
  <w:style w:type="paragraph" w:customStyle="1" w:styleId="xl326">
    <w:name w:val="xl326"/>
    <w:basedOn w:val="a3"/>
    <w:rsid w:val="00A62A7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lang w:eastAsia="ru-RU"/>
    </w:rPr>
  </w:style>
  <w:style w:type="paragraph" w:customStyle="1" w:styleId="xl327">
    <w:name w:val="xl327"/>
    <w:basedOn w:val="a3"/>
    <w:rsid w:val="00A62A71"/>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28">
    <w:name w:val="xl328"/>
    <w:basedOn w:val="a3"/>
    <w:rsid w:val="00A62A7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50">
    <w:name w:val="Заголовок 5ПСНсписок"/>
    <w:basedOn w:val="45"/>
    <w:link w:val="58"/>
    <w:rsid w:val="00A62A71"/>
    <w:pPr>
      <w:numPr>
        <w:ilvl w:val="2"/>
        <w:numId w:val="29"/>
      </w:numPr>
    </w:pPr>
  </w:style>
  <w:style w:type="character" w:customStyle="1" w:styleId="58">
    <w:name w:val="Заголовок 5ПСНсписок Знак"/>
    <w:basedOn w:val="46"/>
    <w:link w:val="50"/>
    <w:rsid w:val="00A62A71"/>
    <w:rPr>
      <w:rFonts w:ascii="Times New Roman" w:eastAsia="Times New Roman" w:hAnsi="Times New Roman" w:cs="Times New Roman"/>
      <w:b/>
      <w:bCs/>
      <w:i w:val="0"/>
      <w:iCs/>
      <w:sz w:val="24"/>
      <w:szCs w:val="24"/>
      <w:u w:val="single"/>
      <w:lang w:val="en-US" w:eastAsia="ru-RU"/>
    </w:rPr>
  </w:style>
  <w:style w:type="character" w:customStyle="1" w:styleId="WW8Num2z0">
    <w:name w:val="WW8Num2z0"/>
    <w:rsid w:val="00A62A71"/>
    <w:rPr>
      <w:rFonts w:ascii="Symbol" w:hAnsi="Symbol" w:cs="StarSymbol"/>
      <w:sz w:val="18"/>
      <w:szCs w:val="18"/>
    </w:rPr>
  </w:style>
  <w:style w:type="character" w:customStyle="1" w:styleId="Absatz-Standardschriftart">
    <w:name w:val="Absatz-Standardschriftart"/>
    <w:rsid w:val="00A62A71"/>
  </w:style>
  <w:style w:type="character" w:customStyle="1" w:styleId="WW-Absatz-Standardschriftart">
    <w:name w:val="WW-Absatz-Standardschriftart"/>
    <w:rsid w:val="00A62A71"/>
  </w:style>
  <w:style w:type="character" w:customStyle="1" w:styleId="WW-Absatz-Standardschriftart1">
    <w:name w:val="WW-Absatz-Standardschriftart1"/>
    <w:rsid w:val="00A62A71"/>
  </w:style>
  <w:style w:type="character" w:customStyle="1" w:styleId="WW-Absatz-Standardschriftart11">
    <w:name w:val="WW-Absatz-Standardschriftart11"/>
    <w:rsid w:val="00A62A71"/>
  </w:style>
  <w:style w:type="character" w:customStyle="1" w:styleId="WW-Absatz-Standardschriftart111">
    <w:name w:val="WW-Absatz-Standardschriftart111"/>
    <w:rsid w:val="00A62A71"/>
  </w:style>
  <w:style w:type="character" w:customStyle="1" w:styleId="1f0">
    <w:name w:val="Основной шрифт абзаца1"/>
    <w:rsid w:val="00A62A71"/>
  </w:style>
  <w:style w:type="character" w:customStyle="1" w:styleId="afffff1">
    <w:name w:val="Маркеры списка"/>
    <w:rsid w:val="00A62A71"/>
    <w:rPr>
      <w:rFonts w:ascii="StarSymbol" w:eastAsia="StarSymbol" w:hAnsi="StarSymbol" w:cs="StarSymbol"/>
      <w:sz w:val="18"/>
      <w:szCs w:val="18"/>
    </w:rPr>
  </w:style>
  <w:style w:type="paragraph" w:customStyle="1" w:styleId="1f1">
    <w:name w:val="Заголовок1"/>
    <w:basedOn w:val="a3"/>
    <w:next w:val="aff6"/>
    <w:rsid w:val="00A62A71"/>
    <w:pPr>
      <w:keepNext/>
      <w:suppressAutoHyphens/>
      <w:spacing w:before="240" w:after="120"/>
      <w:ind w:firstLine="0"/>
      <w:jc w:val="left"/>
    </w:pPr>
    <w:rPr>
      <w:rFonts w:ascii="Arial" w:eastAsia="Arial Unicode MS" w:hAnsi="Arial" w:cs="Tahoma"/>
      <w:sz w:val="28"/>
      <w:szCs w:val="28"/>
      <w:lang w:eastAsia="ar-SA"/>
    </w:rPr>
  </w:style>
  <w:style w:type="paragraph" w:customStyle="1" w:styleId="1f2">
    <w:name w:val="Название1"/>
    <w:basedOn w:val="a3"/>
    <w:rsid w:val="00A62A71"/>
    <w:pPr>
      <w:suppressLineNumbers/>
      <w:suppressAutoHyphens/>
      <w:spacing w:before="120" w:after="120"/>
      <w:ind w:firstLine="0"/>
      <w:jc w:val="left"/>
    </w:pPr>
    <w:rPr>
      <w:rFonts w:ascii="Arial" w:eastAsia="Times New Roman" w:hAnsi="Arial" w:cs="Tahoma"/>
      <w:i/>
      <w:iCs/>
      <w:sz w:val="20"/>
      <w:lang w:eastAsia="ar-SA"/>
    </w:rPr>
  </w:style>
  <w:style w:type="paragraph" w:customStyle="1" w:styleId="1f3">
    <w:name w:val="Указатель1"/>
    <w:basedOn w:val="a3"/>
    <w:uiPriority w:val="99"/>
    <w:rsid w:val="00A62A71"/>
    <w:pPr>
      <w:suppressLineNumbers/>
      <w:suppressAutoHyphens/>
      <w:ind w:firstLine="0"/>
      <w:jc w:val="left"/>
    </w:pPr>
    <w:rPr>
      <w:rFonts w:ascii="Arial" w:eastAsia="Times New Roman" w:hAnsi="Arial" w:cs="Tahoma"/>
      <w:lang w:eastAsia="ar-SA"/>
    </w:rPr>
  </w:style>
  <w:style w:type="paragraph" w:customStyle="1" w:styleId="afffff2">
    <w:name w:val="Содержимое врезки"/>
    <w:basedOn w:val="aff6"/>
    <w:rsid w:val="00A62A71"/>
    <w:pPr>
      <w:widowControl/>
      <w:suppressAutoHyphens/>
      <w:autoSpaceDE/>
      <w:autoSpaceDN/>
      <w:spacing w:after="120"/>
    </w:pPr>
    <w:rPr>
      <w:lang w:eastAsia="ar-SA" w:bidi="ar-SA"/>
    </w:rPr>
  </w:style>
  <w:style w:type="paragraph" w:customStyle="1" w:styleId="afffff3">
    <w:name w:val="Содержимое таблицы"/>
    <w:basedOn w:val="a3"/>
    <w:rsid w:val="00A62A71"/>
    <w:pPr>
      <w:suppressLineNumbers/>
      <w:suppressAutoHyphens/>
      <w:ind w:firstLine="0"/>
      <w:jc w:val="left"/>
    </w:pPr>
    <w:rPr>
      <w:rFonts w:eastAsia="Times New Roman"/>
      <w:lang w:eastAsia="ar-SA"/>
    </w:rPr>
  </w:style>
  <w:style w:type="paragraph" w:customStyle="1" w:styleId="afffff4">
    <w:name w:val="Заголовок таблицы"/>
    <w:basedOn w:val="afffff3"/>
    <w:link w:val="afffff5"/>
    <w:rsid w:val="00A62A71"/>
    <w:pPr>
      <w:jc w:val="center"/>
    </w:pPr>
    <w:rPr>
      <w:b/>
      <w:bCs/>
    </w:rPr>
  </w:style>
  <w:style w:type="character" w:customStyle="1" w:styleId="news-date-time">
    <w:name w:val="news-date-time"/>
    <w:basedOn w:val="a4"/>
    <w:rsid w:val="00A62A71"/>
  </w:style>
  <w:style w:type="character" w:customStyle="1" w:styleId="1f4">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4"/>
    <w:rsid w:val="00A62A71"/>
    <w:rPr>
      <w:bCs/>
      <w:sz w:val="28"/>
    </w:rPr>
  </w:style>
  <w:style w:type="paragraph" w:customStyle="1" w:styleId="1f5">
    <w:name w:val="Без интервала1"/>
    <w:aliases w:val="No Spacing,с интервалом"/>
    <w:link w:val="afffff6"/>
    <w:rsid w:val="00A62A71"/>
    <w:pPr>
      <w:spacing w:after="0" w:line="240" w:lineRule="auto"/>
      <w:ind w:firstLine="709"/>
      <w:jc w:val="both"/>
    </w:pPr>
    <w:rPr>
      <w:rFonts w:ascii="Calibri" w:eastAsia="Times New Roman" w:hAnsi="Calibri" w:cs="Times New Roman"/>
    </w:rPr>
  </w:style>
  <w:style w:type="character" w:customStyle="1" w:styleId="afffff6">
    <w:name w:val="Без интервала Знак"/>
    <w:aliases w:val="с интервалом Знак,Без интервала1 Знак,No Spacing Знак"/>
    <w:basedOn w:val="a4"/>
    <w:link w:val="1f5"/>
    <w:rsid w:val="00A62A71"/>
    <w:rPr>
      <w:rFonts w:ascii="Calibri" w:eastAsia="Times New Roman" w:hAnsi="Calibri" w:cs="Times New Roman"/>
    </w:rPr>
  </w:style>
  <w:style w:type="numbering" w:customStyle="1" w:styleId="1">
    <w:name w:val="Стиль ПСН1"/>
    <w:basedOn w:val="a6"/>
    <w:uiPriority w:val="99"/>
    <w:rsid w:val="00A62A71"/>
    <w:pPr>
      <w:numPr>
        <w:numId w:val="30"/>
      </w:numPr>
    </w:pPr>
  </w:style>
  <w:style w:type="character" w:customStyle="1" w:styleId="211">
    <w:name w:val="Основной текст 2 Знак1"/>
    <w:aliases w:val="Знак Знак1"/>
    <w:basedOn w:val="a4"/>
    <w:semiHidden/>
    <w:rsid w:val="00A62A71"/>
    <w:rPr>
      <w:sz w:val="24"/>
      <w:szCs w:val="24"/>
    </w:rPr>
  </w:style>
  <w:style w:type="character" w:customStyle="1" w:styleId="1f6">
    <w:name w:val="Основной текст с отступом Знак1"/>
    <w:basedOn w:val="a4"/>
    <w:semiHidden/>
    <w:rsid w:val="00A62A71"/>
    <w:rPr>
      <w:sz w:val="24"/>
      <w:szCs w:val="24"/>
    </w:rPr>
  </w:style>
  <w:style w:type="character" w:customStyle="1" w:styleId="afffff7">
    <w:name w:val="Обычный (веб) Знак"/>
    <w:aliases w:val="Обычный (Web)1 Знак,Обычный (Web) Знак,Обычный (веб)1 Знак,Обычный (веб)11 Знак"/>
    <w:basedOn w:val="a4"/>
    <w:locked/>
    <w:rsid w:val="00A62A71"/>
    <w:rPr>
      <w:sz w:val="24"/>
      <w:szCs w:val="24"/>
    </w:rPr>
  </w:style>
  <w:style w:type="character" w:customStyle="1" w:styleId="710">
    <w:name w:val="Заголовок 7 Знак1"/>
    <w:basedOn w:val="a4"/>
    <w:semiHidden/>
    <w:rsid w:val="00A62A71"/>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semiHidden/>
    <w:rsid w:val="00A62A71"/>
    <w:rPr>
      <w:rFonts w:asciiTheme="majorHAnsi" w:eastAsiaTheme="majorEastAsia" w:hAnsiTheme="majorHAnsi" w:cstheme="majorBidi"/>
      <w:color w:val="404040" w:themeColor="text1" w:themeTint="BF"/>
    </w:rPr>
  </w:style>
  <w:style w:type="character" w:customStyle="1" w:styleId="910">
    <w:name w:val="Заголовок 9 Знак1"/>
    <w:basedOn w:val="a4"/>
    <w:semiHidden/>
    <w:rsid w:val="00A62A71"/>
    <w:rPr>
      <w:rFonts w:asciiTheme="majorHAnsi" w:eastAsiaTheme="majorEastAsia" w:hAnsiTheme="majorHAnsi" w:cstheme="majorBidi"/>
      <w:i/>
      <w:iCs/>
      <w:color w:val="404040" w:themeColor="text1" w:themeTint="BF"/>
    </w:rPr>
  </w:style>
  <w:style w:type="character" w:customStyle="1" w:styleId="1f7">
    <w:name w:val="Верхний колонтитул Знак1"/>
    <w:basedOn w:val="a4"/>
    <w:semiHidden/>
    <w:rsid w:val="00A62A71"/>
    <w:rPr>
      <w:sz w:val="24"/>
      <w:szCs w:val="24"/>
    </w:rPr>
  </w:style>
  <w:style w:type="character" w:customStyle="1" w:styleId="310">
    <w:name w:val="Основной текст 3 Знак1"/>
    <w:basedOn w:val="a4"/>
    <w:semiHidden/>
    <w:rsid w:val="00A62A71"/>
    <w:rPr>
      <w:sz w:val="16"/>
      <w:szCs w:val="16"/>
    </w:rPr>
  </w:style>
  <w:style w:type="character" w:customStyle="1" w:styleId="1f8">
    <w:name w:val="Схема документа Знак1"/>
    <w:basedOn w:val="a4"/>
    <w:uiPriority w:val="99"/>
    <w:semiHidden/>
    <w:rsid w:val="00A62A71"/>
    <w:rPr>
      <w:rFonts w:ascii="Tahoma" w:hAnsi="Tahoma" w:cs="Tahoma"/>
      <w:sz w:val="16"/>
      <w:szCs w:val="16"/>
    </w:rPr>
  </w:style>
  <w:style w:type="character" w:customStyle="1" w:styleId="1f9">
    <w:name w:val="Подзаголовок Знак1"/>
    <w:basedOn w:val="a4"/>
    <w:rsid w:val="00A62A71"/>
    <w:rPr>
      <w:rFonts w:asciiTheme="majorHAnsi" w:eastAsiaTheme="majorEastAsia" w:hAnsiTheme="majorHAnsi" w:cstheme="majorBidi"/>
      <w:i/>
      <w:iCs/>
      <w:color w:val="4472C4" w:themeColor="accent1"/>
      <w:spacing w:val="15"/>
      <w:sz w:val="24"/>
      <w:szCs w:val="24"/>
    </w:rPr>
  </w:style>
  <w:style w:type="character" w:customStyle="1" w:styleId="1fa">
    <w:name w:val="Текст Знак1"/>
    <w:basedOn w:val="a4"/>
    <w:semiHidden/>
    <w:rsid w:val="00A62A71"/>
    <w:rPr>
      <w:rFonts w:ascii="Consolas" w:hAnsi="Consolas"/>
      <w:sz w:val="21"/>
      <w:szCs w:val="21"/>
    </w:rPr>
  </w:style>
  <w:style w:type="character" w:customStyle="1" w:styleId="212">
    <w:name w:val="Основной текст с отступом 2 Знак1"/>
    <w:basedOn w:val="a4"/>
    <w:semiHidden/>
    <w:rsid w:val="00A62A71"/>
    <w:rPr>
      <w:sz w:val="24"/>
      <w:szCs w:val="24"/>
    </w:rPr>
  </w:style>
  <w:style w:type="character" w:customStyle="1" w:styleId="1fb">
    <w:name w:val="Нижний колонтитул Знак1"/>
    <w:aliases w:val="Знак1 Знак1"/>
    <w:basedOn w:val="a4"/>
    <w:uiPriority w:val="99"/>
    <w:semiHidden/>
    <w:rsid w:val="00A62A71"/>
    <w:rPr>
      <w:sz w:val="24"/>
      <w:szCs w:val="24"/>
    </w:rPr>
  </w:style>
  <w:style w:type="character" w:customStyle="1" w:styleId="311">
    <w:name w:val="Основной текст с отступом 3 Знак1"/>
    <w:basedOn w:val="a4"/>
    <w:semiHidden/>
    <w:rsid w:val="00A62A71"/>
    <w:rPr>
      <w:sz w:val="16"/>
      <w:szCs w:val="16"/>
    </w:rPr>
  </w:style>
  <w:style w:type="character" w:customStyle="1" w:styleId="1fc">
    <w:name w:val="Текст выноски Знак1"/>
    <w:basedOn w:val="a4"/>
    <w:semiHidden/>
    <w:rsid w:val="00A62A71"/>
    <w:rPr>
      <w:rFonts w:ascii="Tahoma" w:hAnsi="Tahoma" w:cs="Tahoma"/>
      <w:sz w:val="16"/>
      <w:szCs w:val="16"/>
    </w:rPr>
  </w:style>
  <w:style w:type="character" w:styleId="afffff8">
    <w:name w:val="Emphasis"/>
    <w:basedOn w:val="a4"/>
    <w:qFormat/>
    <w:rsid w:val="00A62A71"/>
    <w:rPr>
      <w:i/>
      <w:iCs/>
    </w:rPr>
  </w:style>
  <w:style w:type="paragraph" w:customStyle="1" w:styleId="1206">
    <w:name w:val="1206"/>
    <w:basedOn w:val="a3"/>
    <w:rsid w:val="00A62A71"/>
    <w:pPr>
      <w:spacing w:after="120"/>
      <w:ind w:firstLine="0"/>
      <w:jc w:val="center"/>
    </w:pPr>
    <w:rPr>
      <w:rFonts w:eastAsia="Times New Roman"/>
      <w:b/>
      <w:bCs/>
      <w:color w:val="000000"/>
      <w:lang w:eastAsia="ru-RU"/>
    </w:rPr>
  </w:style>
  <w:style w:type="paragraph" w:customStyle="1" w:styleId="AAA">
    <w:name w:val="! AAA !"/>
    <w:link w:val="AAA0"/>
    <w:rsid w:val="00A62A71"/>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A62A71"/>
    <w:rPr>
      <w:rFonts w:ascii="Times New Roman" w:eastAsia="Times New Roman" w:hAnsi="Times New Roman" w:cs="Times New Roman"/>
      <w:lang w:eastAsia="ru-RU"/>
    </w:rPr>
  </w:style>
  <w:style w:type="paragraph" w:customStyle="1" w:styleId="ConsCell">
    <w:name w:val="ConsCell"/>
    <w:rsid w:val="00A62A7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3"/>
    <w:rsid w:val="00A62A71"/>
    <w:pPr>
      <w:tabs>
        <w:tab w:val="num" w:pos="720"/>
        <w:tab w:val="num" w:pos="900"/>
        <w:tab w:val="num" w:pos="1211"/>
      </w:tabs>
      <w:spacing w:line="360" w:lineRule="auto"/>
      <w:ind w:left="900" w:hanging="283"/>
    </w:pPr>
    <w:rPr>
      <w:rFonts w:eastAsia="Times New Roman"/>
      <w:lang w:eastAsia="ru-RU"/>
    </w:rPr>
  </w:style>
  <w:style w:type="paragraph" w:customStyle="1" w:styleId="2d">
    <w:name w:val="Список_маркир.2"/>
    <w:basedOn w:val="a3"/>
    <w:rsid w:val="00A62A71"/>
    <w:pPr>
      <w:tabs>
        <w:tab w:val="num" w:pos="1021"/>
      </w:tabs>
      <w:spacing w:line="360" w:lineRule="auto"/>
    </w:pPr>
    <w:rPr>
      <w:rFonts w:eastAsia="Times New Roman"/>
      <w:lang w:eastAsia="ru-RU"/>
    </w:rPr>
  </w:style>
  <w:style w:type="character" w:customStyle="1" w:styleId="blk">
    <w:name w:val="blk"/>
    <w:basedOn w:val="a4"/>
    <w:rsid w:val="00A62A71"/>
  </w:style>
  <w:style w:type="paragraph" w:customStyle="1" w:styleId="1fd">
    <w:name w:val="1Осн.Текст"/>
    <w:basedOn w:val="aff6"/>
    <w:link w:val="1fe"/>
    <w:rsid w:val="00A62A71"/>
    <w:pPr>
      <w:widowControl/>
      <w:autoSpaceDE/>
      <w:autoSpaceDN/>
      <w:spacing w:line="360" w:lineRule="auto"/>
      <w:ind w:firstLine="720"/>
      <w:contextualSpacing/>
      <w:jc w:val="both"/>
    </w:pPr>
    <w:rPr>
      <w:rFonts w:ascii="Arial" w:hAnsi="Arial" w:cs="Arial"/>
      <w:lang w:val="en-US" w:bidi="ar-SA"/>
    </w:rPr>
  </w:style>
  <w:style w:type="character" w:customStyle="1" w:styleId="1fe">
    <w:name w:val="1Осн.Текст Знак"/>
    <w:basedOn w:val="a4"/>
    <w:link w:val="1fd"/>
    <w:rsid w:val="00A62A71"/>
    <w:rPr>
      <w:rFonts w:ascii="Arial" w:eastAsia="Times New Roman" w:hAnsi="Arial" w:cs="Arial"/>
      <w:sz w:val="24"/>
      <w:szCs w:val="24"/>
      <w:lang w:val="en-US" w:eastAsia="ru-RU"/>
    </w:rPr>
  </w:style>
  <w:style w:type="paragraph" w:customStyle="1" w:styleId="1111110">
    <w:name w:val="111111"/>
    <w:basedOn w:val="aff6"/>
    <w:link w:val="1111111"/>
    <w:uiPriority w:val="1"/>
    <w:rsid w:val="00A62A71"/>
    <w:pPr>
      <w:autoSpaceDE/>
      <w:autoSpaceDN/>
      <w:spacing w:before="67" w:line="360" w:lineRule="auto"/>
      <w:ind w:right="108" w:firstLine="567"/>
      <w:contextualSpacing/>
      <w:jc w:val="both"/>
    </w:pPr>
    <w:rPr>
      <w:rFonts w:ascii="Arial" w:eastAsia="Arial" w:hAnsi="Arial" w:cstheme="minorBidi"/>
      <w:spacing w:val="-3"/>
      <w:lang w:val="en-US" w:eastAsia="en-US" w:bidi="ar-SA"/>
    </w:rPr>
  </w:style>
  <w:style w:type="character" w:customStyle="1" w:styleId="1111111">
    <w:name w:val="111111 Знак"/>
    <w:basedOn w:val="a4"/>
    <w:link w:val="1111110"/>
    <w:uiPriority w:val="1"/>
    <w:rsid w:val="00A62A71"/>
    <w:rPr>
      <w:rFonts w:ascii="Arial" w:eastAsia="Arial" w:hAnsi="Arial"/>
      <w:spacing w:val="-3"/>
      <w:sz w:val="24"/>
      <w:szCs w:val="24"/>
      <w:lang w:val="en-US"/>
    </w:rPr>
  </w:style>
  <w:style w:type="paragraph" w:customStyle="1" w:styleId="afffff9">
    <w:name w:val="Знак Знак Знак Знак"/>
    <w:basedOn w:val="a3"/>
    <w:rsid w:val="00A62A71"/>
    <w:pPr>
      <w:widowControl w:val="0"/>
      <w:adjustRightInd w:val="0"/>
      <w:spacing w:after="160" w:line="240" w:lineRule="exact"/>
      <w:ind w:firstLine="0"/>
      <w:jc w:val="right"/>
    </w:pPr>
    <w:rPr>
      <w:rFonts w:eastAsia="Times New Roman"/>
      <w:sz w:val="20"/>
      <w:szCs w:val="20"/>
      <w:lang w:val="en-GB"/>
    </w:rPr>
  </w:style>
  <w:style w:type="paragraph" w:customStyle="1" w:styleId="Heading">
    <w:name w:val="Heading"/>
    <w:rsid w:val="00A62A71"/>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3"/>
    <w:rsid w:val="00A62A71"/>
    <w:pPr>
      <w:pBdr>
        <w:top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330">
    <w:name w:val="xl330"/>
    <w:basedOn w:val="a3"/>
    <w:rsid w:val="00A62A71"/>
    <w:pPr>
      <w:pBdr>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331">
    <w:name w:val="xl33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2">
    <w:name w:val="xl33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3">
    <w:name w:val="xl333"/>
    <w:basedOn w:val="a3"/>
    <w:rsid w:val="00A62A71"/>
    <w:pPr>
      <w:pBdr>
        <w:left w:val="single" w:sz="8" w:space="0" w:color="auto"/>
      </w:pBdr>
      <w:spacing w:before="100" w:beforeAutospacing="1" w:after="100" w:afterAutospacing="1"/>
      <w:ind w:firstLine="0"/>
      <w:jc w:val="center"/>
    </w:pPr>
    <w:rPr>
      <w:rFonts w:eastAsia="Times New Roman"/>
      <w:lang w:eastAsia="ru-RU"/>
    </w:rPr>
  </w:style>
  <w:style w:type="paragraph" w:customStyle="1" w:styleId="xl334">
    <w:name w:val="xl334"/>
    <w:basedOn w:val="a3"/>
    <w:rsid w:val="00A62A71"/>
    <w:pPr>
      <w:pBdr>
        <w:right w:val="single" w:sz="8" w:space="0" w:color="auto"/>
      </w:pBdr>
      <w:spacing w:before="100" w:beforeAutospacing="1" w:after="100" w:afterAutospacing="1"/>
      <w:ind w:firstLine="0"/>
      <w:jc w:val="center"/>
    </w:pPr>
    <w:rPr>
      <w:rFonts w:eastAsia="Times New Roman"/>
      <w:lang w:eastAsia="ru-RU"/>
    </w:rPr>
  </w:style>
  <w:style w:type="paragraph" w:customStyle="1" w:styleId="xl335">
    <w:name w:val="xl335"/>
    <w:basedOn w:val="a3"/>
    <w:rsid w:val="00A62A71"/>
    <w:pPr>
      <w:pBdr>
        <w:bottom w:val="single" w:sz="8"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36">
    <w:name w:val="xl336"/>
    <w:basedOn w:val="a3"/>
    <w:rsid w:val="00A62A71"/>
    <w:pPr>
      <w:pBdr>
        <w:left w:val="single" w:sz="8"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37">
    <w:name w:val="xl33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38">
    <w:name w:val="xl338"/>
    <w:basedOn w:val="a3"/>
    <w:rsid w:val="00A62A71"/>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39">
    <w:name w:val="xl339"/>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40">
    <w:name w:val="xl34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1">
    <w:name w:val="xl34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42">
    <w:name w:val="xl34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3">
    <w:name w:val="xl34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4">
    <w:name w:val="xl344"/>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345">
    <w:name w:val="xl34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6">
    <w:name w:val="xl346"/>
    <w:basedOn w:val="a3"/>
    <w:rsid w:val="00A62A71"/>
    <w:pPr>
      <w:pBdr>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47">
    <w:name w:val="xl347"/>
    <w:basedOn w:val="a3"/>
    <w:rsid w:val="00A62A71"/>
    <w:pPr>
      <w:pBdr>
        <w:top w:val="single" w:sz="8" w:space="0" w:color="auto"/>
        <w:bottom w:val="single" w:sz="4" w:space="0" w:color="auto"/>
      </w:pBdr>
      <w:spacing w:before="100" w:beforeAutospacing="1" w:after="100" w:afterAutospacing="1"/>
      <w:ind w:firstLine="0"/>
      <w:jc w:val="center"/>
    </w:pPr>
    <w:rPr>
      <w:rFonts w:eastAsia="Times New Roman"/>
      <w:u w:val="single"/>
      <w:lang w:eastAsia="ru-RU"/>
    </w:rPr>
  </w:style>
  <w:style w:type="paragraph" w:customStyle="1" w:styleId="xl348">
    <w:name w:val="xl34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49">
    <w:name w:val="xl349"/>
    <w:basedOn w:val="a3"/>
    <w:rsid w:val="00A62A7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b/>
      <w:bCs/>
      <w:lang w:eastAsia="ru-RU"/>
    </w:rPr>
  </w:style>
  <w:style w:type="paragraph" w:customStyle="1" w:styleId="xl350">
    <w:name w:val="xl350"/>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351">
    <w:name w:val="xl351"/>
    <w:basedOn w:val="a3"/>
    <w:rsid w:val="00A62A71"/>
    <w:pPr>
      <w:pBdr>
        <w:bottom w:val="single" w:sz="4" w:space="0" w:color="auto"/>
      </w:pBdr>
      <w:spacing w:before="100" w:beforeAutospacing="1" w:after="100" w:afterAutospacing="1"/>
      <w:ind w:firstLine="0"/>
      <w:jc w:val="center"/>
    </w:pPr>
    <w:rPr>
      <w:rFonts w:eastAsia="Times New Roman"/>
      <w:u w:val="single"/>
      <w:lang w:eastAsia="ru-RU"/>
    </w:rPr>
  </w:style>
  <w:style w:type="paragraph" w:customStyle="1" w:styleId="xl352">
    <w:name w:val="xl35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53">
    <w:name w:val="xl35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4">
    <w:name w:val="xl35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55">
    <w:name w:val="xl355"/>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56">
    <w:name w:val="xl35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7">
    <w:name w:val="xl35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58">
    <w:name w:val="xl358"/>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59">
    <w:name w:val="xl359"/>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0">
    <w:name w:val="xl360"/>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1">
    <w:name w:val="xl36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62">
    <w:name w:val="xl36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3">
    <w:name w:val="xl36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4">
    <w:name w:val="xl364"/>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5">
    <w:name w:val="xl36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66">
    <w:name w:val="xl366"/>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7">
    <w:name w:val="xl367"/>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8">
    <w:name w:val="xl368"/>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69">
    <w:name w:val="xl36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0">
    <w:name w:val="xl37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1">
    <w:name w:val="xl37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2">
    <w:name w:val="xl37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3">
    <w:name w:val="xl37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4">
    <w:name w:val="xl37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5">
    <w:name w:val="xl37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76">
    <w:name w:val="xl37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77">
    <w:name w:val="xl37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8">
    <w:name w:val="xl378"/>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79">
    <w:name w:val="xl37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0">
    <w:name w:val="xl380"/>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381">
    <w:name w:val="xl38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382">
    <w:name w:val="xl38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3">
    <w:name w:val="xl38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4">
    <w:name w:val="xl384"/>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5">
    <w:name w:val="xl38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6">
    <w:name w:val="xl386"/>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87">
    <w:name w:val="xl38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8">
    <w:name w:val="xl38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89">
    <w:name w:val="xl38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0">
    <w:name w:val="xl39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1">
    <w:name w:val="xl39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2">
    <w:name w:val="xl392"/>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3">
    <w:name w:val="xl39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4">
    <w:name w:val="xl39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95">
    <w:name w:val="xl39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6">
    <w:name w:val="xl39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397">
    <w:name w:val="xl39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398">
    <w:name w:val="xl398"/>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399">
    <w:name w:val="xl399"/>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0">
    <w:name w:val="xl40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01">
    <w:name w:val="xl401"/>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2">
    <w:name w:val="xl40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3">
    <w:name w:val="xl403"/>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04">
    <w:name w:val="xl40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5">
    <w:name w:val="xl40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06">
    <w:name w:val="xl406"/>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07">
    <w:name w:val="xl407"/>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08">
    <w:name w:val="xl408"/>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09">
    <w:name w:val="xl409"/>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0">
    <w:name w:val="xl410"/>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1">
    <w:name w:val="xl411"/>
    <w:basedOn w:val="a3"/>
    <w:rsid w:val="00A62A71"/>
    <w:pPr>
      <w:pBdr>
        <w:top w:val="single" w:sz="4" w:space="0" w:color="auto"/>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2">
    <w:name w:val="xl41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13">
    <w:name w:val="xl41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4">
    <w:name w:val="xl414"/>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15">
    <w:name w:val="xl415"/>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6">
    <w:name w:val="xl416"/>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7">
    <w:name w:val="xl417"/>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sz w:val="22"/>
      <w:szCs w:val="22"/>
      <w:lang w:eastAsia="ru-RU"/>
    </w:rPr>
  </w:style>
  <w:style w:type="paragraph" w:customStyle="1" w:styleId="xl418">
    <w:name w:val="xl418"/>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19">
    <w:name w:val="xl41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20">
    <w:name w:val="xl420"/>
    <w:basedOn w:val="a3"/>
    <w:rsid w:val="00A62A71"/>
    <w:pPr>
      <w:pBdr>
        <w:bottom w:val="single" w:sz="4" w:space="0" w:color="auto"/>
      </w:pBdr>
      <w:spacing w:before="100" w:beforeAutospacing="1" w:after="100" w:afterAutospacing="1"/>
      <w:ind w:firstLine="0"/>
      <w:jc w:val="center"/>
    </w:pPr>
    <w:rPr>
      <w:rFonts w:eastAsia="Times New Roman"/>
      <w:color w:val="FF0000"/>
      <w:lang w:eastAsia="ru-RU"/>
    </w:rPr>
  </w:style>
  <w:style w:type="paragraph" w:customStyle="1" w:styleId="xl421">
    <w:name w:val="xl42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2">
    <w:name w:val="xl42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3">
    <w:name w:val="xl42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4">
    <w:name w:val="xl424"/>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5">
    <w:name w:val="xl42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6">
    <w:name w:val="xl42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olor w:val="FF0000"/>
      <w:lang w:eastAsia="ru-RU"/>
    </w:rPr>
  </w:style>
  <w:style w:type="paragraph" w:customStyle="1" w:styleId="xl427">
    <w:name w:val="xl42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28">
    <w:name w:val="xl428"/>
    <w:basedOn w:val="a3"/>
    <w:rsid w:val="00A62A71"/>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29">
    <w:name w:val="xl429"/>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30">
    <w:name w:val="xl430"/>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b/>
      <w:bCs/>
      <w:lang w:eastAsia="ru-RU"/>
    </w:rPr>
  </w:style>
  <w:style w:type="paragraph" w:customStyle="1" w:styleId="xl431">
    <w:name w:val="xl431"/>
    <w:basedOn w:val="a3"/>
    <w:rsid w:val="00A62A71"/>
    <w:pPr>
      <w:pBdr>
        <w:top w:val="single" w:sz="8" w:space="0" w:color="auto"/>
        <w:bottom w:val="single" w:sz="8" w:space="0" w:color="auto"/>
        <w:right w:val="single" w:sz="8" w:space="0" w:color="auto"/>
      </w:pBdr>
      <w:shd w:val="clear" w:color="000000" w:fill="969696"/>
      <w:spacing w:before="100" w:beforeAutospacing="1" w:after="100" w:afterAutospacing="1"/>
      <w:ind w:firstLine="0"/>
      <w:jc w:val="center"/>
      <w:textAlignment w:val="center"/>
    </w:pPr>
    <w:rPr>
      <w:rFonts w:eastAsia="Times New Roman"/>
      <w:lang w:eastAsia="ru-RU"/>
    </w:rPr>
  </w:style>
  <w:style w:type="paragraph" w:customStyle="1" w:styleId="xl432">
    <w:name w:val="xl43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3">
    <w:name w:val="xl43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4">
    <w:name w:val="xl434"/>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35">
    <w:name w:val="xl43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36">
    <w:name w:val="xl436"/>
    <w:basedOn w:val="a3"/>
    <w:rsid w:val="00A62A71"/>
    <w:pPr>
      <w:pBdr>
        <w:bottom w:val="single" w:sz="4" w:space="0" w:color="auto"/>
      </w:pBdr>
      <w:spacing w:before="100" w:beforeAutospacing="1" w:after="100" w:afterAutospacing="1"/>
      <w:ind w:firstLine="0"/>
      <w:jc w:val="center"/>
    </w:pPr>
    <w:rPr>
      <w:rFonts w:eastAsia="Times New Roman"/>
      <w:sz w:val="22"/>
      <w:szCs w:val="22"/>
      <w:lang w:eastAsia="ru-RU"/>
    </w:rPr>
  </w:style>
  <w:style w:type="paragraph" w:customStyle="1" w:styleId="xl437">
    <w:name w:val="xl43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38">
    <w:name w:val="xl438"/>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39">
    <w:name w:val="xl439"/>
    <w:basedOn w:val="a3"/>
    <w:rsid w:val="00A62A71"/>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0">
    <w:name w:val="xl440"/>
    <w:basedOn w:val="a3"/>
    <w:rsid w:val="00A62A71"/>
    <w:pPr>
      <w:pBdr>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1">
    <w:name w:val="xl441"/>
    <w:basedOn w:val="a3"/>
    <w:rsid w:val="00A62A71"/>
    <w:pPr>
      <w:pBdr>
        <w:bottom w:val="single" w:sz="4" w:space="0" w:color="auto"/>
      </w:pBdr>
      <w:shd w:val="clear" w:color="000000" w:fill="FFFFFF"/>
      <w:spacing w:before="100" w:beforeAutospacing="1" w:after="100" w:afterAutospacing="1"/>
      <w:ind w:firstLine="0"/>
      <w:jc w:val="center"/>
    </w:pPr>
    <w:rPr>
      <w:rFonts w:eastAsia="Times New Roman"/>
      <w:lang w:eastAsia="ru-RU"/>
    </w:rPr>
  </w:style>
  <w:style w:type="paragraph" w:customStyle="1" w:styleId="xl442">
    <w:name w:val="xl442"/>
    <w:basedOn w:val="a3"/>
    <w:rsid w:val="00A62A71"/>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3">
    <w:name w:val="xl443"/>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4">
    <w:name w:val="xl444"/>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45">
    <w:name w:val="xl445"/>
    <w:basedOn w:val="a3"/>
    <w:rsid w:val="00A62A71"/>
    <w:pPr>
      <w:pBdr>
        <w:bottom w:val="single" w:sz="4" w:space="0" w:color="auto"/>
      </w:pBdr>
      <w:spacing w:before="100" w:beforeAutospacing="1" w:after="100" w:afterAutospacing="1"/>
      <w:ind w:firstLine="0"/>
      <w:jc w:val="center"/>
    </w:pPr>
    <w:rPr>
      <w:rFonts w:eastAsia="Times New Roman"/>
      <w:color w:val="FF0000"/>
      <w:lang w:eastAsia="ru-RU"/>
    </w:rPr>
  </w:style>
  <w:style w:type="paragraph" w:customStyle="1" w:styleId="xl446">
    <w:name w:val="xl44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7">
    <w:name w:val="xl44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8">
    <w:name w:val="xl44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49">
    <w:name w:val="xl44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50">
    <w:name w:val="xl450"/>
    <w:basedOn w:val="a3"/>
    <w:rsid w:val="00A62A71"/>
    <w:pPr>
      <w:pBdr>
        <w:bottom w:val="single" w:sz="4" w:space="0" w:color="auto"/>
      </w:pBdr>
      <w:spacing w:before="100" w:beforeAutospacing="1" w:after="100" w:afterAutospacing="1"/>
      <w:ind w:firstLine="0"/>
      <w:jc w:val="center"/>
    </w:pPr>
    <w:rPr>
      <w:rFonts w:eastAsia="Times New Roman"/>
      <w:sz w:val="22"/>
      <w:szCs w:val="22"/>
      <w:lang w:eastAsia="ru-RU"/>
    </w:rPr>
  </w:style>
  <w:style w:type="paragraph" w:customStyle="1" w:styleId="xl451">
    <w:name w:val="xl451"/>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52">
    <w:name w:val="xl452"/>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53">
    <w:name w:val="xl453"/>
    <w:basedOn w:val="a3"/>
    <w:rsid w:val="00A62A7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rFonts w:eastAsia="Times New Roman"/>
      <w:lang w:eastAsia="ru-RU"/>
    </w:rPr>
  </w:style>
  <w:style w:type="paragraph" w:customStyle="1" w:styleId="xl454">
    <w:name w:val="xl454"/>
    <w:basedOn w:val="a3"/>
    <w:rsid w:val="00A62A71"/>
    <w:pPr>
      <w:pBdr>
        <w:top w:val="single" w:sz="4"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5">
    <w:name w:val="xl455"/>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6">
    <w:name w:val="xl45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57">
    <w:name w:val="xl45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58">
    <w:name w:val="xl458"/>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59">
    <w:name w:val="xl459"/>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0">
    <w:name w:val="xl460"/>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61">
    <w:name w:val="xl46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2">
    <w:name w:val="xl46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3">
    <w:name w:val="xl46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64">
    <w:name w:val="xl46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5">
    <w:name w:val="xl46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6">
    <w:name w:val="xl46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7">
    <w:name w:val="xl46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68">
    <w:name w:val="xl46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69">
    <w:name w:val="xl469"/>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0">
    <w:name w:val="xl47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471">
    <w:name w:val="xl47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2">
    <w:name w:val="xl47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3">
    <w:name w:val="xl473"/>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4">
    <w:name w:val="xl47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5">
    <w:name w:val="xl47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76">
    <w:name w:val="xl47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7">
    <w:name w:val="xl477"/>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8">
    <w:name w:val="xl478"/>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79">
    <w:name w:val="xl479"/>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0">
    <w:name w:val="xl480"/>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1">
    <w:name w:val="xl481"/>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2">
    <w:name w:val="xl482"/>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3">
    <w:name w:val="xl483"/>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4">
    <w:name w:val="xl48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5">
    <w:name w:val="xl48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6">
    <w:name w:val="xl486"/>
    <w:basedOn w:val="a3"/>
    <w:rsid w:val="00A62A71"/>
    <w:pPr>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7">
    <w:name w:val="xl487"/>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88">
    <w:name w:val="xl488"/>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89">
    <w:name w:val="xl489"/>
    <w:basedOn w:val="a3"/>
    <w:rsid w:val="00A62A71"/>
    <w:pPr>
      <w:pBdr>
        <w:top w:val="single" w:sz="8" w:space="0" w:color="auto"/>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0">
    <w:name w:val="xl490"/>
    <w:basedOn w:val="a3"/>
    <w:rsid w:val="00A62A71"/>
    <w:pPr>
      <w:pBdr>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1">
    <w:name w:val="xl49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2">
    <w:name w:val="xl492"/>
    <w:basedOn w:val="a3"/>
    <w:rsid w:val="00A62A71"/>
    <w:pPr>
      <w:pBdr>
        <w:top w:val="single" w:sz="4" w:space="0" w:color="auto"/>
        <w:left w:val="single" w:sz="8"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493">
    <w:name w:val="xl493"/>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4">
    <w:name w:val="xl494"/>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5">
    <w:name w:val="xl495"/>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6">
    <w:name w:val="xl496"/>
    <w:basedOn w:val="a3"/>
    <w:rsid w:val="00A62A71"/>
    <w:pPr>
      <w:pBdr>
        <w:top w:val="single" w:sz="4" w:space="0" w:color="auto"/>
        <w:left w:val="single" w:sz="8" w:space="0" w:color="auto"/>
      </w:pBdr>
      <w:spacing w:before="100" w:beforeAutospacing="1" w:after="100" w:afterAutospacing="1"/>
      <w:ind w:firstLine="0"/>
      <w:jc w:val="center"/>
    </w:pPr>
    <w:rPr>
      <w:rFonts w:eastAsia="Times New Roman"/>
      <w:lang w:eastAsia="ru-RU"/>
    </w:rPr>
  </w:style>
  <w:style w:type="paragraph" w:customStyle="1" w:styleId="xl497">
    <w:name w:val="xl497"/>
    <w:basedOn w:val="a3"/>
    <w:rsid w:val="00A62A71"/>
    <w:pPr>
      <w:pBdr>
        <w:top w:val="single" w:sz="4" w:space="0" w:color="auto"/>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498">
    <w:name w:val="xl498"/>
    <w:basedOn w:val="a3"/>
    <w:rsid w:val="00A62A71"/>
    <w:pPr>
      <w:pBdr>
        <w:top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499">
    <w:name w:val="xl499"/>
    <w:basedOn w:val="a3"/>
    <w:rsid w:val="00A62A71"/>
    <w:pPr>
      <w:pBdr>
        <w:right w:val="single" w:sz="8" w:space="0" w:color="auto"/>
      </w:pBdr>
      <w:spacing w:before="100" w:beforeAutospacing="1" w:after="100" w:afterAutospacing="1"/>
      <w:ind w:firstLine="0"/>
      <w:jc w:val="center"/>
    </w:pPr>
    <w:rPr>
      <w:rFonts w:eastAsia="Times New Roman"/>
      <w:lang w:eastAsia="ru-RU"/>
    </w:rPr>
  </w:style>
  <w:style w:type="paragraph" w:customStyle="1" w:styleId="xl500">
    <w:name w:val="xl500"/>
    <w:basedOn w:val="a3"/>
    <w:rsid w:val="00A62A71"/>
    <w:pPr>
      <w:pBdr>
        <w:left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1">
    <w:name w:val="xl501"/>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02">
    <w:name w:val="xl502"/>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03">
    <w:name w:val="xl503"/>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04">
    <w:name w:val="xl50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5">
    <w:name w:val="xl50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6">
    <w:name w:val="xl50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07">
    <w:name w:val="xl50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8">
    <w:name w:val="xl508"/>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09">
    <w:name w:val="xl509"/>
    <w:basedOn w:val="a3"/>
    <w:rsid w:val="00A62A71"/>
    <w:pPr>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0">
    <w:name w:val="xl510"/>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1">
    <w:name w:val="xl51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2">
    <w:name w:val="xl512"/>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3">
    <w:name w:val="xl513"/>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14">
    <w:name w:val="xl51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5">
    <w:name w:val="xl51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6">
    <w:name w:val="xl516"/>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17">
    <w:name w:val="xl517"/>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8">
    <w:name w:val="xl518"/>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19">
    <w:name w:val="xl519"/>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0">
    <w:name w:val="xl52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1">
    <w:name w:val="xl521"/>
    <w:basedOn w:val="a3"/>
    <w:rsid w:val="00A62A71"/>
    <w:pPr>
      <w:pBdr>
        <w:left w:val="single" w:sz="8"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22">
    <w:name w:val="xl522"/>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23">
    <w:name w:val="xl52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4">
    <w:name w:val="xl52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5">
    <w:name w:val="xl525"/>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6">
    <w:name w:val="xl52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7">
    <w:name w:val="xl527"/>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8">
    <w:name w:val="xl528"/>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29">
    <w:name w:val="xl52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30">
    <w:name w:val="xl530"/>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31">
    <w:name w:val="xl531"/>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2">
    <w:name w:val="xl53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3">
    <w:name w:val="xl533"/>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34">
    <w:name w:val="xl534"/>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35">
    <w:name w:val="xl535"/>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6">
    <w:name w:val="xl53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7">
    <w:name w:val="xl537"/>
    <w:basedOn w:val="a3"/>
    <w:rsid w:val="00A62A71"/>
    <w:pPr>
      <w:pBdr>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38">
    <w:name w:val="xl53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39">
    <w:name w:val="xl539"/>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40">
    <w:name w:val="xl540"/>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41">
    <w:name w:val="xl541"/>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2">
    <w:name w:val="xl542"/>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3">
    <w:name w:val="xl543"/>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4">
    <w:name w:val="xl544"/>
    <w:basedOn w:val="a3"/>
    <w:rsid w:val="00A62A71"/>
    <w:pPr>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45">
    <w:name w:val="xl545"/>
    <w:basedOn w:val="a3"/>
    <w:rsid w:val="00A62A71"/>
    <w:pPr>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6">
    <w:name w:val="xl546"/>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7">
    <w:name w:val="xl547"/>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48">
    <w:name w:val="xl54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49">
    <w:name w:val="xl549"/>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50">
    <w:name w:val="xl550"/>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51">
    <w:name w:val="xl551"/>
    <w:basedOn w:val="a3"/>
    <w:rsid w:val="00A62A7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lang w:eastAsia="ru-RU"/>
    </w:rPr>
  </w:style>
  <w:style w:type="paragraph" w:customStyle="1" w:styleId="xl552">
    <w:name w:val="xl552"/>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3">
    <w:name w:val="xl553"/>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4">
    <w:name w:val="xl554"/>
    <w:basedOn w:val="a3"/>
    <w:rsid w:val="00A62A7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5">
    <w:name w:val="xl555"/>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6">
    <w:name w:val="xl556"/>
    <w:basedOn w:val="a3"/>
    <w:rsid w:val="00A62A71"/>
    <w:pPr>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57">
    <w:name w:val="xl557"/>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8">
    <w:name w:val="xl558"/>
    <w:basedOn w:val="a3"/>
    <w:rsid w:val="00A62A71"/>
    <w:pPr>
      <w:pBdr>
        <w:bottom w:val="single" w:sz="4" w:space="0" w:color="auto"/>
      </w:pBdr>
      <w:spacing w:before="100" w:beforeAutospacing="1" w:after="100" w:afterAutospacing="1"/>
      <w:ind w:firstLine="0"/>
      <w:jc w:val="center"/>
    </w:pPr>
    <w:rPr>
      <w:rFonts w:eastAsia="Times New Roman"/>
      <w:lang w:eastAsia="ru-RU"/>
    </w:rPr>
  </w:style>
  <w:style w:type="paragraph" w:customStyle="1" w:styleId="xl559">
    <w:name w:val="xl559"/>
    <w:basedOn w:val="a3"/>
    <w:rsid w:val="00A62A71"/>
    <w:pPr>
      <w:pBdr>
        <w:top w:val="single" w:sz="4" w:space="0" w:color="auto"/>
        <w:bottom w:val="single" w:sz="4" w:space="0" w:color="auto"/>
      </w:pBdr>
      <w:spacing w:before="100" w:beforeAutospacing="1" w:after="100" w:afterAutospacing="1"/>
      <w:ind w:firstLine="0"/>
      <w:jc w:val="center"/>
    </w:pPr>
    <w:rPr>
      <w:rFonts w:eastAsia="Times New Roman"/>
      <w:lang w:eastAsia="ru-RU"/>
    </w:rPr>
  </w:style>
  <w:style w:type="paragraph" w:customStyle="1" w:styleId="xl560">
    <w:name w:val="xl560"/>
    <w:basedOn w:val="a3"/>
    <w:rsid w:val="00A62A71"/>
    <w:pPr>
      <w:pBdr>
        <w:left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1">
    <w:name w:val="xl561"/>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2">
    <w:name w:val="xl562"/>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3">
    <w:name w:val="xl563"/>
    <w:basedOn w:val="a3"/>
    <w:rsid w:val="00A62A7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64">
    <w:name w:val="xl564"/>
    <w:basedOn w:val="a3"/>
    <w:rsid w:val="00A62A7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65">
    <w:name w:val="xl565"/>
    <w:basedOn w:val="a3"/>
    <w:rsid w:val="00A62A7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566">
    <w:name w:val="xl566"/>
    <w:basedOn w:val="a3"/>
    <w:rsid w:val="00A62A71"/>
    <w:pPr>
      <w:pBdr>
        <w:top w:val="single" w:sz="8" w:space="0" w:color="auto"/>
        <w:left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7">
    <w:name w:val="xl567"/>
    <w:basedOn w:val="a3"/>
    <w:rsid w:val="00A62A71"/>
    <w:pPr>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8">
    <w:name w:val="xl568"/>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69">
    <w:name w:val="xl569"/>
    <w:basedOn w:val="a3"/>
    <w:rsid w:val="00A62A7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b/>
      <w:bCs/>
      <w:lang w:eastAsia="ru-RU"/>
    </w:rPr>
  </w:style>
  <w:style w:type="paragraph" w:customStyle="1" w:styleId="xl570">
    <w:name w:val="xl570"/>
    <w:basedOn w:val="a3"/>
    <w:rsid w:val="00A62A7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lang w:eastAsia="ru-RU"/>
    </w:rPr>
  </w:style>
  <w:style w:type="paragraph" w:customStyle="1" w:styleId="xl571">
    <w:name w:val="xl571"/>
    <w:basedOn w:val="a3"/>
    <w:rsid w:val="00A62A71"/>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b/>
      <w:bCs/>
      <w:lang w:eastAsia="ru-RU"/>
    </w:rPr>
  </w:style>
  <w:style w:type="paragraph" w:customStyle="1" w:styleId="xl572">
    <w:name w:val="xl572"/>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573">
    <w:name w:val="xl573"/>
    <w:basedOn w:val="a3"/>
    <w:rsid w:val="00A62A71"/>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4">
    <w:name w:val="xl574"/>
    <w:basedOn w:val="a3"/>
    <w:rsid w:val="00A62A71"/>
    <w:pPr>
      <w:pBdr>
        <w:top w:val="single" w:sz="8" w:space="0" w:color="auto"/>
        <w:bottom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5">
    <w:name w:val="xl575"/>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b/>
      <w:bCs/>
      <w:u w:val="single"/>
      <w:lang w:eastAsia="ru-RU"/>
    </w:rPr>
  </w:style>
  <w:style w:type="paragraph" w:customStyle="1" w:styleId="xl576">
    <w:name w:val="xl576"/>
    <w:basedOn w:val="a3"/>
    <w:rsid w:val="00A62A71"/>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lang w:eastAsia="ru-RU"/>
    </w:rPr>
  </w:style>
  <w:style w:type="paragraph" w:customStyle="1" w:styleId="xl577">
    <w:name w:val="xl577"/>
    <w:basedOn w:val="a3"/>
    <w:rsid w:val="00A62A71"/>
    <w:pPr>
      <w:pBdr>
        <w:top w:val="single" w:sz="8" w:space="0" w:color="auto"/>
        <w:bottom w:val="single" w:sz="8" w:space="0" w:color="auto"/>
      </w:pBdr>
      <w:spacing w:before="100" w:beforeAutospacing="1" w:after="100" w:afterAutospacing="1"/>
      <w:ind w:firstLine="0"/>
      <w:jc w:val="center"/>
    </w:pPr>
    <w:rPr>
      <w:rFonts w:eastAsia="Times New Roman"/>
      <w:lang w:eastAsia="ru-RU"/>
    </w:rPr>
  </w:style>
  <w:style w:type="paragraph" w:customStyle="1" w:styleId="xl578">
    <w:name w:val="xl578"/>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xl579">
    <w:name w:val="xl579"/>
    <w:basedOn w:val="a3"/>
    <w:rsid w:val="00A62A7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eastAsia="Times New Roman"/>
      <w:u w:val="single"/>
      <w:lang w:eastAsia="ru-RU"/>
    </w:rPr>
  </w:style>
  <w:style w:type="paragraph" w:customStyle="1" w:styleId="xl580">
    <w:name w:val="xl580"/>
    <w:basedOn w:val="a3"/>
    <w:rsid w:val="00A62A71"/>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581">
    <w:name w:val="xl5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u w:val="single"/>
      <w:lang w:eastAsia="ru-RU"/>
    </w:rPr>
  </w:style>
  <w:style w:type="paragraph" w:customStyle="1" w:styleId="xl582">
    <w:name w:val="xl582"/>
    <w:basedOn w:val="a3"/>
    <w:rsid w:val="00A62A71"/>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u w:val="single"/>
      <w:lang w:eastAsia="ru-RU"/>
    </w:rPr>
  </w:style>
  <w:style w:type="paragraph" w:customStyle="1" w:styleId="xl583">
    <w:name w:val="xl583"/>
    <w:basedOn w:val="a3"/>
    <w:rsid w:val="00A62A71"/>
    <w:pPr>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84">
    <w:name w:val="xl584"/>
    <w:basedOn w:val="a3"/>
    <w:rsid w:val="00A62A71"/>
    <w:pPr>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b/>
      <w:bCs/>
      <w:lang w:eastAsia="ru-RU"/>
    </w:rPr>
  </w:style>
  <w:style w:type="paragraph" w:customStyle="1" w:styleId="xl585">
    <w:name w:val="xl585"/>
    <w:basedOn w:val="a3"/>
    <w:rsid w:val="00A62A71"/>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6">
    <w:name w:val="xl586"/>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587">
    <w:name w:val="xl587"/>
    <w:basedOn w:val="a3"/>
    <w:rsid w:val="00A62A71"/>
    <w:pPr>
      <w:pBdr>
        <w:top w:val="single" w:sz="8" w:space="0" w:color="auto"/>
        <w:lef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8">
    <w:name w:val="xl588"/>
    <w:basedOn w:val="a3"/>
    <w:rsid w:val="00A62A71"/>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89">
    <w:name w:val="xl589"/>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sz w:val="18"/>
      <w:szCs w:val="18"/>
      <w:lang w:eastAsia="ru-RU"/>
    </w:rPr>
  </w:style>
  <w:style w:type="paragraph" w:customStyle="1" w:styleId="xl590">
    <w:name w:val="xl590"/>
    <w:basedOn w:val="a3"/>
    <w:rsid w:val="00A62A71"/>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lang w:eastAsia="ru-RU"/>
    </w:rPr>
  </w:style>
  <w:style w:type="paragraph" w:customStyle="1" w:styleId="font13">
    <w:name w:val="font13"/>
    <w:basedOn w:val="a3"/>
    <w:rsid w:val="00A62A71"/>
    <w:pPr>
      <w:spacing w:before="100" w:beforeAutospacing="1" w:after="100" w:afterAutospacing="1"/>
      <w:ind w:firstLine="0"/>
      <w:jc w:val="left"/>
    </w:pPr>
    <w:rPr>
      <w:rFonts w:eastAsia="Times New Roman"/>
      <w:sz w:val="22"/>
      <w:szCs w:val="22"/>
      <w:lang w:eastAsia="ru-RU"/>
    </w:rPr>
  </w:style>
  <w:style w:type="paragraph" w:customStyle="1" w:styleId="font14">
    <w:name w:val="font14"/>
    <w:basedOn w:val="a3"/>
    <w:rsid w:val="00A62A71"/>
    <w:pPr>
      <w:spacing w:before="100" w:beforeAutospacing="1" w:after="100" w:afterAutospacing="1"/>
      <w:ind w:firstLine="0"/>
      <w:jc w:val="left"/>
    </w:pPr>
    <w:rPr>
      <w:rFonts w:eastAsia="Times New Roman"/>
      <w:b/>
      <w:bCs/>
      <w:color w:val="953735"/>
      <w:sz w:val="22"/>
      <w:szCs w:val="22"/>
      <w:lang w:eastAsia="ru-RU"/>
    </w:rPr>
  </w:style>
  <w:style w:type="paragraph" w:customStyle="1" w:styleId="font15">
    <w:name w:val="font15"/>
    <w:basedOn w:val="a3"/>
    <w:rsid w:val="00A62A71"/>
    <w:pPr>
      <w:spacing w:before="100" w:beforeAutospacing="1" w:after="100" w:afterAutospacing="1"/>
      <w:ind w:firstLine="0"/>
      <w:jc w:val="left"/>
    </w:pPr>
    <w:rPr>
      <w:rFonts w:eastAsia="Times New Roman"/>
      <w:color w:val="0070C0"/>
      <w:sz w:val="22"/>
      <w:szCs w:val="22"/>
      <w:lang w:eastAsia="ru-RU"/>
    </w:rPr>
  </w:style>
  <w:style w:type="paragraph" w:customStyle="1" w:styleId="font16">
    <w:name w:val="font16"/>
    <w:basedOn w:val="a3"/>
    <w:rsid w:val="00A62A71"/>
    <w:pPr>
      <w:spacing w:before="100" w:beforeAutospacing="1" w:after="100" w:afterAutospacing="1"/>
      <w:ind w:firstLine="0"/>
      <w:jc w:val="left"/>
    </w:pPr>
    <w:rPr>
      <w:rFonts w:eastAsia="Times New Roman"/>
      <w:color w:val="7030A0"/>
      <w:lang w:eastAsia="ru-RU"/>
    </w:rPr>
  </w:style>
  <w:style w:type="paragraph" w:customStyle="1" w:styleId="xl2398">
    <w:name w:val="xl2398"/>
    <w:basedOn w:val="a3"/>
    <w:rsid w:val="00A62A71"/>
    <w:pPr>
      <w:spacing w:before="100" w:beforeAutospacing="1" w:after="100" w:afterAutospacing="1"/>
      <w:ind w:firstLine="0"/>
      <w:jc w:val="left"/>
      <w:textAlignment w:val="center"/>
    </w:pPr>
    <w:rPr>
      <w:rFonts w:eastAsia="Times New Roman"/>
      <w:sz w:val="22"/>
      <w:szCs w:val="22"/>
      <w:lang w:eastAsia="ru-RU"/>
    </w:rPr>
  </w:style>
  <w:style w:type="paragraph" w:customStyle="1" w:styleId="xl2399">
    <w:name w:val="xl2399"/>
    <w:basedOn w:val="a3"/>
    <w:rsid w:val="00A62A71"/>
    <w:pPr>
      <w:spacing w:before="100" w:beforeAutospacing="1" w:after="100" w:afterAutospacing="1"/>
      <w:ind w:firstLine="0"/>
      <w:jc w:val="left"/>
    </w:pPr>
    <w:rPr>
      <w:rFonts w:eastAsia="Times New Roman"/>
      <w:sz w:val="22"/>
      <w:szCs w:val="22"/>
      <w:lang w:eastAsia="ru-RU"/>
    </w:rPr>
  </w:style>
  <w:style w:type="paragraph" w:customStyle="1" w:styleId="xl2400">
    <w:name w:val="xl24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01">
    <w:name w:val="xl24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0"/>
      <w:szCs w:val="20"/>
      <w:lang w:eastAsia="ru-RU"/>
    </w:rPr>
  </w:style>
  <w:style w:type="paragraph" w:customStyle="1" w:styleId="xl2402">
    <w:name w:val="xl24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2403">
    <w:name w:val="xl24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404">
    <w:name w:val="xl24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2405">
    <w:name w:val="xl24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06">
    <w:name w:val="xl24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07">
    <w:name w:val="xl24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08">
    <w:name w:val="xl24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409">
    <w:name w:val="xl24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2410">
    <w:name w:val="xl241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11">
    <w:name w:val="xl24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12">
    <w:name w:val="xl241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13">
    <w:name w:val="xl2413"/>
    <w:basedOn w:val="a3"/>
    <w:rsid w:val="00A62A71"/>
    <w:pPr>
      <w:shd w:val="clear" w:color="000000" w:fill="F79646"/>
      <w:spacing w:before="100" w:beforeAutospacing="1" w:after="100" w:afterAutospacing="1"/>
      <w:ind w:firstLine="0"/>
      <w:jc w:val="left"/>
    </w:pPr>
    <w:rPr>
      <w:rFonts w:eastAsia="Times New Roman"/>
      <w:sz w:val="22"/>
      <w:szCs w:val="22"/>
      <w:lang w:eastAsia="ru-RU"/>
    </w:rPr>
  </w:style>
  <w:style w:type="paragraph" w:customStyle="1" w:styleId="xl2414">
    <w:name w:val="xl2414"/>
    <w:basedOn w:val="a3"/>
    <w:rsid w:val="00A62A71"/>
    <w:pPr>
      <w:shd w:val="clear" w:color="000000" w:fill="F79646"/>
      <w:spacing w:before="100" w:beforeAutospacing="1" w:after="100" w:afterAutospacing="1"/>
      <w:ind w:firstLine="0"/>
      <w:jc w:val="left"/>
      <w:textAlignment w:val="center"/>
    </w:pPr>
    <w:rPr>
      <w:rFonts w:eastAsia="Times New Roman"/>
      <w:sz w:val="22"/>
      <w:szCs w:val="22"/>
      <w:lang w:eastAsia="ru-RU"/>
    </w:rPr>
  </w:style>
  <w:style w:type="paragraph" w:customStyle="1" w:styleId="xl2415">
    <w:name w:val="xl2415"/>
    <w:basedOn w:val="a3"/>
    <w:rsid w:val="00A62A71"/>
    <w:pPr>
      <w:shd w:val="clear" w:color="000000" w:fill="F79646"/>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416">
    <w:name w:val="xl241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17">
    <w:name w:val="xl241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18">
    <w:name w:val="xl24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19">
    <w:name w:val="xl24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20">
    <w:name w:val="xl242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1">
    <w:name w:val="xl24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22">
    <w:name w:val="xl24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3">
    <w:name w:val="xl24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24">
    <w:name w:val="xl24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25">
    <w:name w:val="xl24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26">
    <w:name w:val="xl24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27">
    <w:name w:val="xl24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50"/>
      <w:sz w:val="22"/>
      <w:szCs w:val="22"/>
      <w:lang w:eastAsia="ru-RU"/>
    </w:rPr>
  </w:style>
  <w:style w:type="paragraph" w:customStyle="1" w:styleId="xl2428">
    <w:name w:val="xl24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29">
    <w:name w:val="xl24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30">
    <w:name w:val="xl24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31">
    <w:name w:val="xl24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50"/>
      <w:sz w:val="22"/>
      <w:szCs w:val="22"/>
      <w:lang w:eastAsia="ru-RU"/>
    </w:rPr>
  </w:style>
  <w:style w:type="paragraph" w:customStyle="1" w:styleId="xl2432">
    <w:name w:val="xl24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3">
    <w:name w:val="xl24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4">
    <w:name w:val="xl24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35">
    <w:name w:val="xl24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36">
    <w:name w:val="xl24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50"/>
      <w:sz w:val="22"/>
      <w:szCs w:val="22"/>
      <w:lang w:eastAsia="ru-RU"/>
    </w:rPr>
  </w:style>
  <w:style w:type="paragraph" w:customStyle="1" w:styleId="xl2437">
    <w:name w:val="xl24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38">
    <w:name w:val="xl24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39">
    <w:name w:val="xl24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40">
    <w:name w:val="xl24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50"/>
      <w:sz w:val="22"/>
      <w:szCs w:val="22"/>
      <w:lang w:eastAsia="ru-RU"/>
    </w:rPr>
  </w:style>
  <w:style w:type="paragraph" w:customStyle="1" w:styleId="xl2441">
    <w:name w:val="xl2441"/>
    <w:basedOn w:val="a3"/>
    <w:rsid w:val="00A62A71"/>
    <w:pPr>
      <w:spacing w:before="100" w:beforeAutospacing="1" w:after="100" w:afterAutospacing="1"/>
      <w:ind w:firstLine="0"/>
      <w:jc w:val="left"/>
      <w:textAlignment w:val="center"/>
    </w:pPr>
    <w:rPr>
      <w:rFonts w:eastAsia="Times New Roman"/>
      <w:sz w:val="22"/>
      <w:szCs w:val="22"/>
      <w:lang w:eastAsia="ru-RU"/>
    </w:rPr>
  </w:style>
  <w:style w:type="paragraph" w:customStyle="1" w:styleId="xl2442">
    <w:name w:val="xl24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43">
    <w:name w:val="xl244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7030A0"/>
      <w:sz w:val="22"/>
      <w:szCs w:val="22"/>
      <w:lang w:eastAsia="ru-RU"/>
    </w:rPr>
  </w:style>
  <w:style w:type="paragraph" w:customStyle="1" w:styleId="xl2444">
    <w:name w:val="xl24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445">
    <w:name w:val="xl24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46">
    <w:name w:val="xl24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447">
    <w:name w:val="xl24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lang w:eastAsia="ru-RU"/>
    </w:rPr>
  </w:style>
  <w:style w:type="paragraph" w:customStyle="1" w:styleId="xl2448">
    <w:name w:val="xl24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49">
    <w:name w:val="xl24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450">
    <w:name w:val="xl24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51">
    <w:name w:val="xl24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52">
    <w:name w:val="xl24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53">
    <w:name w:val="xl24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54">
    <w:name w:val="xl24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50"/>
      <w:sz w:val="22"/>
      <w:szCs w:val="22"/>
      <w:lang w:eastAsia="ru-RU"/>
    </w:rPr>
  </w:style>
  <w:style w:type="paragraph" w:customStyle="1" w:styleId="xl2455">
    <w:name w:val="xl24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456">
    <w:name w:val="xl24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457">
    <w:name w:val="xl245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58">
    <w:name w:val="xl24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59">
    <w:name w:val="xl24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60">
    <w:name w:val="xl24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0"/>
      <w:szCs w:val="20"/>
      <w:lang w:eastAsia="ru-RU"/>
    </w:rPr>
  </w:style>
  <w:style w:type="paragraph" w:customStyle="1" w:styleId="xl2461">
    <w:name w:val="xl24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62">
    <w:name w:val="xl24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sz w:val="20"/>
      <w:szCs w:val="20"/>
      <w:lang w:eastAsia="ru-RU"/>
    </w:rPr>
  </w:style>
  <w:style w:type="paragraph" w:customStyle="1" w:styleId="xl2463">
    <w:name w:val="xl24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50"/>
      <w:sz w:val="22"/>
      <w:szCs w:val="22"/>
      <w:lang w:eastAsia="ru-RU"/>
    </w:rPr>
  </w:style>
  <w:style w:type="paragraph" w:customStyle="1" w:styleId="xl2464">
    <w:name w:val="xl24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5">
    <w:name w:val="xl24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466">
    <w:name w:val="xl24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67">
    <w:name w:val="xl24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8">
    <w:name w:val="xl24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469">
    <w:name w:val="xl24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70">
    <w:name w:val="xl24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71">
    <w:name w:val="xl24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472">
    <w:name w:val="xl24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473">
    <w:name w:val="xl2473"/>
    <w:basedOn w:val="a3"/>
    <w:rsid w:val="00A62A71"/>
    <w:pPr>
      <w:shd w:val="clear" w:color="000000" w:fill="FFFF00"/>
      <w:spacing w:before="100" w:beforeAutospacing="1" w:after="100" w:afterAutospacing="1"/>
      <w:ind w:firstLine="0"/>
      <w:jc w:val="left"/>
      <w:textAlignment w:val="center"/>
    </w:pPr>
    <w:rPr>
      <w:rFonts w:eastAsia="Times New Roman"/>
      <w:sz w:val="22"/>
      <w:szCs w:val="22"/>
      <w:lang w:eastAsia="ru-RU"/>
    </w:rPr>
  </w:style>
  <w:style w:type="paragraph" w:customStyle="1" w:styleId="xl2474">
    <w:name w:val="xl2474"/>
    <w:basedOn w:val="a3"/>
    <w:rsid w:val="00A62A71"/>
    <w:pPr>
      <w:shd w:val="clear" w:color="000000" w:fill="FFFF00"/>
      <w:spacing w:before="100" w:beforeAutospacing="1" w:after="100" w:afterAutospacing="1"/>
      <w:ind w:firstLine="0"/>
      <w:jc w:val="left"/>
    </w:pPr>
    <w:rPr>
      <w:rFonts w:eastAsia="Times New Roman"/>
      <w:sz w:val="22"/>
      <w:szCs w:val="22"/>
      <w:lang w:eastAsia="ru-RU"/>
    </w:rPr>
  </w:style>
  <w:style w:type="paragraph" w:customStyle="1" w:styleId="xl2475">
    <w:name w:val="xl24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76">
    <w:name w:val="xl24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F0"/>
      <w:sz w:val="22"/>
      <w:szCs w:val="22"/>
      <w:lang w:eastAsia="ru-RU"/>
    </w:rPr>
  </w:style>
  <w:style w:type="paragraph" w:customStyle="1" w:styleId="xl2477">
    <w:name w:val="xl247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B0F0"/>
      <w:sz w:val="22"/>
      <w:szCs w:val="22"/>
      <w:lang w:eastAsia="ru-RU"/>
    </w:rPr>
  </w:style>
  <w:style w:type="paragraph" w:customStyle="1" w:styleId="xl2478">
    <w:name w:val="xl24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B0F0"/>
      <w:sz w:val="22"/>
      <w:szCs w:val="22"/>
      <w:lang w:eastAsia="ru-RU"/>
    </w:rPr>
  </w:style>
  <w:style w:type="paragraph" w:customStyle="1" w:styleId="xl2479">
    <w:name w:val="xl24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B0F0"/>
      <w:sz w:val="22"/>
      <w:szCs w:val="22"/>
      <w:lang w:eastAsia="ru-RU"/>
    </w:rPr>
  </w:style>
  <w:style w:type="paragraph" w:customStyle="1" w:styleId="xl2480">
    <w:name w:val="xl24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481">
    <w:name w:val="xl24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482">
    <w:name w:val="xl2482"/>
    <w:basedOn w:val="a3"/>
    <w:rsid w:val="00A62A71"/>
    <w:pP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483">
    <w:name w:val="xl2483"/>
    <w:basedOn w:val="a3"/>
    <w:rsid w:val="00A62A71"/>
    <w:pP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484">
    <w:name w:val="xl24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485">
    <w:name w:val="xl24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2486">
    <w:name w:val="xl2486"/>
    <w:basedOn w:val="a3"/>
    <w:rsid w:val="00A62A71"/>
    <w:pPr>
      <w:shd w:val="clear" w:color="000000" w:fill="C0504D"/>
      <w:spacing w:before="100" w:beforeAutospacing="1" w:after="100" w:afterAutospacing="1"/>
      <w:ind w:firstLine="0"/>
      <w:jc w:val="left"/>
      <w:textAlignment w:val="center"/>
    </w:pPr>
    <w:rPr>
      <w:rFonts w:eastAsia="Times New Roman"/>
      <w:sz w:val="22"/>
      <w:szCs w:val="22"/>
      <w:lang w:eastAsia="ru-RU"/>
    </w:rPr>
  </w:style>
  <w:style w:type="paragraph" w:customStyle="1" w:styleId="xl2487">
    <w:name w:val="xl24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sz w:val="22"/>
      <w:szCs w:val="22"/>
      <w:lang w:eastAsia="ru-RU"/>
    </w:rPr>
  </w:style>
  <w:style w:type="paragraph" w:customStyle="1" w:styleId="xl2488">
    <w:name w:val="xl24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489">
    <w:name w:val="xl24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490">
    <w:name w:val="xl249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953735"/>
      <w:sz w:val="22"/>
      <w:szCs w:val="22"/>
      <w:lang w:eastAsia="ru-RU"/>
    </w:rPr>
  </w:style>
  <w:style w:type="paragraph" w:customStyle="1" w:styleId="xl2491">
    <w:name w:val="xl24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492">
    <w:name w:val="xl24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953735"/>
      <w:sz w:val="22"/>
      <w:szCs w:val="22"/>
      <w:lang w:eastAsia="ru-RU"/>
    </w:rPr>
  </w:style>
  <w:style w:type="paragraph" w:customStyle="1" w:styleId="xl2493">
    <w:name w:val="xl24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B050"/>
      <w:sz w:val="22"/>
      <w:szCs w:val="22"/>
      <w:lang w:eastAsia="ru-RU"/>
    </w:rPr>
  </w:style>
  <w:style w:type="paragraph" w:customStyle="1" w:styleId="xl2494">
    <w:name w:val="xl249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495">
    <w:name w:val="xl24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496">
    <w:name w:val="xl24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E46D0A"/>
      <w:sz w:val="22"/>
      <w:szCs w:val="22"/>
      <w:lang w:eastAsia="ru-RU"/>
    </w:rPr>
  </w:style>
  <w:style w:type="paragraph" w:customStyle="1" w:styleId="xl2497">
    <w:name w:val="xl249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B050"/>
      <w:sz w:val="22"/>
      <w:szCs w:val="22"/>
      <w:lang w:eastAsia="ru-RU"/>
    </w:rPr>
  </w:style>
  <w:style w:type="paragraph" w:customStyle="1" w:styleId="xl2498">
    <w:name w:val="xl24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499">
    <w:name w:val="xl24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953735"/>
      <w:sz w:val="22"/>
      <w:szCs w:val="22"/>
      <w:lang w:eastAsia="ru-RU"/>
    </w:rPr>
  </w:style>
  <w:style w:type="paragraph" w:customStyle="1" w:styleId="xl2500">
    <w:name w:val="xl250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E46D0A"/>
      <w:sz w:val="22"/>
      <w:szCs w:val="22"/>
      <w:lang w:eastAsia="ru-RU"/>
    </w:rPr>
  </w:style>
  <w:style w:type="paragraph" w:customStyle="1" w:styleId="xl2501">
    <w:name w:val="xl25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502">
    <w:name w:val="xl25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6"/>
      <w:szCs w:val="16"/>
      <w:lang w:eastAsia="ru-RU"/>
    </w:rPr>
  </w:style>
  <w:style w:type="paragraph" w:customStyle="1" w:styleId="xl2503">
    <w:name w:val="xl25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953735"/>
      <w:sz w:val="22"/>
      <w:szCs w:val="22"/>
      <w:lang w:eastAsia="ru-RU"/>
    </w:rPr>
  </w:style>
  <w:style w:type="paragraph" w:customStyle="1" w:styleId="xl2504">
    <w:name w:val="xl25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953735"/>
      <w:sz w:val="22"/>
      <w:szCs w:val="22"/>
      <w:lang w:eastAsia="ru-RU"/>
    </w:rPr>
  </w:style>
  <w:style w:type="paragraph" w:customStyle="1" w:styleId="xl2505">
    <w:name w:val="xl25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2"/>
      <w:szCs w:val="22"/>
      <w:lang w:eastAsia="ru-RU"/>
    </w:rPr>
  </w:style>
  <w:style w:type="paragraph" w:customStyle="1" w:styleId="xl2506">
    <w:name w:val="xl25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2507">
    <w:name w:val="xl25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508">
    <w:name w:val="xl25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509">
    <w:name w:val="xl25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10">
    <w:name w:val="xl2510"/>
    <w:basedOn w:val="a3"/>
    <w:rsid w:val="00A62A71"/>
    <w:pPr>
      <w:spacing w:before="100" w:beforeAutospacing="1" w:after="100" w:afterAutospacing="1"/>
      <w:ind w:firstLine="0"/>
      <w:jc w:val="left"/>
      <w:textAlignment w:val="center"/>
    </w:pPr>
    <w:rPr>
      <w:rFonts w:eastAsia="Times New Roman"/>
      <w:color w:val="0070C0"/>
      <w:sz w:val="22"/>
      <w:szCs w:val="22"/>
      <w:lang w:eastAsia="ru-RU"/>
    </w:rPr>
  </w:style>
  <w:style w:type="paragraph" w:customStyle="1" w:styleId="xl2511">
    <w:name w:val="xl25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12">
    <w:name w:val="xl251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13">
    <w:name w:val="xl251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14">
    <w:name w:val="xl251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15">
    <w:name w:val="xl251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16">
    <w:name w:val="xl251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17">
    <w:name w:val="xl251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518">
    <w:name w:val="xl2518"/>
    <w:basedOn w:val="a3"/>
    <w:rsid w:val="00A62A71"/>
    <w:pPr>
      <w:spacing w:before="100" w:beforeAutospacing="1" w:after="100" w:afterAutospacing="1"/>
      <w:ind w:firstLine="0"/>
      <w:jc w:val="left"/>
      <w:textAlignment w:val="center"/>
    </w:pPr>
    <w:rPr>
      <w:rFonts w:eastAsia="Times New Roman"/>
      <w:color w:val="7030A0"/>
      <w:sz w:val="22"/>
      <w:szCs w:val="22"/>
      <w:lang w:eastAsia="ru-RU"/>
    </w:rPr>
  </w:style>
  <w:style w:type="paragraph" w:customStyle="1" w:styleId="xl2519">
    <w:name w:val="xl25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0070C0"/>
      <w:sz w:val="22"/>
      <w:szCs w:val="22"/>
      <w:lang w:eastAsia="ru-RU"/>
    </w:rPr>
  </w:style>
  <w:style w:type="paragraph" w:customStyle="1" w:styleId="xl2520">
    <w:name w:val="xl2520"/>
    <w:basedOn w:val="a3"/>
    <w:rsid w:val="00A62A71"/>
    <w:pP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521">
    <w:name w:val="xl25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22">
    <w:name w:val="xl2522"/>
    <w:basedOn w:val="a3"/>
    <w:rsid w:val="00A62A71"/>
    <w:pPr>
      <w:spacing w:before="100" w:beforeAutospacing="1" w:after="100" w:afterAutospacing="1"/>
      <w:ind w:firstLine="0"/>
      <w:jc w:val="left"/>
      <w:textAlignment w:val="center"/>
    </w:pPr>
    <w:rPr>
      <w:rFonts w:eastAsia="Times New Roman"/>
      <w:b/>
      <w:bCs/>
      <w:color w:val="7030A0"/>
      <w:sz w:val="22"/>
      <w:szCs w:val="22"/>
      <w:lang w:eastAsia="ru-RU"/>
    </w:rPr>
  </w:style>
  <w:style w:type="paragraph" w:customStyle="1" w:styleId="xl2523">
    <w:name w:val="xl25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524">
    <w:name w:val="xl25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525">
    <w:name w:val="xl25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lang w:eastAsia="ru-RU"/>
    </w:rPr>
  </w:style>
  <w:style w:type="paragraph" w:customStyle="1" w:styleId="xl2526">
    <w:name w:val="xl25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7030A0"/>
      <w:lang w:eastAsia="ru-RU"/>
    </w:rPr>
  </w:style>
  <w:style w:type="paragraph" w:customStyle="1" w:styleId="xl2527">
    <w:name w:val="xl25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7030A0"/>
      <w:sz w:val="22"/>
      <w:szCs w:val="22"/>
      <w:lang w:eastAsia="ru-RU"/>
    </w:rPr>
  </w:style>
  <w:style w:type="paragraph" w:customStyle="1" w:styleId="xl2528">
    <w:name w:val="xl25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70C0"/>
      <w:lang w:eastAsia="ru-RU"/>
    </w:rPr>
  </w:style>
  <w:style w:type="paragraph" w:customStyle="1" w:styleId="xl2529">
    <w:name w:val="xl25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lang w:eastAsia="ru-RU"/>
    </w:rPr>
  </w:style>
  <w:style w:type="paragraph" w:customStyle="1" w:styleId="xl2530">
    <w:name w:val="xl25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31">
    <w:name w:val="xl25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32">
    <w:name w:val="xl25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533">
    <w:name w:val="xl25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34">
    <w:name w:val="xl25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lang w:eastAsia="ru-RU"/>
    </w:rPr>
  </w:style>
  <w:style w:type="paragraph" w:customStyle="1" w:styleId="xl2535">
    <w:name w:val="xl25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36">
    <w:name w:val="xl25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37">
    <w:name w:val="xl25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38">
    <w:name w:val="xl25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sz w:val="22"/>
      <w:szCs w:val="22"/>
      <w:lang w:eastAsia="ru-RU"/>
    </w:rPr>
  </w:style>
  <w:style w:type="paragraph" w:customStyle="1" w:styleId="xl2539">
    <w:name w:val="xl25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sz w:val="22"/>
      <w:szCs w:val="22"/>
      <w:lang w:eastAsia="ru-RU"/>
    </w:rPr>
  </w:style>
  <w:style w:type="paragraph" w:customStyle="1" w:styleId="xl2540">
    <w:name w:val="xl25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1">
    <w:name w:val="xl254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2">
    <w:name w:val="xl25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3">
    <w:name w:val="xl2543"/>
    <w:basedOn w:val="a3"/>
    <w:rsid w:val="00A62A71"/>
    <w:pPr>
      <w:spacing w:before="100" w:beforeAutospacing="1" w:after="100" w:afterAutospacing="1"/>
      <w:ind w:firstLine="0"/>
      <w:jc w:val="left"/>
      <w:textAlignment w:val="center"/>
    </w:pPr>
    <w:rPr>
      <w:rFonts w:eastAsia="Times New Roman"/>
      <w:i/>
      <w:iCs/>
      <w:sz w:val="22"/>
      <w:szCs w:val="22"/>
      <w:lang w:eastAsia="ru-RU"/>
    </w:rPr>
  </w:style>
  <w:style w:type="paragraph" w:customStyle="1" w:styleId="xl2544">
    <w:name w:val="xl25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color w:val="0070C0"/>
      <w:sz w:val="22"/>
      <w:szCs w:val="22"/>
      <w:lang w:eastAsia="ru-RU"/>
    </w:rPr>
  </w:style>
  <w:style w:type="paragraph" w:customStyle="1" w:styleId="xl2545">
    <w:name w:val="xl25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lang w:eastAsia="ru-RU"/>
    </w:rPr>
  </w:style>
  <w:style w:type="paragraph" w:customStyle="1" w:styleId="xl2546">
    <w:name w:val="xl25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sz w:val="22"/>
      <w:szCs w:val="22"/>
      <w:lang w:eastAsia="ru-RU"/>
    </w:rPr>
  </w:style>
  <w:style w:type="paragraph" w:customStyle="1" w:styleId="xl2547">
    <w:name w:val="xl25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548">
    <w:name w:val="xl25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i/>
      <w:iCs/>
      <w:color w:val="0070C0"/>
      <w:sz w:val="22"/>
      <w:szCs w:val="22"/>
      <w:lang w:eastAsia="ru-RU"/>
    </w:rPr>
  </w:style>
  <w:style w:type="paragraph" w:customStyle="1" w:styleId="xl2549">
    <w:name w:val="xl25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i/>
      <w:iCs/>
      <w:color w:val="0070C0"/>
      <w:lang w:eastAsia="ru-RU"/>
    </w:rPr>
  </w:style>
  <w:style w:type="paragraph" w:customStyle="1" w:styleId="xl2550">
    <w:name w:val="xl25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551">
    <w:name w:val="xl25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552">
    <w:name w:val="xl25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553">
    <w:name w:val="xl25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color w:val="0070C0"/>
      <w:sz w:val="22"/>
      <w:szCs w:val="22"/>
      <w:lang w:eastAsia="ru-RU"/>
    </w:rPr>
  </w:style>
  <w:style w:type="paragraph" w:customStyle="1" w:styleId="xl2554">
    <w:name w:val="xl25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5">
    <w:name w:val="xl25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6">
    <w:name w:val="xl25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0070C0"/>
      <w:sz w:val="22"/>
      <w:szCs w:val="22"/>
      <w:lang w:eastAsia="ru-RU"/>
    </w:rPr>
  </w:style>
  <w:style w:type="paragraph" w:customStyle="1" w:styleId="xl2557">
    <w:name w:val="xl2557"/>
    <w:basedOn w:val="a3"/>
    <w:rsid w:val="00A62A71"/>
    <w:pPr>
      <w:spacing w:before="100" w:beforeAutospacing="1" w:after="100" w:afterAutospacing="1"/>
      <w:ind w:firstLine="0"/>
      <w:jc w:val="left"/>
      <w:textAlignment w:val="center"/>
    </w:pPr>
    <w:rPr>
      <w:rFonts w:eastAsia="Times New Roman"/>
      <w:i/>
      <w:iCs/>
      <w:color w:val="0070C0"/>
      <w:sz w:val="22"/>
      <w:szCs w:val="22"/>
      <w:lang w:eastAsia="ru-RU"/>
    </w:rPr>
  </w:style>
  <w:style w:type="paragraph" w:customStyle="1" w:styleId="xl2558">
    <w:name w:val="xl25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559">
    <w:name w:val="xl25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560">
    <w:name w:val="xl25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61">
    <w:name w:val="xl25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C0504D"/>
      <w:sz w:val="22"/>
      <w:szCs w:val="22"/>
      <w:lang w:eastAsia="ru-RU"/>
    </w:rPr>
  </w:style>
  <w:style w:type="paragraph" w:customStyle="1" w:styleId="xl2562">
    <w:name w:val="xl25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63">
    <w:name w:val="xl25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564">
    <w:name w:val="xl25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C0504D"/>
      <w:sz w:val="22"/>
      <w:szCs w:val="22"/>
      <w:lang w:eastAsia="ru-RU"/>
    </w:rPr>
  </w:style>
  <w:style w:type="paragraph" w:customStyle="1" w:styleId="xl2565">
    <w:name w:val="xl25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6">
    <w:name w:val="xl25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7">
    <w:name w:val="xl25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68">
    <w:name w:val="xl2568"/>
    <w:basedOn w:val="a3"/>
    <w:rsid w:val="00A62A71"/>
    <w:pPr>
      <w:spacing w:before="100" w:beforeAutospacing="1" w:after="100" w:afterAutospacing="1"/>
      <w:ind w:firstLine="0"/>
      <w:jc w:val="left"/>
      <w:textAlignment w:val="center"/>
    </w:pPr>
    <w:rPr>
      <w:rFonts w:eastAsia="Times New Roman"/>
      <w:color w:val="C0504D"/>
      <w:sz w:val="22"/>
      <w:szCs w:val="22"/>
      <w:lang w:eastAsia="ru-RU"/>
    </w:rPr>
  </w:style>
  <w:style w:type="paragraph" w:customStyle="1" w:styleId="xl2569">
    <w:name w:val="xl25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570">
    <w:name w:val="xl25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71">
    <w:name w:val="xl25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572">
    <w:name w:val="xl25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573">
    <w:name w:val="xl25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574">
    <w:name w:val="xl2574"/>
    <w:basedOn w:val="a3"/>
    <w:rsid w:val="00A62A71"/>
    <w:pPr>
      <w:spacing w:before="100" w:beforeAutospacing="1" w:after="100" w:afterAutospacing="1"/>
      <w:ind w:firstLine="0"/>
      <w:jc w:val="left"/>
      <w:textAlignment w:val="center"/>
    </w:pPr>
    <w:rPr>
      <w:rFonts w:eastAsia="Times New Roman"/>
      <w:b/>
      <w:bCs/>
      <w:color w:val="C0504D"/>
      <w:sz w:val="22"/>
      <w:szCs w:val="22"/>
      <w:lang w:eastAsia="ru-RU"/>
    </w:rPr>
  </w:style>
  <w:style w:type="paragraph" w:customStyle="1" w:styleId="xl2575">
    <w:name w:val="xl25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576">
    <w:name w:val="xl25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77">
    <w:name w:val="xl2577"/>
    <w:basedOn w:val="a3"/>
    <w:rsid w:val="00A62A71"/>
    <w:pPr>
      <w:shd w:val="clear" w:color="000000" w:fill="FF0000"/>
      <w:spacing w:before="100" w:beforeAutospacing="1" w:after="100" w:afterAutospacing="1"/>
      <w:ind w:firstLine="0"/>
      <w:jc w:val="left"/>
      <w:textAlignment w:val="center"/>
    </w:pPr>
    <w:rPr>
      <w:rFonts w:eastAsia="Times New Roman"/>
      <w:color w:val="4F6228"/>
      <w:sz w:val="22"/>
      <w:szCs w:val="22"/>
      <w:lang w:eastAsia="ru-RU"/>
    </w:rPr>
  </w:style>
  <w:style w:type="paragraph" w:customStyle="1" w:styleId="xl2578">
    <w:name w:val="xl2578"/>
    <w:basedOn w:val="a3"/>
    <w:rsid w:val="00A62A71"/>
    <w:pPr>
      <w:shd w:val="clear" w:color="000000" w:fill="CCC0DA"/>
      <w:spacing w:before="100" w:beforeAutospacing="1" w:after="100" w:afterAutospacing="1"/>
      <w:ind w:firstLine="0"/>
      <w:jc w:val="left"/>
      <w:textAlignment w:val="center"/>
    </w:pPr>
    <w:rPr>
      <w:rFonts w:eastAsia="Times New Roman"/>
      <w:sz w:val="22"/>
      <w:szCs w:val="22"/>
      <w:lang w:eastAsia="ru-RU"/>
    </w:rPr>
  </w:style>
  <w:style w:type="paragraph" w:customStyle="1" w:styleId="xl2579">
    <w:name w:val="xl2579"/>
    <w:basedOn w:val="a3"/>
    <w:rsid w:val="00A62A71"/>
    <w:pPr>
      <w:shd w:val="clear" w:color="000000" w:fill="CCC0DA"/>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580">
    <w:name w:val="xl25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1">
    <w:name w:val="xl25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582">
    <w:name w:val="xl258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3">
    <w:name w:val="xl258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584">
    <w:name w:val="xl25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FF0000"/>
      <w:sz w:val="22"/>
      <w:szCs w:val="22"/>
      <w:lang w:eastAsia="ru-RU"/>
    </w:rPr>
  </w:style>
  <w:style w:type="paragraph" w:customStyle="1" w:styleId="xl2585">
    <w:name w:val="xl25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586">
    <w:name w:val="xl258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587">
    <w:name w:val="xl25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i/>
      <w:iCs/>
      <w:color w:val="FF0000"/>
      <w:sz w:val="22"/>
      <w:szCs w:val="22"/>
      <w:lang w:eastAsia="ru-RU"/>
    </w:rPr>
  </w:style>
  <w:style w:type="paragraph" w:customStyle="1" w:styleId="xl2588">
    <w:name w:val="xl2588"/>
    <w:basedOn w:val="a3"/>
    <w:rsid w:val="00A62A71"/>
    <w:pPr>
      <w:spacing w:before="100" w:beforeAutospacing="1" w:after="100" w:afterAutospacing="1"/>
      <w:ind w:firstLine="0"/>
      <w:jc w:val="left"/>
      <w:textAlignment w:val="center"/>
    </w:pPr>
    <w:rPr>
      <w:rFonts w:eastAsia="Times New Roman"/>
      <w:color w:val="FF0000"/>
      <w:sz w:val="22"/>
      <w:szCs w:val="22"/>
      <w:lang w:eastAsia="ru-RU"/>
    </w:rPr>
  </w:style>
  <w:style w:type="paragraph" w:customStyle="1" w:styleId="xl2589">
    <w:name w:val="xl25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18"/>
      <w:szCs w:val="18"/>
      <w:lang w:eastAsia="ru-RU"/>
    </w:rPr>
  </w:style>
  <w:style w:type="paragraph" w:customStyle="1" w:styleId="xl2590">
    <w:name w:val="xl2590"/>
    <w:basedOn w:val="a3"/>
    <w:rsid w:val="00A62A71"/>
    <w:pPr>
      <w:shd w:val="clear" w:color="000000" w:fill="FF0000"/>
      <w:spacing w:before="100" w:beforeAutospacing="1" w:after="100" w:afterAutospacing="1"/>
      <w:ind w:firstLine="0"/>
      <w:jc w:val="left"/>
      <w:textAlignment w:val="center"/>
    </w:pPr>
    <w:rPr>
      <w:rFonts w:eastAsia="Times New Roman"/>
      <w:sz w:val="22"/>
      <w:szCs w:val="22"/>
      <w:lang w:eastAsia="ru-RU"/>
    </w:rPr>
  </w:style>
  <w:style w:type="paragraph" w:customStyle="1" w:styleId="xl2591">
    <w:name w:val="xl25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592">
    <w:name w:val="xl2592"/>
    <w:basedOn w:val="a3"/>
    <w:rsid w:val="00A62A71"/>
    <w:pPr>
      <w:shd w:val="clear" w:color="000000" w:fill="FCD5B4"/>
      <w:spacing w:before="100" w:beforeAutospacing="1" w:after="100" w:afterAutospacing="1"/>
      <w:ind w:firstLine="0"/>
      <w:jc w:val="left"/>
      <w:textAlignment w:val="center"/>
    </w:pPr>
    <w:rPr>
      <w:rFonts w:eastAsia="Times New Roman"/>
      <w:sz w:val="22"/>
      <w:szCs w:val="22"/>
      <w:lang w:eastAsia="ru-RU"/>
    </w:rPr>
  </w:style>
  <w:style w:type="paragraph" w:customStyle="1" w:styleId="xl2593">
    <w:name w:val="xl25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594">
    <w:name w:val="xl2594"/>
    <w:basedOn w:val="a3"/>
    <w:rsid w:val="00A62A71"/>
    <w:pPr>
      <w:shd w:val="clear" w:color="000000" w:fill="DBEEF3"/>
      <w:spacing w:before="100" w:beforeAutospacing="1" w:after="100" w:afterAutospacing="1"/>
      <w:ind w:firstLine="0"/>
      <w:jc w:val="left"/>
      <w:textAlignment w:val="center"/>
    </w:pPr>
    <w:rPr>
      <w:rFonts w:eastAsia="Times New Roman"/>
      <w:sz w:val="22"/>
      <w:szCs w:val="22"/>
      <w:lang w:eastAsia="ru-RU"/>
    </w:rPr>
  </w:style>
  <w:style w:type="paragraph" w:customStyle="1" w:styleId="xl2595">
    <w:name w:val="xl25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6">
    <w:name w:val="xl25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7">
    <w:name w:val="xl259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8">
    <w:name w:val="xl259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599">
    <w:name w:val="xl259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2"/>
      <w:szCs w:val="22"/>
      <w:lang w:eastAsia="ru-RU"/>
    </w:rPr>
  </w:style>
  <w:style w:type="paragraph" w:customStyle="1" w:styleId="xl2600">
    <w:name w:val="xl2600"/>
    <w:basedOn w:val="a3"/>
    <w:rsid w:val="00A62A71"/>
    <w:pPr>
      <w:shd w:val="clear" w:color="000000" w:fill="D99795"/>
      <w:spacing w:before="100" w:beforeAutospacing="1" w:after="100" w:afterAutospacing="1"/>
      <w:ind w:firstLine="0"/>
      <w:jc w:val="left"/>
      <w:textAlignment w:val="center"/>
    </w:pPr>
    <w:rPr>
      <w:rFonts w:eastAsia="Times New Roman"/>
      <w:color w:val="C00000"/>
      <w:sz w:val="22"/>
      <w:szCs w:val="22"/>
      <w:lang w:eastAsia="ru-RU"/>
    </w:rPr>
  </w:style>
  <w:style w:type="paragraph" w:customStyle="1" w:styleId="xl2601">
    <w:name w:val="xl260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02">
    <w:name w:val="xl260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03">
    <w:name w:val="xl260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604">
    <w:name w:val="xl260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0070C0"/>
      <w:sz w:val="22"/>
      <w:szCs w:val="22"/>
      <w:lang w:eastAsia="ru-RU"/>
    </w:rPr>
  </w:style>
  <w:style w:type="paragraph" w:customStyle="1" w:styleId="xl2605">
    <w:name w:val="xl260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606">
    <w:name w:val="xl260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07">
    <w:name w:val="xl260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E46D0A"/>
      <w:sz w:val="22"/>
      <w:szCs w:val="22"/>
      <w:lang w:eastAsia="ru-RU"/>
    </w:rPr>
  </w:style>
  <w:style w:type="paragraph" w:customStyle="1" w:styleId="xl2608">
    <w:name w:val="xl260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09">
    <w:name w:val="xl260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4F6228"/>
      <w:sz w:val="22"/>
      <w:szCs w:val="22"/>
      <w:lang w:eastAsia="ru-RU"/>
    </w:rPr>
  </w:style>
  <w:style w:type="paragraph" w:customStyle="1" w:styleId="xl2610">
    <w:name w:val="xl2610"/>
    <w:basedOn w:val="a3"/>
    <w:rsid w:val="00A62A71"/>
    <w:pPr>
      <w:spacing w:before="100" w:beforeAutospacing="1" w:after="100" w:afterAutospacing="1"/>
      <w:ind w:firstLine="0"/>
      <w:jc w:val="center"/>
      <w:textAlignment w:val="center"/>
    </w:pPr>
    <w:rPr>
      <w:rFonts w:eastAsia="Times New Roman"/>
      <w:sz w:val="22"/>
      <w:szCs w:val="22"/>
      <w:lang w:eastAsia="ru-RU"/>
    </w:rPr>
  </w:style>
  <w:style w:type="paragraph" w:customStyle="1" w:styleId="xl2611">
    <w:name w:val="xl261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12">
    <w:name w:val="xl2612"/>
    <w:basedOn w:val="a3"/>
    <w:rsid w:val="00A62A71"/>
    <w:pPr>
      <w:shd w:val="clear" w:color="000000" w:fill="0070C0"/>
      <w:spacing w:before="100" w:beforeAutospacing="1" w:after="100" w:afterAutospacing="1"/>
      <w:ind w:firstLine="0"/>
      <w:jc w:val="left"/>
      <w:textAlignment w:val="center"/>
    </w:pPr>
    <w:rPr>
      <w:rFonts w:eastAsia="Times New Roman"/>
      <w:sz w:val="22"/>
      <w:szCs w:val="22"/>
      <w:lang w:eastAsia="ru-RU"/>
    </w:rPr>
  </w:style>
  <w:style w:type="paragraph" w:customStyle="1" w:styleId="xl2613">
    <w:name w:val="xl261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614">
    <w:name w:val="xl261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615">
    <w:name w:val="xl261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16">
    <w:name w:val="xl2616"/>
    <w:basedOn w:val="a3"/>
    <w:rsid w:val="00A62A71"/>
    <w:pPr>
      <w:shd w:val="clear" w:color="000000" w:fill="0070C0"/>
      <w:spacing w:before="100" w:beforeAutospacing="1" w:after="100" w:afterAutospacing="1"/>
      <w:ind w:firstLine="0"/>
      <w:jc w:val="left"/>
      <w:textAlignment w:val="center"/>
    </w:pPr>
    <w:rPr>
      <w:rFonts w:eastAsia="Times New Roman"/>
      <w:sz w:val="22"/>
      <w:szCs w:val="22"/>
      <w:lang w:eastAsia="ru-RU"/>
    </w:rPr>
  </w:style>
  <w:style w:type="paragraph" w:customStyle="1" w:styleId="xl2617">
    <w:name w:val="xl2617"/>
    <w:basedOn w:val="a3"/>
    <w:rsid w:val="00A62A71"/>
    <w:pPr>
      <w:shd w:val="clear" w:color="000000" w:fill="D8D8D8"/>
      <w:spacing w:before="100" w:beforeAutospacing="1" w:after="100" w:afterAutospacing="1"/>
      <w:ind w:firstLine="0"/>
      <w:jc w:val="center"/>
      <w:textAlignment w:val="center"/>
    </w:pPr>
    <w:rPr>
      <w:rFonts w:eastAsia="Times New Roman"/>
      <w:sz w:val="22"/>
      <w:szCs w:val="22"/>
      <w:lang w:eastAsia="ru-RU"/>
    </w:rPr>
  </w:style>
  <w:style w:type="paragraph" w:customStyle="1" w:styleId="xl2618">
    <w:name w:val="xl261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2619">
    <w:name w:val="xl261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2620">
    <w:name w:val="xl262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21">
    <w:name w:val="xl262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2">
    <w:name w:val="xl262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FF0000"/>
      <w:sz w:val="22"/>
      <w:szCs w:val="22"/>
      <w:lang w:eastAsia="ru-RU"/>
    </w:rPr>
  </w:style>
  <w:style w:type="paragraph" w:customStyle="1" w:styleId="xl2623">
    <w:name w:val="xl262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24">
    <w:name w:val="xl262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2"/>
      <w:szCs w:val="22"/>
      <w:lang w:eastAsia="ru-RU"/>
    </w:rPr>
  </w:style>
  <w:style w:type="paragraph" w:customStyle="1" w:styleId="xl2625">
    <w:name w:val="xl262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70C0"/>
      <w:sz w:val="22"/>
      <w:szCs w:val="22"/>
      <w:lang w:eastAsia="ru-RU"/>
    </w:rPr>
  </w:style>
  <w:style w:type="paragraph" w:customStyle="1" w:styleId="xl2626">
    <w:name w:val="xl262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7">
    <w:name w:val="xl262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28">
    <w:name w:val="xl262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b/>
      <w:bCs/>
      <w:sz w:val="22"/>
      <w:szCs w:val="22"/>
      <w:lang w:eastAsia="ru-RU"/>
    </w:rPr>
  </w:style>
  <w:style w:type="paragraph" w:customStyle="1" w:styleId="xl2629">
    <w:name w:val="xl262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xl2630">
    <w:name w:val="xl263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0000"/>
      <w:sz w:val="22"/>
      <w:szCs w:val="22"/>
      <w:lang w:eastAsia="ru-RU"/>
    </w:rPr>
  </w:style>
  <w:style w:type="paragraph" w:customStyle="1" w:styleId="xl2631">
    <w:name w:val="xl263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2"/>
      <w:szCs w:val="22"/>
      <w:lang w:eastAsia="ru-RU"/>
    </w:rPr>
  </w:style>
  <w:style w:type="paragraph" w:customStyle="1" w:styleId="xl2632">
    <w:name w:val="xl263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33">
    <w:name w:val="xl26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szCs w:val="22"/>
      <w:lang w:eastAsia="ru-RU"/>
    </w:rPr>
  </w:style>
  <w:style w:type="paragraph" w:customStyle="1" w:styleId="xl2634">
    <w:name w:val="xl26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FF0000"/>
      <w:lang w:eastAsia="ru-RU"/>
    </w:rPr>
  </w:style>
  <w:style w:type="paragraph" w:customStyle="1" w:styleId="xl2635">
    <w:name w:val="xl26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0"/>
      <w:szCs w:val="20"/>
      <w:lang w:eastAsia="ru-RU"/>
    </w:rPr>
  </w:style>
  <w:style w:type="paragraph" w:customStyle="1" w:styleId="xl2636">
    <w:name w:val="xl26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FF0000"/>
      <w:sz w:val="22"/>
      <w:szCs w:val="22"/>
      <w:lang w:eastAsia="ru-RU"/>
    </w:rPr>
  </w:style>
  <w:style w:type="paragraph" w:customStyle="1" w:styleId="xl2637">
    <w:name w:val="xl26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szCs w:val="22"/>
      <w:lang w:eastAsia="ru-RU"/>
    </w:rPr>
  </w:style>
  <w:style w:type="paragraph" w:customStyle="1" w:styleId="xl2638">
    <w:name w:val="xl263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2"/>
      <w:szCs w:val="22"/>
      <w:lang w:eastAsia="ru-RU"/>
    </w:rPr>
  </w:style>
  <w:style w:type="paragraph" w:customStyle="1" w:styleId="xl2639">
    <w:name w:val="xl263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50"/>
      <w:sz w:val="22"/>
      <w:szCs w:val="22"/>
      <w:lang w:eastAsia="ru-RU"/>
    </w:rPr>
  </w:style>
  <w:style w:type="paragraph" w:customStyle="1" w:styleId="xl2640">
    <w:name w:val="xl264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2"/>
      <w:szCs w:val="22"/>
      <w:lang w:eastAsia="ru-RU"/>
    </w:rPr>
  </w:style>
  <w:style w:type="paragraph" w:customStyle="1" w:styleId="xl2641">
    <w:name w:val="xl264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FF0000"/>
      <w:sz w:val="22"/>
      <w:szCs w:val="22"/>
      <w:lang w:eastAsia="ru-RU"/>
    </w:rPr>
  </w:style>
  <w:style w:type="paragraph" w:customStyle="1" w:styleId="xl2642">
    <w:name w:val="xl264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43">
    <w:name w:val="xl264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70C0"/>
      <w:sz w:val="22"/>
      <w:szCs w:val="22"/>
      <w:lang w:eastAsia="ru-RU"/>
    </w:rPr>
  </w:style>
  <w:style w:type="paragraph" w:customStyle="1" w:styleId="xl2644">
    <w:name w:val="xl264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7030A0"/>
      <w:sz w:val="22"/>
      <w:szCs w:val="22"/>
      <w:lang w:eastAsia="ru-RU"/>
    </w:rPr>
  </w:style>
  <w:style w:type="paragraph" w:customStyle="1" w:styleId="xl2645">
    <w:name w:val="xl264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646">
    <w:name w:val="xl264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7030A0"/>
      <w:sz w:val="22"/>
      <w:szCs w:val="22"/>
      <w:lang w:eastAsia="ru-RU"/>
    </w:rPr>
  </w:style>
  <w:style w:type="paragraph" w:customStyle="1" w:styleId="xl2647">
    <w:name w:val="xl264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7030A0"/>
      <w:sz w:val="22"/>
      <w:szCs w:val="22"/>
      <w:lang w:eastAsia="ru-RU"/>
    </w:rPr>
  </w:style>
  <w:style w:type="paragraph" w:customStyle="1" w:styleId="xl2648">
    <w:name w:val="xl264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504D"/>
      <w:sz w:val="22"/>
      <w:szCs w:val="22"/>
      <w:lang w:eastAsia="ru-RU"/>
    </w:rPr>
  </w:style>
  <w:style w:type="paragraph" w:customStyle="1" w:styleId="xl2649">
    <w:name w:val="xl264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650">
    <w:name w:val="xl265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51">
    <w:name w:val="xl265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7030A0"/>
      <w:sz w:val="22"/>
      <w:szCs w:val="22"/>
      <w:lang w:eastAsia="ru-RU"/>
    </w:rPr>
  </w:style>
  <w:style w:type="paragraph" w:customStyle="1" w:styleId="xl2652">
    <w:name w:val="xl265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504D"/>
      <w:sz w:val="22"/>
      <w:szCs w:val="22"/>
      <w:lang w:eastAsia="ru-RU"/>
    </w:rPr>
  </w:style>
  <w:style w:type="paragraph" w:customStyle="1" w:styleId="xl2653">
    <w:name w:val="xl265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70C0"/>
      <w:sz w:val="22"/>
      <w:szCs w:val="22"/>
      <w:lang w:eastAsia="ru-RU"/>
    </w:rPr>
  </w:style>
  <w:style w:type="paragraph" w:customStyle="1" w:styleId="xl2654">
    <w:name w:val="xl265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655">
    <w:name w:val="xl265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B0F0"/>
      <w:sz w:val="22"/>
      <w:szCs w:val="22"/>
      <w:lang w:eastAsia="ru-RU"/>
    </w:rPr>
  </w:style>
  <w:style w:type="paragraph" w:customStyle="1" w:styleId="xl2656">
    <w:name w:val="xl265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B0F0"/>
      <w:sz w:val="22"/>
      <w:szCs w:val="22"/>
      <w:lang w:eastAsia="ru-RU"/>
    </w:rPr>
  </w:style>
  <w:style w:type="paragraph" w:customStyle="1" w:styleId="xl2657">
    <w:name w:val="xl265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sz w:val="22"/>
      <w:szCs w:val="22"/>
      <w:lang w:eastAsia="ru-RU"/>
    </w:rPr>
  </w:style>
  <w:style w:type="paragraph" w:customStyle="1" w:styleId="xl2658">
    <w:name w:val="xl265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i/>
      <w:iCs/>
      <w:color w:val="0070C0"/>
      <w:sz w:val="22"/>
      <w:szCs w:val="22"/>
      <w:lang w:eastAsia="ru-RU"/>
    </w:rPr>
  </w:style>
  <w:style w:type="paragraph" w:customStyle="1" w:styleId="xl2659">
    <w:name w:val="xl265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0">
    <w:name w:val="xl266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2661">
    <w:name w:val="xl266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62">
    <w:name w:val="xl266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szCs w:val="22"/>
      <w:lang w:eastAsia="ru-RU"/>
    </w:rPr>
  </w:style>
  <w:style w:type="paragraph" w:customStyle="1" w:styleId="xl2663">
    <w:name w:val="xl266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64">
    <w:name w:val="xl266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C00000"/>
      <w:sz w:val="22"/>
      <w:szCs w:val="22"/>
      <w:lang w:eastAsia="ru-RU"/>
    </w:rPr>
  </w:style>
  <w:style w:type="paragraph" w:customStyle="1" w:styleId="xl2665">
    <w:name w:val="xl266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C00000"/>
      <w:sz w:val="22"/>
      <w:szCs w:val="22"/>
      <w:lang w:eastAsia="ru-RU"/>
    </w:rPr>
  </w:style>
  <w:style w:type="paragraph" w:customStyle="1" w:styleId="xl2666">
    <w:name w:val="xl266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C00000"/>
      <w:sz w:val="22"/>
      <w:szCs w:val="22"/>
      <w:lang w:eastAsia="ru-RU"/>
    </w:rPr>
  </w:style>
  <w:style w:type="paragraph" w:customStyle="1" w:styleId="xl2667">
    <w:name w:val="xl266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C00000"/>
      <w:sz w:val="22"/>
      <w:szCs w:val="22"/>
      <w:lang w:eastAsia="ru-RU"/>
    </w:rPr>
  </w:style>
  <w:style w:type="paragraph" w:customStyle="1" w:styleId="xl2668">
    <w:name w:val="xl266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69">
    <w:name w:val="xl266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70">
    <w:name w:val="xl267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0000"/>
      <w:sz w:val="22"/>
      <w:szCs w:val="22"/>
      <w:lang w:eastAsia="ru-RU"/>
    </w:rPr>
  </w:style>
  <w:style w:type="paragraph" w:customStyle="1" w:styleId="xl2671">
    <w:name w:val="xl267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672">
    <w:name w:val="xl267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73">
    <w:name w:val="xl267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lang w:eastAsia="ru-RU"/>
    </w:rPr>
  </w:style>
  <w:style w:type="paragraph" w:customStyle="1" w:styleId="xl2674">
    <w:name w:val="xl267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sz w:val="22"/>
      <w:szCs w:val="22"/>
      <w:lang w:eastAsia="ru-RU"/>
    </w:rPr>
  </w:style>
  <w:style w:type="paragraph" w:customStyle="1" w:styleId="xl2675">
    <w:name w:val="xl267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2"/>
      <w:szCs w:val="22"/>
      <w:lang w:eastAsia="ru-RU"/>
    </w:rPr>
  </w:style>
  <w:style w:type="paragraph" w:customStyle="1" w:styleId="xl2676">
    <w:name w:val="xl267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4F6228"/>
      <w:sz w:val="22"/>
      <w:szCs w:val="22"/>
      <w:lang w:eastAsia="ru-RU"/>
    </w:rPr>
  </w:style>
  <w:style w:type="paragraph" w:customStyle="1" w:styleId="xl2677">
    <w:name w:val="xl267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4F6228"/>
      <w:sz w:val="22"/>
      <w:szCs w:val="22"/>
      <w:lang w:eastAsia="ru-RU"/>
    </w:rPr>
  </w:style>
  <w:style w:type="paragraph" w:customStyle="1" w:styleId="xl2678">
    <w:name w:val="xl267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4F6228"/>
      <w:sz w:val="22"/>
      <w:szCs w:val="22"/>
      <w:lang w:eastAsia="ru-RU"/>
    </w:rPr>
  </w:style>
  <w:style w:type="paragraph" w:customStyle="1" w:styleId="xl2679">
    <w:name w:val="xl267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4F6228"/>
      <w:sz w:val="22"/>
      <w:szCs w:val="22"/>
      <w:lang w:eastAsia="ru-RU"/>
    </w:rPr>
  </w:style>
  <w:style w:type="paragraph" w:customStyle="1" w:styleId="xl2680">
    <w:name w:val="xl268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1">
    <w:name w:val="xl268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2">
    <w:name w:val="xl268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4F6228"/>
      <w:sz w:val="22"/>
      <w:szCs w:val="22"/>
      <w:lang w:eastAsia="ru-RU"/>
    </w:rPr>
  </w:style>
  <w:style w:type="paragraph" w:customStyle="1" w:styleId="xl2683">
    <w:name w:val="xl268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2"/>
      <w:szCs w:val="22"/>
      <w:lang w:eastAsia="ru-RU"/>
    </w:rPr>
  </w:style>
  <w:style w:type="paragraph" w:customStyle="1" w:styleId="xl2684">
    <w:name w:val="xl268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0070C0"/>
      <w:sz w:val="22"/>
      <w:szCs w:val="22"/>
      <w:lang w:eastAsia="ru-RU"/>
    </w:rPr>
  </w:style>
  <w:style w:type="paragraph" w:customStyle="1" w:styleId="xl2685">
    <w:name w:val="xl268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color w:val="C0504D"/>
      <w:sz w:val="22"/>
      <w:szCs w:val="22"/>
      <w:lang w:eastAsia="ru-RU"/>
    </w:rPr>
  </w:style>
  <w:style w:type="paragraph" w:customStyle="1" w:styleId="xl2686">
    <w:name w:val="xl268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E46D0A"/>
      <w:sz w:val="22"/>
      <w:szCs w:val="22"/>
      <w:lang w:eastAsia="ru-RU"/>
    </w:rPr>
  </w:style>
  <w:style w:type="paragraph" w:customStyle="1" w:styleId="xl2687">
    <w:name w:val="xl268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688">
    <w:name w:val="xl2688"/>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E46D0A"/>
      <w:sz w:val="22"/>
      <w:szCs w:val="22"/>
      <w:lang w:eastAsia="ru-RU"/>
    </w:rPr>
  </w:style>
  <w:style w:type="paragraph" w:customStyle="1" w:styleId="xl2689">
    <w:name w:val="xl2689"/>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color w:val="E46D0A"/>
      <w:sz w:val="22"/>
      <w:szCs w:val="22"/>
      <w:lang w:eastAsia="ru-RU"/>
    </w:rPr>
  </w:style>
  <w:style w:type="paragraph" w:customStyle="1" w:styleId="xl2690">
    <w:name w:val="xl2690"/>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1">
    <w:name w:val="xl2691"/>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2">
    <w:name w:val="xl2692"/>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3">
    <w:name w:val="xl269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E46D0A"/>
      <w:sz w:val="22"/>
      <w:szCs w:val="22"/>
      <w:lang w:eastAsia="ru-RU"/>
    </w:rPr>
  </w:style>
  <w:style w:type="paragraph" w:customStyle="1" w:styleId="xl2694">
    <w:name w:val="xl269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E46D0A"/>
      <w:sz w:val="22"/>
      <w:szCs w:val="22"/>
      <w:lang w:eastAsia="ru-RU"/>
    </w:rPr>
  </w:style>
  <w:style w:type="paragraph" w:customStyle="1" w:styleId="xl2695">
    <w:name w:val="xl269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olor w:val="C0504D"/>
      <w:sz w:val="22"/>
      <w:szCs w:val="22"/>
      <w:lang w:eastAsia="ru-RU"/>
    </w:rPr>
  </w:style>
  <w:style w:type="paragraph" w:customStyle="1" w:styleId="xl2696">
    <w:name w:val="xl269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b/>
      <w:bCs/>
      <w:sz w:val="22"/>
      <w:szCs w:val="22"/>
      <w:lang w:eastAsia="ru-RU"/>
    </w:rPr>
  </w:style>
  <w:style w:type="paragraph" w:customStyle="1" w:styleId="213">
    <w:name w:val="Стиль21"/>
    <w:basedOn w:val="a"/>
    <w:link w:val="214"/>
    <w:autoRedefine/>
    <w:qFormat/>
    <w:rsid w:val="00A62A71"/>
    <w:pPr>
      <w:keepNext/>
      <w:keepLines/>
      <w:widowControl w:val="0"/>
      <w:numPr>
        <w:numId w:val="0"/>
      </w:numPr>
      <w:tabs>
        <w:tab w:val="left" w:pos="1134"/>
      </w:tabs>
      <w:spacing w:before="120" w:after="120"/>
      <w:ind w:firstLine="567"/>
      <w:outlineLvl w:val="1"/>
    </w:pPr>
    <w:rPr>
      <w:b/>
      <w:sz w:val="28"/>
    </w:rPr>
  </w:style>
  <w:style w:type="paragraph" w:customStyle="1" w:styleId="3b">
    <w:name w:val="Стиль3"/>
    <w:basedOn w:val="213"/>
    <w:link w:val="3c"/>
    <w:autoRedefine/>
    <w:qFormat/>
    <w:rsid w:val="00A62A71"/>
    <w:pPr>
      <w:tabs>
        <w:tab w:val="clear" w:pos="1134"/>
        <w:tab w:val="left" w:pos="1276"/>
      </w:tabs>
      <w:outlineLvl w:val="2"/>
    </w:pPr>
    <w:rPr>
      <w:sz w:val="24"/>
    </w:rPr>
  </w:style>
  <w:style w:type="character" w:customStyle="1" w:styleId="3c">
    <w:name w:val="Стиль3 Знак"/>
    <w:basedOn w:val="a4"/>
    <w:link w:val="3b"/>
    <w:rsid w:val="00A62A71"/>
    <w:rPr>
      <w:rFonts w:ascii="Times New Roman" w:eastAsia="Times New Roman" w:hAnsi="Times New Roman" w:cs="Times New Roman"/>
      <w:b/>
      <w:sz w:val="24"/>
      <w:szCs w:val="24"/>
      <w:lang w:eastAsia="ru-RU"/>
    </w:rPr>
  </w:style>
  <w:style w:type="paragraph" w:customStyle="1" w:styleId="12">
    <w:name w:val="Маркированный_1"/>
    <w:basedOn w:val="a3"/>
    <w:link w:val="1ff"/>
    <w:uiPriority w:val="99"/>
    <w:rsid w:val="00A62A71"/>
    <w:pPr>
      <w:widowControl w:val="0"/>
      <w:numPr>
        <w:ilvl w:val="1"/>
        <w:numId w:val="31"/>
      </w:numPr>
      <w:tabs>
        <w:tab w:val="left" w:pos="900"/>
      </w:tabs>
      <w:spacing w:line="360" w:lineRule="auto"/>
      <w:ind w:left="0" w:firstLine="720"/>
    </w:pPr>
    <w:rPr>
      <w:rFonts w:eastAsia="Times New Roman"/>
      <w:lang w:eastAsia="ru-RU"/>
    </w:rPr>
  </w:style>
  <w:style w:type="paragraph" w:customStyle="1" w:styleId="2e">
    <w:name w:val="Стиль2"/>
    <w:basedOn w:val="a3"/>
    <w:link w:val="2f"/>
    <w:uiPriority w:val="99"/>
    <w:qFormat/>
    <w:rsid w:val="00A62A71"/>
    <w:pPr>
      <w:widowControl w:val="0"/>
      <w:spacing w:line="360" w:lineRule="auto"/>
      <w:ind w:firstLine="709"/>
    </w:pPr>
    <w:rPr>
      <w:b/>
      <w:sz w:val="28"/>
      <w:szCs w:val="22"/>
    </w:rPr>
  </w:style>
  <w:style w:type="character" w:customStyle="1" w:styleId="1ff0">
    <w:name w:val="Стиль1 Знак"/>
    <w:basedOn w:val="afb"/>
    <w:rsid w:val="00A62A71"/>
    <w:rPr>
      <w:rFonts w:ascii="Times New Roman" w:eastAsia="Times New Roman" w:hAnsi="Times New Roman" w:cs="Times New Roman"/>
      <w:b/>
      <w:sz w:val="24"/>
      <w:szCs w:val="24"/>
      <w:lang w:eastAsia="ru-RU"/>
    </w:rPr>
  </w:style>
  <w:style w:type="character" w:customStyle="1" w:styleId="2f">
    <w:name w:val="Стиль2 Знак"/>
    <w:basedOn w:val="a4"/>
    <w:link w:val="2e"/>
    <w:uiPriority w:val="99"/>
    <w:rsid w:val="00A62A71"/>
    <w:rPr>
      <w:rFonts w:ascii="Times New Roman" w:hAnsi="Times New Roman" w:cs="Times New Roman"/>
      <w:b/>
      <w:sz w:val="28"/>
    </w:rPr>
  </w:style>
  <w:style w:type="character" w:customStyle="1" w:styleId="214">
    <w:name w:val="Стиль21 Знак"/>
    <w:basedOn w:val="afb"/>
    <w:link w:val="213"/>
    <w:rsid w:val="00A62A71"/>
    <w:rPr>
      <w:rFonts w:ascii="Times New Roman" w:eastAsia="Times New Roman" w:hAnsi="Times New Roman" w:cs="Times New Roman"/>
      <w:b/>
      <w:sz w:val="28"/>
      <w:szCs w:val="24"/>
      <w:lang w:eastAsia="ru-RU"/>
    </w:rPr>
  </w:style>
  <w:style w:type="paragraph" w:styleId="HTML">
    <w:name w:val="HTML Preformatted"/>
    <w:basedOn w:val="a3"/>
    <w:link w:val="HTML0"/>
    <w:semiHidden/>
    <w:unhideWhenUsed/>
    <w:rsid w:val="00A62A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A62A71"/>
    <w:rPr>
      <w:rFonts w:ascii="Courier New" w:eastAsia="Times New Roman" w:hAnsi="Courier New" w:cs="Courier New"/>
      <w:sz w:val="20"/>
      <w:szCs w:val="20"/>
      <w:lang w:eastAsia="ru-RU"/>
    </w:rPr>
  </w:style>
  <w:style w:type="paragraph" w:styleId="1ff1">
    <w:name w:val="index 1"/>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2f0">
    <w:name w:val="index 2"/>
    <w:basedOn w:val="a3"/>
    <w:autoRedefine/>
    <w:uiPriority w:val="99"/>
    <w:semiHidden/>
    <w:unhideWhenUsed/>
    <w:rsid w:val="00A62A71"/>
    <w:pPr>
      <w:widowControl w:val="0"/>
      <w:adjustRightInd w:val="0"/>
      <w:spacing w:before="120" w:after="120"/>
      <w:ind w:left="720"/>
    </w:pPr>
    <w:rPr>
      <w:rFonts w:ascii="Arial" w:eastAsia="Microsoft YaHei" w:hAnsi="Arial"/>
      <w:spacing w:val="-5"/>
      <w:szCs w:val="22"/>
    </w:rPr>
  </w:style>
  <w:style w:type="paragraph" w:styleId="3d">
    <w:name w:val="index 3"/>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47">
    <w:name w:val="index 4"/>
    <w:basedOn w:val="a3"/>
    <w:autoRedefine/>
    <w:uiPriority w:val="99"/>
    <w:semiHidden/>
    <w:unhideWhenUsed/>
    <w:rsid w:val="00A62A71"/>
    <w:pPr>
      <w:widowControl w:val="0"/>
      <w:adjustRightInd w:val="0"/>
      <w:spacing w:before="120" w:after="120"/>
      <w:ind w:left="1440"/>
    </w:pPr>
    <w:rPr>
      <w:rFonts w:ascii="Arial" w:eastAsia="Microsoft YaHei" w:hAnsi="Arial"/>
      <w:spacing w:val="-5"/>
      <w:szCs w:val="22"/>
    </w:rPr>
  </w:style>
  <w:style w:type="paragraph" w:styleId="59">
    <w:name w:val="index 5"/>
    <w:basedOn w:val="a3"/>
    <w:autoRedefine/>
    <w:uiPriority w:val="99"/>
    <w:semiHidden/>
    <w:unhideWhenUsed/>
    <w:rsid w:val="00A62A71"/>
    <w:pPr>
      <w:widowControl w:val="0"/>
      <w:adjustRightInd w:val="0"/>
      <w:spacing w:before="120" w:after="120"/>
      <w:ind w:left="1800"/>
    </w:pPr>
    <w:rPr>
      <w:rFonts w:ascii="Arial" w:eastAsia="Microsoft YaHei" w:hAnsi="Arial"/>
      <w:spacing w:val="-5"/>
      <w:szCs w:val="22"/>
    </w:rPr>
  </w:style>
  <w:style w:type="paragraph" w:styleId="afffffa">
    <w:name w:val="index heading"/>
    <w:basedOn w:val="a3"/>
    <w:next w:val="1ff1"/>
    <w:uiPriority w:val="99"/>
    <w:semiHidden/>
    <w:unhideWhenUsed/>
    <w:rsid w:val="00A62A71"/>
    <w:pPr>
      <w:widowControl w:val="0"/>
      <w:adjustRightInd w:val="0"/>
      <w:spacing w:before="120" w:after="120" w:line="480" w:lineRule="atLeast"/>
    </w:pPr>
    <w:rPr>
      <w:rFonts w:ascii="Arial Black" w:eastAsia="Microsoft YaHei" w:hAnsi="Arial Black"/>
      <w:spacing w:val="-5"/>
      <w:szCs w:val="22"/>
    </w:rPr>
  </w:style>
  <w:style w:type="paragraph" w:styleId="afffffb">
    <w:name w:val="endnote text"/>
    <w:basedOn w:val="a3"/>
    <w:link w:val="afffffc"/>
    <w:uiPriority w:val="99"/>
    <w:semiHidden/>
    <w:unhideWhenUsed/>
    <w:rsid w:val="00A62A71"/>
    <w:pPr>
      <w:widowControl w:val="0"/>
      <w:adjustRightInd w:val="0"/>
      <w:spacing w:before="120" w:after="120"/>
    </w:pPr>
    <w:rPr>
      <w:rFonts w:ascii="Arial" w:eastAsia="Microsoft YaHei" w:hAnsi="Arial"/>
      <w:spacing w:val="-5"/>
      <w:szCs w:val="22"/>
    </w:rPr>
  </w:style>
  <w:style w:type="character" w:customStyle="1" w:styleId="afffffc">
    <w:name w:val="Текст концевой сноски Знак"/>
    <w:basedOn w:val="a4"/>
    <w:link w:val="afffffb"/>
    <w:uiPriority w:val="99"/>
    <w:semiHidden/>
    <w:rsid w:val="00A62A71"/>
    <w:rPr>
      <w:rFonts w:ascii="Arial" w:eastAsia="Microsoft YaHei" w:hAnsi="Arial" w:cs="Times New Roman"/>
      <w:spacing w:val="-5"/>
      <w:sz w:val="24"/>
    </w:rPr>
  </w:style>
  <w:style w:type="paragraph" w:styleId="afffffd">
    <w:name w:val="table of authorities"/>
    <w:basedOn w:val="a3"/>
    <w:uiPriority w:val="99"/>
    <w:semiHidden/>
    <w:unhideWhenUsed/>
    <w:rsid w:val="00A62A71"/>
    <w:pPr>
      <w:widowControl w:val="0"/>
      <w:tabs>
        <w:tab w:val="right" w:leader="dot" w:pos="7560"/>
      </w:tabs>
      <w:adjustRightInd w:val="0"/>
      <w:spacing w:before="120" w:after="120"/>
      <w:ind w:left="1440" w:hanging="360"/>
    </w:pPr>
    <w:rPr>
      <w:rFonts w:ascii="Arial" w:eastAsia="Microsoft YaHei" w:hAnsi="Arial"/>
      <w:spacing w:val="-5"/>
      <w:szCs w:val="22"/>
    </w:rPr>
  </w:style>
  <w:style w:type="paragraph" w:styleId="afffffe">
    <w:name w:val="toa heading"/>
    <w:basedOn w:val="a3"/>
    <w:next w:val="afffffd"/>
    <w:uiPriority w:val="99"/>
    <w:semiHidden/>
    <w:unhideWhenUsed/>
    <w:rsid w:val="00A62A71"/>
    <w:pPr>
      <w:keepNext/>
      <w:widowControl w:val="0"/>
      <w:adjustRightInd w:val="0"/>
      <w:spacing w:before="120" w:after="120" w:line="480" w:lineRule="atLeast"/>
    </w:pPr>
    <w:rPr>
      <w:rFonts w:ascii="Arial Black" w:eastAsia="Microsoft YaHei" w:hAnsi="Arial Black"/>
      <w:b/>
      <w:spacing w:val="-10"/>
      <w:kern w:val="28"/>
      <w:szCs w:val="22"/>
    </w:rPr>
  </w:style>
  <w:style w:type="character" w:customStyle="1" w:styleId="affffc">
    <w:name w:val="Список Знак"/>
    <w:basedOn w:val="a4"/>
    <w:link w:val="affffb"/>
    <w:locked/>
    <w:rsid w:val="00A62A71"/>
    <w:rPr>
      <w:rFonts w:ascii="Times New Roman" w:eastAsia="Times New Roman" w:hAnsi="Times New Roman" w:cs="Times New Roman"/>
      <w:sz w:val="24"/>
      <w:szCs w:val="24"/>
      <w:lang w:eastAsia="ru-RU"/>
    </w:rPr>
  </w:style>
  <w:style w:type="character" w:customStyle="1" w:styleId="afe">
    <w:name w:val="Маркированный список Знак"/>
    <w:basedOn w:val="a4"/>
    <w:link w:val="a2"/>
    <w:uiPriority w:val="99"/>
    <w:locked/>
    <w:rsid w:val="00A62A71"/>
    <w:rPr>
      <w:rFonts w:ascii="Times New Roman" w:eastAsia="Times New Roman" w:hAnsi="Times New Roman" w:cs="Times New Roman"/>
      <w:sz w:val="26"/>
      <w:szCs w:val="26"/>
      <w:lang w:eastAsia="ru-RU"/>
    </w:rPr>
  </w:style>
  <w:style w:type="character" w:customStyle="1" w:styleId="2f1">
    <w:name w:val="Список 2 Знак"/>
    <w:basedOn w:val="affffc"/>
    <w:link w:val="2f2"/>
    <w:semiHidden/>
    <w:locked/>
    <w:rsid w:val="00A62A71"/>
    <w:rPr>
      <w:rFonts w:ascii="Times New Roman" w:eastAsia="Times New Roman" w:hAnsi="Times New Roman" w:cs="Times New Roman"/>
      <w:sz w:val="24"/>
      <w:szCs w:val="24"/>
      <w:lang w:eastAsia="ru-RU"/>
    </w:rPr>
  </w:style>
  <w:style w:type="paragraph" w:styleId="2f2">
    <w:name w:val="List 2"/>
    <w:basedOn w:val="a3"/>
    <w:link w:val="2f1"/>
    <w:semiHidden/>
    <w:unhideWhenUsed/>
    <w:rsid w:val="00A62A71"/>
    <w:pPr>
      <w:widowControl w:val="0"/>
      <w:adjustRightInd w:val="0"/>
      <w:spacing w:before="120" w:after="120"/>
      <w:ind w:left="566" w:hanging="283"/>
      <w:contextualSpacing/>
    </w:pPr>
    <w:rPr>
      <w:rFonts w:eastAsia="Times New Roman"/>
      <w:lang w:eastAsia="ru-RU"/>
    </w:rPr>
  </w:style>
  <w:style w:type="paragraph" w:styleId="3e">
    <w:name w:val="List 3"/>
    <w:basedOn w:val="affffb"/>
    <w:uiPriority w:val="99"/>
    <w:semiHidden/>
    <w:unhideWhenUsed/>
    <w:rsid w:val="00A62A71"/>
    <w:pPr>
      <w:widowControl w:val="0"/>
      <w:adjustRightInd w:val="0"/>
      <w:spacing w:before="120" w:after="120"/>
      <w:ind w:left="2160" w:firstLine="567"/>
      <w:contextualSpacing w:val="0"/>
      <w:jc w:val="both"/>
    </w:pPr>
    <w:rPr>
      <w:rFonts w:ascii="Arial" w:eastAsia="Microsoft YaHei" w:hAnsi="Arial"/>
      <w:spacing w:val="-5"/>
      <w:sz w:val="20"/>
      <w:szCs w:val="22"/>
      <w:lang w:eastAsia="en-US"/>
    </w:rPr>
  </w:style>
  <w:style w:type="paragraph" w:styleId="48">
    <w:name w:val="List 4"/>
    <w:basedOn w:val="affffb"/>
    <w:uiPriority w:val="99"/>
    <w:semiHidden/>
    <w:unhideWhenUsed/>
    <w:rsid w:val="00A62A71"/>
    <w:pPr>
      <w:widowControl w:val="0"/>
      <w:adjustRightInd w:val="0"/>
      <w:spacing w:before="120" w:after="120"/>
      <w:ind w:left="2520" w:firstLine="567"/>
      <w:contextualSpacing w:val="0"/>
      <w:jc w:val="both"/>
    </w:pPr>
    <w:rPr>
      <w:rFonts w:ascii="Arial" w:eastAsia="Microsoft YaHei" w:hAnsi="Arial"/>
      <w:spacing w:val="-5"/>
      <w:sz w:val="20"/>
      <w:szCs w:val="22"/>
      <w:lang w:eastAsia="en-US"/>
    </w:rPr>
  </w:style>
  <w:style w:type="paragraph" w:styleId="5a">
    <w:name w:val="List 5"/>
    <w:basedOn w:val="affffb"/>
    <w:uiPriority w:val="99"/>
    <w:semiHidden/>
    <w:unhideWhenUsed/>
    <w:rsid w:val="00A62A71"/>
    <w:pPr>
      <w:widowControl w:val="0"/>
      <w:adjustRightInd w:val="0"/>
      <w:spacing w:before="120" w:after="120"/>
      <w:ind w:left="2880" w:firstLine="567"/>
      <w:contextualSpacing w:val="0"/>
      <w:jc w:val="both"/>
    </w:pPr>
    <w:rPr>
      <w:rFonts w:ascii="Arial" w:eastAsia="Microsoft YaHei" w:hAnsi="Arial"/>
      <w:spacing w:val="-5"/>
      <w:sz w:val="20"/>
      <w:szCs w:val="22"/>
      <w:lang w:eastAsia="en-US"/>
    </w:rPr>
  </w:style>
  <w:style w:type="paragraph" w:styleId="20">
    <w:name w:val="List Bullet 2"/>
    <w:basedOn w:val="a2"/>
    <w:autoRedefine/>
    <w:uiPriority w:val="99"/>
    <w:unhideWhenUsed/>
    <w:rsid w:val="00A62A71"/>
    <w:pPr>
      <w:keepNext w:val="0"/>
      <w:widowControl w:val="0"/>
      <w:numPr>
        <w:numId w:val="33"/>
      </w:numPr>
      <w:suppressLineNumbers w:val="0"/>
      <w:tabs>
        <w:tab w:val="clear" w:pos="993"/>
        <w:tab w:val="clear" w:pos="1287"/>
        <w:tab w:val="clear" w:pos="1440"/>
        <w:tab w:val="clear" w:pos="9356"/>
        <w:tab w:val="clear" w:pos="9639"/>
        <w:tab w:val="num" w:pos="360"/>
      </w:tabs>
      <w:suppressAutoHyphens w:val="0"/>
      <w:adjustRightInd w:val="0"/>
      <w:spacing w:before="120" w:after="120"/>
      <w:ind w:left="1460" w:hanging="432"/>
    </w:pPr>
    <w:rPr>
      <w:rFonts w:ascii="Arial" w:hAnsi="Arial"/>
      <w:spacing w:val="-5"/>
      <w:sz w:val="22"/>
      <w:szCs w:val="22"/>
      <w:lang w:eastAsia="en-US"/>
    </w:rPr>
  </w:style>
  <w:style w:type="paragraph" w:styleId="30">
    <w:name w:val="List Bullet 3"/>
    <w:basedOn w:val="a3"/>
    <w:uiPriority w:val="99"/>
    <w:semiHidden/>
    <w:unhideWhenUsed/>
    <w:rsid w:val="00A62A71"/>
    <w:pPr>
      <w:widowControl w:val="0"/>
      <w:numPr>
        <w:numId w:val="34"/>
      </w:numPr>
      <w:adjustRightInd w:val="0"/>
      <w:spacing w:before="120" w:after="120"/>
      <w:ind w:left="714" w:hanging="357"/>
    </w:pPr>
    <w:rPr>
      <w:rFonts w:ascii="Arial" w:eastAsia="Microsoft YaHei" w:hAnsi="Arial"/>
      <w:spacing w:val="-5"/>
      <w:szCs w:val="22"/>
    </w:rPr>
  </w:style>
  <w:style w:type="paragraph" w:styleId="49">
    <w:name w:val="List Bullet 4"/>
    <w:basedOn w:val="a3"/>
    <w:autoRedefine/>
    <w:uiPriority w:val="99"/>
    <w:semiHidden/>
    <w:unhideWhenUsed/>
    <w:rsid w:val="00A62A71"/>
    <w:pPr>
      <w:widowControl w:val="0"/>
      <w:adjustRightInd w:val="0"/>
      <w:spacing w:before="120" w:after="120"/>
    </w:pPr>
    <w:rPr>
      <w:rFonts w:ascii="Arial" w:eastAsia="Microsoft YaHei" w:hAnsi="Arial"/>
      <w:spacing w:val="-5"/>
      <w:szCs w:val="22"/>
    </w:rPr>
  </w:style>
  <w:style w:type="paragraph" w:styleId="3f">
    <w:name w:val="List Number 3"/>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4a">
    <w:name w:val="List Number 4"/>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5b">
    <w:name w:val="List Number 5"/>
    <w:basedOn w:val="afd"/>
    <w:uiPriority w:val="99"/>
    <w:semiHidden/>
    <w:unhideWhenUsed/>
    <w:rsid w:val="00A62A71"/>
    <w:pPr>
      <w:tabs>
        <w:tab w:val="clear" w:pos="360"/>
      </w:tabs>
      <w:adjustRightInd w:val="0"/>
      <w:spacing w:before="120" w:after="120"/>
      <w:ind w:firstLine="0"/>
      <w:contextualSpacing w:val="0"/>
    </w:pPr>
    <w:rPr>
      <w:rFonts w:ascii="Arial" w:eastAsia="Microsoft YaHei" w:hAnsi="Arial" w:cs="Times New Roman"/>
      <w:spacing w:val="-5"/>
    </w:rPr>
  </w:style>
  <w:style w:type="paragraph" w:styleId="affffff">
    <w:name w:val="List Continue"/>
    <w:basedOn w:val="affffb"/>
    <w:uiPriority w:val="99"/>
    <w:semiHidden/>
    <w:unhideWhenUsed/>
    <w:rsid w:val="00A62A71"/>
    <w:pPr>
      <w:widowControl w:val="0"/>
      <w:adjustRightInd w:val="0"/>
      <w:spacing w:before="120" w:after="120"/>
      <w:ind w:left="0" w:firstLine="567"/>
      <w:contextualSpacing w:val="0"/>
      <w:jc w:val="both"/>
    </w:pPr>
    <w:rPr>
      <w:rFonts w:ascii="Arial" w:eastAsia="Microsoft YaHei" w:hAnsi="Arial"/>
      <w:spacing w:val="-5"/>
      <w:sz w:val="20"/>
      <w:szCs w:val="22"/>
      <w:lang w:eastAsia="en-US"/>
    </w:rPr>
  </w:style>
  <w:style w:type="paragraph" w:styleId="2f3">
    <w:name w:val="List Continue 2"/>
    <w:basedOn w:val="affffff"/>
    <w:uiPriority w:val="99"/>
    <w:semiHidden/>
    <w:unhideWhenUsed/>
    <w:rsid w:val="00A62A71"/>
    <w:pPr>
      <w:ind w:left="2160"/>
    </w:pPr>
  </w:style>
  <w:style w:type="paragraph" w:styleId="3f0">
    <w:name w:val="List Continue 3"/>
    <w:basedOn w:val="affffff"/>
    <w:uiPriority w:val="99"/>
    <w:semiHidden/>
    <w:unhideWhenUsed/>
    <w:rsid w:val="00A62A71"/>
    <w:pPr>
      <w:ind w:left="2520"/>
    </w:pPr>
  </w:style>
  <w:style w:type="paragraph" w:styleId="4b">
    <w:name w:val="List Continue 4"/>
    <w:basedOn w:val="affffff"/>
    <w:uiPriority w:val="99"/>
    <w:semiHidden/>
    <w:unhideWhenUsed/>
    <w:rsid w:val="00A62A71"/>
    <w:pPr>
      <w:ind w:left="2880"/>
    </w:pPr>
  </w:style>
  <w:style w:type="paragraph" w:styleId="5c">
    <w:name w:val="List Continue 5"/>
    <w:basedOn w:val="affffff"/>
    <w:uiPriority w:val="99"/>
    <w:semiHidden/>
    <w:unhideWhenUsed/>
    <w:rsid w:val="00A62A71"/>
    <w:pPr>
      <w:ind w:left="3240"/>
    </w:pPr>
  </w:style>
  <w:style w:type="paragraph" w:styleId="affffff0">
    <w:name w:val="Block Text"/>
    <w:basedOn w:val="a3"/>
    <w:uiPriority w:val="99"/>
    <w:semiHidden/>
    <w:unhideWhenUsed/>
    <w:rsid w:val="00A62A71"/>
    <w:pPr>
      <w:widowControl w:val="0"/>
      <w:snapToGrid w:val="0"/>
      <w:ind w:left="330" w:right="6160" w:firstLine="550"/>
    </w:pPr>
    <w:rPr>
      <w:rFonts w:ascii="Arial" w:eastAsia="Times New Roman" w:hAnsi="Arial" w:cs="Arial"/>
      <w:lang w:val="en-US" w:eastAsia="ru-RU"/>
    </w:rPr>
  </w:style>
  <w:style w:type="paragraph" w:customStyle="1" w:styleId="312">
    <w:name w:val="Основной текст 31"/>
    <w:basedOn w:val="a3"/>
    <w:uiPriority w:val="99"/>
    <w:rsid w:val="00A62A71"/>
    <w:pPr>
      <w:widowControl w:val="0"/>
      <w:overflowPunct w:val="0"/>
      <w:autoSpaceDE w:val="0"/>
      <w:autoSpaceDN w:val="0"/>
      <w:adjustRightInd w:val="0"/>
      <w:spacing w:before="20"/>
    </w:pPr>
    <w:rPr>
      <w:rFonts w:eastAsia="Times New Roman"/>
      <w:szCs w:val="20"/>
      <w:lang w:eastAsia="ru-RU"/>
    </w:rPr>
  </w:style>
  <w:style w:type="paragraph" w:customStyle="1" w:styleId="1ff2">
    <w:name w:val="Для таблицы (приложения 1)"/>
    <w:basedOn w:val="a3"/>
    <w:uiPriority w:val="99"/>
    <w:qFormat/>
    <w:rsid w:val="00A62A71"/>
    <w:pPr>
      <w:widowControl w:val="0"/>
      <w:adjustRightInd w:val="0"/>
      <w:spacing w:line="240" w:lineRule="atLeast"/>
    </w:pPr>
    <w:rPr>
      <w:rFonts w:ascii="Arial" w:eastAsia="Times New Roman" w:hAnsi="Arial"/>
      <w:bCs/>
      <w:color w:val="000000"/>
      <w:spacing w:val="-5"/>
      <w:sz w:val="18"/>
      <w:szCs w:val="22"/>
    </w:rPr>
  </w:style>
  <w:style w:type="character" w:customStyle="1" w:styleId="affffff1">
    <w:name w:val="рисунок Знак"/>
    <w:basedOn w:val="a4"/>
    <w:link w:val="affffff2"/>
    <w:semiHidden/>
    <w:locked/>
    <w:rsid w:val="00A62A71"/>
    <w:rPr>
      <w:lang w:eastAsia="ru-RU"/>
    </w:rPr>
  </w:style>
  <w:style w:type="paragraph" w:customStyle="1" w:styleId="affffff2">
    <w:name w:val="рисунок"/>
    <w:basedOn w:val="a3"/>
    <w:next w:val="a3"/>
    <w:link w:val="affffff1"/>
    <w:semiHidden/>
    <w:rsid w:val="00A62A71"/>
    <w:pPr>
      <w:keepNext/>
      <w:widowControl w:val="0"/>
      <w:spacing w:before="120" w:after="120" w:line="360" w:lineRule="auto"/>
      <w:jc w:val="center"/>
    </w:pPr>
    <w:rPr>
      <w:rFonts w:asciiTheme="minorHAnsi" w:hAnsiTheme="minorHAnsi" w:cstheme="minorBidi"/>
      <w:sz w:val="22"/>
      <w:szCs w:val="22"/>
      <w:lang w:eastAsia="ru-RU"/>
    </w:rPr>
  </w:style>
  <w:style w:type="paragraph" w:customStyle="1" w:styleId="0">
    <w:name w:val="Заголовок 0"/>
    <w:basedOn w:val="11"/>
    <w:uiPriority w:val="99"/>
    <w:rsid w:val="00A62A71"/>
    <w:pPr>
      <w:keepLines w:val="0"/>
      <w:widowControl w:val="0"/>
      <w:numPr>
        <w:numId w:val="0"/>
      </w:numPr>
      <w:tabs>
        <w:tab w:val="left" w:pos="1134"/>
      </w:tabs>
      <w:ind w:left="1211" w:hanging="360"/>
    </w:pPr>
    <w:rPr>
      <w:rFonts w:eastAsia="Microsoft YaHei"/>
      <w:bCs w:val="0"/>
      <w:caps/>
      <w:sz w:val="22"/>
      <w:szCs w:val="24"/>
      <w:lang w:eastAsia="ru-RU"/>
    </w:rPr>
  </w:style>
  <w:style w:type="character" w:customStyle="1" w:styleId="afffff5">
    <w:name w:val="Заголовок таблицы Знак"/>
    <w:basedOn w:val="a4"/>
    <w:link w:val="afffff4"/>
    <w:locked/>
    <w:rsid w:val="00A62A71"/>
    <w:rPr>
      <w:rFonts w:ascii="Times New Roman" w:eastAsia="Times New Roman" w:hAnsi="Times New Roman" w:cs="Times New Roman"/>
      <w:b/>
      <w:bCs/>
      <w:sz w:val="24"/>
      <w:szCs w:val="24"/>
      <w:lang w:eastAsia="ar-SA"/>
    </w:rPr>
  </w:style>
  <w:style w:type="paragraph" w:customStyle="1" w:styleId="affffff3">
    <w:name w:val="Нормальный"/>
    <w:uiPriority w:val="99"/>
    <w:rsid w:val="00A62A71"/>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3"/>
    <w:uiPriority w:val="99"/>
    <w:semiHidden/>
    <w:rsid w:val="00A62A71"/>
    <w:pPr>
      <w:widowControl w:val="0"/>
      <w:spacing w:before="120" w:line="360" w:lineRule="auto"/>
      <w:ind w:firstLine="709"/>
    </w:pPr>
    <w:rPr>
      <w:rFonts w:ascii="Arial" w:eastAsia="Times New Roman" w:hAnsi="Arial"/>
      <w:szCs w:val="20"/>
      <w:lang w:eastAsia="ru-RU"/>
    </w:rPr>
  </w:style>
  <w:style w:type="character" w:customStyle="1" w:styleId="affffff4">
    <w:name w:val="Подрисуночный текст Знак"/>
    <w:basedOn w:val="a4"/>
    <w:link w:val="affffff5"/>
    <w:locked/>
    <w:rsid w:val="00A62A71"/>
    <w:rPr>
      <w:rFonts w:ascii="Arial" w:eastAsia="Microsoft YaHei" w:hAnsi="Arial" w:cs="Times New Roman"/>
      <w:lang w:eastAsia="ru-RU"/>
    </w:rPr>
  </w:style>
  <w:style w:type="paragraph" w:customStyle="1" w:styleId="affffff5">
    <w:name w:val="Подрисуночный текст"/>
    <w:basedOn w:val="a3"/>
    <w:next w:val="a3"/>
    <w:link w:val="affffff4"/>
    <w:rsid w:val="00A62A71"/>
    <w:pPr>
      <w:keepNext/>
      <w:widowControl w:val="0"/>
      <w:spacing w:before="120" w:after="120" w:line="360" w:lineRule="auto"/>
      <w:jc w:val="center"/>
    </w:pPr>
    <w:rPr>
      <w:rFonts w:ascii="Arial" w:eastAsia="Microsoft YaHei" w:hAnsi="Arial"/>
      <w:sz w:val="22"/>
      <w:szCs w:val="22"/>
      <w:lang w:eastAsia="ru-RU"/>
    </w:rPr>
  </w:style>
  <w:style w:type="character" w:customStyle="1" w:styleId="1ff">
    <w:name w:val="Маркированный_1 Знак"/>
    <w:basedOn w:val="a4"/>
    <w:link w:val="12"/>
    <w:uiPriority w:val="99"/>
    <w:locked/>
    <w:rsid w:val="00A62A71"/>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A62A71"/>
    <w:rPr>
      <w:rFonts w:ascii="Arial" w:eastAsia="Times New Roman" w:hAnsi="Arial" w:cs="Times New Roman"/>
      <w:spacing w:val="-5"/>
      <w:kern w:val="28"/>
    </w:rPr>
  </w:style>
  <w:style w:type="paragraph" w:customStyle="1" w:styleId="BodyTextKeep">
    <w:name w:val="Body Text Keep"/>
    <w:basedOn w:val="a3"/>
    <w:link w:val="BodyTextKeepChar"/>
    <w:rsid w:val="00A62A71"/>
    <w:pPr>
      <w:widowControl w:val="0"/>
      <w:adjustRightInd w:val="0"/>
      <w:spacing w:before="120" w:after="120" w:line="360" w:lineRule="atLeast"/>
    </w:pPr>
    <w:rPr>
      <w:rFonts w:ascii="Arial" w:eastAsia="Times New Roman" w:hAnsi="Arial"/>
      <w:spacing w:val="-5"/>
      <w:kern w:val="28"/>
      <w:sz w:val="22"/>
      <w:szCs w:val="22"/>
    </w:rPr>
  </w:style>
  <w:style w:type="character" w:customStyle="1" w:styleId="HeadingBase">
    <w:name w:val="Heading Base Знак"/>
    <w:link w:val="HeadingBase0"/>
    <w:locked/>
    <w:rsid w:val="00A62A71"/>
    <w:rPr>
      <w:rFonts w:ascii="Arial" w:eastAsia="Times New Roman" w:hAnsi="Arial" w:cs="Times New Roman"/>
      <w:b/>
      <w:spacing w:val="-4"/>
      <w:kern w:val="28"/>
      <w:sz w:val="28"/>
      <w:szCs w:val="28"/>
    </w:rPr>
  </w:style>
  <w:style w:type="paragraph" w:customStyle="1" w:styleId="HeadingBase0">
    <w:name w:val="Heading Base"/>
    <w:basedOn w:val="a3"/>
    <w:next w:val="a3"/>
    <w:link w:val="HeadingBase"/>
    <w:rsid w:val="00A62A71"/>
    <w:pPr>
      <w:keepNext/>
      <w:keepLines/>
      <w:widowControl w:val="0"/>
      <w:adjustRightInd w:val="0"/>
      <w:spacing w:before="140" w:line="220" w:lineRule="atLeast"/>
      <w:ind w:left="1077"/>
    </w:pPr>
    <w:rPr>
      <w:rFonts w:ascii="Arial" w:eastAsia="Times New Roman" w:hAnsi="Arial"/>
      <w:b/>
      <w:spacing w:val="-4"/>
      <w:kern w:val="28"/>
      <w:sz w:val="28"/>
      <w:szCs w:val="28"/>
    </w:rPr>
  </w:style>
  <w:style w:type="character" w:customStyle="1" w:styleId="affffff6">
    <w:name w:val="Название ТАБЛИЦА Знак"/>
    <w:basedOn w:val="a4"/>
    <w:link w:val="affffff7"/>
    <w:locked/>
    <w:rsid w:val="00A62A71"/>
    <w:rPr>
      <w:rFonts w:ascii="Arial" w:hAnsi="Arial" w:cs="Arial"/>
      <w:b/>
      <w:bCs/>
      <w:sz w:val="18"/>
      <w:szCs w:val="18"/>
    </w:rPr>
  </w:style>
  <w:style w:type="paragraph" w:customStyle="1" w:styleId="affffff7">
    <w:name w:val="Название ТАБЛИЦА"/>
    <w:basedOn w:val="ad"/>
    <w:link w:val="affffff6"/>
    <w:rsid w:val="00A62A71"/>
    <w:pPr>
      <w:spacing w:before="200"/>
    </w:pPr>
    <w:rPr>
      <w:rFonts w:ascii="Arial" w:hAnsi="Arial" w:cs="Arial"/>
      <w:b/>
      <w:bCs/>
      <w:sz w:val="18"/>
      <w:szCs w:val="18"/>
    </w:rPr>
  </w:style>
  <w:style w:type="paragraph" w:customStyle="1" w:styleId="xl2172">
    <w:name w:val="xl2172"/>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lang w:eastAsia="ru-RU"/>
    </w:rPr>
  </w:style>
  <w:style w:type="paragraph" w:customStyle="1" w:styleId="xl2173">
    <w:name w:val="xl217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lang w:eastAsia="ru-RU"/>
    </w:rPr>
  </w:style>
  <w:style w:type="paragraph" w:customStyle="1" w:styleId="xl2174">
    <w:name w:val="xl2174"/>
    <w:basedOn w:val="a3"/>
    <w:uiPriority w:val="99"/>
    <w:rsid w:val="00A62A71"/>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lang w:eastAsia="ru-RU"/>
    </w:rPr>
  </w:style>
  <w:style w:type="paragraph" w:customStyle="1" w:styleId="xl2175">
    <w:name w:val="xl2175"/>
    <w:basedOn w:val="a3"/>
    <w:uiPriority w:val="99"/>
    <w:rsid w:val="00A62A71"/>
    <w:pPr>
      <w:widowControl w:val="0"/>
      <w:spacing w:before="100" w:beforeAutospacing="1" w:after="100" w:afterAutospacing="1"/>
    </w:pPr>
    <w:rPr>
      <w:rFonts w:eastAsia="Times New Roman"/>
      <w:lang w:eastAsia="ru-RU"/>
    </w:rPr>
  </w:style>
  <w:style w:type="paragraph" w:customStyle="1" w:styleId="xl2176">
    <w:name w:val="xl2176"/>
    <w:basedOn w:val="a3"/>
    <w:uiPriority w:val="99"/>
    <w:rsid w:val="00A62A71"/>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77">
    <w:name w:val="xl2177"/>
    <w:basedOn w:val="a3"/>
    <w:uiPriority w:val="99"/>
    <w:rsid w:val="00A62A71"/>
    <w:pPr>
      <w:widowControl w:val="0"/>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78">
    <w:name w:val="xl2178"/>
    <w:basedOn w:val="a3"/>
    <w:uiPriority w:val="99"/>
    <w:rsid w:val="00A62A71"/>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179">
    <w:name w:val="xl2179"/>
    <w:basedOn w:val="a3"/>
    <w:uiPriority w:val="99"/>
    <w:rsid w:val="00A62A71"/>
    <w:pPr>
      <w:widowControl w:val="0"/>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b/>
      <w:bCs/>
      <w:color w:val="0000FF"/>
      <w:u w:val="single"/>
      <w:lang w:eastAsia="ru-RU"/>
    </w:rPr>
  </w:style>
  <w:style w:type="paragraph" w:customStyle="1" w:styleId="xl2180">
    <w:name w:val="xl2180"/>
    <w:basedOn w:val="a3"/>
    <w:uiPriority w:val="99"/>
    <w:rsid w:val="00A62A71"/>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1">
    <w:name w:val="xl2181"/>
    <w:basedOn w:val="a3"/>
    <w:uiPriority w:val="99"/>
    <w:rsid w:val="00A62A71"/>
    <w:pPr>
      <w:widowControl w:val="0"/>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2182">
    <w:name w:val="xl2182"/>
    <w:basedOn w:val="a3"/>
    <w:uiPriority w:val="99"/>
    <w:rsid w:val="00A62A71"/>
    <w:pPr>
      <w:widowControl w:val="0"/>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2183">
    <w:name w:val="xl218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lang w:eastAsia="ru-RU"/>
    </w:rPr>
  </w:style>
  <w:style w:type="paragraph" w:customStyle="1" w:styleId="xl2184">
    <w:name w:val="xl2184"/>
    <w:basedOn w:val="a3"/>
    <w:uiPriority w:val="99"/>
    <w:rsid w:val="00A62A71"/>
    <w:pPr>
      <w:widowControl w:val="0"/>
      <w:pBdr>
        <w:top w:val="single" w:sz="4" w:space="0" w:color="auto"/>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5">
    <w:name w:val="xl2185"/>
    <w:basedOn w:val="a3"/>
    <w:uiPriority w:val="99"/>
    <w:rsid w:val="00A62A71"/>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186">
    <w:name w:val="xl2186"/>
    <w:basedOn w:val="a3"/>
    <w:uiPriority w:val="99"/>
    <w:rsid w:val="00A62A71"/>
    <w:pPr>
      <w:widowControl w:val="0"/>
      <w:pBdr>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87">
    <w:name w:val="xl2187"/>
    <w:basedOn w:val="a3"/>
    <w:uiPriority w:val="99"/>
    <w:rsid w:val="00A62A71"/>
    <w:pPr>
      <w:widowControl w:val="0"/>
      <w:pBdr>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188">
    <w:name w:val="xl2188"/>
    <w:basedOn w:val="a3"/>
    <w:uiPriority w:val="99"/>
    <w:rsid w:val="00A62A71"/>
    <w:pPr>
      <w:widowControl w:val="0"/>
      <w:shd w:val="clear" w:color="auto" w:fill="C0C0C0"/>
      <w:spacing w:before="100" w:beforeAutospacing="1" w:after="100" w:afterAutospacing="1"/>
    </w:pPr>
    <w:rPr>
      <w:rFonts w:eastAsia="Times New Roman"/>
      <w:lang w:eastAsia="ru-RU"/>
    </w:rPr>
  </w:style>
  <w:style w:type="paragraph" w:customStyle="1" w:styleId="xl2189">
    <w:name w:val="xl2189"/>
    <w:basedOn w:val="a3"/>
    <w:uiPriority w:val="99"/>
    <w:rsid w:val="00A62A71"/>
    <w:pPr>
      <w:widowControl w:val="0"/>
      <w:pBdr>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190">
    <w:name w:val="xl2190"/>
    <w:basedOn w:val="a3"/>
    <w:uiPriority w:val="99"/>
    <w:rsid w:val="00A62A71"/>
    <w:pPr>
      <w:widowControl w:val="0"/>
      <w:pBdr>
        <w:bottom w:val="single" w:sz="8" w:space="0" w:color="333333"/>
      </w:pBdr>
      <w:shd w:val="clear" w:color="auto" w:fill="C0C0C0"/>
      <w:spacing w:before="100" w:beforeAutospacing="1" w:after="100" w:afterAutospacing="1"/>
    </w:pPr>
    <w:rPr>
      <w:rFonts w:eastAsia="Times New Roman"/>
      <w:lang w:eastAsia="ru-RU"/>
    </w:rPr>
  </w:style>
  <w:style w:type="paragraph" w:customStyle="1" w:styleId="xl2191">
    <w:name w:val="xl2191"/>
    <w:basedOn w:val="a3"/>
    <w:uiPriority w:val="99"/>
    <w:rsid w:val="00A62A71"/>
    <w:pPr>
      <w:widowControl w:val="0"/>
      <w:pBdr>
        <w:bottom w:val="single" w:sz="8" w:space="0" w:color="333333"/>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192">
    <w:name w:val="xl2192"/>
    <w:basedOn w:val="a3"/>
    <w:uiPriority w:val="99"/>
    <w:rsid w:val="00A62A71"/>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b/>
      <w:bCs/>
      <w:lang w:eastAsia="ru-RU"/>
    </w:rPr>
  </w:style>
  <w:style w:type="paragraph" w:customStyle="1" w:styleId="xl2193">
    <w:name w:val="xl219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2194">
    <w:name w:val="xl2194"/>
    <w:basedOn w:val="a3"/>
    <w:uiPriority w:val="99"/>
    <w:rsid w:val="00A62A71"/>
    <w:pPr>
      <w:widowControl w:val="0"/>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195">
    <w:name w:val="xl2195"/>
    <w:basedOn w:val="a3"/>
    <w:uiPriority w:val="99"/>
    <w:rsid w:val="00A62A71"/>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lang w:eastAsia="ru-RU"/>
    </w:rPr>
  </w:style>
  <w:style w:type="paragraph" w:customStyle="1" w:styleId="xl2196">
    <w:name w:val="xl2196"/>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197">
    <w:name w:val="xl2197"/>
    <w:basedOn w:val="a3"/>
    <w:uiPriority w:val="99"/>
    <w:rsid w:val="00A62A71"/>
    <w:pPr>
      <w:widowControl w:val="0"/>
      <w:pBdr>
        <w:left w:val="single" w:sz="4" w:space="9"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198">
    <w:name w:val="xl2198"/>
    <w:basedOn w:val="a3"/>
    <w:uiPriority w:val="99"/>
    <w:rsid w:val="00A62A71"/>
    <w:pPr>
      <w:widowControl w:val="0"/>
      <w:shd w:val="clear" w:color="auto" w:fill="C0C0C0"/>
      <w:spacing w:before="100" w:beforeAutospacing="1" w:after="100" w:afterAutospacing="1"/>
      <w:ind w:firstLineChars="100" w:firstLine="100"/>
    </w:pPr>
    <w:rPr>
      <w:rFonts w:eastAsia="Times New Roman"/>
      <w:b/>
      <w:bCs/>
      <w:lang w:eastAsia="ru-RU"/>
    </w:rPr>
  </w:style>
  <w:style w:type="paragraph" w:customStyle="1" w:styleId="xl2199">
    <w:name w:val="xl2199"/>
    <w:basedOn w:val="a3"/>
    <w:uiPriority w:val="99"/>
    <w:rsid w:val="00A62A71"/>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0">
    <w:name w:val="xl2200"/>
    <w:basedOn w:val="a3"/>
    <w:uiPriority w:val="99"/>
    <w:rsid w:val="00A62A71"/>
    <w:pPr>
      <w:widowControl w:val="0"/>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1">
    <w:name w:val="xl2201"/>
    <w:basedOn w:val="a3"/>
    <w:uiPriority w:val="99"/>
    <w:rsid w:val="00A62A71"/>
    <w:pPr>
      <w:widowControl w:val="0"/>
      <w:pBdr>
        <w:top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2">
    <w:name w:val="xl2202"/>
    <w:basedOn w:val="a3"/>
    <w:uiPriority w:val="99"/>
    <w:rsid w:val="00A62A71"/>
    <w:pPr>
      <w:widowControl w:val="0"/>
      <w:pBdr>
        <w:top w:val="single" w:sz="4" w:space="0" w:color="333333"/>
      </w:pBdr>
      <w:shd w:val="clear" w:color="auto" w:fill="C0C0C0"/>
      <w:spacing w:before="100" w:beforeAutospacing="1" w:after="100" w:afterAutospacing="1"/>
    </w:pPr>
    <w:rPr>
      <w:rFonts w:eastAsia="Times New Roman"/>
      <w:lang w:eastAsia="ru-RU"/>
    </w:rPr>
  </w:style>
  <w:style w:type="paragraph" w:customStyle="1" w:styleId="xl2203">
    <w:name w:val="xl2203"/>
    <w:basedOn w:val="a3"/>
    <w:uiPriority w:val="99"/>
    <w:rsid w:val="00A62A71"/>
    <w:pPr>
      <w:widowControl w:val="0"/>
      <w:pBdr>
        <w:top w:val="single" w:sz="4" w:space="0" w:color="333333"/>
        <w:right w:val="single" w:sz="8" w:space="0" w:color="333333"/>
      </w:pBdr>
      <w:shd w:val="clear" w:color="auto" w:fill="C0C0C0"/>
      <w:spacing w:before="100" w:beforeAutospacing="1" w:after="100" w:afterAutospacing="1"/>
    </w:pPr>
    <w:rPr>
      <w:rFonts w:eastAsia="Times New Roman"/>
      <w:lang w:eastAsia="ru-RU"/>
    </w:rPr>
  </w:style>
  <w:style w:type="paragraph" w:customStyle="1" w:styleId="xl2204">
    <w:name w:val="xl2204"/>
    <w:basedOn w:val="a3"/>
    <w:uiPriority w:val="99"/>
    <w:rsid w:val="00A62A71"/>
    <w:pPr>
      <w:widowControl w:val="0"/>
      <w:pBdr>
        <w:top w:val="single" w:sz="8" w:space="0" w:color="333333"/>
      </w:pBdr>
      <w:shd w:val="clear" w:color="auto" w:fill="C0C0C0"/>
      <w:spacing w:before="100" w:beforeAutospacing="1" w:after="100" w:afterAutospacing="1"/>
    </w:pPr>
    <w:rPr>
      <w:rFonts w:eastAsia="Times New Roman"/>
      <w:lang w:eastAsia="ru-RU"/>
    </w:rPr>
  </w:style>
  <w:style w:type="paragraph" w:customStyle="1" w:styleId="xl2205">
    <w:name w:val="xl2205"/>
    <w:basedOn w:val="a3"/>
    <w:uiPriority w:val="99"/>
    <w:rsid w:val="00A62A71"/>
    <w:pPr>
      <w:widowControl w:val="0"/>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206">
    <w:name w:val="xl2206"/>
    <w:basedOn w:val="a3"/>
    <w:uiPriority w:val="99"/>
    <w:rsid w:val="00A62A71"/>
    <w:pPr>
      <w:widowControl w:val="0"/>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b/>
      <w:bCs/>
      <w:lang w:eastAsia="ru-RU"/>
    </w:rPr>
  </w:style>
  <w:style w:type="paragraph" w:customStyle="1" w:styleId="xl2207">
    <w:name w:val="xl2207"/>
    <w:basedOn w:val="a3"/>
    <w:uiPriority w:val="99"/>
    <w:rsid w:val="00A62A71"/>
    <w:pPr>
      <w:widowControl w:val="0"/>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8">
    <w:name w:val="xl2208"/>
    <w:basedOn w:val="a3"/>
    <w:uiPriority w:val="99"/>
    <w:rsid w:val="00A62A71"/>
    <w:pPr>
      <w:widowControl w:val="0"/>
      <w:pBdr>
        <w:top w:val="single" w:sz="8"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09">
    <w:name w:val="xl2209"/>
    <w:basedOn w:val="a3"/>
    <w:uiPriority w:val="99"/>
    <w:rsid w:val="00A62A71"/>
    <w:pPr>
      <w:widowControl w:val="0"/>
      <w:pBdr>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0">
    <w:name w:val="xl2210"/>
    <w:basedOn w:val="a3"/>
    <w:uiPriority w:val="99"/>
    <w:rsid w:val="00A62A71"/>
    <w:pPr>
      <w:widowControl w:val="0"/>
      <w:pBdr>
        <w:left w:val="single" w:sz="4" w:space="0" w:color="333333"/>
        <w:bottom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1">
    <w:name w:val="xl2211"/>
    <w:basedOn w:val="a3"/>
    <w:uiPriority w:val="99"/>
    <w:rsid w:val="00A62A71"/>
    <w:pPr>
      <w:widowControl w:val="0"/>
      <w:pBdr>
        <w:bottom w:val="single" w:sz="8" w:space="0" w:color="333333"/>
      </w:pBdr>
      <w:shd w:val="thinReverseDiagStripe" w:color="C0C0C0" w:fill="auto"/>
      <w:spacing w:before="100" w:beforeAutospacing="1" w:after="100" w:afterAutospacing="1"/>
      <w:jc w:val="center"/>
    </w:pPr>
    <w:rPr>
      <w:rFonts w:eastAsia="Times New Roman"/>
      <w:b/>
      <w:bCs/>
      <w:color w:val="0000FF"/>
      <w:u w:val="single"/>
      <w:lang w:eastAsia="ru-RU"/>
    </w:rPr>
  </w:style>
  <w:style w:type="paragraph" w:customStyle="1" w:styleId="xl2212">
    <w:name w:val="xl2212"/>
    <w:basedOn w:val="a3"/>
    <w:uiPriority w:val="99"/>
    <w:rsid w:val="00A62A71"/>
    <w:pPr>
      <w:widowControl w:val="0"/>
      <w:pBdr>
        <w:bottom w:val="single" w:sz="8" w:space="0" w:color="333333"/>
        <w:right w:val="single" w:sz="8" w:space="0" w:color="333333"/>
      </w:pBdr>
      <w:shd w:val="thinReverseDiagStripe" w:color="C0C0C0" w:fill="auto"/>
      <w:spacing w:before="100" w:beforeAutospacing="1" w:after="100" w:afterAutospacing="1"/>
    </w:pPr>
    <w:rPr>
      <w:rFonts w:eastAsia="Times New Roman"/>
      <w:lang w:eastAsia="ru-RU"/>
    </w:rPr>
  </w:style>
  <w:style w:type="paragraph" w:customStyle="1" w:styleId="xl2213">
    <w:name w:val="xl2213"/>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lang w:eastAsia="ru-RU"/>
    </w:rPr>
  </w:style>
  <w:style w:type="paragraph" w:customStyle="1" w:styleId="xl2214">
    <w:name w:val="xl2214"/>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lang w:eastAsia="ru-RU"/>
    </w:rPr>
  </w:style>
  <w:style w:type="paragraph" w:customStyle="1" w:styleId="xl2215">
    <w:name w:val="xl2215"/>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216">
    <w:name w:val="xl2216"/>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lang w:eastAsia="ru-RU"/>
    </w:rPr>
  </w:style>
  <w:style w:type="paragraph" w:customStyle="1" w:styleId="xl2217">
    <w:name w:val="xl2217"/>
    <w:basedOn w:val="a3"/>
    <w:uiPriority w:val="99"/>
    <w:rsid w:val="00A62A7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2218">
    <w:name w:val="xl2218"/>
    <w:basedOn w:val="a3"/>
    <w:uiPriority w:val="99"/>
    <w:rsid w:val="00A62A71"/>
    <w:pPr>
      <w:widowControl w:val="0"/>
      <w:pBdr>
        <w:left w:val="single" w:sz="4" w:space="0" w:color="auto"/>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xl2219">
    <w:name w:val="xl2219"/>
    <w:basedOn w:val="a3"/>
    <w:uiPriority w:val="99"/>
    <w:rsid w:val="00A62A71"/>
    <w:pPr>
      <w:widowControl w:val="0"/>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xl2220">
    <w:name w:val="xl2220"/>
    <w:basedOn w:val="a3"/>
    <w:uiPriority w:val="99"/>
    <w:rsid w:val="00A62A71"/>
    <w:pPr>
      <w:widowControl w:val="0"/>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21">
    <w:name w:val="xl2221"/>
    <w:basedOn w:val="a3"/>
    <w:uiPriority w:val="99"/>
    <w:rsid w:val="00A62A71"/>
    <w:pPr>
      <w:widowControl w:val="0"/>
      <w:pBdr>
        <w:bottom w:val="single" w:sz="4" w:space="0" w:color="333333"/>
      </w:pBdr>
      <w:shd w:val="clear" w:color="auto" w:fill="C0C0C0"/>
      <w:spacing w:before="100" w:beforeAutospacing="1" w:after="100" w:afterAutospacing="1"/>
      <w:ind w:firstLineChars="100" w:firstLine="100"/>
    </w:pPr>
    <w:rPr>
      <w:rFonts w:eastAsia="Times New Roman"/>
      <w:b/>
      <w:bCs/>
      <w:lang w:eastAsia="ru-RU"/>
    </w:rPr>
  </w:style>
  <w:style w:type="paragraph" w:customStyle="1" w:styleId="xl2222">
    <w:name w:val="xl2222"/>
    <w:basedOn w:val="a3"/>
    <w:uiPriority w:val="99"/>
    <w:rsid w:val="00A62A71"/>
    <w:pPr>
      <w:widowControl w:val="0"/>
      <w:pBdr>
        <w:top w:val="single" w:sz="4" w:space="0" w:color="333333"/>
        <w:left w:val="single" w:sz="4" w:space="0" w:color="333333"/>
        <w:bottom w:val="single" w:sz="8" w:space="0" w:color="333333"/>
      </w:pBdr>
      <w:spacing w:before="100" w:beforeAutospacing="1" w:after="100" w:afterAutospacing="1"/>
      <w:jc w:val="center"/>
    </w:pPr>
    <w:rPr>
      <w:rFonts w:eastAsia="Times New Roman"/>
      <w:b/>
      <w:bCs/>
      <w:lang w:eastAsia="ru-RU"/>
    </w:rPr>
  </w:style>
  <w:style w:type="paragraph" w:customStyle="1" w:styleId="xl2223">
    <w:name w:val="xl2223"/>
    <w:basedOn w:val="a3"/>
    <w:uiPriority w:val="99"/>
    <w:rsid w:val="00A62A71"/>
    <w:pPr>
      <w:widowControl w:val="0"/>
      <w:pBdr>
        <w:top w:val="single" w:sz="4" w:space="0" w:color="333333"/>
        <w:bottom w:val="single" w:sz="8" w:space="0" w:color="333333"/>
      </w:pBdr>
      <w:spacing w:before="100" w:beforeAutospacing="1" w:after="100" w:afterAutospacing="1"/>
      <w:jc w:val="center"/>
    </w:pPr>
    <w:rPr>
      <w:rFonts w:eastAsia="Times New Roman"/>
      <w:b/>
      <w:bCs/>
      <w:lang w:eastAsia="ru-RU"/>
    </w:rPr>
  </w:style>
  <w:style w:type="paragraph" w:customStyle="1" w:styleId="xl2224">
    <w:name w:val="xl2224"/>
    <w:basedOn w:val="a3"/>
    <w:uiPriority w:val="99"/>
    <w:rsid w:val="00A62A71"/>
    <w:pPr>
      <w:widowControl w:val="0"/>
      <w:pBdr>
        <w:top w:val="single" w:sz="4" w:space="0" w:color="333333"/>
        <w:bottom w:val="single" w:sz="8" w:space="0" w:color="333333"/>
        <w:right w:val="single" w:sz="8" w:space="0" w:color="333333"/>
      </w:pBdr>
      <w:spacing w:before="100" w:beforeAutospacing="1" w:after="100" w:afterAutospacing="1"/>
      <w:jc w:val="center"/>
    </w:pPr>
    <w:rPr>
      <w:rFonts w:eastAsia="Times New Roman"/>
      <w:b/>
      <w:bCs/>
      <w:lang w:eastAsia="ru-RU"/>
    </w:rPr>
  </w:style>
  <w:style w:type="paragraph" w:customStyle="1" w:styleId="xl2225">
    <w:name w:val="xl2225"/>
    <w:basedOn w:val="a3"/>
    <w:uiPriority w:val="99"/>
    <w:rsid w:val="00A62A71"/>
    <w:pPr>
      <w:widowControl w:val="0"/>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b/>
      <w:bCs/>
      <w:lang w:eastAsia="ru-RU"/>
    </w:rPr>
  </w:style>
  <w:style w:type="paragraph" w:customStyle="1" w:styleId="ConsPlusTitle">
    <w:name w:val="ConsPlusTitle"/>
    <w:uiPriority w:val="99"/>
    <w:rsid w:val="00A62A71"/>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hapterSubtitle">
    <w:name w:val="Chapter Subtitle"/>
    <w:basedOn w:val="affff7"/>
    <w:uiPriority w:val="99"/>
    <w:rsid w:val="00A62A71"/>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f8">
    <w:name w:val="обычный отчета Знак"/>
    <w:basedOn w:val="a4"/>
    <w:link w:val="affffff9"/>
    <w:uiPriority w:val="99"/>
    <w:locked/>
    <w:rsid w:val="00A62A71"/>
    <w:rPr>
      <w:rFonts w:ascii="Arial" w:hAnsi="Arial" w:cs="Arial"/>
      <w:spacing w:val="-5"/>
    </w:rPr>
  </w:style>
  <w:style w:type="paragraph" w:customStyle="1" w:styleId="affffff9">
    <w:name w:val="обычный отчета"/>
    <w:basedOn w:val="aff6"/>
    <w:link w:val="affffff8"/>
    <w:uiPriority w:val="99"/>
    <w:rsid w:val="00A62A71"/>
    <w:pPr>
      <w:keepNext/>
      <w:widowControl/>
      <w:autoSpaceDE/>
      <w:autoSpaceDN/>
      <w:adjustRightInd w:val="0"/>
      <w:spacing w:before="120" w:after="120" w:line="360" w:lineRule="atLeast"/>
      <w:ind w:firstLine="567"/>
      <w:jc w:val="both"/>
    </w:pPr>
    <w:rPr>
      <w:rFonts w:ascii="Arial" w:eastAsiaTheme="minorHAnsi" w:hAnsi="Arial" w:cs="Arial"/>
      <w:spacing w:val="-5"/>
      <w:sz w:val="22"/>
      <w:szCs w:val="22"/>
      <w:lang w:eastAsia="en-US" w:bidi="ar-SA"/>
    </w:rPr>
  </w:style>
  <w:style w:type="paragraph" w:customStyle="1" w:styleId="Affffffa">
    <w:name w:val="Текстовый блок A"/>
    <w:uiPriority w:val="99"/>
    <w:rsid w:val="00A62A71"/>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4">
    <w:name w:val="Обычный2"/>
    <w:uiPriority w:val="99"/>
    <w:rsid w:val="00A62A71"/>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A62A71"/>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1">
    <w:name w:val="Обычный3"/>
    <w:uiPriority w:val="99"/>
    <w:rsid w:val="00A62A71"/>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b">
    <w:name w:val="Свободная форма"/>
    <w:autoRedefine/>
    <w:uiPriority w:val="99"/>
    <w:rsid w:val="00A62A71"/>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c">
    <w:name w:val="Свободная форма A"/>
    <w:uiPriority w:val="99"/>
    <w:rsid w:val="00A62A71"/>
    <w:pPr>
      <w:spacing w:after="0" w:line="360" w:lineRule="auto"/>
    </w:pPr>
    <w:rPr>
      <w:rFonts w:ascii="Arial" w:eastAsia="ヒラギノ角ゴ Pro W3" w:hAnsi="Arial" w:cs="Times New Roman"/>
      <w:color w:val="000000"/>
      <w:spacing w:val="-5"/>
      <w:kern w:val="28"/>
      <w:sz w:val="24"/>
      <w:lang w:eastAsia="ru-RU"/>
    </w:rPr>
  </w:style>
  <w:style w:type="character" w:customStyle="1" w:styleId="affffffd">
    <w:name w:val="Рисунок Знак"/>
    <w:basedOn w:val="a4"/>
    <w:link w:val="affffffe"/>
    <w:locked/>
    <w:rsid w:val="00A62A71"/>
    <w:rPr>
      <w:rFonts w:ascii="Arial" w:eastAsia="Times New Roman" w:hAnsi="Arial" w:cs="Times New Roman"/>
      <w:bCs/>
      <w:i/>
      <w:color w:val="000000" w:themeColor="text1"/>
      <w:spacing w:val="-5"/>
      <w:kern w:val="28"/>
      <w:sz w:val="24"/>
      <w:szCs w:val="18"/>
      <w:lang w:eastAsia="ru-RU"/>
    </w:rPr>
  </w:style>
  <w:style w:type="paragraph" w:customStyle="1" w:styleId="affffffe">
    <w:name w:val="Рисунок"/>
    <w:basedOn w:val="ad"/>
    <w:link w:val="affffffd"/>
    <w:qFormat/>
    <w:rsid w:val="00A62A71"/>
    <w:pPr>
      <w:spacing w:after="120"/>
      <w:jc w:val="center"/>
    </w:pPr>
    <w:rPr>
      <w:rFonts w:ascii="Arial" w:eastAsia="Times New Roman" w:hAnsi="Arial"/>
      <w:bCs/>
      <w:i/>
      <w:color w:val="000000" w:themeColor="text1"/>
      <w:spacing w:val="-5"/>
      <w:kern w:val="28"/>
      <w:szCs w:val="18"/>
      <w:lang w:eastAsia="ru-RU"/>
    </w:rPr>
  </w:style>
  <w:style w:type="character" w:customStyle="1" w:styleId="131">
    <w:name w:val="Заголовок 1.3.1 Знак"/>
    <w:basedOn w:val="31"/>
    <w:link w:val="1310"/>
    <w:locked/>
    <w:rsid w:val="00A62A71"/>
    <w:rPr>
      <w:rFonts w:ascii="Arial" w:eastAsia="Times New Roman" w:hAnsi="Arial" w:cs="Times New Roman"/>
      <w:b w:val="0"/>
      <w:bCs w:val="0"/>
      <w:color w:val="4472C4" w:themeColor="accent1"/>
      <w:spacing w:val="-10"/>
      <w:kern w:val="28"/>
      <w:sz w:val="24"/>
      <w:szCs w:val="32"/>
      <w:lang w:eastAsia="ru-RU"/>
    </w:rPr>
  </w:style>
  <w:style w:type="paragraph" w:customStyle="1" w:styleId="1310">
    <w:name w:val="Заголовок 1.3.1"/>
    <w:basedOn w:val="3"/>
    <w:link w:val="131"/>
    <w:rsid w:val="00A62A71"/>
    <w:pPr>
      <w:keepNext w:val="0"/>
      <w:keepLines w:val="0"/>
      <w:widowControl w:val="0"/>
      <w:numPr>
        <w:ilvl w:val="0"/>
        <w:numId w:val="0"/>
      </w:numPr>
      <w:spacing w:before="0" w:line="480" w:lineRule="auto"/>
      <w:ind w:firstLine="567"/>
    </w:pPr>
    <w:rPr>
      <w:rFonts w:ascii="Arial" w:eastAsia="Times New Roman" w:hAnsi="Arial"/>
      <w:b w:val="0"/>
      <w:bCs w:val="0"/>
      <w:color w:val="4472C4" w:themeColor="accent1"/>
      <w:spacing w:val="-10"/>
      <w:kern w:val="28"/>
      <w:szCs w:val="32"/>
      <w:lang w:eastAsia="ru-RU"/>
    </w:rPr>
  </w:style>
  <w:style w:type="paragraph" w:customStyle="1" w:styleId="xl24">
    <w:name w:val="xl24"/>
    <w:basedOn w:val="a3"/>
    <w:uiPriority w:val="99"/>
    <w:rsid w:val="00A62A71"/>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3"/>
    <w:uiPriority w:val="99"/>
    <w:rsid w:val="00A62A71"/>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3"/>
    <w:uiPriority w:val="99"/>
    <w:rsid w:val="00A62A71"/>
    <w:pPr>
      <w:framePr w:wrap="around" w:hAnchor="margin" w:x="-2267" w:yAlign="bottom"/>
      <w:widowControl w:val="0"/>
      <w:tabs>
        <w:tab w:val="left" w:pos="1134"/>
      </w:tabs>
      <w:spacing w:line="240" w:lineRule="atLeast"/>
    </w:pPr>
    <w:rPr>
      <w:rFonts w:ascii="DaneHelveticaNeue" w:eastAsia="Times New Roman" w:hAnsi="DaneHelveticaNeue"/>
      <w:sz w:val="14"/>
      <w:szCs w:val="20"/>
      <w:lang w:val="en-GB" w:eastAsia="ru-RU"/>
    </w:rPr>
  </w:style>
  <w:style w:type="paragraph" w:customStyle="1" w:styleId="CowiAuthor">
    <w:name w:val="CowiAuthor"/>
    <w:basedOn w:val="FrontPageFrame"/>
    <w:next w:val="FrontPageFrame"/>
    <w:uiPriority w:val="99"/>
    <w:rsid w:val="00A62A71"/>
    <w:pPr>
      <w:framePr w:wrap="around"/>
    </w:pPr>
  </w:style>
  <w:style w:type="paragraph" w:customStyle="1" w:styleId="StyleBodyTextLeft021cm">
    <w:name w:val="Style Body Text + Left:  021 cm"/>
    <w:basedOn w:val="aff6"/>
    <w:uiPriority w:val="99"/>
    <w:rsid w:val="00A62A71"/>
    <w:pPr>
      <w:widowControl/>
      <w:autoSpaceDE/>
      <w:autoSpaceDN/>
      <w:spacing w:before="120" w:after="120"/>
      <w:ind w:firstLine="567"/>
      <w:jc w:val="both"/>
    </w:pPr>
    <w:rPr>
      <w:rFonts w:ascii="Arial" w:hAnsi="Arial" w:cs="Arial"/>
      <w:spacing w:val="-5"/>
      <w:sz w:val="22"/>
      <w:szCs w:val="22"/>
      <w:lang w:eastAsia="en-US" w:bidi="ar-SA"/>
    </w:rPr>
  </w:style>
  <w:style w:type="paragraph" w:customStyle="1" w:styleId="FootnoteBase">
    <w:name w:val="Footnote Base"/>
    <w:basedOn w:val="a3"/>
    <w:uiPriority w:val="99"/>
    <w:rsid w:val="00A62A71"/>
    <w:pPr>
      <w:keepLines/>
      <w:widowControl w:val="0"/>
      <w:spacing w:line="200" w:lineRule="atLeast"/>
      <w:ind w:left="1080"/>
    </w:pPr>
    <w:rPr>
      <w:rFonts w:ascii="Arial" w:eastAsia="Times New Roman" w:hAnsi="Arial"/>
      <w:spacing w:val="-5"/>
      <w:sz w:val="16"/>
      <w:szCs w:val="20"/>
      <w:lang w:val="en-US"/>
    </w:rPr>
  </w:style>
  <w:style w:type="paragraph" w:customStyle="1" w:styleId="1ArialBlack66">
    <w:name w:val="Стиль Заголовок 1 + Arial Black По ширине Перед:  6 пт После:  6..."/>
    <w:basedOn w:val="11"/>
    <w:uiPriority w:val="99"/>
    <w:rsid w:val="00A62A71"/>
    <w:pPr>
      <w:keepLines w:val="0"/>
      <w:widowControl w:val="0"/>
      <w:numPr>
        <w:numId w:val="0"/>
      </w:numPr>
      <w:tabs>
        <w:tab w:val="left" w:pos="1134"/>
        <w:tab w:val="num" w:pos="1272"/>
      </w:tabs>
      <w:spacing w:line="360" w:lineRule="atLeast"/>
      <w:ind w:left="1272" w:hanging="705"/>
      <w:jc w:val="both"/>
    </w:pPr>
    <w:rPr>
      <w:rFonts w:ascii="Arial Black" w:eastAsia="Times New Roman" w:hAnsi="Arial Black"/>
      <w:bCs w:val="0"/>
      <w:caps/>
      <w:sz w:val="24"/>
      <w:szCs w:val="20"/>
      <w:lang w:eastAsia="ru-RU"/>
    </w:rPr>
  </w:style>
  <w:style w:type="character" w:styleId="afffffff">
    <w:name w:val="line number"/>
    <w:semiHidden/>
    <w:unhideWhenUsed/>
    <w:rsid w:val="00A62A71"/>
    <w:rPr>
      <w:sz w:val="18"/>
    </w:rPr>
  </w:style>
  <w:style w:type="character" w:styleId="afffffff0">
    <w:name w:val="endnote reference"/>
    <w:semiHidden/>
    <w:unhideWhenUsed/>
    <w:rsid w:val="00A62A71"/>
    <w:rPr>
      <w:vertAlign w:val="superscript"/>
    </w:rPr>
  </w:style>
  <w:style w:type="character" w:customStyle="1" w:styleId="newslist">
    <w:name w:val="news_list"/>
    <w:basedOn w:val="a4"/>
    <w:rsid w:val="00A62A71"/>
  </w:style>
  <w:style w:type="table" w:styleId="1ff3">
    <w:name w:val="Table Simple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f4">
    <w:name w:val="Table Classic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5">
    <w:name w:val="Table Grid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e">
    <w:name w:val="Table Grid 5"/>
    <w:basedOn w:val="a5"/>
    <w:semiHidden/>
    <w:unhideWhenUsed/>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unhideWhenUsed/>
    <w:rsid w:val="00A62A71"/>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1">
    <w:name w:val="Table Contemporary"/>
    <w:basedOn w:val="a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Elegant"/>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3">
    <w:name w:val="Table Professional"/>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Subtle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7">
    <w:name w:val="Сетка таблицы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етка таблицы5"/>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ветлая заливка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1"/>
    <w:basedOn w:val="a5"/>
    <w:uiPriority w:val="65"/>
    <w:rsid w:val="00A62A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4">
    <w:name w:val="Папушкин"/>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
    <w:name w:val="Средний список 12"/>
    <w:basedOn w:val="a5"/>
    <w:uiPriority w:val="65"/>
    <w:rsid w:val="00A62A7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0">
    <w:name w:val="Сетка таблицы26"/>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5"/>
    <w:semiHidden/>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
    <w:name w:val="Классическая таблица 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етка таблицы 51"/>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9">
    <w:name w:val="Папушкин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толбцы таблицы 3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a">
    <w:name w:val="Современная таблица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7">
    <w:name w:val="Простая таблица 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b">
    <w:name w:val="Стандартная таблица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етка таблицы 53"/>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b">
    <w:name w:val="Папушкин2"/>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c">
    <w:name w:val="Современная таблица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2">
    <w:name w:val="Простая таблица 22"/>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d">
    <w:name w:val="Стандартная таблица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
    <w:name w:val="Классическая таблица 112"/>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Таблица-список 13"/>
    <w:basedOn w:val="a5"/>
    <w:rsid w:val="00A62A7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5">
    <w:name w:val="новый"/>
    <w:basedOn w:val="a7"/>
    <w:rsid w:val="00A62A71"/>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6">
    <w:name w:val="новая"/>
    <w:basedOn w:val="a5"/>
    <w:rsid w:val="00A62A7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7">
    <w:name w:val="ВНИПИ"/>
    <w:basedOn w:val="a7"/>
    <w:rsid w:val="00A62A71"/>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c">
    <w:name w:val="Стиль таблицы1"/>
    <w:basedOn w:val="a5"/>
    <w:rsid w:val="00A62A71"/>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f8">
    <w:name w:val="Шапка ВНИПИ"/>
    <w:basedOn w:val="a5"/>
    <w:rsid w:val="00A62A7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5"/>
    <w:rsid w:val="00A62A7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4">
    <w:name w:val="Современная таблица3"/>
    <w:basedOn w:val="a5"/>
    <w:rsid w:val="00A62A7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5">
    <w:name w:val="Папушкин3"/>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6">
    <w:name w:val="Стандартная таблица3"/>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e">
    <w:name w:val="Светлая заливка2"/>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Сетка таблицы31"/>
    <w:basedOn w:val="a5"/>
    <w:uiPriority w:val="59"/>
    <w:rsid w:val="00A62A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Date">
    <w:name w:val="CowiDate"/>
    <w:basedOn w:val="FrontPageFrame"/>
    <w:next w:val="FrontPageFrame"/>
    <w:uiPriority w:val="99"/>
    <w:rsid w:val="00A62A71"/>
    <w:pPr>
      <w:framePr w:wrap="around"/>
    </w:pPr>
  </w:style>
  <w:style w:type="numbering" w:customStyle="1" w:styleId="111112">
    <w:name w:val="1 / 1.1 / 1.1.2"/>
    <w:rsid w:val="00A62A71"/>
    <w:pPr>
      <w:numPr>
        <w:numId w:val="36"/>
      </w:numPr>
    </w:pPr>
  </w:style>
  <w:style w:type="character" w:styleId="afffffff9">
    <w:name w:val="Intense Emphasis"/>
    <w:basedOn w:val="a4"/>
    <w:uiPriority w:val="21"/>
    <w:qFormat/>
    <w:rsid w:val="00A62A71"/>
    <w:rPr>
      <w:b/>
      <w:bCs/>
      <w:i/>
      <w:iCs/>
      <w:color w:val="4472C4"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3"/>
    <w:link w:val="01"/>
    <w:rsid w:val="00A62A71"/>
    <w:pPr>
      <w:ind w:firstLine="539"/>
    </w:pPr>
    <w:rPr>
      <w:rFonts w:eastAsia="Calibri"/>
      <w:color w:val="000000"/>
      <w:kern w:val="24"/>
      <w:szCs w:val="22"/>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4"/>
    <w:link w:val="00"/>
    <w:rsid w:val="00A62A71"/>
    <w:rPr>
      <w:rFonts w:ascii="Times New Roman" w:eastAsia="Calibri" w:hAnsi="Times New Roman" w:cs="Times New Roman"/>
      <w:color w:val="000000"/>
      <w:kern w:val="24"/>
      <w:sz w:val="24"/>
    </w:rPr>
  </w:style>
  <w:style w:type="paragraph" w:customStyle="1" w:styleId="xl732">
    <w:name w:val="xl732"/>
    <w:basedOn w:val="a3"/>
    <w:rsid w:val="00A62A71"/>
    <w:pPr>
      <w:spacing w:before="100" w:beforeAutospacing="1" w:after="100" w:afterAutospacing="1"/>
      <w:ind w:firstLine="0"/>
      <w:jc w:val="left"/>
    </w:pPr>
    <w:rPr>
      <w:rFonts w:eastAsia="Times New Roman"/>
      <w:sz w:val="18"/>
      <w:szCs w:val="18"/>
      <w:lang w:eastAsia="ru-RU"/>
    </w:rPr>
  </w:style>
  <w:style w:type="paragraph" w:customStyle="1" w:styleId="xl733">
    <w:name w:val="xl733"/>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18"/>
      <w:szCs w:val="18"/>
      <w:lang w:eastAsia="ru-RU"/>
    </w:rPr>
  </w:style>
  <w:style w:type="paragraph" w:customStyle="1" w:styleId="xl734">
    <w:name w:val="xl734"/>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18"/>
      <w:szCs w:val="18"/>
      <w:lang w:eastAsia="ru-RU"/>
    </w:rPr>
  </w:style>
  <w:style w:type="paragraph" w:customStyle="1" w:styleId="xl735">
    <w:name w:val="xl735"/>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18"/>
      <w:szCs w:val="18"/>
      <w:lang w:eastAsia="ru-RU"/>
    </w:rPr>
  </w:style>
  <w:style w:type="paragraph" w:customStyle="1" w:styleId="xl736">
    <w:name w:val="xl736"/>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7">
    <w:name w:val="xl737"/>
    <w:basedOn w:val="a3"/>
    <w:rsid w:val="00A62A7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18"/>
      <w:szCs w:val="18"/>
      <w:lang w:eastAsia="ru-RU"/>
    </w:rPr>
  </w:style>
  <w:style w:type="paragraph" w:customStyle="1" w:styleId="xl738">
    <w:name w:val="xl738"/>
    <w:basedOn w:val="a3"/>
    <w:rsid w:val="00A62A7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left"/>
    </w:pPr>
    <w:rPr>
      <w:rFonts w:eastAsia="Times New Roman"/>
      <w:sz w:val="18"/>
      <w:szCs w:val="18"/>
      <w:lang w:eastAsia="ru-RU"/>
    </w:rPr>
  </w:style>
  <w:style w:type="table" w:customStyle="1" w:styleId="TableNormal1">
    <w:name w:val="Table Normal1"/>
    <w:uiPriority w:val="2"/>
    <w:semiHidden/>
    <w:unhideWhenUsed/>
    <w:qFormat/>
    <w:rsid w:val="00A62A7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
    <w:name w:val="Простая таблица 11"/>
    <w:basedOn w:val="a5"/>
    <w:next w:val="1ff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5"/>
    <w:next w:val="2f5"/>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
    <w:name w:val="Классическая таблица 15"/>
    <w:basedOn w:val="a5"/>
    <w:next w:val="1ff4"/>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5"/>
    <w:next w:val="2f6"/>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
    <w:name w:val="Столбцы таблицы 24"/>
    <w:basedOn w:val="a5"/>
    <w:next w:val="2f7"/>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5"/>
    <w:next w:val="3f2"/>
    <w:semiHidden/>
    <w:unhideWhenUsed/>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c"/>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d"/>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Сетка таблицы 12"/>
    <w:basedOn w:val="a5"/>
    <w:next w:val="1ff5"/>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5"/>
    <w:next w:val="2f8"/>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5"/>
    <w:next w:val="5e"/>
    <w:semiHidden/>
    <w:unhideWhenUsed/>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5"/>
    <w:next w:val="72"/>
    <w:semiHidden/>
    <w:unhideWhenUsed/>
    <w:rsid w:val="00A62A71"/>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5"/>
    <w:next w:val="82"/>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5"/>
    <w:next w:val="-10"/>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0">
    <w:name w:val="Современная таблица5"/>
    <w:basedOn w:val="a5"/>
    <w:next w:val="afffffff1"/>
    <w:semiHidden/>
    <w:unhideWhenUsed/>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Изысканная таблица1"/>
    <w:basedOn w:val="a5"/>
    <w:next w:val="afffffff2"/>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
    <w:name w:val="Стандартная таблица4"/>
    <w:basedOn w:val="a5"/>
    <w:next w:val="afffffff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
    <w:name w:val="Изящная таблица 11"/>
    <w:basedOn w:val="a5"/>
    <w:next w:val="1ff6"/>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5"/>
    <w:next w:val="2f9"/>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5"/>
    <w:next w:val="-11"/>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next w:val="-20"/>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unhideWhenUsed/>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5"/>
    <w:next w:val="a7"/>
    <w:uiPriority w:val="59"/>
    <w:rsid w:val="00A62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uiPriority w:val="59"/>
    <w:rsid w:val="00A62A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5"/>
    <w:uiPriority w:val="65"/>
    <w:rsid w:val="00A62A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0">
    <w:name w:val="Папушкин4"/>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
    <w:basedOn w:val="a5"/>
    <w:uiPriority w:val="65"/>
    <w:rsid w:val="00A62A7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uiPriority w:val="59"/>
    <w:rsid w:val="00A62A7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rsid w:val="00A62A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5"/>
    <w:semiHidden/>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2">
    <w:name w:val="Простая таблица 21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5"/>
    <w:locked/>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5"/>
    <w:rsid w:val="00A62A7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b">
    <w:name w:val="Папушкин21"/>
    <w:basedOn w:val="a7"/>
    <w:rsid w:val="00A62A71"/>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5"/>
    <w:rsid w:val="00A62A7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5"/>
    <w:rsid w:val="00A62A7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овременная таблица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5"/>
    <w:uiPriority w:val="65"/>
    <w:rsid w:val="00A62A7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5"/>
    <w:rsid w:val="00A62A7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d">
    <w:name w:val="Стандартная таблица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Классическая таблица 13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5"/>
    <w:rsid w:val="00A62A7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5"/>
    <w:rsid w:val="00A62A7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e">
    <w:name w:val="новый1"/>
    <w:basedOn w:val="a7"/>
    <w:rsid w:val="00A62A71"/>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
    <w:name w:val="новая1"/>
    <w:basedOn w:val="a5"/>
    <w:rsid w:val="00A62A7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0">
    <w:name w:val="ВНИПИ1"/>
    <w:basedOn w:val="a7"/>
    <w:rsid w:val="00A62A71"/>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5"/>
    <w:rsid w:val="00A62A71"/>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f1">
    <w:name w:val="Шапка ВНИПИ1"/>
    <w:basedOn w:val="a5"/>
    <w:rsid w:val="00A62A7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5"/>
    <w:rsid w:val="00A62A7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5"/>
    <w:rsid w:val="00A62A7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5"/>
    <w:rsid w:val="00A62A7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5"/>
    <w:rsid w:val="00A62A7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7"/>
    <w:rsid w:val="00A62A71"/>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5"/>
    <w:rsid w:val="00A62A7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5"/>
    <w:rsid w:val="00A62A7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овременная таблица4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5"/>
    <w:uiPriority w:val="65"/>
    <w:rsid w:val="00A62A7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5"/>
    <w:rsid w:val="00A62A7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5"/>
    <w:rsid w:val="00A62A7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e">
    <w:name w:val="Светлая заливка21"/>
    <w:basedOn w:val="a5"/>
    <w:uiPriority w:val="60"/>
    <w:rsid w:val="00A62A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5"/>
    <w:uiPriority w:val="59"/>
    <w:rsid w:val="00A62A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6"/>
    <w:next w:val="111111"/>
    <w:semiHidden/>
    <w:unhideWhenUsed/>
    <w:rsid w:val="00A62A71"/>
  </w:style>
  <w:style w:type="numbering" w:customStyle="1" w:styleId="1111121">
    <w:name w:val="1 / 1.1 / 1.1.21"/>
    <w:rsid w:val="00A62A71"/>
  </w:style>
  <w:style w:type="table" w:customStyle="1" w:styleId="TableNormal2">
    <w:name w:val="Table Normal2"/>
    <w:uiPriority w:val="2"/>
    <w:semiHidden/>
    <w:unhideWhenUsed/>
    <w:qFormat/>
    <w:rsid w:val="00A62A7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b">
    <w:name w:val="Нет списка11"/>
    <w:next w:val="a6"/>
    <w:uiPriority w:val="99"/>
    <w:semiHidden/>
    <w:unhideWhenUsed/>
    <w:rsid w:val="00A62A71"/>
  </w:style>
  <w:style w:type="paragraph" w:customStyle="1" w:styleId="msonormal0">
    <w:name w:val="msonormal"/>
    <w:basedOn w:val="a3"/>
    <w:rsid w:val="00A62A71"/>
    <w:pPr>
      <w:spacing w:before="100" w:beforeAutospacing="1" w:after="100" w:afterAutospacing="1"/>
      <w:ind w:firstLine="0"/>
      <w:jc w:val="left"/>
    </w:pPr>
    <w:rPr>
      <w:rFonts w:eastAsia="Times New Roman"/>
      <w:lang w:eastAsia="ru-RU"/>
    </w:rPr>
  </w:style>
  <w:style w:type="numbering" w:customStyle="1" w:styleId="3f7">
    <w:name w:val="Нет списка3"/>
    <w:next w:val="a6"/>
    <w:uiPriority w:val="99"/>
    <w:semiHidden/>
    <w:unhideWhenUsed/>
    <w:rsid w:val="00A62A71"/>
  </w:style>
  <w:style w:type="paragraph" w:customStyle="1" w:styleId="2ff">
    <w:name w:val="Подпункт 2"/>
    <w:basedOn w:val="4"/>
    <w:link w:val="2ff0"/>
    <w:rsid w:val="00A62A71"/>
    <w:pPr>
      <w:numPr>
        <w:ilvl w:val="0"/>
        <w:numId w:val="0"/>
      </w:numPr>
      <w:spacing w:line="276" w:lineRule="auto"/>
      <w:ind w:firstLine="709"/>
    </w:pPr>
    <w:rPr>
      <w:rFonts w:ascii="Times New Roman" w:eastAsia="Calibri" w:hAnsi="Times New Roman" w:cs="Times New Roman"/>
      <w:b w:val="0"/>
      <w:i w:val="0"/>
      <w:color w:val="000000" w:themeColor="text1"/>
      <w:u w:val="single"/>
      <w:lang w:eastAsia="ru-RU"/>
    </w:rPr>
  </w:style>
  <w:style w:type="character" w:customStyle="1" w:styleId="2ff0">
    <w:name w:val="Подпункт 2 Знак"/>
    <w:basedOn w:val="40"/>
    <w:link w:val="2ff"/>
    <w:rsid w:val="00A62A71"/>
    <w:rPr>
      <w:rFonts w:ascii="Times New Roman" w:eastAsia="Calibri" w:hAnsi="Times New Roman" w:cs="Times New Roman"/>
      <w:b w:val="0"/>
      <w:bCs/>
      <w:i w:val="0"/>
      <w:iCs/>
      <w:color w:val="000000" w:themeColor="text1"/>
      <w:sz w:val="24"/>
      <w:szCs w:val="24"/>
      <w:u w:val="single"/>
      <w:lang w:eastAsia="ru-RU"/>
    </w:rPr>
  </w:style>
  <w:style w:type="paragraph" w:customStyle="1" w:styleId="afffffffa">
    <w:name w:val="Для таблицы"/>
    <w:basedOn w:val="a3"/>
    <w:next w:val="a3"/>
    <w:rsid w:val="00A62A71"/>
    <w:pPr>
      <w:ind w:firstLine="0"/>
      <w:jc w:val="center"/>
    </w:pPr>
    <w:rPr>
      <w:rFonts w:eastAsia="Calibri"/>
      <w:sz w:val="20"/>
      <w:szCs w:val="22"/>
    </w:rPr>
  </w:style>
  <w:style w:type="paragraph" w:customStyle="1" w:styleId="afffffffb">
    <w:name w:val="табл"/>
    <w:basedOn w:val="a3"/>
    <w:link w:val="afffffffc"/>
    <w:uiPriority w:val="1"/>
    <w:rsid w:val="00A62A71"/>
    <w:pPr>
      <w:widowControl w:val="0"/>
      <w:spacing w:before="77" w:line="360" w:lineRule="auto"/>
      <w:ind w:firstLine="0"/>
      <w:contextualSpacing/>
      <w:jc w:val="left"/>
    </w:pPr>
    <w:rPr>
      <w:rFonts w:ascii="Arial" w:eastAsia="Arial" w:hAnsi="Arial" w:cs="Arial"/>
      <w:b/>
      <w:bCs/>
      <w:kern w:val="2"/>
      <w:sz w:val="18"/>
      <w:szCs w:val="18"/>
      <w:lang w:eastAsia="ru-RU"/>
    </w:rPr>
  </w:style>
  <w:style w:type="character" w:customStyle="1" w:styleId="afffffffc">
    <w:name w:val="табл Знак"/>
    <w:basedOn w:val="a4"/>
    <w:link w:val="afffffffb"/>
    <w:uiPriority w:val="1"/>
    <w:rsid w:val="00A62A71"/>
    <w:rPr>
      <w:rFonts w:ascii="Arial" w:eastAsia="Arial" w:hAnsi="Arial" w:cs="Arial"/>
      <w:b/>
      <w:bCs/>
      <w:kern w:val="2"/>
      <w:sz w:val="18"/>
      <w:szCs w:val="18"/>
      <w:lang w:eastAsia="ru-RU"/>
    </w:rPr>
  </w:style>
  <w:style w:type="paragraph" w:customStyle="1" w:styleId="afffffffd">
    <w:name w:val="таблица"/>
    <w:link w:val="afffffffe"/>
    <w:rsid w:val="00A62A71"/>
    <w:pPr>
      <w:spacing w:after="0" w:line="240" w:lineRule="auto"/>
      <w:contextualSpacing/>
      <w:jc w:val="center"/>
    </w:pPr>
    <w:rPr>
      <w:rFonts w:ascii="Times New Roman" w:eastAsia="Times New Roman" w:hAnsi="Times New Roman" w:cs="Times New Roman"/>
      <w:szCs w:val="20"/>
      <w:lang w:eastAsia="ru-RU"/>
    </w:rPr>
  </w:style>
  <w:style w:type="character" w:customStyle="1" w:styleId="afffffffe">
    <w:name w:val="таблица Знак"/>
    <w:basedOn w:val="a4"/>
    <w:link w:val="afffffffd"/>
    <w:rsid w:val="00A62A71"/>
    <w:rPr>
      <w:rFonts w:ascii="Times New Roman" w:eastAsia="Times New Roman" w:hAnsi="Times New Roman" w:cs="Times New Roman"/>
      <w:szCs w:val="20"/>
      <w:lang w:eastAsia="ru-RU"/>
    </w:rPr>
  </w:style>
  <w:style w:type="paragraph" w:customStyle="1" w:styleId="1fff2">
    <w:name w:val="Подпункт 1"/>
    <w:basedOn w:val="3"/>
    <w:link w:val="1fff3"/>
    <w:rsid w:val="00A62A71"/>
    <w:pPr>
      <w:numPr>
        <w:ilvl w:val="0"/>
        <w:numId w:val="0"/>
      </w:numPr>
      <w:spacing w:before="0" w:after="60" w:line="276" w:lineRule="auto"/>
      <w:ind w:firstLine="709"/>
    </w:pPr>
    <w:rPr>
      <w:rFonts w:cstheme="majorBidi"/>
      <w:b w:val="0"/>
      <w:sz w:val="28"/>
      <w:lang w:eastAsia="ru-RU"/>
    </w:rPr>
  </w:style>
  <w:style w:type="character" w:customStyle="1" w:styleId="1fff3">
    <w:name w:val="Подпункт 1 Знак"/>
    <w:basedOn w:val="31"/>
    <w:link w:val="1fff2"/>
    <w:rsid w:val="00A62A71"/>
    <w:rPr>
      <w:rFonts w:ascii="Times New Roman" w:eastAsiaTheme="majorEastAsia" w:hAnsi="Times New Roman" w:cstheme="majorBidi"/>
      <w:b w:val="0"/>
      <w:bCs/>
      <w:sz w:val="28"/>
      <w:szCs w:val="24"/>
      <w:lang w:eastAsia="ru-RU"/>
    </w:rPr>
  </w:style>
  <w:style w:type="character" w:customStyle="1" w:styleId="FontStyle12">
    <w:name w:val="Font Style12"/>
    <w:uiPriority w:val="99"/>
    <w:rsid w:val="00A62A71"/>
    <w:rPr>
      <w:rFonts w:ascii="Times New Roman" w:hAnsi="Times New Roman"/>
      <w:b/>
      <w:sz w:val="20"/>
    </w:rPr>
  </w:style>
  <w:style w:type="paragraph" w:customStyle="1" w:styleId="FORMATTEXT">
    <w:name w:val=".FORMATTEXT"/>
    <w:uiPriority w:val="99"/>
    <w:rsid w:val="00A62A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A62A71"/>
    <w:rPr>
      <w:rFonts w:ascii="Times New Roman" w:hAnsi="Times New Roman"/>
      <w:b/>
      <w:spacing w:val="-10"/>
      <w:sz w:val="16"/>
    </w:rPr>
  </w:style>
  <w:style w:type="character" w:customStyle="1" w:styleId="FontStyle19">
    <w:name w:val="Font Style19"/>
    <w:uiPriority w:val="99"/>
    <w:rsid w:val="00A62A71"/>
    <w:rPr>
      <w:rFonts w:ascii="Times New Roman" w:hAnsi="Times New Roman"/>
      <w:b/>
      <w:i/>
      <w:spacing w:val="10"/>
      <w:sz w:val="14"/>
    </w:rPr>
  </w:style>
  <w:style w:type="paragraph" w:customStyle="1" w:styleId="Style4">
    <w:name w:val="Style4"/>
    <w:basedOn w:val="a3"/>
    <w:uiPriority w:val="99"/>
    <w:rsid w:val="00A62A71"/>
    <w:pPr>
      <w:widowControl w:val="0"/>
      <w:autoSpaceDE w:val="0"/>
      <w:autoSpaceDN w:val="0"/>
      <w:adjustRightInd w:val="0"/>
      <w:ind w:firstLine="0"/>
      <w:jc w:val="left"/>
    </w:pPr>
    <w:rPr>
      <w:rFonts w:eastAsia="Times New Roman"/>
      <w:lang w:eastAsia="ru-RU"/>
    </w:rPr>
  </w:style>
  <w:style w:type="character" w:customStyle="1" w:styleId="FontStyle13">
    <w:name w:val="Font Style13"/>
    <w:uiPriority w:val="99"/>
    <w:rsid w:val="00A62A71"/>
    <w:rPr>
      <w:rFonts w:ascii="Times New Roman" w:hAnsi="Times New Roman"/>
      <w:sz w:val="20"/>
    </w:rPr>
  </w:style>
  <w:style w:type="paragraph" w:customStyle="1" w:styleId="formattext0">
    <w:name w:val="formattext"/>
    <w:basedOn w:val="a3"/>
    <w:rsid w:val="00A62A71"/>
    <w:pPr>
      <w:spacing w:before="100" w:beforeAutospacing="1" w:after="100" w:afterAutospacing="1"/>
      <w:ind w:firstLine="709"/>
    </w:pPr>
    <w:rPr>
      <w:rFonts w:eastAsia="Times New Roman"/>
      <w:lang w:eastAsia="ru-RU"/>
    </w:rPr>
  </w:style>
  <w:style w:type="character" w:customStyle="1" w:styleId="match">
    <w:name w:val="match"/>
    <w:rsid w:val="00A62A71"/>
  </w:style>
  <w:style w:type="paragraph" w:customStyle="1" w:styleId="headertext">
    <w:name w:val="headertext"/>
    <w:basedOn w:val="a3"/>
    <w:rsid w:val="00A62A71"/>
    <w:pPr>
      <w:spacing w:before="100" w:beforeAutospacing="1" w:after="100" w:afterAutospacing="1"/>
      <w:ind w:firstLine="709"/>
    </w:pPr>
    <w:rPr>
      <w:rFonts w:eastAsia="Times New Roman"/>
      <w:lang w:eastAsia="ru-RU"/>
    </w:rPr>
  </w:style>
  <w:style w:type="paragraph" w:customStyle="1" w:styleId="Style5">
    <w:name w:val="Style5"/>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
    <w:name w:val="Style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
    <w:name w:val="Style7"/>
    <w:basedOn w:val="a3"/>
    <w:uiPriority w:val="99"/>
    <w:rsid w:val="00A62A71"/>
    <w:pPr>
      <w:widowControl w:val="0"/>
      <w:autoSpaceDE w:val="0"/>
      <w:autoSpaceDN w:val="0"/>
      <w:adjustRightInd w:val="0"/>
      <w:spacing w:line="154" w:lineRule="exact"/>
      <w:ind w:firstLine="709"/>
    </w:pPr>
    <w:rPr>
      <w:rFonts w:eastAsia="Times New Roman"/>
      <w:lang w:eastAsia="ru-RU"/>
    </w:rPr>
  </w:style>
  <w:style w:type="paragraph" w:customStyle="1" w:styleId="Style8">
    <w:name w:val="Style8"/>
    <w:basedOn w:val="a3"/>
    <w:uiPriority w:val="99"/>
    <w:rsid w:val="00A62A71"/>
    <w:pPr>
      <w:widowControl w:val="0"/>
      <w:autoSpaceDE w:val="0"/>
      <w:autoSpaceDN w:val="0"/>
      <w:adjustRightInd w:val="0"/>
      <w:spacing w:line="204" w:lineRule="exact"/>
      <w:ind w:firstLine="166"/>
    </w:pPr>
    <w:rPr>
      <w:rFonts w:eastAsia="Times New Roman"/>
      <w:lang w:eastAsia="ru-RU"/>
    </w:rPr>
  </w:style>
  <w:style w:type="paragraph" w:customStyle="1" w:styleId="Style10">
    <w:name w:val="Style10"/>
    <w:basedOn w:val="a3"/>
    <w:uiPriority w:val="99"/>
    <w:rsid w:val="00A62A71"/>
    <w:pPr>
      <w:widowControl w:val="0"/>
      <w:autoSpaceDE w:val="0"/>
      <w:autoSpaceDN w:val="0"/>
      <w:adjustRightInd w:val="0"/>
      <w:spacing w:line="199" w:lineRule="exact"/>
      <w:ind w:firstLine="709"/>
      <w:jc w:val="center"/>
    </w:pPr>
    <w:rPr>
      <w:rFonts w:eastAsia="Times New Roman"/>
      <w:lang w:eastAsia="ru-RU"/>
    </w:rPr>
  </w:style>
  <w:style w:type="character" w:customStyle="1" w:styleId="FontStyle15">
    <w:name w:val="Font Style15"/>
    <w:uiPriority w:val="99"/>
    <w:rsid w:val="00A62A71"/>
    <w:rPr>
      <w:rFonts w:ascii="Times New Roman" w:hAnsi="Times New Roman"/>
      <w:b/>
      <w:sz w:val="16"/>
    </w:rPr>
  </w:style>
  <w:style w:type="character" w:customStyle="1" w:styleId="FontStyle16">
    <w:name w:val="Font Style16"/>
    <w:uiPriority w:val="99"/>
    <w:rsid w:val="00A62A71"/>
    <w:rPr>
      <w:rFonts w:ascii="Times New Roman" w:hAnsi="Times New Roman"/>
      <w:b/>
      <w:sz w:val="14"/>
    </w:rPr>
  </w:style>
  <w:style w:type="character" w:customStyle="1" w:styleId="FontStyle17">
    <w:name w:val="Font Style17"/>
    <w:uiPriority w:val="99"/>
    <w:rsid w:val="00A62A71"/>
    <w:rPr>
      <w:rFonts w:ascii="Times New Roman" w:hAnsi="Times New Roman"/>
      <w:b/>
      <w:sz w:val="14"/>
    </w:rPr>
  </w:style>
  <w:style w:type="character" w:customStyle="1" w:styleId="FontStyle18">
    <w:name w:val="Font Style18"/>
    <w:uiPriority w:val="99"/>
    <w:rsid w:val="00A62A71"/>
    <w:rPr>
      <w:rFonts w:ascii="Times New Roman" w:hAnsi="Times New Roman"/>
      <w:b/>
      <w:sz w:val="22"/>
    </w:rPr>
  </w:style>
  <w:style w:type="character" w:customStyle="1" w:styleId="FontStyle20">
    <w:name w:val="Font Style20"/>
    <w:uiPriority w:val="99"/>
    <w:rsid w:val="00A62A71"/>
    <w:rPr>
      <w:rFonts w:ascii="Palatino Linotype" w:hAnsi="Palatino Linotype"/>
      <w:i/>
      <w:spacing w:val="-20"/>
      <w:sz w:val="18"/>
    </w:rPr>
  </w:style>
  <w:style w:type="character" w:customStyle="1" w:styleId="FontStyle22">
    <w:name w:val="Font Style22"/>
    <w:uiPriority w:val="99"/>
    <w:rsid w:val="00A62A71"/>
    <w:rPr>
      <w:rFonts w:ascii="Times New Roman" w:hAnsi="Times New Roman"/>
      <w:b/>
      <w:i/>
      <w:sz w:val="20"/>
    </w:rPr>
  </w:style>
  <w:style w:type="character" w:customStyle="1" w:styleId="FontStyle23">
    <w:name w:val="Font Style23"/>
    <w:uiPriority w:val="99"/>
    <w:rsid w:val="00A62A71"/>
    <w:rPr>
      <w:rFonts w:ascii="Times New Roman" w:hAnsi="Times New Roman"/>
      <w:i/>
      <w:sz w:val="20"/>
    </w:rPr>
  </w:style>
  <w:style w:type="character" w:customStyle="1" w:styleId="FontStyle125">
    <w:name w:val="Font Style125"/>
    <w:uiPriority w:val="99"/>
    <w:rsid w:val="00A62A71"/>
    <w:rPr>
      <w:rFonts w:ascii="Times New Roman" w:hAnsi="Times New Roman"/>
      <w:sz w:val="18"/>
    </w:rPr>
  </w:style>
  <w:style w:type="paragraph" w:customStyle="1" w:styleId="Style13">
    <w:name w:val="Style1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15">
    <w:name w:val="Style15"/>
    <w:basedOn w:val="a3"/>
    <w:uiPriority w:val="99"/>
    <w:rsid w:val="00A62A71"/>
    <w:pPr>
      <w:widowControl w:val="0"/>
      <w:autoSpaceDE w:val="0"/>
      <w:autoSpaceDN w:val="0"/>
      <w:adjustRightInd w:val="0"/>
      <w:spacing w:line="151" w:lineRule="exact"/>
      <w:ind w:firstLine="709"/>
      <w:jc w:val="center"/>
    </w:pPr>
    <w:rPr>
      <w:rFonts w:eastAsia="Times New Roman"/>
      <w:lang w:eastAsia="ru-RU"/>
    </w:rPr>
  </w:style>
  <w:style w:type="character" w:customStyle="1" w:styleId="FontStyle107">
    <w:name w:val="Font Style107"/>
    <w:uiPriority w:val="99"/>
    <w:rsid w:val="00A62A71"/>
    <w:rPr>
      <w:rFonts w:ascii="Lucida Sans Unicode" w:hAnsi="Lucida Sans Unicode"/>
      <w:sz w:val="10"/>
    </w:rPr>
  </w:style>
  <w:style w:type="character" w:customStyle="1" w:styleId="FontStyle108">
    <w:name w:val="Font Style108"/>
    <w:uiPriority w:val="99"/>
    <w:rsid w:val="00A62A71"/>
    <w:rPr>
      <w:rFonts w:ascii="Century Gothic" w:hAnsi="Century Gothic"/>
      <w:b/>
      <w:sz w:val="14"/>
    </w:rPr>
  </w:style>
  <w:style w:type="character" w:customStyle="1" w:styleId="FontStyle109">
    <w:name w:val="Font Style109"/>
    <w:uiPriority w:val="99"/>
    <w:rsid w:val="00A62A71"/>
    <w:rPr>
      <w:rFonts w:ascii="Century Gothic" w:hAnsi="Century Gothic"/>
      <w:b/>
      <w:sz w:val="14"/>
    </w:rPr>
  </w:style>
  <w:style w:type="character" w:customStyle="1" w:styleId="FontStyle110">
    <w:name w:val="Font Style110"/>
    <w:uiPriority w:val="99"/>
    <w:rsid w:val="00A62A71"/>
    <w:rPr>
      <w:rFonts w:ascii="Cambria" w:hAnsi="Cambria"/>
      <w:b/>
      <w:sz w:val="14"/>
    </w:rPr>
  </w:style>
  <w:style w:type="character" w:customStyle="1" w:styleId="FontStyle144">
    <w:name w:val="Font Style144"/>
    <w:uiPriority w:val="99"/>
    <w:rsid w:val="00A62A71"/>
    <w:rPr>
      <w:rFonts w:ascii="Times New Roman" w:hAnsi="Times New Roman"/>
      <w:b/>
      <w:sz w:val="14"/>
    </w:rPr>
  </w:style>
  <w:style w:type="character" w:customStyle="1" w:styleId="FontStyle170">
    <w:name w:val="Font Style170"/>
    <w:uiPriority w:val="99"/>
    <w:rsid w:val="00A62A71"/>
    <w:rPr>
      <w:rFonts w:ascii="Times New Roman" w:hAnsi="Times New Roman"/>
      <w:w w:val="10"/>
      <w:sz w:val="22"/>
    </w:rPr>
  </w:style>
  <w:style w:type="paragraph" w:customStyle="1" w:styleId="Style20">
    <w:name w:val="Style20"/>
    <w:basedOn w:val="a3"/>
    <w:uiPriority w:val="99"/>
    <w:rsid w:val="00A62A71"/>
    <w:pPr>
      <w:widowControl w:val="0"/>
      <w:autoSpaceDE w:val="0"/>
      <w:autoSpaceDN w:val="0"/>
      <w:adjustRightInd w:val="0"/>
      <w:spacing w:line="240" w:lineRule="exact"/>
      <w:ind w:firstLine="709"/>
    </w:pPr>
    <w:rPr>
      <w:rFonts w:eastAsia="Times New Roman"/>
      <w:lang w:eastAsia="ru-RU"/>
    </w:rPr>
  </w:style>
  <w:style w:type="character" w:customStyle="1" w:styleId="FontStyle113">
    <w:name w:val="Font Style113"/>
    <w:uiPriority w:val="99"/>
    <w:rsid w:val="00A62A71"/>
    <w:rPr>
      <w:rFonts w:ascii="Times New Roman" w:hAnsi="Times New Roman"/>
      <w:b/>
      <w:sz w:val="20"/>
    </w:rPr>
  </w:style>
  <w:style w:type="paragraph" w:customStyle="1" w:styleId="Style32">
    <w:name w:val="Style32"/>
    <w:basedOn w:val="a3"/>
    <w:uiPriority w:val="99"/>
    <w:rsid w:val="00A62A71"/>
    <w:pPr>
      <w:widowControl w:val="0"/>
      <w:autoSpaceDE w:val="0"/>
      <w:autoSpaceDN w:val="0"/>
      <w:adjustRightInd w:val="0"/>
      <w:ind w:firstLine="709"/>
      <w:jc w:val="right"/>
    </w:pPr>
    <w:rPr>
      <w:rFonts w:eastAsia="Times New Roman"/>
      <w:lang w:eastAsia="ru-RU"/>
    </w:rPr>
  </w:style>
  <w:style w:type="character" w:customStyle="1" w:styleId="FontStyle124">
    <w:name w:val="Font Style124"/>
    <w:uiPriority w:val="99"/>
    <w:rsid w:val="00A62A71"/>
    <w:rPr>
      <w:rFonts w:ascii="Times New Roman" w:hAnsi="Times New Roman"/>
      <w:b/>
      <w:i/>
      <w:sz w:val="16"/>
    </w:rPr>
  </w:style>
  <w:style w:type="paragraph" w:customStyle="1" w:styleId="Style42">
    <w:name w:val="Style4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3">
    <w:name w:val="Style4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3">
    <w:name w:val="Font Style133"/>
    <w:uiPriority w:val="99"/>
    <w:rsid w:val="00A62A71"/>
    <w:rPr>
      <w:rFonts w:ascii="Times New Roman" w:hAnsi="Times New Roman"/>
      <w:b/>
      <w:sz w:val="18"/>
    </w:rPr>
  </w:style>
  <w:style w:type="paragraph" w:customStyle="1" w:styleId="Style26">
    <w:name w:val="Style2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1">
    <w:name w:val="Style6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2">
    <w:name w:val="Style6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3">
    <w:name w:val="Style6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26">
    <w:name w:val="Font Style126"/>
    <w:uiPriority w:val="99"/>
    <w:rsid w:val="00A62A71"/>
    <w:rPr>
      <w:rFonts w:ascii="Century Gothic" w:hAnsi="Century Gothic"/>
      <w:b/>
      <w:sz w:val="14"/>
    </w:rPr>
  </w:style>
  <w:style w:type="character" w:customStyle="1" w:styleId="FontStyle127">
    <w:name w:val="Font Style127"/>
    <w:uiPriority w:val="99"/>
    <w:rsid w:val="00A62A71"/>
    <w:rPr>
      <w:rFonts w:ascii="Century Gothic" w:hAnsi="Century Gothic"/>
      <w:b/>
      <w:sz w:val="14"/>
    </w:rPr>
  </w:style>
  <w:style w:type="character" w:customStyle="1" w:styleId="FontStyle128">
    <w:name w:val="Font Style128"/>
    <w:uiPriority w:val="99"/>
    <w:rsid w:val="00A62A71"/>
    <w:rPr>
      <w:rFonts w:ascii="Times New Roman" w:hAnsi="Times New Roman"/>
      <w:b/>
      <w:sz w:val="16"/>
    </w:rPr>
  </w:style>
  <w:style w:type="paragraph" w:customStyle="1" w:styleId="Style67">
    <w:name w:val="Style67"/>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6">
    <w:name w:val="Style76"/>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29">
    <w:name w:val="Font Style129"/>
    <w:uiPriority w:val="99"/>
    <w:rsid w:val="00A62A71"/>
    <w:rPr>
      <w:rFonts w:ascii="Times New Roman" w:hAnsi="Times New Roman"/>
      <w:b/>
      <w:smallCaps/>
      <w:sz w:val="16"/>
    </w:rPr>
  </w:style>
  <w:style w:type="character" w:customStyle="1" w:styleId="FontStyle135">
    <w:name w:val="Font Style135"/>
    <w:uiPriority w:val="99"/>
    <w:rsid w:val="00A62A71"/>
    <w:rPr>
      <w:rFonts w:ascii="Times New Roman" w:hAnsi="Times New Roman"/>
      <w:b/>
      <w:sz w:val="14"/>
    </w:rPr>
  </w:style>
  <w:style w:type="paragraph" w:customStyle="1" w:styleId="Style79">
    <w:name w:val="Style79"/>
    <w:basedOn w:val="a3"/>
    <w:uiPriority w:val="99"/>
    <w:rsid w:val="00A62A71"/>
    <w:pPr>
      <w:widowControl w:val="0"/>
      <w:autoSpaceDE w:val="0"/>
      <w:autoSpaceDN w:val="0"/>
      <w:adjustRightInd w:val="0"/>
      <w:spacing w:line="156" w:lineRule="exact"/>
      <w:ind w:firstLine="709"/>
      <w:jc w:val="center"/>
    </w:pPr>
    <w:rPr>
      <w:rFonts w:eastAsia="Times New Roman"/>
      <w:lang w:eastAsia="ru-RU"/>
    </w:rPr>
  </w:style>
  <w:style w:type="paragraph" w:customStyle="1" w:styleId="Style84">
    <w:name w:val="Style8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6">
    <w:name w:val="Style8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2">
    <w:name w:val="Style8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6">
    <w:name w:val="Font Style136"/>
    <w:uiPriority w:val="99"/>
    <w:rsid w:val="00A62A71"/>
    <w:rPr>
      <w:rFonts w:ascii="Times New Roman" w:hAnsi="Times New Roman"/>
      <w:b/>
      <w:sz w:val="10"/>
    </w:rPr>
  </w:style>
  <w:style w:type="character" w:customStyle="1" w:styleId="FontStyle137">
    <w:name w:val="Font Style137"/>
    <w:uiPriority w:val="99"/>
    <w:rsid w:val="00A62A71"/>
    <w:rPr>
      <w:rFonts w:ascii="Arial Narrow" w:hAnsi="Arial Narrow"/>
      <w:sz w:val="30"/>
    </w:rPr>
  </w:style>
  <w:style w:type="paragraph" w:customStyle="1" w:styleId="Style17">
    <w:name w:val="Style17"/>
    <w:basedOn w:val="a3"/>
    <w:uiPriority w:val="99"/>
    <w:rsid w:val="00A62A71"/>
    <w:pPr>
      <w:widowControl w:val="0"/>
      <w:autoSpaceDE w:val="0"/>
      <w:autoSpaceDN w:val="0"/>
      <w:adjustRightInd w:val="0"/>
      <w:ind w:firstLine="709"/>
      <w:jc w:val="center"/>
    </w:pPr>
    <w:rPr>
      <w:rFonts w:eastAsia="Times New Roman"/>
      <w:lang w:eastAsia="ru-RU"/>
    </w:rPr>
  </w:style>
  <w:style w:type="character" w:customStyle="1" w:styleId="FontStyle140">
    <w:name w:val="Font Style140"/>
    <w:uiPriority w:val="99"/>
    <w:rsid w:val="00A62A71"/>
    <w:rPr>
      <w:rFonts w:ascii="Times New Roman" w:hAnsi="Times New Roman"/>
      <w:w w:val="30"/>
      <w:sz w:val="44"/>
    </w:rPr>
  </w:style>
  <w:style w:type="character" w:customStyle="1" w:styleId="FontStyle178">
    <w:name w:val="Font Style178"/>
    <w:uiPriority w:val="99"/>
    <w:rsid w:val="00A62A71"/>
    <w:rPr>
      <w:rFonts w:ascii="Times New Roman" w:hAnsi="Times New Roman"/>
      <w:b/>
      <w:i/>
      <w:sz w:val="14"/>
    </w:rPr>
  </w:style>
  <w:style w:type="paragraph" w:customStyle="1" w:styleId="Style75">
    <w:name w:val="Style7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42">
    <w:name w:val="Font Style142"/>
    <w:uiPriority w:val="99"/>
    <w:rsid w:val="00A62A71"/>
    <w:rPr>
      <w:rFonts w:ascii="Times New Roman" w:hAnsi="Times New Roman"/>
      <w:b/>
      <w:spacing w:val="10"/>
      <w:w w:val="20"/>
      <w:sz w:val="26"/>
    </w:rPr>
  </w:style>
  <w:style w:type="character" w:customStyle="1" w:styleId="FontStyle143">
    <w:name w:val="Font Style143"/>
    <w:uiPriority w:val="99"/>
    <w:rsid w:val="00A62A71"/>
    <w:rPr>
      <w:rFonts w:ascii="Times New Roman" w:hAnsi="Times New Roman"/>
      <w:sz w:val="14"/>
    </w:rPr>
  </w:style>
  <w:style w:type="paragraph" w:customStyle="1" w:styleId="Style71">
    <w:name w:val="Style7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8">
    <w:name w:val="Font Style138"/>
    <w:uiPriority w:val="99"/>
    <w:rsid w:val="00A62A71"/>
    <w:rPr>
      <w:rFonts w:ascii="Book Antiqua" w:hAnsi="Book Antiqua"/>
      <w:sz w:val="20"/>
    </w:rPr>
  </w:style>
  <w:style w:type="paragraph" w:customStyle="1" w:styleId="Style46">
    <w:name w:val="Style46"/>
    <w:basedOn w:val="a3"/>
    <w:uiPriority w:val="99"/>
    <w:rsid w:val="00A62A71"/>
    <w:pPr>
      <w:widowControl w:val="0"/>
      <w:autoSpaceDE w:val="0"/>
      <w:autoSpaceDN w:val="0"/>
      <w:adjustRightInd w:val="0"/>
      <w:spacing w:line="151" w:lineRule="exact"/>
      <w:ind w:firstLine="389"/>
    </w:pPr>
    <w:rPr>
      <w:rFonts w:eastAsia="Times New Roman"/>
      <w:lang w:eastAsia="ru-RU"/>
    </w:rPr>
  </w:style>
  <w:style w:type="paragraph" w:customStyle="1" w:styleId="Style28">
    <w:name w:val="Style28"/>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9">
    <w:name w:val="Font Style139"/>
    <w:uiPriority w:val="99"/>
    <w:rsid w:val="00A62A71"/>
    <w:rPr>
      <w:rFonts w:ascii="Times New Roman" w:hAnsi="Times New Roman"/>
      <w:sz w:val="8"/>
    </w:rPr>
  </w:style>
  <w:style w:type="paragraph" w:customStyle="1" w:styleId="Style93">
    <w:name w:val="Style93"/>
    <w:basedOn w:val="a3"/>
    <w:uiPriority w:val="99"/>
    <w:rsid w:val="00A62A71"/>
    <w:pPr>
      <w:widowControl w:val="0"/>
      <w:autoSpaceDE w:val="0"/>
      <w:autoSpaceDN w:val="0"/>
      <w:adjustRightInd w:val="0"/>
      <w:spacing w:line="151" w:lineRule="exact"/>
      <w:ind w:firstLine="113"/>
    </w:pPr>
    <w:rPr>
      <w:rFonts w:eastAsia="Times New Roman"/>
      <w:lang w:eastAsia="ru-RU"/>
    </w:rPr>
  </w:style>
  <w:style w:type="character" w:customStyle="1" w:styleId="FontStyle141">
    <w:name w:val="Font Style141"/>
    <w:uiPriority w:val="99"/>
    <w:rsid w:val="00A62A71"/>
    <w:rPr>
      <w:rFonts w:ascii="Times New Roman" w:hAnsi="Times New Roman"/>
      <w:sz w:val="20"/>
    </w:rPr>
  </w:style>
  <w:style w:type="paragraph" w:customStyle="1" w:styleId="Style95">
    <w:name w:val="Style95"/>
    <w:basedOn w:val="a3"/>
    <w:uiPriority w:val="99"/>
    <w:rsid w:val="00A62A71"/>
    <w:pPr>
      <w:widowControl w:val="0"/>
      <w:autoSpaceDE w:val="0"/>
      <w:autoSpaceDN w:val="0"/>
      <w:adjustRightInd w:val="0"/>
      <w:spacing w:line="206" w:lineRule="exact"/>
      <w:ind w:hanging="132"/>
    </w:pPr>
    <w:rPr>
      <w:rFonts w:eastAsia="Times New Roman"/>
      <w:lang w:eastAsia="ru-RU"/>
    </w:rPr>
  </w:style>
  <w:style w:type="paragraph" w:customStyle="1" w:styleId="Style103">
    <w:name w:val="Style103"/>
    <w:basedOn w:val="a3"/>
    <w:uiPriority w:val="99"/>
    <w:rsid w:val="00A62A71"/>
    <w:pPr>
      <w:widowControl w:val="0"/>
      <w:autoSpaceDE w:val="0"/>
      <w:autoSpaceDN w:val="0"/>
      <w:adjustRightInd w:val="0"/>
      <w:spacing w:line="206" w:lineRule="exact"/>
      <w:ind w:hanging="204"/>
    </w:pPr>
    <w:rPr>
      <w:rFonts w:eastAsia="Times New Roman"/>
      <w:lang w:eastAsia="ru-RU"/>
    </w:rPr>
  </w:style>
  <w:style w:type="character" w:customStyle="1" w:styleId="FontStyle146">
    <w:name w:val="Font Style146"/>
    <w:uiPriority w:val="99"/>
    <w:rsid w:val="00A62A71"/>
    <w:rPr>
      <w:rFonts w:ascii="Times New Roman" w:hAnsi="Times New Roman"/>
      <w:b/>
      <w:sz w:val="16"/>
    </w:rPr>
  </w:style>
  <w:style w:type="paragraph" w:customStyle="1" w:styleId="Style70">
    <w:name w:val="Style70"/>
    <w:basedOn w:val="a3"/>
    <w:uiPriority w:val="99"/>
    <w:rsid w:val="00A62A71"/>
    <w:pPr>
      <w:widowControl w:val="0"/>
      <w:autoSpaceDE w:val="0"/>
      <w:autoSpaceDN w:val="0"/>
      <w:adjustRightInd w:val="0"/>
      <w:spacing w:line="221" w:lineRule="exact"/>
      <w:ind w:hanging="235"/>
    </w:pPr>
    <w:rPr>
      <w:rFonts w:eastAsia="Times New Roman"/>
      <w:lang w:eastAsia="ru-RU"/>
    </w:rPr>
  </w:style>
  <w:style w:type="paragraph" w:customStyle="1" w:styleId="Style74">
    <w:name w:val="Style7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4">
    <w:name w:val="Style94"/>
    <w:basedOn w:val="a3"/>
    <w:uiPriority w:val="99"/>
    <w:rsid w:val="00A62A71"/>
    <w:pPr>
      <w:widowControl w:val="0"/>
      <w:autoSpaceDE w:val="0"/>
      <w:autoSpaceDN w:val="0"/>
      <w:adjustRightInd w:val="0"/>
      <w:spacing w:line="228" w:lineRule="exact"/>
      <w:ind w:firstLine="709"/>
      <w:jc w:val="center"/>
    </w:pPr>
    <w:rPr>
      <w:rFonts w:eastAsia="Times New Roman"/>
      <w:lang w:eastAsia="ru-RU"/>
    </w:rPr>
  </w:style>
  <w:style w:type="paragraph" w:customStyle="1" w:styleId="Style59">
    <w:name w:val="Style5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6">
    <w:name w:val="Style5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0">
    <w:name w:val="Style4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2">
    <w:name w:val="Style7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2">
    <w:name w:val="Font Style152"/>
    <w:uiPriority w:val="99"/>
    <w:rsid w:val="00A62A71"/>
    <w:rPr>
      <w:rFonts w:ascii="Times New Roman" w:hAnsi="Times New Roman"/>
      <w:b/>
      <w:sz w:val="12"/>
    </w:rPr>
  </w:style>
  <w:style w:type="paragraph" w:customStyle="1" w:styleId="Style49">
    <w:name w:val="Style49"/>
    <w:basedOn w:val="a3"/>
    <w:uiPriority w:val="99"/>
    <w:rsid w:val="00A62A71"/>
    <w:pPr>
      <w:widowControl w:val="0"/>
      <w:autoSpaceDE w:val="0"/>
      <w:autoSpaceDN w:val="0"/>
      <w:adjustRightInd w:val="0"/>
      <w:spacing w:line="322" w:lineRule="exact"/>
      <w:ind w:firstLine="4178"/>
    </w:pPr>
    <w:rPr>
      <w:rFonts w:eastAsia="Times New Roman"/>
      <w:lang w:eastAsia="ru-RU"/>
    </w:rPr>
  </w:style>
  <w:style w:type="paragraph" w:customStyle="1" w:styleId="Style16">
    <w:name w:val="Style16"/>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1">
    <w:name w:val="Font Style111"/>
    <w:uiPriority w:val="99"/>
    <w:rsid w:val="00A62A71"/>
    <w:rPr>
      <w:rFonts w:ascii="Times New Roman" w:hAnsi="Times New Roman"/>
      <w:b/>
      <w:spacing w:val="30"/>
      <w:w w:val="10"/>
      <w:sz w:val="26"/>
    </w:rPr>
  </w:style>
  <w:style w:type="character" w:customStyle="1" w:styleId="FontStyle112">
    <w:name w:val="Font Style112"/>
    <w:uiPriority w:val="99"/>
    <w:rsid w:val="00A62A71"/>
    <w:rPr>
      <w:rFonts w:ascii="Times New Roman" w:hAnsi="Times New Roman"/>
      <w:b/>
      <w:i/>
      <w:spacing w:val="-10"/>
      <w:sz w:val="10"/>
    </w:rPr>
  </w:style>
  <w:style w:type="character" w:customStyle="1" w:styleId="FontStyle123">
    <w:name w:val="Font Style123"/>
    <w:uiPriority w:val="99"/>
    <w:rsid w:val="00A62A71"/>
    <w:rPr>
      <w:rFonts w:ascii="Times New Roman" w:hAnsi="Times New Roman"/>
      <w:i/>
      <w:sz w:val="18"/>
    </w:rPr>
  </w:style>
  <w:style w:type="paragraph" w:customStyle="1" w:styleId="Style25">
    <w:name w:val="Style25"/>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0">
    <w:name w:val="Style30"/>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7">
    <w:name w:val="Font Style117"/>
    <w:uiPriority w:val="99"/>
    <w:rsid w:val="00A62A71"/>
    <w:rPr>
      <w:rFonts w:ascii="Times New Roman" w:hAnsi="Times New Roman"/>
      <w:b/>
      <w:sz w:val="14"/>
    </w:rPr>
  </w:style>
  <w:style w:type="character" w:customStyle="1" w:styleId="FontStyle120">
    <w:name w:val="Font Style120"/>
    <w:uiPriority w:val="99"/>
    <w:rsid w:val="00A62A71"/>
    <w:rPr>
      <w:rFonts w:ascii="Times New Roman" w:hAnsi="Times New Roman"/>
      <w:b/>
      <w:sz w:val="10"/>
    </w:rPr>
  </w:style>
  <w:style w:type="character" w:customStyle="1" w:styleId="FontStyle121">
    <w:name w:val="Font Style121"/>
    <w:uiPriority w:val="99"/>
    <w:rsid w:val="00A62A71"/>
    <w:rPr>
      <w:rFonts w:ascii="Times New Roman" w:hAnsi="Times New Roman"/>
      <w:b/>
      <w:w w:val="10"/>
      <w:sz w:val="20"/>
    </w:rPr>
  </w:style>
  <w:style w:type="character" w:customStyle="1" w:styleId="FontStyle122">
    <w:name w:val="Font Style122"/>
    <w:uiPriority w:val="99"/>
    <w:rsid w:val="00A62A71"/>
    <w:rPr>
      <w:rFonts w:ascii="Times New Roman" w:hAnsi="Times New Roman"/>
      <w:b/>
      <w:i/>
      <w:spacing w:val="-10"/>
      <w:sz w:val="10"/>
    </w:rPr>
  </w:style>
  <w:style w:type="character" w:customStyle="1" w:styleId="FontStyle172">
    <w:name w:val="Font Style172"/>
    <w:uiPriority w:val="99"/>
    <w:rsid w:val="00A62A71"/>
    <w:rPr>
      <w:rFonts w:ascii="Times New Roman" w:hAnsi="Times New Roman"/>
      <w:spacing w:val="120"/>
      <w:w w:val="20"/>
      <w:sz w:val="30"/>
    </w:rPr>
  </w:style>
  <w:style w:type="paragraph" w:customStyle="1" w:styleId="Style21">
    <w:name w:val="Style2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22">
    <w:name w:val="Style22"/>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27">
    <w:name w:val="Style2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14">
    <w:name w:val="Font Style114"/>
    <w:uiPriority w:val="99"/>
    <w:rsid w:val="00A62A71"/>
    <w:rPr>
      <w:rFonts w:ascii="Times New Roman" w:hAnsi="Times New Roman"/>
      <w:b/>
      <w:w w:val="10"/>
      <w:sz w:val="26"/>
    </w:rPr>
  </w:style>
  <w:style w:type="character" w:customStyle="1" w:styleId="FontStyle115">
    <w:name w:val="Font Style115"/>
    <w:uiPriority w:val="99"/>
    <w:rsid w:val="00A62A71"/>
    <w:rPr>
      <w:rFonts w:ascii="Arial Narrow" w:hAnsi="Arial Narrow"/>
      <w:b/>
      <w:spacing w:val="-40"/>
      <w:sz w:val="50"/>
    </w:rPr>
  </w:style>
  <w:style w:type="character" w:customStyle="1" w:styleId="FontStyle116">
    <w:name w:val="Font Style116"/>
    <w:uiPriority w:val="99"/>
    <w:rsid w:val="00A62A71"/>
    <w:rPr>
      <w:rFonts w:ascii="Times New Roman" w:hAnsi="Times New Roman"/>
      <w:b/>
      <w:sz w:val="16"/>
    </w:rPr>
  </w:style>
  <w:style w:type="character" w:customStyle="1" w:styleId="FontStyle118">
    <w:name w:val="Font Style118"/>
    <w:uiPriority w:val="99"/>
    <w:rsid w:val="00A62A71"/>
    <w:rPr>
      <w:rFonts w:ascii="Times New Roman" w:hAnsi="Times New Roman"/>
      <w:b/>
      <w:sz w:val="8"/>
    </w:rPr>
  </w:style>
  <w:style w:type="character" w:customStyle="1" w:styleId="FontStyle119">
    <w:name w:val="Font Style119"/>
    <w:uiPriority w:val="99"/>
    <w:rsid w:val="00A62A71"/>
    <w:rPr>
      <w:rFonts w:ascii="Bookman Old Style" w:hAnsi="Bookman Old Style"/>
      <w:b/>
      <w:i/>
      <w:sz w:val="10"/>
    </w:rPr>
  </w:style>
  <w:style w:type="character" w:customStyle="1" w:styleId="FontStyle177">
    <w:name w:val="Font Style177"/>
    <w:uiPriority w:val="99"/>
    <w:rsid w:val="00A62A71"/>
    <w:rPr>
      <w:rFonts w:ascii="Times New Roman" w:hAnsi="Times New Roman"/>
      <w:b/>
      <w:i/>
      <w:sz w:val="14"/>
    </w:rPr>
  </w:style>
  <w:style w:type="paragraph" w:customStyle="1" w:styleId="Style68">
    <w:name w:val="Style68"/>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69">
    <w:name w:val="Style69"/>
    <w:basedOn w:val="a3"/>
    <w:uiPriority w:val="99"/>
    <w:rsid w:val="00A62A71"/>
    <w:pPr>
      <w:widowControl w:val="0"/>
      <w:autoSpaceDE w:val="0"/>
      <w:autoSpaceDN w:val="0"/>
      <w:adjustRightInd w:val="0"/>
      <w:spacing w:line="91" w:lineRule="exact"/>
      <w:ind w:firstLine="709"/>
      <w:jc w:val="right"/>
    </w:pPr>
    <w:rPr>
      <w:rFonts w:eastAsia="Times New Roman"/>
      <w:lang w:eastAsia="ru-RU"/>
    </w:rPr>
  </w:style>
  <w:style w:type="paragraph" w:customStyle="1" w:styleId="Style73">
    <w:name w:val="Style73"/>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0">
    <w:name w:val="Font Style130"/>
    <w:uiPriority w:val="99"/>
    <w:rsid w:val="00A62A71"/>
    <w:rPr>
      <w:rFonts w:ascii="Times New Roman" w:hAnsi="Times New Roman"/>
      <w:b/>
      <w:w w:val="10"/>
      <w:sz w:val="14"/>
    </w:rPr>
  </w:style>
  <w:style w:type="paragraph" w:customStyle="1" w:styleId="Style85">
    <w:name w:val="Style8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31">
    <w:name w:val="Font Style131"/>
    <w:uiPriority w:val="99"/>
    <w:rsid w:val="00A62A71"/>
    <w:rPr>
      <w:rFonts w:ascii="Lucida Sans Unicode" w:hAnsi="Lucida Sans Unicode"/>
      <w:sz w:val="24"/>
    </w:rPr>
  </w:style>
  <w:style w:type="character" w:customStyle="1" w:styleId="FontStyle132">
    <w:name w:val="Font Style132"/>
    <w:uiPriority w:val="99"/>
    <w:rsid w:val="00A62A71"/>
    <w:rPr>
      <w:rFonts w:ascii="Times New Roman" w:hAnsi="Times New Roman"/>
      <w:b/>
      <w:w w:val="10"/>
      <w:sz w:val="14"/>
    </w:rPr>
  </w:style>
  <w:style w:type="character" w:customStyle="1" w:styleId="FontStyle134">
    <w:name w:val="Font Style134"/>
    <w:uiPriority w:val="99"/>
    <w:rsid w:val="00A62A71"/>
    <w:rPr>
      <w:rFonts w:ascii="Book Antiqua" w:hAnsi="Book Antiqua"/>
      <w:sz w:val="20"/>
    </w:rPr>
  </w:style>
  <w:style w:type="character" w:customStyle="1" w:styleId="FontStyle179">
    <w:name w:val="Font Style179"/>
    <w:uiPriority w:val="99"/>
    <w:rsid w:val="00A62A71"/>
    <w:rPr>
      <w:rFonts w:ascii="Times New Roman" w:hAnsi="Times New Roman"/>
      <w:smallCaps/>
      <w:spacing w:val="10"/>
      <w:sz w:val="8"/>
    </w:rPr>
  </w:style>
  <w:style w:type="paragraph" w:customStyle="1" w:styleId="Style45">
    <w:name w:val="Style45"/>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0">
    <w:name w:val="Font Style150"/>
    <w:uiPriority w:val="99"/>
    <w:rsid w:val="00A62A71"/>
    <w:rPr>
      <w:rFonts w:ascii="Lucida Sans Unicode" w:hAnsi="Lucida Sans Unicode"/>
      <w:b/>
      <w:i/>
      <w:sz w:val="8"/>
    </w:rPr>
  </w:style>
  <w:style w:type="paragraph" w:customStyle="1" w:styleId="Style98">
    <w:name w:val="Style98"/>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45">
    <w:name w:val="Font Style145"/>
    <w:uiPriority w:val="99"/>
    <w:rsid w:val="00A62A71"/>
    <w:rPr>
      <w:rFonts w:ascii="Times New Roman" w:hAnsi="Times New Roman"/>
      <w:spacing w:val="10"/>
      <w:sz w:val="10"/>
    </w:rPr>
  </w:style>
  <w:style w:type="paragraph" w:customStyle="1" w:styleId="Style89">
    <w:name w:val="Style89"/>
    <w:basedOn w:val="a3"/>
    <w:uiPriority w:val="99"/>
    <w:rsid w:val="00A62A71"/>
    <w:pPr>
      <w:widowControl w:val="0"/>
      <w:autoSpaceDE w:val="0"/>
      <w:autoSpaceDN w:val="0"/>
      <w:adjustRightInd w:val="0"/>
      <w:spacing w:line="218" w:lineRule="exact"/>
      <w:ind w:hanging="2686"/>
    </w:pPr>
    <w:rPr>
      <w:rFonts w:eastAsia="Times New Roman"/>
      <w:lang w:eastAsia="ru-RU"/>
    </w:rPr>
  </w:style>
  <w:style w:type="character" w:customStyle="1" w:styleId="FontStyle147">
    <w:name w:val="Font Style147"/>
    <w:uiPriority w:val="99"/>
    <w:rsid w:val="00A62A71"/>
    <w:rPr>
      <w:rFonts w:ascii="Book Antiqua" w:hAnsi="Book Antiqua"/>
      <w:sz w:val="18"/>
    </w:rPr>
  </w:style>
  <w:style w:type="character" w:customStyle="1" w:styleId="FontStyle148">
    <w:name w:val="Font Style148"/>
    <w:uiPriority w:val="99"/>
    <w:rsid w:val="00A62A71"/>
    <w:rPr>
      <w:rFonts w:ascii="Times New Roman" w:hAnsi="Times New Roman"/>
      <w:spacing w:val="40"/>
      <w:sz w:val="12"/>
    </w:rPr>
  </w:style>
  <w:style w:type="character" w:customStyle="1" w:styleId="FontStyle149">
    <w:name w:val="Font Style149"/>
    <w:uiPriority w:val="99"/>
    <w:rsid w:val="00A62A71"/>
    <w:rPr>
      <w:rFonts w:ascii="Courier New" w:hAnsi="Courier New"/>
      <w:b/>
      <w:i/>
      <w:spacing w:val="-10"/>
      <w:sz w:val="10"/>
    </w:rPr>
  </w:style>
  <w:style w:type="paragraph" w:customStyle="1" w:styleId="Style19">
    <w:name w:val="Style1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3">
    <w:name w:val="Style3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6">
    <w:name w:val="Style36"/>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39">
    <w:name w:val="Style3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1">
    <w:name w:val="Style4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0">
    <w:name w:val="Style5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51">
    <w:name w:val="Style51"/>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0">
    <w:name w:val="Style8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3">
    <w:name w:val="Style8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0">
    <w:name w:val="Style90"/>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101">
    <w:name w:val="Style10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53">
    <w:name w:val="Font Style153"/>
    <w:uiPriority w:val="99"/>
    <w:rsid w:val="00A62A71"/>
    <w:rPr>
      <w:rFonts w:ascii="Lucida Sans Unicode" w:hAnsi="Lucida Sans Unicode"/>
      <w:sz w:val="32"/>
    </w:rPr>
  </w:style>
  <w:style w:type="character" w:customStyle="1" w:styleId="FontStyle154">
    <w:name w:val="Font Style154"/>
    <w:uiPriority w:val="99"/>
    <w:rsid w:val="00A62A71"/>
    <w:rPr>
      <w:rFonts w:ascii="Lucida Sans Unicode" w:hAnsi="Lucida Sans Unicode"/>
      <w:sz w:val="32"/>
    </w:rPr>
  </w:style>
  <w:style w:type="character" w:customStyle="1" w:styleId="FontStyle155">
    <w:name w:val="Font Style155"/>
    <w:uiPriority w:val="99"/>
    <w:rsid w:val="00A62A71"/>
    <w:rPr>
      <w:rFonts w:ascii="Times New Roman" w:hAnsi="Times New Roman"/>
      <w:sz w:val="20"/>
    </w:rPr>
  </w:style>
  <w:style w:type="character" w:customStyle="1" w:styleId="FontStyle156">
    <w:name w:val="Font Style156"/>
    <w:uiPriority w:val="99"/>
    <w:rsid w:val="00A62A71"/>
    <w:rPr>
      <w:rFonts w:ascii="Arial Narrow" w:hAnsi="Arial Narrow"/>
      <w:b/>
      <w:sz w:val="18"/>
    </w:rPr>
  </w:style>
  <w:style w:type="character" w:customStyle="1" w:styleId="FontStyle157">
    <w:name w:val="Font Style157"/>
    <w:uiPriority w:val="99"/>
    <w:rsid w:val="00A62A71"/>
    <w:rPr>
      <w:rFonts w:ascii="Times New Roman" w:hAnsi="Times New Roman"/>
      <w:sz w:val="16"/>
    </w:rPr>
  </w:style>
  <w:style w:type="character" w:customStyle="1" w:styleId="FontStyle158">
    <w:name w:val="Font Style158"/>
    <w:uiPriority w:val="99"/>
    <w:rsid w:val="00A62A71"/>
    <w:rPr>
      <w:rFonts w:ascii="Times New Roman" w:hAnsi="Times New Roman"/>
      <w:sz w:val="20"/>
    </w:rPr>
  </w:style>
  <w:style w:type="character" w:customStyle="1" w:styleId="FontStyle159">
    <w:name w:val="Font Style159"/>
    <w:uiPriority w:val="99"/>
    <w:rsid w:val="00A62A71"/>
    <w:rPr>
      <w:rFonts w:ascii="Times New Roman" w:hAnsi="Times New Roman"/>
      <w:w w:val="40"/>
      <w:sz w:val="32"/>
    </w:rPr>
  </w:style>
  <w:style w:type="character" w:customStyle="1" w:styleId="FontStyle160">
    <w:name w:val="Font Style160"/>
    <w:uiPriority w:val="99"/>
    <w:rsid w:val="00A62A71"/>
    <w:rPr>
      <w:rFonts w:ascii="Times New Roman" w:hAnsi="Times New Roman"/>
      <w:sz w:val="20"/>
    </w:rPr>
  </w:style>
  <w:style w:type="character" w:customStyle="1" w:styleId="FontStyle161">
    <w:name w:val="Font Style161"/>
    <w:uiPriority w:val="99"/>
    <w:rsid w:val="00A62A71"/>
    <w:rPr>
      <w:rFonts w:ascii="Lucida Sans Unicode" w:hAnsi="Lucida Sans Unicode"/>
      <w:sz w:val="32"/>
    </w:rPr>
  </w:style>
  <w:style w:type="character" w:customStyle="1" w:styleId="FontStyle162">
    <w:name w:val="Font Style162"/>
    <w:uiPriority w:val="99"/>
    <w:rsid w:val="00A62A71"/>
    <w:rPr>
      <w:rFonts w:ascii="Times New Roman" w:hAnsi="Times New Roman"/>
      <w:sz w:val="20"/>
    </w:rPr>
  </w:style>
  <w:style w:type="character" w:customStyle="1" w:styleId="FontStyle163">
    <w:name w:val="Font Style163"/>
    <w:uiPriority w:val="99"/>
    <w:rsid w:val="00A62A71"/>
    <w:rPr>
      <w:rFonts w:ascii="Times New Roman" w:hAnsi="Times New Roman"/>
      <w:sz w:val="20"/>
    </w:rPr>
  </w:style>
  <w:style w:type="character" w:customStyle="1" w:styleId="FontStyle164">
    <w:name w:val="Font Style164"/>
    <w:uiPriority w:val="99"/>
    <w:rsid w:val="00A62A71"/>
    <w:rPr>
      <w:rFonts w:ascii="Times New Roman" w:hAnsi="Times New Roman"/>
      <w:sz w:val="16"/>
    </w:rPr>
  </w:style>
  <w:style w:type="paragraph" w:customStyle="1" w:styleId="Style24">
    <w:name w:val="Style24"/>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5">
    <w:name w:val="Font Style165"/>
    <w:uiPriority w:val="99"/>
    <w:rsid w:val="00A62A71"/>
    <w:rPr>
      <w:rFonts w:ascii="Times New Roman" w:hAnsi="Times New Roman"/>
      <w:b/>
      <w:i/>
      <w:sz w:val="18"/>
    </w:rPr>
  </w:style>
  <w:style w:type="paragraph" w:customStyle="1" w:styleId="Style31">
    <w:name w:val="Style31"/>
    <w:basedOn w:val="a3"/>
    <w:uiPriority w:val="99"/>
    <w:rsid w:val="00A62A71"/>
    <w:pPr>
      <w:widowControl w:val="0"/>
      <w:autoSpaceDE w:val="0"/>
      <w:autoSpaceDN w:val="0"/>
      <w:adjustRightInd w:val="0"/>
      <w:spacing w:line="235" w:lineRule="exact"/>
      <w:ind w:hanging="984"/>
    </w:pPr>
    <w:rPr>
      <w:rFonts w:eastAsia="Times New Roman"/>
      <w:lang w:eastAsia="ru-RU"/>
    </w:rPr>
  </w:style>
  <w:style w:type="paragraph" w:customStyle="1" w:styleId="Style34">
    <w:name w:val="Style34"/>
    <w:basedOn w:val="a3"/>
    <w:uiPriority w:val="99"/>
    <w:rsid w:val="00A62A71"/>
    <w:pPr>
      <w:widowControl w:val="0"/>
      <w:autoSpaceDE w:val="0"/>
      <w:autoSpaceDN w:val="0"/>
      <w:adjustRightInd w:val="0"/>
      <w:spacing w:line="266" w:lineRule="exact"/>
      <w:ind w:firstLine="403"/>
    </w:pPr>
    <w:rPr>
      <w:rFonts w:eastAsia="Times New Roman"/>
      <w:lang w:eastAsia="ru-RU"/>
    </w:rPr>
  </w:style>
  <w:style w:type="paragraph" w:customStyle="1" w:styleId="Style23">
    <w:name w:val="Style23"/>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91">
    <w:name w:val="Style91"/>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6">
    <w:name w:val="Font Style166"/>
    <w:uiPriority w:val="99"/>
    <w:rsid w:val="00A62A71"/>
    <w:rPr>
      <w:rFonts w:ascii="Times New Roman" w:hAnsi="Times New Roman"/>
      <w:b/>
      <w:i/>
      <w:sz w:val="8"/>
    </w:rPr>
  </w:style>
  <w:style w:type="character" w:customStyle="1" w:styleId="FontStyle167">
    <w:name w:val="Font Style167"/>
    <w:uiPriority w:val="99"/>
    <w:rsid w:val="00A62A71"/>
    <w:rPr>
      <w:rFonts w:ascii="Sylfaen" w:hAnsi="Sylfaen"/>
      <w:b/>
      <w:i/>
      <w:sz w:val="8"/>
    </w:rPr>
  </w:style>
  <w:style w:type="character" w:customStyle="1" w:styleId="FontStyle168">
    <w:name w:val="Font Style168"/>
    <w:uiPriority w:val="99"/>
    <w:rsid w:val="00A62A71"/>
    <w:rPr>
      <w:rFonts w:ascii="Times New Roman" w:hAnsi="Times New Roman"/>
      <w:b/>
      <w:w w:val="200"/>
      <w:sz w:val="8"/>
    </w:rPr>
  </w:style>
  <w:style w:type="paragraph" w:customStyle="1" w:styleId="Style29">
    <w:name w:val="Style29"/>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48">
    <w:name w:val="Style48"/>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77">
    <w:name w:val="Style7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69">
    <w:name w:val="Font Style169"/>
    <w:uiPriority w:val="99"/>
    <w:rsid w:val="00A62A71"/>
    <w:rPr>
      <w:rFonts w:ascii="Franklin Gothic Medium" w:hAnsi="Franklin Gothic Medium"/>
      <w:b/>
      <w:spacing w:val="-50"/>
      <w:sz w:val="56"/>
    </w:rPr>
  </w:style>
  <w:style w:type="character" w:customStyle="1" w:styleId="FontStyle171">
    <w:name w:val="Font Style171"/>
    <w:uiPriority w:val="99"/>
    <w:rsid w:val="00A62A71"/>
    <w:rPr>
      <w:rFonts w:ascii="Times New Roman" w:hAnsi="Times New Roman"/>
      <w:b/>
      <w:sz w:val="16"/>
    </w:rPr>
  </w:style>
  <w:style w:type="paragraph" w:customStyle="1" w:styleId="Style92">
    <w:name w:val="Style92"/>
    <w:basedOn w:val="a3"/>
    <w:uiPriority w:val="99"/>
    <w:rsid w:val="00A62A71"/>
    <w:pPr>
      <w:widowControl w:val="0"/>
      <w:autoSpaceDE w:val="0"/>
      <w:autoSpaceDN w:val="0"/>
      <w:adjustRightInd w:val="0"/>
      <w:spacing w:line="244" w:lineRule="exact"/>
      <w:ind w:firstLine="709"/>
      <w:jc w:val="right"/>
    </w:pPr>
    <w:rPr>
      <w:rFonts w:eastAsia="Times New Roman"/>
      <w:lang w:eastAsia="ru-RU"/>
    </w:rPr>
  </w:style>
  <w:style w:type="paragraph" w:customStyle="1" w:styleId="Style44">
    <w:name w:val="Style44"/>
    <w:basedOn w:val="a3"/>
    <w:uiPriority w:val="99"/>
    <w:rsid w:val="00A62A71"/>
    <w:pPr>
      <w:widowControl w:val="0"/>
      <w:autoSpaceDE w:val="0"/>
      <w:autoSpaceDN w:val="0"/>
      <w:adjustRightInd w:val="0"/>
      <w:ind w:firstLine="709"/>
    </w:pPr>
    <w:rPr>
      <w:rFonts w:eastAsia="Times New Roman"/>
      <w:lang w:eastAsia="ru-RU"/>
    </w:rPr>
  </w:style>
  <w:style w:type="paragraph" w:customStyle="1" w:styleId="Style81">
    <w:name w:val="Style81"/>
    <w:basedOn w:val="a3"/>
    <w:uiPriority w:val="99"/>
    <w:rsid w:val="00A62A71"/>
    <w:pPr>
      <w:widowControl w:val="0"/>
      <w:autoSpaceDE w:val="0"/>
      <w:autoSpaceDN w:val="0"/>
      <w:adjustRightInd w:val="0"/>
      <w:spacing w:line="146" w:lineRule="exact"/>
      <w:ind w:hanging="46"/>
    </w:pPr>
    <w:rPr>
      <w:rFonts w:eastAsia="Times New Roman"/>
      <w:lang w:eastAsia="ru-RU"/>
    </w:rPr>
  </w:style>
  <w:style w:type="paragraph" w:customStyle="1" w:styleId="Style97">
    <w:name w:val="Style97"/>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74">
    <w:name w:val="Font Style174"/>
    <w:uiPriority w:val="99"/>
    <w:rsid w:val="00A62A71"/>
    <w:rPr>
      <w:rFonts w:ascii="Times New Roman" w:hAnsi="Times New Roman"/>
      <w:b/>
      <w:sz w:val="104"/>
    </w:rPr>
  </w:style>
  <w:style w:type="character" w:customStyle="1" w:styleId="FontStyle175">
    <w:name w:val="Font Style175"/>
    <w:uiPriority w:val="99"/>
    <w:rsid w:val="00A62A71"/>
    <w:rPr>
      <w:rFonts w:ascii="Times New Roman" w:hAnsi="Times New Roman"/>
      <w:b/>
      <w:sz w:val="10"/>
    </w:rPr>
  </w:style>
  <w:style w:type="character" w:customStyle="1" w:styleId="FontStyle176">
    <w:name w:val="Font Style176"/>
    <w:uiPriority w:val="99"/>
    <w:rsid w:val="00A62A71"/>
    <w:rPr>
      <w:rFonts w:ascii="Consolas" w:hAnsi="Consolas"/>
      <w:b/>
      <w:sz w:val="72"/>
    </w:rPr>
  </w:style>
  <w:style w:type="paragraph" w:customStyle="1" w:styleId="Style102">
    <w:name w:val="Style102"/>
    <w:basedOn w:val="a3"/>
    <w:uiPriority w:val="99"/>
    <w:rsid w:val="00A62A71"/>
    <w:pPr>
      <w:widowControl w:val="0"/>
      <w:autoSpaceDE w:val="0"/>
      <w:autoSpaceDN w:val="0"/>
      <w:adjustRightInd w:val="0"/>
      <w:ind w:firstLine="709"/>
    </w:pPr>
    <w:rPr>
      <w:rFonts w:eastAsia="Times New Roman"/>
      <w:lang w:eastAsia="ru-RU"/>
    </w:rPr>
  </w:style>
  <w:style w:type="character" w:customStyle="1" w:styleId="FontStyle173">
    <w:name w:val="Font Style173"/>
    <w:uiPriority w:val="99"/>
    <w:rsid w:val="00A62A71"/>
    <w:rPr>
      <w:rFonts w:ascii="Times New Roman" w:hAnsi="Times New Roman"/>
      <w:sz w:val="24"/>
    </w:rPr>
  </w:style>
  <w:style w:type="paragraph" w:customStyle="1" w:styleId="affffffff">
    <w:name w:val="Обычный (таблица)"/>
    <w:basedOn w:val="a3"/>
    <w:rsid w:val="00A62A71"/>
    <w:pPr>
      <w:ind w:firstLine="709"/>
    </w:pPr>
    <w:rPr>
      <w:rFonts w:ascii="Arial" w:eastAsia="Times New Roman" w:hAnsi="Arial" w:cs="Arial"/>
      <w:lang w:eastAsia="ru-RU"/>
    </w:rPr>
  </w:style>
  <w:style w:type="paragraph" w:customStyle="1" w:styleId="1fff4">
    <w:name w:val="Заголовок 1 (без№)"/>
    <w:basedOn w:val="11"/>
    <w:link w:val="1fff5"/>
    <w:rsid w:val="00A62A71"/>
    <w:pPr>
      <w:pageBreakBefore w:val="0"/>
      <w:numPr>
        <w:numId w:val="0"/>
      </w:numPr>
      <w:tabs>
        <w:tab w:val="left" w:pos="0"/>
      </w:tabs>
      <w:spacing w:before="0" w:after="240" w:line="360" w:lineRule="auto"/>
      <w:ind w:left="720" w:right="567" w:firstLine="709"/>
      <w:jc w:val="left"/>
    </w:pPr>
    <w:rPr>
      <w:rFonts w:ascii="Arial" w:eastAsia="Times New Roman" w:hAnsi="Arial" w:cs="Arial"/>
      <w:lang w:eastAsia="ru-RU"/>
    </w:rPr>
  </w:style>
  <w:style w:type="character" w:customStyle="1" w:styleId="1fff5">
    <w:name w:val="Заголовок 1 (без№) Знак"/>
    <w:link w:val="1fff4"/>
    <w:locked/>
    <w:rsid w:val="00A62A71"/>
    <w:rPr>
      <w:rFonts w:ascii="Arial" w:eastAsia="Times New Roman" w:hAnsi="Arial" w:cs="Arial"/>
      <w:b/>
      <w:bCs/>
      <w:sz w:val="28"/>
      <w:szCs w:val="28"/>
      <w:lang w:eastAsia="ru-RU"/>
    </w:rPr>
  </w:style>
  <w:style w:type="paragraph" w:customStyle="1" w:styleId="S2">
    <w:name w:val="S_Заголовок 2"/>
    <w:basedOn w:val="2"/>
    <w:rsid w:val="00A62A71"/>
    <w:pPr>
      <w:keepNext w:val="0"/>
      <w:keepLines w:val="0"/>
      <w:numPr>
        <w:ilvl w:val="0"/>
        <w:numId w:val="0"/>
      </w:numPr>
      <w:tabs>
        <w:tab w:val="num" w:pos="1440"/>
      </w:tabs>
      <w:spacing w:before="0" w:after="0"/>
    </w:pPr>
    <w:rPr>
      <w:rFonts w:eastAsia="Times New Roman"/>
      <w:bCs w:val="0"/>
      <w:sz w:val="28"/>
      <w:lang w:eastAsia="ru-RU"/>
    </w:rPr>
  </w:style>
  <w:style w:type="character" w:customStyle="1" w:styleId="1fff6">
    <w:name w:val="Неразрешенное упоминание1"/>
    <w:basedOn w:val="a4"/>
    <w:uiPriority w:val="99"/>
    <w:semiHidden/>
    <w:unhideWhenUsed/>
    <w:rsid w:val="00A62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53931">
      <w:bodyDiv w:val="1"/>
      <w:marLeft w:val="0"/>
      <w:marRight w:val="0"/>
      <w:marTop w:val="0"/>
      <w:marBottom w:val="0"/>
      <w:divBdr>
        <w:top w:val="none" w:sz="0" w:space="0" w:color="auto"/>
        <w:left w:val="none" w:sz="0" w:space="0" w:color="auto"/>
        <w:bottom w:val="none" w:sz="0" w:space="0" w:color="auto"/>
        <w:right w:val="none" w:sz="0" w:space="0" w:color="auto"/>
      </w:divBdr>
    </w:div>
    <w:div w:id="1175614221">
      <w:bodyDiv w:val="1"/>
      <w:marLeft w:val="0"/>
      <w:marRight w:val="0"/>
      <w:marTop w:val="0"/>
      <w:marBottom w:val="0"/>
      <w:divBdr>
        <w:top w:val="none" w:sz="0" w:space="0" w:color="auto"/>
        <w:left w:val="none" w:sz="0" w:space="0" w:color="auto"/>
        <w:bottom w:val="none" w:sz="0" w:space="0" w:color="auto"/>
        <w:right w:val="none" w:sz="0" w:space="0" w:color="auto"/>
      </w:divBdr>
    </w:div>
    <w:div w:id="119801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korpus-rf.ru"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korpus-rf.ru" TargetMode="External"/><Relationship Id="rId17" Type="http://schemas.openxmlformats.org/officeDocument/2006/relationships/image" Target="media/image4.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korpus-rf.ru" TargetMode="External"/><Relationship Id="rId24" Type="http://schemas.openxmlformats.org/officeDocument/2006/relationships/image" Target="media/image11.w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www.korpus-rf.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1018E-E630-4868-9CB0-B73ACF9B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114</Pages>
  <Words>37972</Words>
  <Characters>216446</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dc:creator>
  <cp:keywords/>
  <dc:description/>
  <cp:lastModifiedBy>Принцесска</cp:lastModifiedBy>
  <cp:revision>15</cp:revision>
  <dcterms:created xsi:type="dcterms:W3CDTF">2021-07-06T03:58:00Z</dcterms:created>
  <dcterms:modified xsi:type="dcterms:W3CDTF">2021-08-17T09:30:00Z</dcterms:modified>
</cp:coreProperties>
</file>