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99D" w:rsidRDefault="00CB699D" w:rsidP="00CB69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Администрацией городского поселения нарушено законодательство     о пожарной безопасности</w:t>
      </w:r>
    </w:p>
    <w:p w:rsidR="00CB699D" w:rsidRDefault="00CB699D" w:rsidP="00CB699D">
      <w:pPr>
        <w:jc w:val="center"/>
        <w:rPr>
          <w:b/>
          <w:sz w:val="28"/>
          <w:szCs w:val="28"/>
        </w:rPr>
      </w:pPr>
    </w:p>
    <w:p w:rsidR="00CB699D" w:rsidRDefault="00CB699D" w:rsidP="00CB699D">
      <w:pPr>
        <w:ind w:firstLine="709"/>
        <w:jc w:val="both"/>
        <w:rPr>
          <w:spacing w:val="-4"/>
          <w:sz w:val="28"/>
          <w:szCs w:val="28"/>
        </w:rPr>
      </w:pPr>
      <w:r w:rsidRPr="009F2D6B">
        <w:rPr>
          <w:spacing w:val="-4"/>
          <w:sz w:val="28"/>
          <w:szCs w:val="28"/>
        </w:rPr>
        <w:t>Прокуратурой Вурнарского района проведена проверка деятельности администрации Вурнарского городского поселения, в ходе которой выявлены нарушения требований законодательства 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пожарной безопасности и природоохранного законодательства</w:t>
      </w:r>
      <w:r w:rsidRPr="009F2D6B">
        <w:rPr>
          <w:spacing w:val="-4"/>
          <w:sz w:val="28"/>
          <w:szCs w:val="28"/>
        </w:rPr>
        <w:t>.</w:t>
      </w:r>
    </w:p>
    <w:p w:rsidR="00CB699D" w:rsidRDefault="00CB699D" w:rsidP="00CB699D">
      <w:pPr>
        <w:ind w:firstLine="709"/>
        <w:jc w:val="both"/>
        <w:rPr>
          <w:spacing w:val="-4"/>
          <w:sz w:val="28"/>
          <w:szCs w:val="28"/>
        </w:rPr>
      </w:pPr>
      <w:r w:rsidRPr="00B367BE">
        <w:rPr>
          <w:rFonts w:eastAsia="MS Mincho"/>
          <w:sz w:val="28"/>
          <w:szCs w:val="28"/>
        </w:rPr>
        <w:t>В ходе проверки установлено</w:t>
      </w:r>
      <w:r>
        <w:rPr>
          <w:rFonts w:eastAsia="MS Mincho"/>
          <w:sz w:val="28"/>
          <w:szCs w:val="28"/>
        </w:rPr>
        <w:t>, что</w:t>
      </w:r>
      <w:r>
        <w:rPr>
          <w:sz w:val="28"/>
          <w:szCs w:val="28"/>
        </w:rPr>
        <w:t xml:space="preserve"> администрацией Вурнарского городского поселения Вурнарского района Чувашской Республики для целей пожаротушения не созданы условия забора воды в любое время года из источников наружного водоснабжения</w:t>
      </w:r>
      <w:r>
        <w:rPr>
          <w:spacing w:val="-4"/>
          <w:sz w:val="28"/>
          <w:szCs w:val="28"/>
        </w:rPr>
        <w:t xml:space="preserve">, а также на территории общего пользования отсутствуют знаки для </w:t>
      </w:r>
      <w:r w:rsidRPr="00247870">
        <w:rPr>
          <w:sz w:val="28"/>
          <w:szCs w:val="28"/>
        </w:rPr>
        <w:t xml:space="preserve">обозначения мест нахождения </w:t>
      </w:r>
      <w:r>
        <w:rPr>
          <w:sz w:val="28"/>
          <w:szCs w:val="28"/>
        </w:rPr>
        <w:t>средств противопожарной защиты на случай возникновения возгорания (пожара).</w:t>
      </w:r>
    </w:p>
    <w:p w:rsidR="00CB699D" w:rsidRDefault="00CB699D" w:rsidP="00CB699D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отношении главы администрации Вурнарского городского поселения прокуратурой района внесено представление об </w:t>
      </w:r>
      <w:r>
        <w:rPr>
          <w:color w:val="000000"/>
          <w:spacing w:val="-4"/>
          <w:sz w:val="28"/>
          <w:szCs w:val="28"/>
        </w:rPr>
        <w:t>устранении</w:t>
      </w:r>
      <w:r w:rsidRPr="009F2D6B">
        <w:rPr>
          <w:color w:val="000000"/>
          <w:spacing w:val="-4"/>
          <w:sz w:val="28"/>
          <w:szCs w:val="28"/>
        </w:rPr>
        <w:t xml:space="preserve"> выявленных нарушений законодательства </w:t>
      </w:r>
      <w:r w:rsidRPr="009F2D6B"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пожарной безопасности и природоохранного законодательства</w:t>
      </w:r>
      <w:r>
        <w:rPr>
          <w:spacing w:val="-4"/>
          <w:sz w:val="28"/>
          <w:szCs w:val="28"/>
        </w:rPr>
        <w:t>, а также о привлечении виновных лиц к дисциплинарной ответственности.</w:t>
      </w:r>
    </w:p>
    <w:p w:rsidR="0092464D" w:rsidRDefault="0092464D">
      <w:bookmarkStart w:id="0" w:name="_GoBack"/>
      <w:bookmarkEnd w:id="0"/>
    </w:p>
    <w:sectPr w:rsidR="0092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D0"/>
    <w:rsid w:val="00197DD0"/>
    <w:rsid w:val="0092464D"/>
    <w:rsid w:val="00CB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9EE7E-085D-4016-BA4B-644498F7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Артем Александрович</dc:creator>
  <cp:keywords/>
  <dc:description/>
  <cp:lastModifiedBy>Карпов Артем Александрович</cp:lastModifiedBy>
  <cp:revision>2</cp:revision>
  <dcterms:created xsi:type="dcterms:W3CDTF">2021-04-28T17:00:00Z</dcterms:created>
  <dcterms:modified xsi:type="dcterms:W3CDTF">2021-04-28T17:00:00Z</dcterms:modified>
</cp:coreProperties>
</file>