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EE4EE0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0" w:rsidRPr="007B0278" w:rsidRDefault="009B7D71" w:rsidP="009B7D71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14 ок</w:t>
            </w:r>
            <w:r w:rsidR="0066123A">
              <w:rPr>
                <w:rFonts w:ascii="Tahoma" w:hAnsi="Tahoma" w:cs="Tahoma"/>
                <w:b/>
                <w:szCs w:val="24"/>
              </w:rPr>
              <w:t>тября</w:t>
            </w:r>
            <w:r w:rsidR="00EE4EE0"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EE4EE0">
              <w:rPr>
                <w:rFonts w:ascii="Tahoma" w:hAnsi="Tahoma" w:cs="Tahoma"/>
                <w:b/>
                <w:szCs w:val="24"/>
              </w:rPr>
              <w:t>2</w:t>
            </w:r>
            <w:r w:rsidR="0087103F">
              <w:rPr>
                <w:rFonts w:ascii="Tahoma" w:hAnsi="Tahoma" w:cs="Tahoma"/>
                <w:b/>
                <w:szCs w:val="24"/>
              </w:rPr>
              <w:t>1</w:t>
            </w:r>
            <w:r w:rsidR="00EE4EE0" w:rsidRPr="007B0278">
              <w:rPr>
                <w:rFonts w:ascii="Tahoma" w:hAnsi="Tahoma" w:cs="Tahoma"/>
                <w:b/>
                <w:szCs w:val="24"/>
              </w:rPr>
              <w:t xml:space="preserve"> года  № 2</w:t>
            </w:r>
            <w:r>
              <w:rPr>
                <w:rFonts w:ascii="Tahoma" w:hAnsi="Tahoma" w:cs="Tahoma"/>
                <w:b/>
                <w:szCs w:val="24"/>
              </w:rPr>
              <w:t>6</w:t>
            </w:r>
          </w:p>
        </w:tc>
      </w:tr>
    </w:tbl>
    <w:p w:rsidR="00EE4EE0" w:rsidRPr="007B0278" w:rsidRDefault="00EE4EE0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EE4EE0" w:rsidRPr="007B0278" w:rsidRDefault="00FC6DE6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 w:rsidRPr="00FC6D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5" o:title=""/>
          </v:shape>
        </w:pict>
      </w:r>
      <w:r w:rsidR="00EE4EE0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EE4EE0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EE4EE0" w:rsidRPr="007B0278" w:rsidRDefault="00EE4EE0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7B0278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7B0278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EE4EE0" w:rsidRPr="007B0278" w:rsidRDefault="00EE4EE0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EE4EE0" w:rsidRPr="007B0278" w:rsidRDefault="00EE4EE0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7B0278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7B0278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7B027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7B0278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EE4EE0" w:rsidRPr="007B0278" w:rsidRDefault="00EE4EE0" w:rsidP="006D7FE0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7B0278">
        <w:t>    </w:t>
      </w:r>
    </w:p>
    <w:p w:rsidR="0066123A" w:rsidRPr="00710534" w:rsidRDefault="00EE4EE0" w:rsidP="0066123A">
      <w:pPr>
        <w:rPr>
          <w:b/>
          <w:sz w:val="28"/>
          <w:szCs w:val="28"/>
        </w:rPr>
      </w:pPr>
      <w:r w:rsidRPr="007B0278">
        <w:rPr>
          <w:b/>
          <w:bCs/>
          <w:iCs/>
          <w:sz w:val="28"/>
          <w:szCs w:val="28"/>
        </w:rPr>
        <w:t xml:space="preserve">1. </w:t>
      </w:r>
      <w:r w:rsidR="00230B05" w:rsidRPr="004D5418">
        <w:rPr>
          <w:szCs w:val="24"/>
        </w:rPr>
        <w:t> </w:t>
      </w:r>
      <w:r w:rsidR="009B7D71">
        <w:rPr>
          <w:b/>
          <w:sz w:val="28"/>
          <w:szCs w:val="28"/>
        </w:rPr>
        <w:t>Новости п</w:t>
      </w:r>
      <w:r w:rsidR="0066123A" w:rsidRPr="00710534">
        <w:rPr>
          <w:b/>
          <w:sz w:val="28"/>
          <w:szCs w:val="28"/>
        </w:rPr>
        <w:t>рокуратур</w:t>
      </w:r>
      <w:r w:rsidR="009B7D71">
        <w:rPr>
          <w:b/>
          <w:sz w:val="28"/>
          <w:szCs w:val="28"/>
        </w:rPr>
        <w:t xml:space="preserve">ы </w:t>
      </w:r>
      <w:r w:rsidR="0066123A" w:rsidRPr="00710534">
        <w:rPr>
          <w:b/>
          <w:sz w:val="28"/>
          <w:szCs w:val="28"/>
        </w:rPr>
        <w:t xml:space="preserve">Батыревского района </w:t>
      </w:r>
    </w:p>
    <w:p w:rsidR="00230B05" w:rsidRDefault="00230B05" w:rsidP="00230B05">
      <w:pPr>
        <w:rPr>
          <w:szCs w:val="24"/>
        </w:rPr>
      </w:pPr>
    </w:p>
    <w:p w:rsidR="009B7D71" w:rsidRPr="009B7D71" w:rsidRDefault="009B7D71" w:rsidP="009B7D71">
      <w:pPr>
        <w:pStyle w:val="af6"/>
        <w:ind w:left="0" w:firstLine="709"/>
        <w:rPr>
          <w:b/>
        </w:rPr>
      </w:pPr>
      <w:r w:rsidRPr="009B7D71">
        <w:rPr>
          <w:b/>
        </w:rPr>
        <w:t>К наказанию в виде лишения свободы осужден житель Батыревского района, повторно управлявший автомобилем в состоянии опьянения</w:t>
      </w:r>
    </w:p>
    <w:p w:rsidR="009B7D71" w:rsidRDefault="009B7D71" w:rsidP="009B7D71">
      <w:pPr>
        <w:pStyle w:val="af6"/>
        <w:ind w:left="0" w:firstLine="709"/>
        <w:jc w:val="both"/>
        <w:rPr>
          <w:b/>
          <w:sz w:val="28"/>
          <w:szCs w:val="28"/>
        </w:rPr>
      </w:pPr>
    </w:p>
    <w:p w:rsidR="009B7D71" w:rsidRPr="009B7D71" w:rsidRDefault="009B7D71" w:rsidP="009B7D71">
      <w:pPr>
        <w:ind w:firstLine="709"/>
        <w:rPr>
          <w:szCs w:val="24"/>
        </w:rPr>
      </w:pPr>
      <w:r w:rsidRPr="009B7D71">
        <w:rPr>
          <w:szCs w:val="24"/>
        </w:rPr>
        <w:t xml:space="preserve">Прокуратурой Батыревского района поддержано государственное обвинение по уголовному делу в отношении 55-летнего местного жителя. Он обвинялся в совершении преступления, предусмотренного </w:t>
      </w:r>
      <w:proofErr w:type="gramStart"/>
      <w:r w:rsidRPr="009B7D71">
        <w:rPr>
          <w:szCs w:val="24"/>
        </w:rPr>
        <w:t>ч</w:t>
      </w:r>
      <w:proofErr w:type="gramEnd"/>
      <w:r w:rsidRPr="009B7D71">
        <w:rPr>
          <w:szCs w:val="24"/>
        </w:rPr>
        <w:t>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частями 2, 4 или 6 статьи 264 УК РФ или ст.264.1 УК РФ)</w:t>
      </w:r>
    </w:p>
    <w:p w:rsidR="009B7D71" w:rsidRPr="009B7D71" w:rsidRDefault="009B7D71" w:rsidP="009B7D71">
      <w:pPr>
        <w:ind w:firstLine="709"/>
        <w:rPr>
          <w:szCs w:val="24"/>
        </w:rPr>
      </w:pPr>
      <w:proofErr w:type="gramStart"/>
      <w:r w:rsidRPr="009B7D71">
        <w:rPr>
          <w:szCs w:val="24"/>
        </w:rPr>
        <w:t>Судом установлено, что мужчина, имея непогашенную судимость по приговору от 01.07.2021 по ст. 264.1 УК РФ за управление транспортным средством в состоянии опьянения, не сделав для себя должных выводов, в нарушение Правил дорожного движения через несколько дней после вынесения приговора, а именно 17.07.2021 вновь, употребив спиртное, сел за руль автомобиля и передвигался на нем по территории Батыревского района, в связи</w:t>
      </w:r>
      <w:proofErr w:type="gramEnd"/>
      <w:r w:rsidRPr="009B7D71">
        <w:rPr>
          <w:szCs w:val="24"/>
        </w:rPr>
        <w:t xml:space="preserve"> с чем сотрудниками ГИБДД был </w:t>
      </w:r>
      <w:proofErr w:type="gramStart"/>
      <w:r w:rsidRPr="009B7D71">
        <w:rPr>
          <w:szCs w:val="24"/>
        </w:rPr>
        <w:t>остановлен и отстранен</w:t>
      </w:r>
      <w:proofErr w:type="gramEnd"/>
      <w:r w:rsidRPr="009B7D71">
        <w:rPr>
          <w:szCs w:val="24"/>
        </w:rPr>
        <w:t xml:space="preserve"> от управления транспортом. </w:t>
      </w:r>
    </w:p>
    <w:p w:rsidR="009B7D71" w:rsidRPr="009B7D71" w:rsidRDefault="009B7D71" w:rsidP="009B7D71">
      <w:pPr>
        <w:pStyle w:val="ae"/>
        <w:spacing w:before="0" w:beforeAutospacing="0" w:after="0" w:afterAutospacing="0"/>
        <w:ind w:firstLine="709"/>
        <w:jc w:val="both"/>
      </w:pPr>
      <w:r w:rsidRPr="009B7D71">
        <w:t>В судебном заседании подсудимый вину в совершении указанного преступления признал полностью.</w:t>
      </w:r>
    </w:p>
    <w:p w:rsidR="009B7D71" w:rsidRPr="009B7D71" w:rsidRDefault="009B7D71" w:rsidP="009B7D71">
      <w:pPr>
        <w:ind w:firstLine="709"/>
        <w:rPr>
          <w:szCs w:val="24"/>
        </w:rPr>
      </w:pPr>
      <w:proofErr w:type="gramStart"/>
      <w:r w:rsidRPr="009B7D71">
        <w:rPr>
          <w:szCs w:val="24"/>
        </w:rPr>
        <w:t xml:space="preserve">Суд согласился с позицией государственного обвинителя, учел имевшие место факты неоднократного управления злоумышленником транспортным средством в состоянии опьянения, признал его виновным в совершении инкриминируемого преступления и назначил наказание в виде лишения свободы сроком на 10 месяцев с отбыванием в колонии-поселения, с лишением права заниматься деятельностью, связанной с управлением транспортными средствами, на срок 3 года. </w:t>
      </w:r>
      <w:proofErr w:type="gramEnd"/>
    </w:p>
    <w:p w:rsidR="009B7D71" w:rsidRPr="009B7D71" w:rsidRDefault="009B7D71" w:rsidP="009B7D71">
      <w:pPr>
        <w:pStyle w:val="ae"/>
        <w:spacing w:before="0" w:beforeAutospacing="0" w:after="0" w:afterAutospacing="0"/>
        <w:ind w:firstLine="709"/>
        <w:jc w:val="both"/>
      </w:pPr>
      <w:r w:rsidRPr="009B7D71">
        <w:t>Приговор вступил в законную силу.</w:t>
      </w:r>
    </w:p>
    <w:p w:rsidR="009B7D71" w:rsidRPr="009B7D71" w:rsidRDefault="009B7D71" w:rsidP="009B7D71">
      <w:pPr>
        <w:pStyle w:val="ae"/>
        <w:spacing w:before="0" w:beforeAutospacing="0" w:after="0" w:afterAutospacing="0"/>
        <w:ind w:firstLine="709"/>
        <w:jc w:val="both"/>
      </w:pPr>
    </w:p>
    <w:p w:rsidR="009B7D71" w:rsidRPr="009B7D71" w:rsidRDefault="009B7D71" w:rsidP="009B7D71">
      <w:pPr>
        <w:pStyle w:val="ae"/>
        <w:spacing w:before="0" w:beforeAutospacing="0" w:after="0" w:afterAutospacing="0"/>
        <w:ind w:firstLine="709"/>
        <w:jc w:val="both"/>
      </w:pPr>
    </w:p>
    <w:p w:rsidR="009B7D71" w:rsidRPr="009B7D71" w:rsidRDefault="009B7D71" w:rsidP="009B7D71">
      <w:pPr>
        <w:pStyle w:val="ae"/>
        <w:spacing w:before="0" w:beforeAutospacing="0" w:after="0" w:afterAutospacing="0" w:line="240" w:lineRule="exact"/>
        <w:jc w:val="both"/>
      </w:pPr>
      <w:r w:rsidRPr="009B7D71">
        <w:t xml:space="preserve">Заместитель прокурора </w:t>
      </w:r>
    </w:p>
    <w:p w:rsidR="009B7D71" w:rsidRPr="009B7D71" w:rsidRDefault="009B7D71" w:rsidP="009B7D71">
      <w:pPr>
        <w:pStyle w:val="ae"/>
        <w:spacing w:before="0" w:beforeAutospacing="0" w:after="0" w:afterAutospacing="0" w:line="240" w:lineRule="exact"/>
        <w:jc w:val="both"/>
      </w:pPr>
      <w:r w:rsidRPr="009B7D71">
        <w:t xml:space="preserve">Батыревского района </w:t>
      </w:r>
    </w:p>
    <w:p w:rsidR="009B7D71" w:rsidRPr="009B7D71" w:rsidRDefault="009B7D71" w:rsidP="009B7D71">
      <w:pPr>
        <w:pStyle w:val="ae"/>
        <w:spacing w:before="0" w:beforeAutospacing="0" w:after="0" w:afterAutospacing="0" w:line="240" w:lineRule="exact"/>
        <w:jc w:val="both"/>
      </w:pPr>
    </w:p>
    <w:p w:rsidR="009B7D71" w:rsidRPr="009B7D71" w:rsidRDefault="009B7D71" w:rsidP="009B7D71">
      <w:pPr>
        <w:pStyle w:val="ae"/>
        <w:spacing w:before="0" w:beforeAutospacing="0" w:after="0" w:afterAutospacing="0" w:line="240" w:lineRule="exact"/>
        <w:jc w:val="both"/>
      </w:pPr>
      <w:r w:rsidRPr="009B7D71">
        <w:t xml:space="preserve">юрист 1 класса                                                                                           А.Э. </w:t>
      </w:r>
      <w:proofErr w:type="spellStart"/>
      <w:r w:rsidRPr="009B7D71">
        <w:t>Забиров</w:t>
      </w:r>
      <w:proofErr w:type="spellEnd"/>
    </w:p>
    <w:p w:rsidR="00910E46" w:rsidRPr="00534B08" w:rsidRDefault="00910E46" w:rsidP="00910E46">
      <w:pPr>
        <w:rPr>
          <w:sz w:val="28"/>
          <w:szCs w:val="28"/>
        </w:rPr>
      </w:pPr>
    </w:p>
    <w:p w:rsidR="0087103F" w:rsidRDefault="0087103F" w:rsidP="006723BF">
      <w:pPr>
        <w:ind w:firstLine="0"/>
        <w:jc w:val="left"/>
        <w:rPr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EE4EE0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EE4EE0" w:rsidRPr="007B0278" w:rsidRDefault="00EE4EE0" w:rsidP="006723BF">
            <w:pPr>
              <w:rPr>
                <w:b/>
                <w:sz w:val="20"/>
              </w:rPr>
            </w:pP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EE4EE0" w:rsidRPr="007B0278" w:rsidRDefault="00EE4EE0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EE4EE0" w:rsidRPr="007B0278" w:rsidRDefault="00EE4EE0" w:rsidP="006723BF">
            <w:pPr>
              <w:ind w:firstLine="0"/>
              <w:rPr>
                <w:b/>
                <w:sz w:val="20"/>
              </w:rPr>
            </w:pPr>
          </w:p>
          <w:p w:rsidR="00EE4EE0" w:rsidRPr="007B0278" w:rsidRDefault="00EE4EE0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EE4EE0" w:rsidRPr="007B0278" w:rsidRDefault="00EE4EE0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 xml:space="preserve">Татарские </w:t>
            </w:r>
            <w:proofErr w:type="spellStart"/>
            <w:r w:rsidRPr="007B0278">
              <w:rPr>
                <w:b/>
                <w:sz w:val="20"/>
              </w:rPr>
              <w:t>Сугуты</w:t>
            </w:r>
            <w:proofErr w:type="spellEnd"/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EE4EE0" w:rsidRPr="007B0278" w:rsidRDefault="00EE4EE0" w:rsidP="006723BF">
            <w:pPr>
              <w:jc w:val="center"/>
              <w:rPr>
                <w:sz w:val="20"/>
              </w:rPr>
            </w:pP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Администрация  </w:t>
            </w: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7B0278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EE4EE0" w:rsidRPr="007B0278" w:rsidRDefault="00EE4EE0" w:rsidP="006723BF">
            <w:pPr>
              <w:rPr>
                <w:sz w:val="20"/>
              </w:rPr>
            </w:pP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информационном </w:t>
            </w:r>
            <w:proofErr w:type="gramStart"/>
            <w:r w:rsidRPr="007B0278">
              <w:rPr>
                <w:b/>
                <w:sz w:val="20"/>
              </w:rPr>
              <w:t>центре</w:t>
            </w:r>
            <w:proofErr w:type="gramEnd"/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EE4EE0" w:rsidRPr="007B0278" w:rsidRDefault="00EE4EE0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EE4EE0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E0" w:rsidRPr="007B0278" w:rsidRDefault="00EE4EE0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 w:rsidR="009B7D71">
                    <w:rPr>
                      <w:i/>
                      <w:sz w:val="20"/>
                    </w:rPr>
                    <w:t>14</w:t>
                  </w:r>
                  <w:r>
                    <w:rPr>
                      <w:i/>
                      <w:sz w:val="20"/>
                    </w:rPr>
                    <w:t>.</w:t>
                  </w:r>
                  <w:r w:rsidR="009B7D71">
                    <w:rPr>
                      <w:i/>
                      <w:sz w:val="20"/>
                    </w:rPr>
                    <w:t>10</w:t>
                  </w:r>
                  <w:r w:rsidRPr="007B0278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</w:t>
                  </w:r>
                  <w:r w:rsidR="0087103F">
                    <w:rPr>
                      <w:i/>
                      <w:sz w:val="20"/>
                    </w:rPr>
                    <w:t>1</w:t>
                  </w:r>
                  <w:r w:rsidRPr="007B0278">
                    <w:rPr>
                      <w:i/>
                      <w:sz w:val="20"/>
                    </w:rPr>
                    <w:t>г.</w:t>
                  </w:r>
                </w:p>
                <w:p w:rsidR="00EE4EE0" w:rsidRPr="007B0278" w:rsidRDefault="00EE4EE0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4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EE4EE0" w:rsidRPr="007B0278" w:rsidRDefault="00EE4EE0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EE4EE0" w:rsidRPr="007B0278" w:rsidRDefault="00EE4EE0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EE4EE0" w:rsidRPr="007B0278" w:rsidRDefault="00EE4EE0" w:rsidP="006723BF">
            <w:pPr>
              <w:rPr>
                <w:sz w:val="20"/>
              </w:rPr>
            </w:pPr>
          </w:p>
          <w:p w:rsidR="00EE4EE0" w:rsidRPr="007B0278" w:rsidRDefault="00EE4EE0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7B0278">
              <w:rPr>
                <w:sz w:val="20"/>
              </w:rPr>
              <w:t>.Т</w:t>
            </w:r>
            <w:proofErr w:type="gramEnd"/>
            <w:r w:rsidRPr="007B0278">
              <w:rPr>
                <w:sz w:val="20"/>
              </w:rPr>
              <w:t xml:space="preserve">атарские </w:t>
            </w:r>
            <w:proofErr w:type="spellStart"/>
            <w:r w:rsidRPr="007B0278">
              <w:rPr>
                <w:sz w:val="20"/>
              </w:rPr>
              <w:t>Сугуты</w:t>
            </w:r>
            <w:proofErr w:type="spellEnd"/>
            <w:r w:rsidRPr="007B0278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7B0278">
              <w:rPr>
                <w:sz w:val="20"/>
              </w:rPr>
              <w:t>эл.почты</w:t>
            </w:r>
            <w:proofErr w:type="spellEnd"/>
            <w:r w:rsidRPr="007B0278">
              <w:rPr>
                <w:sz w:val="20"/>
              </w:rPr>
              <w:t xml:space="preserve">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EE4EE0" w:rsidRPr="007B0278" w:rsidRDefault="00EE4EE0" w:rsidP="006D7FE0">
      <w:pPr>
        <w:ind w:firstLine="0"/>
      </w:pPr>
    </w:p>
    <w:sectPr w:rsidR="00EE4EE0" w:rsidRPr="007B0278" w:rsidSect="00910E46">
      <w:pgSz w:w="11906" w:h="16838"/>
      <w:pgMar w:top="719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9954A7"/>
    <w:multiLevelType w:val="multilevel"/>
    <w:tmpl w:val="C5D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20"/>
  </w:num>
  <w:num w:numId="5">
    <w:abstractNumId w:val="11"/>
  </w:num>
  <w:num w:numId="6">
    <w:abstractNumId w:val="6"/>
  </w:num>
  <w:num w:numId="7">
    <w:abstractNumId w:val="15"/>
  </w:num>
  <w:num w:numId="8">
    <w:abstractNumId w:val="21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8"/>
  </w:num>
  <w:num w:numId="17">
    <w:abstractNumId w:val="7"/>
  </w:num>
  <w:num w:numId="18">
    <w:abstractNumId w:val="8"/>
  </w:num>
  <w:num w:numId="19">
    <w:abstractNumId w:val="23"/>
  </w:num>
  <w:num w:numId="20">
    <w:abstractNumId w:val="5"/>
  </w:num>
  <w:num w:numId="21">
    <w:abstractNumId w:val="13"/>
  </w:num>
  <w:num w:numId="22">
    <w:abstractNumId w:val="9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577B6"/>
    <w:rsid w:val="00066399"/>
    <w:rsid w:val="000668C3"/>
    <w:rsid w:val="000F006F"/>
    <w:rsid w:val="00123FC5"/>
    <w:rsid w:val="00140C90"/>
    <w:rsid w:val="00147E61"/>
    <w:rsid w:val="00156733"/>
    <w:rsid w:val="00170327"/>
    <w:rsid w:val="00177954"/>
    <w:rsid w:val="001A5414"/>
    <w:rsid w:val="001D7194"/>
    <w:rsid w:val="002050A8"/>
    <w:rsid w:val="00230B05"/>
    <w:rsid w:val="00241297"/>
    <w:rsid w:val="0027693E"/>
    <w:rsid w:val="00277979"/>
    <w:rsid w:val="002C2063"/>
    <w:rsid w:val="002E0625"/>
    <w:rsid w:val="002E7E7D"/>
    <w:rsid w:val="002F791F"/>
    <w:rsid w:val="0030497C"/>
    <w:rsid w:val="003201E0"/>
    <w:rsid w:val="00355802"/>
    <w:rsid w:val="00375630"/>
    <w:rsid w:val="003B5501"/>
    <w:rsid w:val="003F2FBF"/>
    <w:rsid w:val="003F4C8F"/>
    <w:rsid w:val="00403B91"/>
    <w:rsid w:val="00442F02"/>
    <w:rsid w:val="00466FC6"/>
    <w:rsid w:val="00470D09"/>
    <w:rsid w:val="004A4A38"/>
    <w:rsid w:val="004F4E02"/>
    <w:rsid w:val="00534B08"/>
    <w:rsid w:val="00543D0A"/>
    <w:rsid w:val="00547834"/>
    <w:rsid w:val="0055006E"/>
    <w:rsid w:val="00576454"/>
    <w:rsid w:val="00605B6B"/>
    <w:rsid w:val="0066123A"/>
    <w:rsid w:val="006723BF"/>
    <w:rsid w:val="006D4744"/>
    <w:rsid w:val="006D7FE0"/>
    <w:rsid w:val="007649D2"/>
    <w:rsid w:val="00767151"/>
    <w:rsid w:val="00777401"/>
    <w:rsid w:val="00782639"/>
    <w:rsid w:val="007B0278"/>
    <w:rsid w:val="007C6A1E"/>
    <w:rsid w:val="00812FA4"/>
    <w:rsid w:val="0086148A"/>
    <w:rsid w:val="0087103F"/>
    <w:rsid w:val="00883B86"/>
    <w:rsid w:val="008948CF"/>
    <w:rsid w:val="008E1F13"/>
    <w:rsid w:val="008E5275"/>
    <w:rsid w:val="00910ABD"/>
    <w:rsid w:val="00910E46"/>
    <w:rsid w:val="00913125"/>
    <w:rsid w:val="009B16C8"/>
    <w:rsid w:val="009B2C65"/>
    <w:rsid w:val="009B7D71"/>
    <w:rsid w:val="00A371FA"/>
    <w:rsid w:val="00A55961"/>
    <w:rsid w:val="00A5604E"/>
    <w:rsid w:val="00A64891"/>
    <w:rsid w:val="00B34BCE"/>
    <w:rsid w:val="00B34E2F"/>
    <w:rsid w:val="00B576C1"/>
    <w:rsid w:val="00B654E5"/>
    <w:rsid w:val="00B97691"/>
    <w:rsid w:val="00BB2FF3"/>
    <w:rsid w:val="00BB7BCF"/>
    <w:rsid w:val="00BD1848"/>
    <w:rsid w:val="00C02E85"/>
    <w:rsid w:val="00C273F9"/>
    <w:rsid w:val="00C43377"/>
    <w:rsid w:val="00C509C2"/>
    <w:rsid w:val="00CA2F95"/>
    <w:rsid w:val="00CE49B4"/>
    <w:rsid w:val="00CF31D9"/>
    <w:rsid w:val="00D17B2E"/>
    <w:rsid w:val="00D256C3"/>
    <w:rsid w:val="00D41D2A"/>
    <w:rsid w:val="00D811F5"/>
    <w:rsid w:val="00D845C9"/>
    <w:rsid w:val="00D85439"/>
    <w:rsid w:val="00DB7C7E"/>
    <w:rsid w:val="00DC3447"/>
    <w:rsid w:val="00DD1EBE"/>
    <w:rsid w:val="00DE0D27"/>
    <w:rsid w:val="00E35ED3"/>
    <w:rsid w:val="00EC3482"/>
    <w:rsid w:val="00EE4EE0"/>
    <w:rsid w:val="00EF63F1"/>
    <w:rsid w:val="00F0076A"/>
    <w:rsid w:val="00F0366A"/>
    <w:rsid w:val="00F56213"/>
    <w:rsid w:val="00FC6DE6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5">
    <w:name w:val="Цветовое выделение"/>
    <w:uiPriority w:val="99"/>
    <w:rsid w:val="00BB7BCF"/>
    <w:rPr>
      <w:b/>
      <w:color w:val="000080"/>
    </w:rPr>
  </w:style>
  <w:style w:type="paragraph" w:customStyle="1" w:styleId="ConsPlusTitle">
    <w:name w:val="ConsPlusTitle"/>
    <w:uiPriority w:val="99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ewstitlebig">
    <w:name w:val="news_title_big"/>
    <w:basedOn w:val="a"/>
    <w:rsid w:val="009B7D7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6">
    <w:name w:val="List Paragraph"/>
    <w:basedOn w:val="a"/>
    <w:uiPriority w:val="34"/>
    <w:qFormat/>
    <w:rsid w:val="009B7D71"/>
    <w:pPr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поселение</cp:lastModifiedBy>
  <cp:revision>10</cp:revision>
  <cp:lastPrinted>2018-09-27T07:22:00Z</cp:lastPrinted>
  <dcterms:created xsi:type="dcterms:W3CDTF">2020-09-30T08:21:00Z</dcterms:created>
  <dcterms:modified xsi:type="dcterms:W3CDTF">2021-11-09T05:51:00Z</dcterms:modified>
</cp:coreProperties>
</file>