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F9" w:rsidRPr="00E57514" w:rsidRDefault="00E54AF9" w:rsidP="00E54AF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E54AF9" w:rsidRPr="004510E3" w:rsidRDefault="00F4786A" w:rsidP="00E54AF9">
      <w:pPr>
        <w:tabs>
          <w:tab w:val="left" w:pos="345"/>
        </w:tabs>
        <w:spacing w:before="100" w:beforeAutospacing="1" w:after="0" w:line="240" w:lineRule="auto"/>
        <w:ind w:left="-720" w:right="-284"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54AF9" w:rsidRPr="004510E3">
        <w:rPr>
          <w:rFonts w:ascii="Times New Roman" w:eastAsia="Times New Roman" w:hAnsi="Times New Roman" w:cs="Times New Roman"/>
          <w:b/>
          <w:sz w:val="28"/>
          <w:szCs w:val="28"/>
          <w:lang w:eastAsia="ru-RU"/>
        </w:rPr>
        <w:t xml:space="preserve">№ </w:t>
      </w:r>
      <w:r w:rsidR="00B879AB">
        <w:rPr>
          <w:rFonts w:ascii="Times New Roman" w:eastAsia="Times New Roman" w:hAnsi="Times New Roman" w:cs="Times New Roman"/>
          <w:b/>
          <w:sz w:val="28"/>
          <w:szCs w:val="28"/>
          <w:lang w:eastAsia="ru-RU"/>
        </w:rPr>
        <w:t>05</w:t>
      </w:r>
      <w:r w:rsidR="00E54AF9" w:rsidRPr="004510E3">
        <w:rPr>
          <w:rFonts w:ascii="Times New Roman" w:eastAsia="Times New Roman" w:hAnsi="Times New Roman" w:cs="Times New Roman"/>
          <w:b/>
          <w:sz w:val="28"/>
          <w:szCs w:val="28"/>
          <w:lang w:eastAsia="ru-RU"/>
        </w:rPr>
        <w:t xml:space="preserve">                                                                </w:t>
      </w:r>
      <w:r w:rsidR="00E54AF9">
        <w:rPr>
          <w:rFonts w:ascii="Times New Roman" w:eastAsia="Times New Roman" w:hAnsi="Times New Roman" w:cs="Times New Roman"/>
          <w:b/>
          <w:sz w:val="28"/>
          <w:szCs w:val="28"/>
          <w:lang w:eastAsia="ru-RU"/>
        </w:rPr>
        <w:t xml:space="preserve">    </w:t>
      </w:r>
      <w:r w:rsidR="00C46D46">
        <w:rPr>
          <w:rFonts w:ascii="Times New Roman" w:eastAsia="Times New Roman" w:hAnsi="Times New Roman" w:cs="Times New Roman"/>
          <w:b/>
          <w:sz w:val="28"/>
          <w:szCs w:val="28"/>
          <w:lang w:eastAsia="ru-RU"/>
        </w:rPr>
        <w:t xml:space="preserve"> </w:t>
      </w:r>
      <w:r w:rsidR="00C85AA4">
        <w:rPr>
          <w:rFonts w:ascii="Times New Roman" w:eastAsia="Times New Roman" w:hAnsi="Times New Roman" w:cs="Times New Roman"/>
          <w:b/>
          <w:sz w:val="28"/>
          <w:szCs w:val="28"/>
          <w:lang w:eastAsia="ru-RU"/>
        </w:rPr>
        <w:t xml:space="preserve">   </w:t>
      </w:r>
      <w:r w:rsidR="00B879AB">
        <w:rPr>
          <w:rFonts w:ascii="Times New Roman" w:eastAsia="Times New Roman" w:hAnsi="Times New Roman" w:cs="Times New Roman"/>
          <w:b/>
          <w:sz w:val="28"/>
          <w:szCs w:val="28"/>
          <w:lang w:eastAsia="ru-RU"/>
        </w:rPr>
        <w:t>3</w:t>
      </w:r>
      <w:r w:rsidR="00626ACD">
        <w:rPr>
          <w:rFonts w:ascii="Times New Roman" w:eastAsia="Times New Roman" w:hAnsi="Times New Roman" w:cs="Times New Roman"/>
          <w:b/>
          <w:sz w:val="28"/>
          <w:szCs w:val="28"/>
          <w:lang w:eastAsia="ru-RU"/>
        </w:rPr>
        <w:t>0</w:t>
      </w:r>
      <w:r w:rsidR="0040689E">
        <w:rPr>
          <w:rFonts w:ascii="Times New Roman" w:eastAsia="Times New Roman" w:hAnsi="Times New Roman" w:cs="Times New Roman"/>
          <w:b/>
          <w:sz w:val="28"/>
          <w:szCs w:val="28"/>
          <w:lang w:eastAsia="ru-RU"/>
        </w:rPr>
        <w:t xml:space="preserve"> марта</w:t>
      </w:r>
      <w:r w:rsidR="00C46D46">
        <w:rPr>
          <w:rFonts w:ascii="Times New Roman" w:eastAsia="Times New Roman" w:hAnsi="Times New Roman" w:cs="Times New Roman"/>
          <w:b/>
          <w:sz w:val="28"/>
          <w:szCs w:val="28"/>
          <w:lang w:eastAsia="ru-RU"/>
        </w:rPr>
        <w:t xml:space="preserve"> 202</w:t>
      </w:r>
      <w:r w:rsidR="0040689E">
        <w:rPr>
          <w:rFonts w:ascii="Times New Roman" w:eastAsia="Times New Roman" w:hAnsi="Times New Roman" w:cs="Times New Roman"/>
          <w:b/>
          <w:sz w:val="28"/>
          <w:szCs w:val="28"/>
          <w:lang w:eastAsia="ru-RU"/>
        </w:rPr>
        <w:t>1</w:t>
      </w:r>
      <w:r w:rsidR="00E54AF9" w:rsidRPr="004510E3">
        <w:rPr>
          <w:rFonts w:ascii="Times New Roman" w:eastAsia="Times New Roman" w:hAnsi="Times New Roman" w:cs="Times New Roman"/>
          <w:b/>
          <w:sz w:val="28"/>
          <w:szCs w:val="28"/>
          <w:lang w:eastAsia="ru-RU"/>
        </w:rPr>
        <w:t>года</w:t>
      </w:r>
    </w:p>
    <w:p w:rsidR="00E54AF9" w:rsidRPr="00626ACD" w:rsidRDefault="00E54AF9" w:rsidP="00E54AF9">
      <w:pPr>
        <w:spacing w:before="100" w:beforeAutospacing="1" w:after="0" w:line="240" w:lineRule="auto"/>
        <w:rPr>
          <w:rFonts w:ascii="Times New Roman" w:eastAsia="Times New Roman" w:hAnsi="Times New Roman" w:cs="Times New Roman"/>
          <w:b/>
          <w:sz w:val="24"/>
          <w:szCs w:val="24"/>
          <w:lang w:val="en-US" w:eastAsia="ru-RU"/>
        </w:rPr>
      </w:pPr>
      <w:r w:rsidRPr="004510E3">
        <w:rPr>
          <w:rFonts w:ascii="Times New Roman" w:eastAsia="Times New Roman" w:hAnsi="Times New Roman" w:cs="Times New Roman"/>
          <w:b/>
          <w:sz w:val="20"/>
          <w:szCs w:val="20"/>
          <w:lang w:val="en-US" w:eastAsia="ru-RU"/>
        </w:rPr>
        <w:t>E</w:t>
      </w:r>
      <w:r w:rsidRPr="00626ACD">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mail</w:t>
      </w:r>
      <w:r w:rsidRPr="00626ACD">
        <w:rPr>
          <w:rFonts w:ascii="Times New Roman" w:eastAsia="Times New Roman" w:hAnsi="Times New Roman" w:cs="Times New Roman"/>
          <w:b/>
          <w:sz w:val="20"/>
          <w:szCs w:val="20"/>
          <w:lang w:val="en-US" w:eastAsia="ru-RU"/>
        </w:rPr>
        <w:t xml:space="preserve">: </w:t>
      </w:r>
      <w:r w:rsidRPr="004510E3">
        <w:rPr>
          <w:rFonts w:ascii="Times New Roman" w:eastAsia="Times New Roman" w:hAnsi="Times New Roman" w:cs="Times New Roman"/>
          <w:b/>
          <w:sz w:val="20"/>
          <w:szCs w:val="20"/>
          <w:lang w:val="en-US" w:eastAsia="ru-RU"/>
        </w:rPr>
        <w:t>sugut</w:t>
      </w:r>
      <w:r w:rsidRPr="00626ACD">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batyr</w:t>
      </w:r>
      <w:r w:rsidRPr="00626ACD">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cap</w:t>
      </w:r>
      <w:r w:rsidRPr="00626ACD">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ru</w:t>
      </w:r>
    </w:p>
    <w:p w:rsidR="00E54AF9" w:rsidRDefault="00E54AF9" w:rsidP="00E54AF9">
      <w:pPr>
        <w:pStyle w:val="a3"/>
        <w:pBdr>
          <w:top w:val="single" w:sz="8" w:space="1" w:color="000000"/>
          <w:bottom w:val="single" w:sz="8" w:space="1" w:color="000000"/>
        </w:pBdr>
        <w:spacing w:after="0"/>
        <w:jc w:val="both"/>
      </w:pPr>
      <w:r w:rsidRPr="00626ACD">
        <w:rPr>
          <w:b/>
          <w:bCs/>
          <w:sz w:val="20"/>
          <w:szCs w:val="20"/>
          <w:lang w:val="en-US"/>
        </w:rPr>
        <w:t xml:space="preserve">    </w:t>
      </w:r>
      <w:r>
        <w:rPr>
          <w:b/>
          <w:bCs/>
          <w:sz w:val="20"/>
          <w:szCs w:val="20"/>
        </w:rPr>
        <w:t>В соответствии со статьей 12 Закона РФ от 27 декабря 1991 г. № 2124-1 « О средствах массовой информации</w:t>
      </w:r>
      <w:proofErr w:type="gramStart"/>
      <w:r>
        <w:rPr>
          <w:b/>
          <w:bCs/>
          <w:sz w:val="20"/>
          <w:szCs w:val="20"/>
        </w:rPr>
        <w:t>»(</w:t>
      </w:r>
      <w:proofErr w:type="gramEnd"/>
      <w:r>
        <w:rPr>
          <w:b/>
          <w:bCs/>
          <w:sz w:val="20"/>
          <w:szCs w:val="20"/>
        </w:rPr>
        <w:t>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C46D46" w:rsidRDefault="00C46D46" w:rsidP="003B45D7">
      <w:pPr>
        <w:pStyle w:val="a5"/>
        <w:jc w:val="both"/>
        <w:rPr>
          <w:rFonts w:ascii="Times New Roman" w:hAnsi="Times New Roman" w:cs="Times New Roman"/>
          <w:b/>
          <w:sz w:val="24"/>
          <w:szCs w:val="24"/>
        </w:rPr>
      </w:pPr>
    </w:p>
    <w:p w:rsidR="00C85AA4" w:rsidRDefault="00C85AA4" w:rsidP="00C46D46">
      <w:pPr>
        <w:pStyle w:val="a5"/>
        <w:jc w:val="both"/>
        <w:rPr>
          <w:rFonts w:ascii="Times New Roman" w:hAnsi="Times New Roman" w:cs="Times New Roman"/>
          <w:b/>
          <w:sz w:val="24"/>
          <w:szCs w:val="24"/>
        </w:rPr>
      </w:pPr>
      <w:r>
        <w:rPr>
          <w:rFonts w:ascii="Times New Roman" w:hAnsi="Times New Roman" w:cs="Times New Roman"/>
          <w:b/>
          <w:sz w:val="24"/>
          <w:szCs w:val="24"/>
        </w:rPr>
        <w:t xml:space="preserve">Информационное сообщение </w:t>
      </w:r>
    </w:p>
    <w:p w:rsidR="00B879AB" w:rsidRDefault="00C46D46" w:rsidP="0040689E">
      <w:pPr>
        <w:shd w:val="clear" w:color="auto" w:fill="FFFFFF"/>
        <w:spacing w:before="269" w:line="254" w:lineRule="exact"/>
        <w:ind w:left="245" w:right="322" w:firstLine="662"/>
        <w:jc w:val="both"/>
        <w:rPr>
          <w:rFonts w:ascii="Times New Roman" w:hAnsi="Times New Roman" w:cs="Times New Roman"/>
          <w:b/>
          <w:sz w:val="24"/>
          <w:szCs w:val="24"/>
        </w:rPr>
      </w:pPr>
      <w:r w:rsidRPr="00C85AA4">
        <w:rPr>
          <w:rFonts w:ascii="Times New Roman" w:hAnsi="Times New Roman" w:cs="Times New Roman"/>
          <w:b/>
          <w:sz w:val="24"/>
          <w:szCs w:val="24"/>
        </w:rPr>
        <w:t xml:space="preserve">СТАТЬЯ </w:t>
      </w:r>
      <w:r w:rsidR="0040689E">
        <w:rPr>
          <w:rFonts w:ascii="Times New Roman" w:hAnsi="Times New Roman" w:cs="Times New Roman"/>
          <w:b/>
          <w:sz w:val="24"/>
          <w:szCs w:val="24"/>
        </w:rPr>
        <w:t>1</w:t>
      </w:r>
      <w:r w:rsidR="007A67E0">
        <w:rPr>
          <w:rFonts w:ascii="Times New Roman" w:hAnsi="Times New Roman" w:cs="Times New Roman"/>
          <w:b/>
          <w:sz w:val="24"/>
          <w:szCs w:val="24"/>
        </w:rPr>
        <w:t xml:space="preserve"> </w:t>
      </w:r>
      <w:r w:rsidR="00830582">
        <w:rPr>
          <w:rFonts w:ascii="Times New Roman" w:hAnsi="Times New Roman" w:cs="Times New Roman"/>
          <w:b/>
          <w:sz w:val="24"/>
          <w:szCs w:val="24"/>
        </w:rPr>
        <w:t xml:space="preserve"> </w:t>
      </w:r>
      <w:r w:rsidR="00B879AB">
        <w:rPr>
          <w:rFonts w:ascii="Times New Roman" w:hAnsi="Times New Roman" w:cs="Times New Roman"/>
          <w:b/>
          <w:sz w:val="24"/>
          <w:szCs w:val="24"/>
        </w:rPr>
        <w:t>решение 01 от 30.03.2021</w:t>
      </w:r>
    </w:p>
    <w:p w:rsidR="00B879AB" w:rsidRPr="00B879AB" w:rsidRDefault="00830582" w:rsidP="00B879AB">
      <w:pPr>
        <w:pStyle w:val="a5"/>
        <w:rPr>
          <w:rFonts w:ascii="Times New Roman" w:hAnsi="Times New Roman" w:cs="Times New Roman"/>
          <w:b/>
        </w:rPr>
      </w:pPr>
      <w:r>
        <w:t xml:space="preserve"> </w:t>
      </w:r>
      <w:r w:rsidR="00B879AB" w:rsidRPr="00B879AB">
        <w:rPr>
          <w:rFonts w:ascii="Times New Roman" w:hAnsi="Times New Roman" w:cs="Times New Roman"/>
          <w:b/>
        </w:rPr>
        <w:t>Об утвержд</w:t>
      </w:r>
      <w:r w:rsidR="00B879AB" w:rsidRPr="00B879AB">
        <w:rPr>
          <w:rFonts w:ascii="Times New Roman" w:hAnsi="Times New Roman" w:cs="Times New Roman"/>
          <w:b/>
        </w:rPr>
        <w:t>е</w:t>
      </w:r>
      <w:r w:rsidR="00B879AB" w:rsidRPr="00B879AB">
        <w:rPr>
          <w:rFonts w:ascii="Times New Roman" w:hAnsi="Times New Roman" w:cs="Times New Roman"/>
          <w:b/>
        </w:rPr>
        <w:t>нии отчета об исполнении бюджета Сугутского сельского поселения</w:t>
      </w:r>
    </w:p>
    <w:p w:rsidR="0040689E" w:rsidRPr="00B879AB" w:rsidRDefault="00B879AB" w:rsidP="00B879AB">
      <w:pPr>
        <w:pStyle w:val="a5"/>
        <w:rPr>
          <w:rFonts w:ascii="Times New Roman" w:hAnsi="Times New Roman" w:cs="Times New Roman"/>
          <w:b/>
        </w:rPr>
      </w:pPr>
      <w:r w:rsidRPr="00B879AB">
        <w:rPr>
          <w:rFonts w:ascii="Times New Roman" w:hAnsi="Times New Roman" w:cs="Times New Roman"/>
          <w:b/>
        </w:rPr>
        <w:t>Батыревского района за 2020 год</w:t>
      </w:r>
    </w:p>
    <w:p w:rsidR="00B879AB" w:rsidRDefault="00B879AB" w:rsidP="00B879AB">
      <w:pPr>
        <w:rPr>
          <w:rFonts w:ascii="Times New Roman" w:hAnsi="Times New Roman" w:cs="Times New Roman"/>
          <w:sz w:val="24"/>
          <w:szCs w:val="24"/>
        </w:rPr>
      </w:pPr>
      <w:r>
        <w:rPr>
          <w:rFonts w:ascii="Times New Roman" w:hAnsi="Times New Roman" w:cs="Times New Roman"/>
          <w:b/>
          <w:sz w:val="24"/>
          <w:szCs w:val="24"/>
        </w:rPr>
        <w:t>Статья 1</w:t>
      </w:r>
    </w:p>
    <w:p w:rsidR="00B879AB" w:rsidRDefault="00B879AB" w:rsidP="00B879AB">
      <w:pPr>
        <w:rPr>
          <w:rFonts w:ascii="Times New Roman" w:hAnsi="Times New Roman" w:cs="Times New Roman"/>
          <w:color w:val="000000"/>
          <w:sz w:val="24"/>
          <w:szCs w:val="24"/>
        </w:rPr>
      </w:pPr>
      <w:r>
        <w:rPr>
          <w:rFonts w:ascii="Times New Roman" w:hAnsi="Times New Roman" w:cs="Times New Roman"/>
          <w:sz w:val="24"/>
          <w:szCs w:val="24"/>
        </w:rPr>
        <w:t>Утвердить отчет об исполнении бюджета  Сугутского сельского поселения Б</w:t>
      </w:r>
      <w:r>
        <w:rPr>
          <w:rFonts w:ascii="Times New Roman" w:hAnsi="Times New Roman" w:cs="Times New Roman"/>
          <w:sz w:val="24"/>
          <w:szCs w:val="24"/>
        </w:rPr>
        <w:t>а</w:t>
      </w:r>
      <w:r>
        <w:rPr>
          <w:rFonts w:ascii="Times New Roman" w:hAnsi="Times New Roman" w:cs="Times New Roman"/>
          <w:sz w:val="24"/>
          <w:szCs w:val="24"/>
        </w:rPr>
        <w:t>тыревского района (далее сельское поселение) за 2020 год по доходам в сумме   10 093 920,08  рубля, по расходам в сумме 10 265 214,70 рублей с превышением расходов над доходами (дефицит бюджета Батыревского района) в сумме 171 294,62 рубля и со сл</w:t>
      </w:r>
      <w:r>
        <w:rPr>
          <w:rFonts w:ascii="Times New Roman" w:hAnsi="Times New Roman" w:cs="Times New Roman"/>
          <w:sz w:val="24"/>
          <w:szCs w:val="24"/>
        </w:rPr>
        <w:t>е</w:t>
      </w:r>
      <w:r>
        <w:rPr>
          <w:rFonts w:ascii="Times New Roman" w:hAnsi="Times New Roman" w:cs="Times New Roman"/>
          <w:sz w:val="24"/>
          <w:szCs w:val="24"/>
        </w:rPr>
        <w:t>дующими показателями:</w:t>
      </w:r>
    </w:p>
    <w:p w:rsidR="00B879AB" w:rsidRDefault="00B879AB" w:rsidP="00B879A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доходов бюджета   сельского поселения  по кодам классификации доходов бю</w:t>
      </w:r>
      <w:r>
        <w:rPr>
          <w:rFonts w:ascii="Times New Roman" w:hAnsi="Times New Roman" w:cs="Times New Roman"/>
          <w:color w:val="000000"/>
          <w:sz w:val="24"/>
          <w:szCs w:val="24"/>
        </w:rPr>
        <w:t>д</w:t>
      </w:r>
      <w:r>
        <w:rPr>
          <w:rFonts w:ascii="Times New Roman" w:hAnsi="Times New Roman" w:cs="Times New Roman"/>
          <w:color w:val="000000"/>
          <w:sz w:val="24"/>
          <w:szCs w:val="24"/>
        </w:rPr>
        <w:t>жетов за 2020 год согласно приложению 1 к настоящему Решению;</w:t>
      </w:r>
    </w:p>
    <w:p w:rsidR="00B879AB" w:rsidRDefault="00B879AB" w:rsidP="00B879A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доходов бюджета  сельского поселения  по кодам видов доходов, подвидов д</w:t>
      </w:r>
      <w:r>
        <w:rPr>
          <w:rFonts w:ascii="Times New Roman" w:hAnsi="Times New Roman" w:cs="Times New Roman"/>
          <w:color w:val="000000"/>
          <w:sz w:val="24"/>
          <w:szCs w:val="24"/>
        </w:rPr>
        <w:t>о</w:t>
      </w:r>
      <w:r>
        <w:rPr>
          <w:rFonts w:ascii="Times New Roman" w:hAnsi="Times New Roman" w:cs="Times New Roman"/>
          <w:color w:val="000000"/>
          <w:sz w:val="24"/>
          <w:szCs w:val="24"/>
        </w:rPr>
        <w:t>ходов, классификации операций сектора государственного управления, относящихся к доходам бюджета, за 2020 год согласно приложению 2 к настоящему Решению;</w:t>
      </w:r>
    </w:p>
    <w:p w:rsidR="00B879AB" w:rsidRDefault="00B879AB" w:rsidP="00B879AB">
      <w:pPr>
        <w:ind w:firstLine="709"/>
        <w:rPr>
          <w:rFonts w:ascii="Times New Roman" w:hAnsi="Times New Roman" w:cs="Times New Roman"/>
          <w:color w:val="000000"/>
          <w:spacing w:val="-4"/>
          <w:sz w:val="24"/>
          <w:szCs w:val="24"/>
        </w:rPr>
      </w:pPr>
      <w:r>
        <w:rPr>
          <w:rFonts w:ascii="Times New Roman" w:hAnsi="Times New Roman" w:cs="Times New Roman"/>
          <w:color w:val="000000"/>
          <w:sz w:val="24"/>
          <w:szCs w:val="24"/>
        </w:rPr>
        <w:t xml:space="preserve">расходов бюджета  сельского поселения  по разделам, подразделам, целевым статьям (муниципальным программам  Батыревского района и </w:t>
      </w:r>
      <w:proofErr w:type="spellStart"/>
      <w:r>
        <w:rPr>
          <w:rFonts w:ascii="Times New Roman" w:hAnsi="Times New Roman" w:cs="Times New Roman"/>
          <w:color w:val="000000"/>
          <w:sz w:val="24"/>
          <w:szCs w:val="24"/>
        </w:rPr>
        <w:t>непрограммным</w:t>
      </w:r>
      <w:proofErr w:type="spellEnd"/>
      <w:r>
        <w:rPr>
          <w:rFonts w:ascii="Times New Roman" w:hAnsi="Times New Roman" w:cs="Times New Roman"/>
          <w:color w:val="000000"/>
          <w:sz w:val="24"/>
          <w:szCs w:val="24"/>
        </w:rPr>
        <w:t xml:space="preserve"> напра</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лениям деятельности)  и группам </w:t>
      </w:r>
      <w:proofErr w:type="gramStart"/>
      <w:r>
        <w:rPr>
          <w:rFonts w:ascii="Times New Roman" w:hAnsi="Times New Roman" w:cs="Times New Roman"/>
          <w:color w:val="000000"/>
          <w:sz w:val="24"/>
          <w:szCs w:val="24"/>
        </w:rPr>
        <w:t>вида расхода классификации расходов бюджетов</w:t>
      </w:r>
      <w:proofErr w:type="gramEnd"/>
      <w:r>
        <w:rPr>
          <w:rFonts w:ascii="Times New Roman" w:hAnsi="Times New Roman" w:cs="Times New Roman"/>
          <w:color w:val="000000"/>
          <w:sz w:val="24"/>
          <w:szCs w:val="24"/>
        </w:rPr>
        <w:t xml:space="preserve"> в  ведомственной структуре расходов бюджета  сельского поселения  за 2020 год согласно приложению 3 к настоящему Решению;</w:t>
      </w:r>
    </w:p>
    <w:p w:rsidR="00B879AB" w:rsidRDefault="00B879AB" w:rsidP="00B879AB">
      <w:pPr>
        <w:ind w:firstLine="709"/>
        <w:rPr>
          <w:rFonts w:ascii="Times New Roman" w:hAnsi="Times New Roman" w:cs="Times New Roman"/>
          <w:color w:val="000000"/>
          <w:spacing w:val="-2"/>
        </w:rPr>
      </w:pPr>
      <w:r>
        <w:rPr>
          <w:rFonts w:ascii="Times New Roman" w:hAnsi="Times New Roman" w:cs="Times New Roman"/>
          <w:color w:val="000000"/>
          <w:spacing w:val="-4"/>
          <w:sz w:val="24"/>
          <w:szCs w:val="24"/>
        </w:rPr>
        <w:t>расходов бюджета  сельского поселения  по разделам и подразделам классифик</w:t>
      </w:r>
      <w:r>
        <w:rPr>
          <w:rFonts w:ascii="Times New Roman" w:hAnsi="Times New Roman" w:cs="Times New Roman"/>
          <w:color w:val="000000"/>
          <w:spacing w:val="-4"/>
          <w:sz w:val="24"/>
          <w:szCs w:val="24"/>
        </w:rPr>
        <w:t>а</w:t>
      </w:r>
      <w:r>
        <w:rPr>
          <w:rFonts w:ascii="Times New Roman" w:hAnsi="Times New Roman" w:cs="Times New Roman"/>
          <w:color w:val="000000"/>
          <w:spacing w:val="-4"/>
          <w:sz w:val="24"/>
          <w:szCs w:val="24"/>
        </w:rPr>
        <w:t>ции расходов бюджета  сельского поселения  за 2020 год согласно приложению 4 к н</w:t>
      </w:r>
      <w:r>
        <w:rPr>
          <w:rFonts w:ascii="Times New Roman" w:hAnsi="Times New Roman" w:cs="Times New Roman"/>
          <w:color w:val="000000"/>
          <w:spacing w:val="-4"/>
          <w:sz w:val="24"/>
          <w:szCs w:val="24"/>
        </w:rPr>
        <w:t>а</w:t>
      </w:r>
      <w:r>
        <w:rPr>
          <w:rFonts w:ascii="Times New Roman" w:hAnsi="Times New Roman" w:cs="Times New Roman"/>
          <w:color w:val="000000"/>
          <w:spacing w:val="-4"/>
          <w:sz w:val="24"/>
          <w:szCs w:val="24"/>
        </w:rPr>
        <w:t>стоящему Решению;</w:t>
      </w:r>
    </w:p>
    <w:p w:rsidR="00B879AB" w:rsidRPr="00C112C4" w:rsidRDefault="00B879AB" w:rsidP="00B879AB">
      <w:pPr>
        <w:pStyle w:val="6"/>
        <w:rPr>
          <w:rStyle w:val="a4"/>
          <w:rFonts w:ascii="Times New Roman" w:hAnsi="Times New Roman" w:cs="Times New Roman"/>
          <w:b w:val="0"/>
          <w:bCs w:val="0"/>
          <w:sz w:val="24"/>
          <w:szCs w:val="24"/>
        </w:rPr>
      </w:pPr>
    </w:p>
    <w:p w:rsidR="00B879AB" w:rsidRDefault="00B879AB" w:rsidP="00B879AB">
      <w:pPr>
        <w:pStyle w:val="6"/>
        <w:rPr>
          <w:rFonts w:ascii="Times New Roman" w:hAnsi="Times New Roman" w:cs="Times New Roman"/>
          <w:sz w:val="24"/>
          <w:szCs w:val="24"/>
        </w:rPr>
      </w:pPr>
      <w:r>
        <w:rPr>
          <w:rStyle w:val="a4"/>
          <w:rFonts w:ascii="Times New Roman" w:hAnsi="Times New Roman" w:cs="Times New Roman"/>
          <w:sz w:val="24"/>
          <w:szCs w:val="24"/>
        </w:rPr>
        <w:t xml:space="preserve">           Статья 2</w:t>
      </w:r>
    </w:p>
    <w:p w:rsidR="00B879AB" w:rsidRDefault="00B879AB" w:rsidP="00B879AB">
      <w:pPr>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со дня его официального опубликования.</w:t>
      </w:r>
    </w:p>
    <w:p w:rsidR="00B879AB" w:rsidRDefault="00B879AB" w:rsidP="00B879AB">
      <w:pPr>
        <w:rPr>
          <w:rFonts w:ascii="Times New Roman" w:hAnsi="Times New Roman" w:cs="Times New Roman"/>
          <w:sz w:val="24"/>
          <w:szCs w:val="24"/>
        </w:rPr>
      </w:pPr>
    </w:p>
    <w:p w:rsidR="00B879AB" w:rsidRDefault="00B879AB" w:rsidP="00B879AB">
      <w:pPr>
        <w:rPr>
          <w:rFonts w:ascii="Times New Roman" w:hAnsi="Times New Roman" w:cs="Times New Roman"/>
          <w:sz w:val="24"/>
          <w:szCs w:val="24"/>
        </w:rPr>
      </w:pPr>
    </w:p>
    <w:p w:rsidR="00B879AB" w:rsidRDefault="00B879AB" w:rsidP="00B879AB">
      <w:pPr>
        <w:rPr>
          <w:rFonts w:ascii="Times New Roman" w:hAnsi="Times New Roman" w:cs="Times New Roman"/>
          <w:sz w:val="26"/>
          <w:szCs w:val="26"/>
          <w:shd w:val="clear" w:color="auto" w:fill="FFFFFF"/>
        </w:rPr>
      </w:pPr>
      <w:r>
        <w:rPr>
          <w:rFonts w:ascii="Times New Roman" w:hAnsi="Times New Roman" w:cs="Times New Roman"/>
          <w:sz w:val="24"/>
          <w:szCs w:val="24"/>
        </w:rPr>
        <w:lastRenderedPageBreak/>
        <w:t>Гл</w:t>
      </w:r>
      <w:r>
        <w:rPr>
          <w:rFonts w:ascii="Times New Roman" w:hAnsi="Times New Roman" w:cs="Times New Roman"/>
          <w:sz w:val="24"/>
          <w:szCs w:val="24"/>
          <w:shd w:val="clear" w:color="auto" w:fill="FFFFFF"/>
        </w:rPr>
        <w:t>ава Сугутского сельского поселения</w:t>
      </w:r>
      <w:r>
        <w:rPr>
          <w:rFonts w:ascii="Times New Roman" w:hAnsi="Times New Roman" w:cs="Times New Roman"/>
          <w:sz w:val="26"/>
          <w:szCs w:val="26"/>
          <w:shd w:val="clear" w:color="auto" w:fill="FFFFFF"/>
        </w:rPr>
        <w:t xml:space="preserve">                                       Л. В. Чернов    </w:t>
      </w:r>
    </w:p>
    <w:p w:rsidR="00B879AB" w:rsidRDefault="00B879AB" w:rsidP="00B879AB">
      <w:pPr>
        <w:rPr>
          <w:rFonts w:ascii="Times New Roman" w:hAnsi="Times New Roman" w:cs="Times New Roman"/>
          <w:sz w:val="26"/>
          <w:szCs w:val="26"/>
          <w:shd w:val="clear" w:color="auto" w:fill="FFFFFF"/>
        </w:rPr>
      </w:pPr>
    </w:p>
    <w:p w:rsidR="00B879AB" w:rsidRDefault="00B879AB" w:rsidP="00B879AB">
      <w:pPr>
        <w:rPr>
          <w:rFonts w:ascii="Times New Roman" w:hAnsi="Times New Roman" w:cs="Times New Roman"/>
          <w:sz w:val="26"/>
          <w:szCs w:val="26"/>
          <w:shd w:val="clear" w:color="auto" w:fill="FFFFFF"/>
        </w:rPr>
      </w:pPr>
    </w:p>
    <w:p w:rsidR="00B879AB" w:rsidRDefault="00B879AB" w:rsidP="00B879AB">
      <w:pPr>
        <w:rPr>
          <w:rFonts w:ascii="Times New Roman" w:hAnsi="Times New Roman" w:cs="Times New Roman"/>
          <w:sz w:val="26"/>
          <w:szCs w:val="26"/>
          <w:shd w:val="clear" w:color="auto" w:fill="FFFFFF"/>
        </w:rPr>
      </w:pPr>
    </w:p>
    <w:p w:rsidR="00B879AB" w:rsidRDefault="00B879AB" w:rsidP="00B879AB">
      <w:pPr>
        <w:rPr>
          <w:rFonts w:ascii="Times New Roman" w:hAnsi="Times New Roman" w:cs="Times New Roman"/>
          <w:sz w:val="26"/>
          <w:szCs w:val="26"/>
          <w:shd w:val="clear" w:color="auto" w:fill="FFFFFF"/>
        </w:rPr>
      </w:pPr>
    </w:p>
    <w:p w:rsidR="00B879AB" w:rsidRDefault="00B879AB" w:rsidP="00B879AB">
      <w:pPr>
        <w:rPr>
          <w:rFonts w:ascii="Times New Roman" w:hAnsi="Times New Roman" w:cs="Times New Roman"/>
          <w:sz w:val="26"/>
          <w:szCs w:val="26"/>
          <w:shd w:val="clear" w:color="auto" w:fill="FFFFFF"/>
        </w:rPr>
      </w:pPr>
    </w:p>
    <w:p w:rsidR="00B879AB" w:rsidRDefault="00B879AB" w:rsidP="00B879AB">
      <w:pPr>
        <w:rPr>
          <w:rFonts w:ascii="Times New Roman" w:hAnsi="Times New Roman" w:cs="Times New Roman"/>
          <w:sz w:val="26"/>
          <w:szCs w:val="26"/>
          <w:shd w:val="clear" w:color="auto" w:fill="FFFFFF"/>
        </w:rPr>
      </w:pPr>
    </w:p>
    <w:p w:rsidR="00B879AB" w:rsidRDefault="00B879AB" w:rsidP="00B879AB">
      <w:pPr>
        <w:rPr>
          <w:rFonts w:ascii="Times New Roman" w:hAnsi="Times New Roman" w:cs="Times New Roman"/>
          <w:sz w:val="26"/>
          <w:szCs w:val="26"/>
          <w:shd w:val="clear" w:color="auto" w:fill="FFFFFF"/>
        </w:rPr>
      </w:pPr>
    </w:p>
    <w:p w:rsidR="00B879AB" w:rsidRDefault="00B879AB" w:rsidP="00B879AB">
      <w:pPr>
        <w:rPr>
          <w:rFonts w:ascii="Times New Roman" w:hAnsi="Times New Roman" w:cs="Times New Roman"/>
          <w:sz w:val="26"/>
          <w:szCs w:val="26"/>
          <w:shd w:val="clear" w:color="auto" w:fill="FFFFFF"/>
        </w:rPr>
      </w:pPr>
    </w:p>
    <w:p w:rsidR="00B879AB" w:rsidRDefault="00B879AB" w:rsidP="00B879AB">
      <w:pPr>
        <w:rPr>
          <w:rFonts w:ascii="Times New Roman" w:hAnsi="Times New Roman" w:cs="Times New Roman"/>
          <w:sz w:val="26"/>
          <w:szCs w:val="26"/>
          <w:shd w:val="clear" w:color="auto" w:fill="FFFFFF"/>
        </w:rPr>
      </w:pPr>
    </w:p>
    <w:tbl>
      <w:tblPr>
        <w:tblW w:w="0" w:type="auto"/>
        <w:tblCellSpacing w:w="0" w:type="dxa"/>
        <w:tblCellMar>
          <w:top w:w="15" w:type="dxa"/>
          <w:left w:w="15" w:type="dxa"/>
          <w:bottom w:w="15" w:type="dxa"/>
          <w:right w:w="15" w:type="dxa"/>
        </w:tblCellMar>
        <w:tblLook w:val="04A0"/>
      </w:tblPr>
      <w:tblGrid>
        <w:gridCol w:w="5989"/>
        <w:gridCol w:w="692"/>
        <w:gridCol w:w="1390"/>
        <w:gridCol w:w="1344"/>
      </w:tblGrid>
      <w:tr w:rsidR="00B879AB" w:rsidRPr="00FD0D98" w:rsidTr="00C62257">
        <w:trPr>
          <w:trHeight w:val="509"/>
          <w:tblCellSpacing w:w="0" w:type="dxa"/>
        </w:trPr>
        <w:tc>
          <w:tcPr>
            <w:tcW w:w="696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c>
          <w:tcPr>
            <w:tcW w:w="216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r w:rsidRPr="00FD0D98">
              <w:rPr>
                <w:rFonts w:ascii="Arial CYR" w:hAnsi="Arial CYR" w:cs="Arial CYR"/>
                <w:b/>
                <w:bCs/>
                <w:color w:val="000000"/>
                <w:lang w:eastAsia="ru-RU"/>
              </w:rPr>
              <w:t>Приложение 1 к Реш</w:t>
            </w:r>
            <w:r w:rsidRPr="00FD0D98">
              <w:rPr>
                <w:rFonts w:ascii="Arial CYR" w:hAnsi="Arial CYR" w:cs="Arial CYR"/>
                <w:b/>
                <w:bCs/>
                <w:color w:val="000000"/>
                <w:lang w:eastAsia="ru-RU"/>
              </w:rPr>
              <w:t>е</w:t>
            </w:r>
            <w:r w:rsidRPr="00FD0D98">
              <w:rPr>
                <w:rFonts w:ascii="Arial CYR" w:hAnsi="Arial CYR" w:cs="Arial CYR"/>
                <w:b/>
                <w:bCs/>
                <w:color w:val="000000"/>
                <w:lang w:eastAsia="ru-RU"/>
              </w:rPr>
              <w:t>нию Собрания депут</w:t>
            </w:r>
            <w:r w:rsidRPr="00FD0D98">
              <w:rPr>
                <w:rFonts w:ascii="Arial CYR" w:hAnsi="Arial CYR" w:cs="Arial CYR"/>
                <w:b/>
                <w:bCs/>
                <w:color w:val="000000"/>
                <w:lang w:eastAsia="ru-RU"/>
              </w:rPr>
              <w:t>а</w:t>
            </w:r>
            <w:r w:rsidRPr="00FD0D98">
              <w:rPr>
                <w:rFonts w:ascii="Arial CYR" w:hAnsi="Arial CYR" w:cs="Arial CYR"/>
                <w:b/>
                <w:bCs/>
                <w:color w:val="000000"/>
                <w:lang w:eastAsia="ru-RU"/>
              </w:rPr>
              <w:t>тов Сугутского сельск</w:t>
            </w:r>
            <w:r w:rsidRPr="00FD0D98">
              <w:rPr>
                <w:rFonts w:ascii="Arial CYR" w:hAnsi="Arial CYR" w:cs="Arial CYR"/>
                <w:b/>
                <w:bCs/>
                <w:color w:val="000000"/>
                <w:lang w:eastAsia="ru-RU"/>
              </w:rPr>
              <w:t>о</w:t>
            </w:r>
            <w:r w:rsidRPr="00FD0D98">
              <w:rPr>
                <w:rFonts w:ascii="Arial CYR" w:hAnsi="Arial CYR" w:cs="Arial CYR"/>
                <w:b/>
                <w:bCs/>
                <w:color w:val="000000"/>
                <w:lang w:eastAsia="ru-RU"/>
              </w:rPr>
              <w:t>го поселения Батыре</w:t>
            </w:r>
            <w:r w:rsidRPr="00FD0D98">
              <w:rPr>
                <w:rFonts w:ascii="Arial CYR" w:hAnsi="Arial CYR" w:cs="Arial CYR"/>
                <w:b/>
                <w:bCs/>
                <w:color w:val="000000"/>
                <w:lang w:eastAsia="ru-RU"/>
              </w:rPr>
              <w:t>в</w:t>
            </w:r>
            <w:r w:rsidRPr="00FD0D98">
              <w:rPr>
                <w:rFonts w:ascii="Arial CYR" w:hAnsi="Arial CYR" w:cs="Arial CYR"/>
                <w:b/>
                <w:bCs/>
                <w:color w:val="000000"/>
                <w:lang w:eastAsia="ru-RU"/>
              </w:rPr>
              <w:t>ского района Чувашской Республики "Об испо</w:t>
            </w:r>
            <w:r w:rsidRPr="00FD0D98">
              <w:rPr>
                <w:rFonts w:ascii="Arial CYR" w:hAnsi="Arial CYR" w:cs="Arial CYR"/>
                <w:b/>
                <w:bCs/>
                <w:color w:val="000000"/>
                <w:lang w:eastAsia="ru-RU"/>
              </w:rPr>
              <w:t>л</w:t>
            </w:r>
            <w:r w:rsidRPr="00FD0D98">
              <w:rPr>
                <w:rFonts w:ascii="Arial CYR" w:hAnsi="Arial CYR" w:cs="Arial CYR"/>
                <w:b/>
                <w:bCs/>
                <w:color w:val="000000"/>
                <w:lang w:eastAsia="ru-RU"/>
              </w:rPr>
              <w:t>нении бюджета Сугу</w:t>
            </w:r>
            <w:r w:rsidRPr="00FD0D98">
              <w:rPr>
                <w:rFonts w:ascii="Arial CYR" w:hAnsi="Arial CYR" w:cs="Arial CYR"/>
                <w:b/>
                <w:bCs/>
                <w:color w:val="000000"/>
                <w:lang w:eastAsia="ru-RU"/>
              </w:rPr>
              <w:t>т</w:t>
            </w:r>
            <w:r w:rsidRPr="00FD0D98">
              <w:rPr>
                <w:rFonts w:ascii="Arial CYR" w:hAnsi="Arial CYR" w:cs="Arial CYR"/>
                <w:b/>
                <w:bCs/>
                <w:color w:val="000000"/>
                <w:lang w:eastAsia="ru-RU"/>
              </w:rPr>
              <w:t>ского сельского посел</w:t>
            </w:r>
            <w:r w:rsidRPr="00FD0D98">
              <w:rPr>
                <w:rFonts w:ascii="Arial CYR" w:hAnsi="Arial CYR" w:cs="Arial CYR"/>
                <w:b/>
                <w:bCs/>
                <w:color w:val="000000"/>
                <w:lang w:eastAsia="ru-RU"/>
              </w:rPr>
              <w:t>е</w:t>
            </w:r>
            <w:r w:rsidRPr="00FD0D98">
              <w:rPr>
                <w:rFonts w:ascii="Arial CYR" w:hAnsi="Arial CYR" w:cs="Arial CYR"/>
                <w:b/>
                <w:bCs/>
                <w:color w:val="000000"/>
                <w:lang w:eastAsia="ru-RU"/>
              </w:rPr>
              <w:t>ния Батыревского ра</w:t>
            </w:r>
            <w:r w:rsidRPr="00FD0D98">
              <w:rPr>
                <w:rFonts w:ascii="Arial CYR" w:hAnsi="Arial CYR" w:cs="Arial CYR"/>
                <w:b/>
                <w:bCs/>
                <w:color w:val="000000"/>
                <w:lang w:eastAsia="ru-RU"/>
              </w:rPr>
              <w:t>й</w:t>
            </w:r>
            <w:r w:rsidRPr="00FD0D98">
              <w:rPr>
                <w:rFonts w:ascii="Arial CYR" w:hAnsi="Arial CYR" w:cs="Arial CYR"/>
                <w:b/>
                <w:bCs/>
                <w:color w:val="000000"/>
                <w:lang w:eastAsia="ru-RU"/>
              </w:rPr>
              <w:t>она Чувашской Респу</w:t>
            </w:r>
            <w:r w:rsidRPr="00FD0D98">
              <w:rPr>
                <w:rFonts w:ascii="Arial CYR" w:hAnsi="Arial CYR" w:cs="Arial CYR"/>
                <w:b/>
                <w:bCs/>
                <w:color w:val="000000"/>
                <w:lang w:eastAsia="ru-RU"/>
              </w:rPr>
              <w:t>б</w:t>
            </w:r>
            <w:r w:rsidRPr="00FD0D98">
              <w:rPr>
                <w:rFonts w:ascii="Arial CYR" w:hAnsi="Arial CYR" w:cs="Arial CYR"/>
                <w:b/>
                <w:bCs/>
                <w:color w:val="000000"/>
                <w:lang w:eastAsia="ru-RU"/>
              </w:rPr>
              <w:t>лики за 2020 год"</w:t>
            </w:r>
          </w:p>
        </w:tc>
      </w:tr>
      <w:tr w:rsidR="00B879AB" w:rsidRPr="00FD0D98" w:rsidTr="00C62257">
        <w:trPr>
          <w:trHeight w:val="509"/>
          <w:tblCellSpacing w:w="0" w:type="dxa"/>
        </w:trPr>
        <w:tc>
          <w:tcPr>
            <w:tcW w:w="6968" w:type="dxa"/>
            <w:gridSpan w:val="2"/>
            <w:vMerge/>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c>
          <w:tcPr>
            <w:tcW w:w="2162" w:type="dxa"/>
            <w:gridSpan w:val="2"/>
            <w:vMerge/>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r>
      <w:tr w:rsidR="00B879AB" w:rsidRPr="00FD0D98" w:rsidTr="00C62257">
        <w:trPr>
          <w:trHeight w:val="240"/>
          <w:tblCellSpacing w:w="0" w:type="dxa"/>
        </w:trPr>
        <w:tc>
          <w:tcPr>
            <w:tcW w:w="6968" w:type="dxa"/>
            <w:gridSpan w:val="2"/>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r>
      <w:tr w:rsidR="00B879AB" w:rsidRPr="00FD0D98" w:rsidTr="00C62257">
        <w:trPr>
          <w:trHeight w:val="285"/>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b/>
                <w:bCs/>
                <w:color w:val="000000"/>
                <w:lang w:eastAsia="ru-RU"/>
              </w:rPr>
              <w:t>ДОХОДЫ</w:t>
            </w:r>
          </w:p>
        </w:tc>
      </w:tr>
      <w:tr w:rsidR="00B879AB" w:rsidRPr="00FD0D98" w:rsidTr="00C62257">
        <w:trPr>
          <w:trHeight w:val="660"/>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b/>
                <w:bCs/>
                <w:color w:val="000000"/>
                <w:lang w:eastAsia="ru-RU"/>
              </w:rPr>
              <w:t>бюджета Сугутского поселения Батыревского района Чувашской Республики по кодам классификации доходов бюджетов за 2020год</w:t>
            </w:r>
          </w:p>
        </w:tc>
      </w:tr>
      <w:tr w:rsidR="00B879AB" w:rsidRPr="00FD0D98" w:rsidTr="00C62257">
        <w:trPr>
          <w:trHeight w:val="509"/>
          <w:tblCellSpacing w:w="0" w:type="dxa"/>
        </w:trPr>
        <w:tc>
          <w:tcPr>
            <w:tcW w:w="6267" w:type="dxa"/>
            <w:vMerge w:val="restart"/>
            <w:tcBorders>
              <w:top w:val="single" w:sz="6" w:space="0" w:color="000000"/>
              <w:left w:val="single" w:sz="6" w:space="0" w:color="000000"/>
              <w:bottom w:val="single" w:sz="6" w:space="0" w:color="000000"/>
              <w:right w:val="single" w:sz="6" w:space="0" w:color="000000"/>
            </w:tcBorders>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Наименование показателя</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Код дохода по бюджетной классификации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Исполнено</w:t>
            </w:r>
          </w:p>
        </w:tc>
      </w:tr>
      <w:tr w:rsidR="00B879AB" w:rsidRPr="00FD0D98" w:rsidTr="00C62257">
        <w:trPr>
          <w:trHeight w:val="509"/>
          <w:tblCellSpacing w:w="0" w:type="dxa"/>
        </w:trPr>
        <w:tc>
          <w:tcPr>
            <w:tcW w:w="6267" w:type="dxa"/>
            <w:vMerge/>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r>
      <w:tr w:rsidR="00B879AB" w:rsidRPr="00FD0D98" w:rsidTr="00C62257">
        <w:trPr>
          <w:trHeight w:val="509"/>
          <w:tblCellSpacing w:w="0" w:type="dxa"/>
        </w:trPr>
        <w:tc>
          <w:tcPr>
            <w:tcW w:w="6267" w:type="dxa"/>
            <w:vMerge/>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rPr>
                <w:color w:val="000000"/>
                <w:lang w:eastAsia="ru-RU"/>
              </w:rPr>
            </w:pPr>
          </w:p>
        </w:tc>
      </w:tr>
      <w:tr w:rsidR="00B879AB" w:rsidRPr="00FD0D98" w:rsidTr="00C62257">
        <w:trPr>
          <w:trHeight w:val="285"/>
          <w:tblCellSpacing w:w="0" w:type="dxa"/>
        </w:trPr>
        <w:tc>
          <w:tcPr>
            <w:tcW w:w="6267" w:type="dxa"/>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w:t>
            </w:r>
          </w:p>
        </w:tc>
        <w:tc>
          <w:tcPr>
            <w:tcW w:w="1843" w:type="dxa"/>
            <w:gridSpan w:val="2"/>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5</w:t>
            </w:r>
          </w:p>
        </w:tc>
      </w:tr>
      <w:tr w:rsidR="00B879AB" w:rsidRPr="00FD0D98" w:rsidTr="00C62257">
        <w:trPr>
          <w:trHeight w:val="285"/>
          <w:tblCellSpacing w:w="0" w:type="dxa"/>
        </w:trPr>
        <w:tc>
          <w:tcPr>
            <w:tcW w:w="6267" w:type="dxa"/>
            <w:tcBorders>
              <w:top w:val="single" w:sz="6" w:space="0" w:color="000000"/>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бюджета - всего</w:t>
            </w:r>
          </w:p>
        </w:tc>
        <w:tc>
          <w:tcPr>
            <w:tcW w:w="1843" w:type="dxa"/>
            <w:gridSpan w:val="2"/>
            <w:tcBorders>
              <w:top w:val="single" w:sz="12" w:space="0" w:color="000000"/>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proofErr w:type="spellStart"/>
            <w:r w:rsidRPr="00FD0D98">
              <w:rPr>
                <w:rFonts w:ascii="Arial CYR" w:hAnsi="Arial CYR" w:cs="Arial CYR"/>
                <w:color w:val="000000"/>
                <w:sz w:val="15"/>
                <w:szCs w:val="15"/>
                <w:lang w:eastAsia="ru-RU"/>
              </w:rPr>
              <w:t>x</w:t>
            </w:r>
            <w:proofErr w:type="spellEnd"/>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10 093 920,08</w:t>
            </w:r>
          </w:p>
        </w:tc>
      </w:tr>
      <w:tr w:rsidR="00B879AB" w:rsidRPr="00FD0D98" w:rsidTr="00C62257">
        <w:trPr>
          <w:trHeight w:val="300"/>
          <w:tblCellSpacing w:w="0" w:type="dxa"/>
        </w:trPr>
        <w:tc>
          <w:tcPr>
            <w:tcW w:w="6267" w:type="dxa"/>
            <w:tcBorders>
              <w:top w:val="single" w:sz="6" w:space="0" w:color="000000"/>
              <w:left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в том числе:</w:t>
            </w:r>
          </w:p>
        </w:tc>
        <w:tc>
          <w:tcPr>
            <w:tcW w:w="1843" w:type="dxa"/>
            <w:gridSpan w:val="2"/>
            <w:tcBorders>
              <w:top w:val="single" w:sz="6" w:space="0" w:color="000000"/>
              <w:left w:val="single" w:sz="6" w:space="0" w:color="000000"/>
              <w:right w:val="single" w:sz="6" w:space="0" w:color="000000"/>
            </w:tcBorders>
            <w:vAlign w:val="center"/>
            <w:hideMark/>
          </w:tcPr>
          <w:p w:rsidR="00B879AB" w:rsidRPr="00FD0D98" w:rsidRDefault="00B879AB" w:rsidP="00C62257">
            <w:pPr>
              <w:jc w:val="center"/>
              <w:rPr>
                <w:color w:val="000000"/>
                <w:lang w:eastAsia="ru-RU"/>
              </w:rPr>
            </w:pPr>
          </w:p>
        </w:tc>
        <w:tc>
          <w:tcPr>
            <w:tcW w:w="0" w:type="auto"/>
            <w:tcBorders>
              <w:top w:val="single" w:sz="6" w:space="0" w:color="000000"/>
              <w:left w:val="single" w:sz="6" w:space="0" w:color="000000"/>
              <w:right w:val="single" w:sz="6" w:space="0" w:color="000000"/>
            </w:tcBorders>
            <w:vAlign w:val="center"/>
            <w:hideMark/>
          </w:tcPr>
          <w:p w:rsidR="00B879AB" w:rsidRPr="00FD0D98" w:rsidRDefault="00B879AB" w:rsidP="00C62257">
            <w:pPr>
              <w:jc w:val="right"/>
              <w:rPr>
                <w:color w:val="000000"/>
                <w:lang w:eastAsia="ru-RU"/>
              </w:rPr>
            </w:pP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НАЛОГОВЫЕ И НЕНАЛОГОВЫЕ ДОХОДЫ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100 1 00 00000 00 0000 000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431 997,35</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НАЛОГИ НА ТОВАРЫ (РАБОТЫ, УСЛУГИ), РЕАЛИЗУЕМЫЕ НА ТЕРРИТОРИИ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431 997,35</w:t>
            </w:r>
          </w:p>
        </w:tc>
      </w:tr>
      <w:tr w:rsidR="00B879AB" w:rsidRPr="00FD0D98" w:rsidTr="00C62257">
        <w:trPr>
          <w:trHeight w:val="12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Акцизы по подакцизным товарам (продукции), производимым на территории Российской Федер</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100 1 03 02000 01 0000 110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431 997,35</w:t>
            </w:r>
          </w:p>
        </w:tc>
      </w:tr>
      <w:tr w:rsidR="00B879AB" w:rsidRPr="00FD0D98" w:rsidTr="00C62257">
        <w:trPr>
          <w:trHeight w:val="144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уплаты акцизов на дизельное топливо, подлежащие распределению между бюджет</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ми субъектов Российской Федерации и местными бюджетами с учетом установленных дифф</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ренцированных нормативов отчислений в местные бюджеты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100 1 03 02230 01 0000 110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199 253,48</w:t>
            </w:r>
          </w:p>
        </w:tc>
      </w:tr>
      <w:tr w:rsidR="00B879AB" w:rsidRPr="00FD0D98" w:rsidTr="00C62257">
        <w:trPr>
          <w:trHeight w:val="12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уплаты акцизов на дизельное топливо, подлежащие распределению между бюджет</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ми субъектов Российской Федерации и местными бюджетами с учетом установленных дифф</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ренцированных нормативов отчислений в местные бюджеты (по нормативам, установленным Федеральным законом о федерал</w:t>
            </w:r>
            <w:r w:rsidRPr="00FD0D98">
              <w:rPr>
                <w:rFonts w:ascii="Arial CYR" w:hAnsi="Arial CYR" w:cs="Arial CYR"/>
                <w:color w:val="000000"/>
                <w:sz w:val="15"/>
                <w:szCs w:val="15"/>
                <w:lang w:eastAsia="ru-RU"/>
              </w:rPr>
              <w:t>ь</w:t>
            </w:r>
            <w:r w:rsidRPr="00FD0D98">
              <w:rPr>
                <w:rFonts w:ascii="Arial CYR" w:hAnsi="Arial CYR" w:cs="Arial CYR"/>
                <w:color w:val="000000"/>
                <w:sz w:val="15"/>
                <w:szCs w:val="15"/>
                <w:lang w:eastAsia="ru-RU"/>
              </w:rPr>
              <w:t>ном бюджете в целях формирования дорожных фондов суб</w:t>
            </w:r>
            <w:r w:rsidRPr="00FD0D98">
              <w:rPr>
                <w:rFonts w:ascii="Arial CYR" w:hAnsi="Arial CYR" w:cs="Arial CYR"/>
                <w:color w:val="000000"/>
                <w:sz w:val="15"/>
                <w:szCs w:val="15"/>
                <w:lang w:eastAsia="ru-RU"/>
              </w:rPr>
              <w:t>ъ</w:t>
            </w:r>
            <w:r w:rsidRPr="00FD0D98">
              <w:rPr>
                <w:rFonts w:ascii="Arial CYR" w:hAnsi="Arial CYR" w:cs="Arial CYR"/>
                <w:color w:val="000000"/>
                <w:sz w:val="15"/>
                <w:szCs w:val="15"/>
                <w:lang w:eastAsia="ru-RU"/>
              </w:rPr>
              <w:t>ектов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100 1 03 02231 01 0000 110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199 253,48</w:t>
            </w:r>
          </w:p>
        </w:tc>
      </w:tr>
      <w:tr w:rsidR="00B879AB" w:rsidRPr="00FD0D98" w:rsidTr="00C62257">
        <w:trPr>
          <w:trHeight w:val="91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уплаты акцизов на моторные масла для дизельных и (или) карбюр</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торных (</w:t>
            </w:r>
            <w:proofErr w:type="spellStart"/>
            <w:r w:rsidRPr="00FD0D98">
              <w:rPr>
                <w:rFonts w:ascii="Arial CYR" w:hAnsi="Arial CYR" w:cs="Arial CYR"/>
                <w:color w:val="000000"/>
                <w:sz w:val="15"/>
                <w:szCs w:val="15"/>
                <w:lang w:eastAsia="ru-RU"/>
              </w:rPr>
              <w:t>инжекторных</w:t>
            </w:r>
            <w:proofErr w:type="spellEnd"/>
            <w:r w:rsidRPr="00FD0D98">
              <w:rPr>
                <w:rFonts w:ascii="Arial CYR" w:hAnsi="Arial CYR" w:cs="Arial CYR"/>
                <w:color w:val="000000"/>
                <w:sz w:val="15"/>
                <w:szCs w:val="15"/>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Pr="00FD0D98">
              <w:rPr>
                <w:rFonts w:ascii="Arial CYR" w:hAnsi="Arial CYR" w:cs="Arial CYR"/>
                <w:color w:val="000000"/>
                <w:sz w:val="15"/>
                <w:szCs w:val="15"/>
                <w:lang w:eastAsia="ru-RU"/>
              </w:rPr>
              <w:t>с</w:t>
            </w:r>
            <w:r w:rsidRPr="00FD0D98">
              <w:rPr>
                <w:rFonts w:ascii="Arial CYR" w:hAnsi="Arial CYR" w:cs="Arial CYR"/>
                <w:color w:val="000000"/>
                <w:sz w:val="15"/>
                <w:szCs w:val="15"/>
                <w:lang w:eastAsia="ru-RU"/>
              </w:rPr>
              <w:t>лений в местные бюджеты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100 1 03 02240 01 0000 110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1 425,21</w:t>
            </w:r>
          </w:p>
        </w:tc>
      </w:tr>
      <w:tr w:rsidR="00B879AB" w:rsidRPr="00FD0D98" w:rsidTr="00C62257">
        <w:trPr>
          <w:trHeight w:val="115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уплаты акцизов на моторные масла для дизельных и (или) карбюр</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торных (</w:t>
            </w:r>
            <w:proofErr w:type="spellStart"/>
            <w:r w:rsidRPr="00FD0D98">
              <w:rPr>
                <w:rFonts w:ascii="Arial CYR" w:hAnsi="Arial CYR" w:cs="Arial CYR"/>
                <w:color w:val="000000"/>
                <w:sz w:val="15"/>
                <w:szCs w:val="15"/>
                <w:lang w:eastAsia="ru-RU"/>
              </w:rPr>
              <w:t>инжекторных</w:t>
            </w:r>
            <w:proofErr w:type="spellEnd"/>
            <w:r w:rsidRPr="00FD0D98">
              <w:rPr>
                <w:rFonts w:ascii="Arial CYR" w:hAnsi="Arial CYR" w:cs="Arial CYR"/>
                <w:color w:val="000000"/>
                <w:sz w:val="15"/>
                <w:szCs w:val="15"/>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Pr="00FD0D98">
              <w:rPr>
                <w:rFonts w:ascii="Arial CYR" w:hAnsi="Arial CYR" w:cs="Arial CYR"/>
                <w:color w:val="000000"/>
                <w:sz w:val="15"/>
                <w:szCs w:val="15"/>
                <w:lang w:eastAsia="ru-RU"/>
              </w:rPr>
              <w:t>с</w:t>
            </w:r>
            <w:r w:rsidRPr="00FD0D98">
              <w:rPr>
                <w:rFonts w:ascii="Arial CYR" w:hAnsi="Arial CYR" w:cs="Arial CYR"/>
                <w:color w:val="000000"/>
                <w:sz w:val="15"/>
                <w:szCs w:val="15"/>
                <w:lang w:eastAsia="ru-RU"/>
              </w:rPr>
              <w:t>лений в местные бюджеты (по нормативам, установленным Федеральным законом о федерал</w:t>
            </w:r>
            <w:r w:rsidRPr="00FD0D98">
              <w:rPr>
                <w:rFonts w:ascii="Arial CYR" w:hAnsi="Arial CYR" w:cs="Arial CYR"/>
                <w:color w:val="000000"/>
                <w:sz w:val="15"/>
                <w:szCs w:val="15"/>
                <w:lang w:eastAsia="ru-RU"/>
              </w:rPr>
              <w:t>ь</w:t>
            </w:r>
            <w:r w:rsidRPr="00FD0D98">
              <w:rPr>
                <w:rFonts w:ascii="Arial CYR" w:hAnsi="Arial CYR" w:cs="Arial CYR"/>
                <w:color w:val="000000"/>
                <w:sz w:val="15"/>
                <w:szCs w:val="15"/>
                <w:lang w:eastAsia="ru-RU"/>
              </w:rPr>
              <w:t>ном бюджете в целях формирования дорожных фондов субъектов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100 1 03 02241 01 0000 110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1 425,21</w:t>
            </w:r>
          </w:p>
        </w:tc>
      </w:tr>
      <w:tr w:rsidR="00B879AB" w:rsidRPr="00FD0D98" w:rsidTr="00C62257">
        <w:trPr>
          <w:trHeight w:val="87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уплаты акцизов на автомобильный бензин, подлежащие распредел</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нию между бюджетами субъектов Российской Федерации и местными бюджет</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ми с учетом установленных дифференцированных нормативов отчислений в местные бюджеты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100 1 03 02250 01 0000 110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268 051,92</w:t>
            </w:r>
          </w:p>
        </w:tc>
      </w:tr>
      <w:tr w:rsidR="00B879AB" w:rsidRPr="00FD0D98" w:rsidTr="00C62257">
        <w:trPr>
          <w:trHeight w:val="67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уплаты акцизов на автомобильный бензин, подлежащие распредел</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нию между бюджетами субъектов Российской Федерации и местными бюджет</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ми с учетом установленных дифференцированных нормативов отчислений в местные бюджеты (по нормативам, устано</w:t>
            </w:r>
            <w:r w:rsidRPr="00FD0D98">
              <w:rPr>
                <w:rFonts w:ascii="Arial CYR" w:hAnsi="Arial CYR" w:cs="Arial CYR"/>
                <w:color w:val="000000"/>
                <w:sz w:val="15"/>
                <w:szCs w:val="15"/>
                <w:lang w:eastAsia="ru-RU"/>
              </w:rPr>
              <w:t>в</w:t>
            </w:r>
            <w:r w:rsidRPr="00FD0D98">
              <w:rPr>
                <w:rFonts w:ascii="Arial CYR" w:hAnsi="Arial CYR" w:cs="Arial CYR"/>
                <w:color w:val="000000"/>
                <w:sz w:val="15"/>
                <w:szCs w:val="15"/>
                <w:lang w:eastAsia="ru-RU"/>
              </w:rPr>
              <w:t>ленным Федеральным законом о федеральном бюджете в целях формирования дорожных фо</w:t>
            </w:r>
            <w:r w:rsidRPr="00FD0D98">
              <w:rPr>
                <w:rFonts w:ascii="Arial CYR" w:hAnsi="Arial CYR" w:cs="Arial CYR"/>
                <w:color w:val="000000"/>
                <w:sz w:val="15"/>
                <w:szCs w:val="15"/>
                <w:lang w:eastAsia="ru-RU"/>
              </w:rPr>
              <w:t>н</w:t>
            </w:r>
            <w:r w:rsidRPr="00FD0D98">
              <w:rPr>
                <w:rFonts w:ascii="Arial CYR" w:hAnsi="Arial CYR" w:cs="Arial CYR"/>
                <w:color w:val="000000"/>
                <w:sz w:val="15"/>
                <w:szCs w:val="15"/>
                <w:lang w:eastAsia="ru-RU"/>
              </w:rPr>
              <w:t>дов субъектов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100 1 03 02251 01 0000 110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268 051,92</w:t>
            </w:r>
          </w:p>
        </w:tc>
      </w:tr>
      <w:tr w:rsidR="00B879AB" w:rsidRPr="00FD0D98" w:rsidTr="00C62257">
        <w:trPr>
          <w:trHeight w:val="160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уплаты акцизов на прямогонный бензин, подлежащие распределению между бюдж</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тами субъектов Российской Федерации и местными бюджетами с учетом установленных дифф</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ренцированных нормативов отчислений в местные бюджеты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100 1 03 02260 01 0000 110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-36 733,26</w:t>
            </w:r>
          </w:p>
        </w:tc>
      </w:tr>
      <w:tr w:rsidR="00B879AB" w:rsidRPr="00FD0D98" w:rsidTr="00C62257">
        <w:trPr>
          <w:trHeight w:val="16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уплаты акцизов на прямогонный бензин, подлежащие распределению между бюдж</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тами субъектов Российской Федерации и местными бюджетами с учетом установленных дифф</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ренцированных нормативов отчислений в местные бюджеты (по нормативам, установленным Федеральным законом о федерал</w:t>
            </w:r>
            <w:r w:rsidRPr="00FD0D98">
              <w:rPr>
                <w:rFonts w:ascii="Arial CYR" w:hAnsi="Arial CYR" w:cs="Arial CYR"/>
                <w:color w:val="000000"/>
                <w:sz w:val="15"/>
                <w:szCs w:val="15"/>
                <w:lang w:eastAsia="ru-RU"/>
              </w:rPr>
              <w:t>ь</w:t>
            </w:r>
            <w:r w:rsidRPr="00FD0D98">
              <w:rPr>
                <w:rFonts w:ascii="Arial CYR" w:hAnsi="Arial CYR" w:cs="Arial CYR"/>
                <w:color w:val="000000"/>
                <w:sz w:val="15"/>
                <w:szCs w:val="15"/>
                <w:lang w:eastAsia="ru-RU"/>
              </w:rPr>
              <w:t>ном бюджете в целях формирования дорожных фондов суб</w:t>
            </w:r>
            <w:r w:rsidRPr="00FD0D98">
              <w:rPr>
                <w:rFonts w:ascii="Arial CYR" w:hAnsi="Arial CYR" w:cs="Arial CYR"/>
                <w:color w:val="000000"/>
                <w:sz w:val="15"/>
                <w:szCs w:val="15"/>
                <w:lang w:eastAsia="ru-RU"/>
              </w:rPr>
              <w:t>ъ</w:t>
            </w:r>
            <w:r w:rsidRPr="00FD0D98">
              <w:rPr>
                <w:rFonts w:ascii="Arial CYR" w:hAnsi="Arial CYR" w:cs="Arial CYR"/>
                <w:color w:val="000000"/>
                <w:sz w:val="15"/>
                <w:szCs w:val="15"/>
                <w:lang w:eastAsia="ru-RU"/>
              </w:rPr>
              <w:t>ектов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100 1 03 02261 01 0000 110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-36 733,26</w:t>
            </w:r>
          </w:p>
        </w:tc>
      </w:tr>
      <w:tr w:rsidR="00B879AB" w:rsidRPr="00FD0D98" w:rsidTr="00C62257">
        <w:trPr>
          <w:trHeight w:val="13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НАЛОГОВЫЕ И НЕНАЛОГОВЫЕ ДОХОДЫ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182 1 00 00000 00 0000 000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719 591,48</w:t>
            </w:r>
          </w:p>
        </w:tc>
      </w:tr>
      <w:tr w:rsidR="00B879AB" w:rsidRPr="00FD0D98" w:rsidTr="00C62257">
        <w:trPr>
          <w:trHeight w:val="16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НАЛОГИ НА ПРИБЫЛЬ, ДОХОДЫ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114 719,87</w:t>
            </w:r>
          </w:p>
        </w:tc>
      </w:tr>
      <w:tr w:rsidR="00B879AB" w:rsidRPr="00FD0D98" w:rsidTr="00C62257">
        <w:trPr>
          <w:trHeight w:val="16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доходы физических лиц</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182 1 01 02000 01 0000 110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114 719,87</w:t>
            </w:r>
          </w:p>
        </w:tc>
      </w:tr>
      <w:tr w:rsidR="00B879AB" w:rsidRPr="00FD0D98" w:rsidTr="00C62257">
        <w:trPr>
          <w:trHeight w:val="216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доходы физических лиц с доходов, источником которых является нал</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182 1 01 02010 01 0000 110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112 664,34</w:t>
            </w:r>
          </w:p>
        </w:tc>
      </w:tr>
      <w:tr w:rsidR="00B879AB" w:rsidRPr="00FD0D98" w:rsidTr="00C62257">
        <w:trPr>
          <w:trHeight w:val="19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roofErr w:type="gramStart"/>
            <w:r w:rsidRPr="00FD0D98">
              <w:rPr>
                <w:rFonts w:ascii="Arial CYR" w:hAnsi="Arial CYR" w:cs="Arial CYR"/>
                <w:color w:val="000000"/>
                <w:sz w:val="15"/>
                <w:szCs w:val="15"/>
                <w:lang w:eastAsia="ru-RU"/>
              </w:rPr>
              <w:t>Налог на доходы физических лиц с доходов, источником которых является нал</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долженность по соответствующему платежу, в том числе по отмененному)</w:t>
            </w:r>
            <w:proofErr w:type="gramEnd"/>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182 1 01 02010 01 1000 110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109 890,06</w:t>
            </w:r>
          </w:p>
        </w:tc>
      </w:tr>
      <w:tr w:rsidR="00B879AB" w:rsidRPr="00FD0D98" w:rsidTr="00C62257">
        <w:trPr>
          <w:trHeight w:val="7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доходы физических лиц с доходов, источником которых является нал</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182 1 01 02010 01 2100 110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202,22</w:t>
            </w:r>
          </w:p>
        </w:tc>
      </w:tr>
      <w:tr w:rsidR="00B879AB" w:rsidRPr="00FD0D98" w:rsidTr="00C62257">
        <w:trPr>
          <w:trHeight w:val="175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доходы физических лиц с доходов, источником которых является нал</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w:t>
            </w:r>
            <w:r w:rsidRPr="00FD0D98">
              <w:rPr>
                <w:rFonts w:ascii="Arial CYR" w:hAnsi="Arial CYR" w:cs="Arial CYR"/>
                <w:color w:val="000000"/>
                <w:sz w:val="15"/>
                <w:szCs w:val="15"/>
                <w:lang w:eastAsia="ru-RU"/>
              </w:rPr>
              <w:t>с</w:t>
            </w:r>
            <w:r w:rsidRPr="00FD0D98">
              <w:rPr>
                <w:rFonts w:ascii="Arial CYR" w:hAnsi="Arial CYR" w:cs="Arial CYR"/>
                <w:color w:val="000000"/>
                <w:sz w:val="15"/>
                <w:szCs w:val="15"/>
                <w:lang w:eastAsia="ru-RU"/>
              </w:rPr>
              <w:t>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182 1 01 02010 01 3000 110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2 662,06</w:t>
            </w:r>
          </w:p>
        </w:tc>
      </w:tr>
      <w:tr w:rsidR="00B879AB" w:rsidRPr="00FD0D98" w:rsidTr="00C62257">
        <w:trPr>
          <w:trHeight w:val="13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доходы физических лиц с доходов, источником которых является нал</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182 1 01 02010 01 4000 110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-90,00</w:t>
            </w:r>
          </w:p>
        </w:tc>
      </w:tr>
      <w:tr w:rsidR="00B879AB" w:rsidRPr="00FD0D98" w:rsidTr="00C62257">
        <w:trPr>
          <w:trHeight w:val="133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w:t>
            </w:r>
            <w:r w:rsidRPr="00FD0D98">
              <w:rPr>
                <w:rFonts w:ascii="Arial CYR" w:hAnsi="Arial CYR" w:cs="Arial CYR"/>
                <w:color w:val="000000"/>
                <w:sz w:val="15"/>
                <w:szCs w:val="15"/>
                <w:lang w:eastAsia="ru-RU"/>
              </w:rPr>
              <w:t>ь</w:t>
            </w:r>
            <w:r w:rsidRPr="00FD0D98">
              <w:rPr>
                <w:rFonts w:ascii="Arial CYR" w:hAnsi="Arial CYR" w:cs="Arial CYR"/>
                <w:color w:val="000000"/>
                <w:sz w:val="15"/>
                <w:szCs w:val="15"/>
                <w:lang w:eastAsia="ru-RU"/>
              </w:rPr>
              <w:t>ных предпринимателей, нотариусов, занимающихся частной практикой, адвок</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тов, учредивших адвокатские кабинеты, и других лиц, занимающихся частной практикой в соответствии со статьей 227 Налогового кодекса Российской Фед</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182 1 01 02020 01 0000 110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423,84</w:t>
            </w:r>
          </w:p>
        </w:tc>
      </w:tr>
      <w:tr w:rsidR="00B879AB" w:rsidRPr="00FD0D98" w:rsidTr="00C62257">
        <w:trPr>
          <w:trHeight w:val="144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roofErr w:type="gramStart"/>
            <w:r w:rsidRPr="00FD0D98">
              <w:rPr>
                <w:rFonts w:ascii="Arial CYR" w:hAnsi="Arial CYR" w:cs="Arial CYR"/>
                <w:color w:val="000000"/>
                <w:sz w:val="15"/>
                <w:szCs w:val="15"/>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w:t>
            </w:r>
            <w:r w:rsidRPr="00FD0D98">
              <w:rPr>
                <w:rFonts w:ascii="Arial CYR" w:hAnsi="Arial CYR" w:cs="Arial CYR"/>
                <w:color w:val="000000"/>
                <w:sz w:val="15"/>
                <w:szCs w:val="15"/>
                <w:lang w:eastAsia="ru-RU"/>
              </w:rPr>
              <w:t>ь</w:t>
            </w:r>
            <w:r w:rsidRPr="00FD0D98">
              <w:rPr>
                <w:rFonts w:ascii="Arial CYR" w:hAnsi="Arial CYR" w:cs="Arial CYR"/>
                <w:color w:val="000000"/>
                <w:sz w:val="15"/>
                <w:szCs w:val="15"/>
                <w:lang w:eastAsia="ru-RU"/>
              </w:rPr>
              <w:t>ных предпринимателей, нотариусов, занимающихся частной практикой, адвок</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тов, учредивших адвокатские кабинеты, и других лиц, занимающихся частной практикой в соответствии со статьей 227 Налогового кодекса Российской Фед</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рации (сумма платежа (перерасчеты, недоимка и задолженность по соответс</w:t>
            </w:r>
            <w:r w:rsidRPr="00FD0D98">
              <w:rPr>
                <w:rFonts w:ascii="Arial CYR" w:hAnsi="Arial CYR" w:cs="Arial CYR"/>
                <w:color w:val="000000"/>
                <w:sz w:val="15"/>
                <w:szCs w:val="15"/>
                <w:lang w:eastAsia="ru-RU"/>
              </w:rPr>
              <w:t>т</w:t>
            </w:r>
            <w:r w:rsidRPr="00FD0D98">
              <w:rPr>
                <w:rFonts w:ascii="Arial CYR" w:hAnsi="Arial CYR" w:cs="Arial CYR"/>
                <w:color w:val="000000"/>
                <w:sz w:val="15"/>
                <w:szCs w:val="15"/>
                <w:lang w:eastAsia="ru-RU"/>
              </w:rPr>
              <w:t>вующему платежу, в том числе по отмененному)</w:t>
            </w:r>
            <w:proofErr w:type="gramEnd"/>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182 1 01 02020 01 1000 110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423,84</w:t>
            </w:r>
          </w:p>
        </w:tc>
      </w:tr>
      <w:tr w:rsidR="00B879AB" w:rsidRPr="00FD0D98" w:rsidTr="00C62257">
        <w:trPr>
          <w:trHeight w:val="19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182 1 01 02030 01 0000 110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1 631,69</w:t>
            </w:r>
          </w:p>
        </w:tc>
      </w:tr>
      <w:tr w:rsidR="00B879AB" w:rsidRPr="00FD0D98" w:rsidTr="00C62257">
        <w:trPr>
          <w:trHeight w:val="16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roofErr w:type="gramStart"/>
            <w:r w:rsidRPr="00FD0D98">
              <w:rPr>
                <w:rFonts w:ascii="Arial CYR" w:hAnsi="Arial CYR" w:cs="Arial CYR"/>
                <w:color w:val="000000"/>
                <w:sz w:val="15"/>
                <w:szCs w:val="15"/>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жу, в том числе по отмененному)</w:t>
            </w:r>
            <w:proofErr w:type="gramEnd"/>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182 1 01 02030 01 1000 110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1 631,37</w:t>
            </w:r>
          </w:p>
        </w:tc>
      </w:tr>
      <w:tr w:rsidR="00B879AB" w:rsidRPr="00FD0D98" w:rsidTr="00C62257">
        <w:trPr>
          <w:trHeight w:val="64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182 1 01 02030 01 2100 110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0,32</w:t>
            </w:r>
          </w:p>
        </w:tc>
      </w:tr>
      <w:tr w:rsidR="00B879AB" w:rsidRPr="00FD0D98" w:rsidTr="00C62257">
        <w:trPr>
          <w:trHeight w:val="85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НАЛОГИ НА СОВОКУПНЫЙ ДОХОД</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182 1 05 00000 00 0000 000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87 702,90</w:t>
            </w:r>
          </w:p>
        </w:tc>
      </w:tr>
      <w:tr w:rsidR="00B879AB" w:rsidRPr="00FD0D98" w:rsidTr="00C62257">
        <w:trPr>
          <w:trHeight w:val="7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Единый сельскохозяйственный налог</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182 1 05 03000 01 0000 110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87 702,90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Единый сельскохозяйственный налог</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182 1 05 03010 01 0000 110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87 702,90</w:t>
            </w:r>
          </w:p>
        </w:tc>
      </w:tr>
      <w:tr w:rsidR="00B879AB" w:rsidRPr="00FD0D98" w:rsidTr="00C62257">
        <w:trPr>
          <w:trHeight w:val="7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roofErr w:type="gramStart"/>
            <w:r w:rsidRPr="00FD0D98">
              <w:rPr>
                <w:rFonts w:ascii="Arial CYR" w:hAnsi="Arial CYR" w:cs="Arial CYR"/>
                <w:color w:val="000000"/>
                <w:sz w:val="15"/>
                <w:szCs w:val="15"/>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182 1 05 03010 01 1000 110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87 702,90</w:t>
            </w:r>
          </w:p>
        </w:tc>
      </w:tr>
      <w:tr w:rsidR="00B879AB" w:rsidRPr="00FD0D98" w:rsidTr="00C62257">
        <w:trPr>
          <w:trHeight w:val="3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НАЛОГИ НА ИМУЩЕСТВО</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517 168,71</w:t>
            </w:r>
          </w:p>
        </w:tc>
      </w:tr>
      <w:tr w:rsidR="00B879AB" w:rsidRPr="00FD0D98" w:rsidTr="00C62257">
        <w:trPr>
          <w:trHeight w:val="64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имущество физических лиц</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182 1 06 01000 00 0000 110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154 491,69</w:t>
            </w:r>
          </w:p>
        </w:tc>
      </w:tr>
      <w:tr w:rsidR="00B879AB" w:rsidRPr="00FD0D98" w:rsidTr="00C62257">
        <w:trPr>
          <w:trHeight w:val="7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имущество физических лиц, взимаемый по ставкам, применяемым к объектам налог</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обложения, расположенным в границах сельских поселений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182 1 06 01030 10 0000 110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154 491,69</w:t>
            </w:r>
          </w:p>
        </w:tc>
      </w:tr>
      <w:tr w:rsidR="00B879AB" w:rsidRPr="00FD0D98" w:rsidTr="00C62257">
        <w:trPr>
          <w:trHeight w:val="12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roofErr w:type="gramStart"/>
            <w:r w:rsidRPr="00FD0D98">
              <w:rPr>
                <w:rFonts w:ascii="Arial CYR" w:hAnsi="Arial CYR" w:cs="Arial CYR"/>
                <w:color w:val="000000"/>
                <w:sz w:val="15"/>
                <w:szCs w:val="15"/>
                <w:lang w:eastAsia="ru-RU"/>
              </w:rPr>
              <w:t>Налог на имущество физических лиц, взимаемый по ставкам, применяемым к объектам налог</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обложения, расположенным в границах сельских поселений (сумма платежа (перерасчеты, н</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доимка и задолженность по соответствующему платежу, в том числе по отмененному)</w:t>
            </w:r>
            <w:proofErr w:type="gramEnd"/>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182 1 06 01030 10 1000 110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154 148,02</w:t>
            </w:r>
          </w:p>
        </w:tc>
      </w:tr>
      <w:tr w:rsidR="00B879AB" w:rsidRPr="00FD0D98" w:rsidTr="00C62257">
        <w:trPr>
          <w:trHeight w:val="96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 на имущество физических лиц, взимаемый по ставкам, применяемым к объектам налог</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обложения, расположенным в границах сельских поселений (пени по соответствующему плат</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жу)</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182 1 06 01030 10 2100 110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343,67</w:t>
            </w:r>
          </w:p>
        </w:tc>
      </w:tr>
      <w:tr w:rsidR="00B879AB" w:rsidRPr="00FD0D98" w:rsidTr="00C62257">
        <w:trPr>
          <w:trHeight w:val="96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Земельный налог</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182 1 06 06000 00 0000 110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362 677,02</w:t>
            </w:r>
          </w:p>
        </w:tc>
      </w:tr>
      <w:tr w:rsidR="00B879AB" w:rsidRPr="00FD0D98" w:rsidTr="00C62257">
        <w:trPr>
          <w:trHeight w:val="3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Земельный налог с организаций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182 1 06 06030 00 0000 110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5 255,47</w:t>
            </w:r>
          </w:p>
        </w:tc>
      </w:tr>
      <w:tr w:rsidR="00B879AB" w:rsidRPr="00FD0D98" w:rsidTr="00C62257">
        <w:trPr>
          <w:trHeight w:val="3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Земельный налог с организаций, обладающих земельным участком, распол</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женным в границах сельских поселений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182 1 06 06033 10 0000 110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5 255,47</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roofErr w:type="gramStart"/>
            <w:r w:rsidRPr="00FD0D98">
              <w:rPr>
                <w:rFonts w:ascii="Arial CYR" w:hAnsi="Arial CYR" w:cs="Arial CYR"/>
                <w:color w:val="000000"/>
                <w:sz w:val="15"/>
                <w:szCs w:val="15"/>
                <w:lang w:eastAsia="ru-RU"/>
              </w:rPr>
              <w:t>Земельный налог с организаций, обладающих земельным участком, распол</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женным в границах сельских поселений (сумма платежа (перерасчеты, недоимка и задолженность по соответству</w:t>
            </w:r>
            <w:r w:rsidRPr="00FD0D98">
              <w:rPr>
                <w:rFonts w:ascii="Arial CYR" w:hAnsi="Arial CYR" w:cs="Arial CYR"/>
                <w:color w:val="000000"/>
                <w:sz w:val="15"/>
                <w:szCs w:val="15"/>
                <w:lang w:eastAsia="ru-RU"/>
              </w:rPr>
              <w:t>ю</w:t>
            </w:r>
            <w:r w:rsidRPr="00FD0D98">
              <w:rPr>
                <w:rFonts w:ascii="Arial CYR" w:hAnsi="Arial CYR" w:cs="Arial CYR"/>
                <w:color w:val="000000"/>
                <w:sz w:val="15"/>
                <w:szCs w:val="15"/>
                <w:lang w:eastAsia="ru-RU"/>
              </w:rPr>
              <w:t>щему платежу, в том числе по отмененному)</w:t>
            </w:r>
            <w:proofErr w:type="gramEnd"/>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182 1 06 06033 10 1000 110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5 004,52</w:t>
            </w:r>
          </w:p>
        </w:tc>
      </w:tr>
      <w:tr w:rsidR="00B879AB" w:rsidRPr="00FD0D98" w:rsidTr="00C62257">
        <w:trPr>
          <w:trHeight w:val="96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Земельный налог с организаций, обладающих земельным участком, распол</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женным в границах сельских поселений (пени по соответствующему платежу)</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182 1 06 06033 10 2100 110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250,95</w:t>
            </w:r>
          </w:p>
        </w:tc>
      </w:tr>
      <w:tr w:rsidR="00B879AB" w:rsidRPr="00FD0D98" w:rsidTr="00C62257">
        <w:trPr>
          <w:trHeight w:val="7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Земельный налог с физических лиц</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182 1 06 06040 00 0000 110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357 421,55</w:t>
            </w:r>
          </w:p>
        </w:tc>
      </w:tr>
      <w:tr w:rsidR="00B879AB" w:rsidRPr="00FD0D98" w:rsidTr="00C62257">
        <w:trPr>
          <w:trHeight w:val="96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Земельный налог с физических лиц, обладающих земельным участком, расположенным в гран</w:t>
            </w:r>
            <w:r w:rsidRPr="00FD0D98">
              <w:rPr>
                <w:rFonts w:ascii="Arial CYR" w:hAnsi="Arial CYR" w:cs="Arial CYR"/>
                <w:color w:val="000000"/>
                <w:sz w:val="15"/>
                <w:szCs w:val="15"/>
                <w:lang w:eastAsia="ru-RU"/>
              </w:rPr>
              <w:t>и</w:t>
            </w:r>
            <w:r w:rsidRPr="00FD0D98">
              <w:rPr>
                <w:rFonts w:ascii="Arial CYR" w:hAnsi="Arial CYR" w:cs="Arial CYR"/>
                <w:color w:val="000000"/>
                <w:sz w:val="15"/>
                <w:szCs w:val="15"/>
                <w:lang w:eastAsia="ru-RU"/>
              </w:rPr>
              <w:t>цах сельских поселений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182 1 06 06043 10 0000 110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357 421,55</w:t>
            </w:r>
          </w:p>
        </w:tc>
      </w:tr>
      <w:tr w:rsidR="00B879AB" w:rsidRPr="00FD0D98" w:rsidTr="00C62257">
        <w:trPr>
          <w:trHeight w:val="3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roofErr w:type="gramStart"/>
            <w:r w:rsidRPr="00FD0D98">
              <w:rPr>
                <w:rFonts w:ascii="Arial CYR" w:hAnsi="Arial CYR" w:cs="Arial CYR"/>
                <w:color w:val="000000"/>
                <w:sz w:val="15"/>
                <w:szCs w:val="15"/>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w:t>
            </w:r>
            <w:r w:rsidRPr="00FD0D98">
              <w:rPr>
                <w:rFonts w:ascii="Arial CYR" w:hAnsi="Arial CYR" w:cs="Arial CYR"/>
                <w:color w:val="000000"/>
                <w:sz w:val="15"/>
                <w:szCs w:val="15"/>
                <w:lang w:eastAsia="ru-RU"/>
              </w:rPr>
              <w:t>н</w:t>
            </w:r>
            <w:r w:rsidRPr="00FD0D98">
              <w:rPr>
                <w:rFonts w:ascii="Arial CYR" w:hAnsi="Arial CYR" w:cs="Arial CYR"/>
                <w:color w:val="000000"/>
                <w:sz w:val="15"/>
                <w:szCs w:val="15"/>
                <w:lang w:eastAsia="ru-RU"/>
              </w:rPr>
              <w:t>ному)</w:t>
            </w:r>
            <w:proofErr w:type="gramEnd"/>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182 1 06 06043 10 1000 110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354 899,85</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Земельный налог с физических лиц, обладающих земельным участком, расположенным в гран</w:t>
            </w:r>
            <w:r w:rsidRPr="00FD0D98">
              <w:rPr>
                <w:rFonts w:ascii="Arial CYR" w:hAnsi="Arial CYR" w:cs="Arial CYR"/>
                <w:color w:val="000000"/>
                <w:sz w:val="15"/>
                <w:szCs w:val="15"/>
                <w:lang w:eastAsia="ru-RU"/>
              </w:rPr>
              <w:t>и</w:t>
            </w:r>
            <w:r w:rsidRPr="00FD0D98">
              <w:rPr>
                <w:rFonts w:ascii="Arial CYR" w:hAnsi="Arial CYR" w:cs="Arial CYR"/>
                <w:color w:val="000000"/>
                <w:sz w:val="15"/>
                <w:szCs w:val="15"/>
                <w:lang w:eastAsia="ru-RU"/>
              </w:rPr>
              <w:t>цах сельских поселений (пени по соответствующему платежу)</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182 1 06 06043 10 2100 110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2 521,70</w:t>
            </w:r>
          </w:p>
        </w:tc>
      </w:tr>
      <w:tr w:rsidR="00B879AB" w:rsidRPr="00FD0D98" w:rsidTr="00C62257">
        <w:trPr>
          <w:trHeight w:val="96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НАЛОГОВЫЕ И НЕНАЛОГОВЫЕ ДОХОДЫ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993 1 00 00000 00 0000 000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58 572,84</w:t>
            </w:r>
          </w:p>
        </w:tc>
      </w:tr>
      <w:tr w:rsidR="00B879AB" w:rsidRPr="00FD0D98" w:rsidTr="00C62257">
        <w:trPr>
          <w:trHeight w:val="7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ГОСУДАРСТВЕННАЯ ПОШЛИНА</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993 1 08 00000 00 0000 000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2 320,00</w:t>
            </w:r>
          </w:p>
        </w:tc>
      </w:tr>
      <w:tr w:rsidR="00B879AB" w:rsidRPr="00FD0D98" w:rsidTr="00C62257">
        <w:trPr>
          <w:trHeight w:val="7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Государственная пошлина за совершение нотариальных действий (за исключ</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нием действий, совершаемых консульскими учреждениями Российской Федер</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993 1 08 04000 01 0000 110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2 320,00</w:t>
            </w:r>
          </w:p>
        </w:tc>
      </w:tr>
      <w:tr w:rsidR="00B879AB" w:rsidRPr="00FD0D98" w:rsidTr="00C62257">
        <w:trPr>
          <w:trHeight w:val="96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Государственная пошлина за совершение нотариальных действий должностн</w:t>
            </w:r>
            <w:r w:rsidRPr="00FD0D98">
              <w:rPr>
                <w:rFonts w:ascii="Arial CYR" w:hAnsi="Arial CYR" w:cs="Arial CYR"/>
                <w:color w:val="000000"/>
                <w:sz w:val="15"/>
                <w:szCs w:val="15"/>
                <w:lang w:eastAsia="ru-RU"/>
              </w:rPr>
              <w:t>ы</w:t>
            </w:r>
            <w:r w:rsidRPr="00FD0D98">
              <w:rPr>
                <w:rFonts w:ascii="Arial CYR" w:hAnsi="Arial CYR" w:cs="Arial CYR"/>
                <w:color w:val="000000"/>
                <w:sz w:val="15"/>
                <w:szCs w:val="15"/>
                <w:lang w:eastAsia="ru-RU"/>
              </w:rPr>
              <w:t>ми лицами орг</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нов местного самоуправления, уполномоченными в соответствии с законодательными актами Российской Федерации на совершение нотариал</w:t>
            </w:r>
            <w:r w:rsidRPr="00FD0D98">
              <w:rPr>
                <w:rFonts w:ascii="Arial CYR" w:hAnsi="Arial CYR" w:cs="Arial CYR"/>
                <w:color w:val="000000"/>
                <w:sz w:val="15"/>
                <w:szCs w:val="15"/>
                <w:lang w:eastAsia="ru-RU"/>
              </w:rPr>
              <w:t>ь</w:t>
            </w:r>
            <w:r w:rsidRPr="00FD0D98">
              <w:rPr>
                <w:rFonts w:ascii="Arial CYR" w:hAnsi="Arial CYR" w:cs="Arial CYR"/>
                <w:color w:val="000000"/>
                <w:sz w:val="15"/>
                <w:szCs w:val="15"/>
                <w:lang w:eastAsia="ru-RU"/>
              </w:rPr>
              <w:t>ных действий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993 1 08 04020 01 0000 110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2 320,00</w:t>
            </w:r>
          </w:p>
        </w:tc>
      </w:tr>
      <w:tr w:rsidR="00B879AB" w:rsidRPr="00FD0D98" w:rsidTr="00C62257">
        <w:trPr>
          <w:trHeight w:val="45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993 1 08 04020 01 1000 110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2 320,00</w:t>
            </w:r>
          </w:p>
        </w:tc>
      </w:tr>
      <w:tr w:rsidR="00B879AB" w:rsidRPr="00FD0D98" w:rsidTr="00C62257">
        <w:trPr>
          <w:trHeight w:val="82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ИСПОЛЬЗОВАНИЯ ИМУЩЕСТВА, НАХОДЯЩЕГОСЯ В ГОСУДА</w:t>
            </w:r>
            <w:r w:rsidRPr="00FD0D98">
              <w:rPr>
                <w:rFonts w:ascii="Arial CYR" w:hAnsi="Arial CYR" w:cs="Arial CYR"/>
                <w:color w:val="000000"/>
                <w:sz w:val="15"/>
                <w:szCs w:val="15"/>
                <w:lang w:eastAsia="ru-RU"/>
              </w:rPr>
              <w:t>Р</w:t>
            </w:r>
            <w:r w:rsidRPr="00FD0D98">
              <w:rPr>
                <w:rFonts w:ascii="Arial CYR" w:hAnsi="Arial CYR" w:cs="Arial CYR"/>
                <w:color w:val="000000"/>
                <w:sz w:val="15"/>
                <w:szCs w:val="15"/>
                <w:lang w:eastAsia="ru-RU"/>
              </w:rPr>
              <w:t>СТВЕННОЙ И МУНИЦИПАЛЬНОЙ СОБСТВЕННОСТИ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993 1 11 00000 00 0000 000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36 721,04</w:t>
            </w:r>
          </w:p>
        </w:tc>
      </w:tr>
      <w:tr w:rsidR="00B879AB" w:rsidRPr="00FD0D98" w:rsidTr="00C62257">
        <w:trPr>
          <w:trHeight w:val="99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получаемые в виде арендной либо иной платы за передачу в возмез</w:t>
            </w:r>
            <w:r w:rsidRPr="00FD0D98">
              <w:rPr>
                <w:rFonts w:ascii="Arial CYR" w:hAnsi="Arial CYR" w:cs="Arial CYR"/>
                <w:color w:val="000000"/>
                <w:sz w:val="15"/>
                <w:szCs w:val="15"/>
                <w:lang w:eastAsia="ru-RU"/>
              </w:rPr>
              <w:t>д</w:t>
            </w:r>
            <w:r w:rsidRPr="00FD0D98">
              <w:rPr>
                <w:rFonts w:ascii="Arial CYR" w:hAnsi="Arial CYR" w:cs="Arial CYR"/>
                <w:color w:val="000000"/>
                <w:sz w:val="15"/>
                <w:szCs w:val="15"/>
                <w:lang w:eastAsia="ru-RU"/>
              </w:rPr>
              <w:t>ное пользование государственного и муниципального имущества (за исключен</w:t>
            </w:r>
            <w:r w:rsidRPr="00FD0D98">
              <w:rPr>
                <w:rFonts w:ascii="Arial CYR" w:hAnsi="Arial CYR" w:cs="Arial CYR"/>
                <w:color w:val="000000"/>
                <w:sz w:val="15"/>
                <w:szCs w:val="15"/>
                <w:lang w:eastAsia="ru-RU"/>
              </w:rPr>
              <w:t>и</w:t>
            </w:r>
            <w:r w:rsidRPr="00FD0D98">
              <w:rPr>
                <w:rFonts w:ascii="Arial CYR" w:hAnsi="Arial CYR" w:cs="Arial CYR"/>
                <w:color w:val="000000"/>
                <w:sz w:val="15"/>
                <w:szCs w:val="15"/>
                <w:lang w:eastAsia="ru-RU"/>
              </w:rPr>
              <w:t>ем имущества бюджетных и автономных учреждений, а также имущества государственных и муниципальных унитарных предпр</w:t>
            </w:r>
            <w:r w:rsidRPr="00FD0D98">
              <w:rPr>
                <w:rFonts w:ascii="Arial CYR" w:hAnsi="Arial CYR" w:cs="Arial CYR"/>
                <w:color w:val="000000"/>
                <w:sz w:val="15"/>
                <w:szCs w:val="15"/>
                <w:lang w:eastAsia="ru-RU"/>
              </w:rPr>
              <w:t>и</w:t>
            </w:r>
            <w:r w:rsidRPr="00FD0D98">
              <w:rPr>
                <w:rFonts w:ascii="Arial CYR" w:hAnsi="Arial CYR" w:cs="Arial CYR"/>
                <w:color w:val="000000"/>
                <w:sz w:val="15"/>
                <w:szCs w:val="15"/>
                <w:lang w:eastAsia="ru-RU"/>
              </w:rPr>
              <w:t>ятий, в том числе казенных)</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993 1 11 05000 00 0000 120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27 083,74</w:t>
            </w:r>
          </w:p>
        </w:tc>
      </w:tr>
      <w:tr w:rsidR="00B879AB" w:rsidRPr="00FD0D98" w:rsidTr="00C62257">
        <w:trPr>
          <w:trHeight w:val="7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roofErr w:type="gramStart"/>
            <w:r w:rsidRPr="00FD0D98">
              <w:rPr>
                <w:rFonts w:ascii="Arial CYR" w:hAnsi="Arial CYR" w:cs="Arial CYR"/>
                <w:color w:val="000000"/>
                <w:sz w:val="15"/>
                <w:szCs w:val="15"/>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993 1 11 05020 00 0000 120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15 083,50</w:t>
            </w:r>
          </w:p>
        </w:tc>
      </w:tr>
      <w:tr w:rsidR="00B879AB" w:rsidRPr="00FD0D98" w:rsidTr="00C62257">
        <w:trPr>
          <w:trHeight w:val="12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proofErr w:type="gramStart"/>
            <w:r w:rsidRPr="00FD0D98">
              <w:rPr>
                <w:rFonts w:ascii="Arial CYR" w:hAnsi="Arial CYR" w:cs="Arial CYR"/>
                <w:color w:val="000000"/>
                <w:sz w:val="15"/>
                <w:szCs w:val="15"/>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w:t>
            </w:r>
            <w:r w:rsidRPr="00FD0D98">
              <w:rPr>
                <w:rFonts w:ascii="Arial CYR" w:hAnsi="Arial CYR" w:cs="Arial CYR"/>
                <w:color w:val="000000"/>
                <w:sz w:val="15"/>
                <w:szCs w:val="15"/>
                <w:lang w:eastAsia="ru-RU"/>
              </w:rPr>
              <w:t>ь</w:t>
            </w:r>
            <w:r w:rsidRPr="00FD0D98">
              <w:rPr>
                <w:rFonts w:ascii="Arial CYR" w:hAnsi="Arial CYR" w:cs="Arial CYR"/>
                <w:color w:val="000000"/>
                <w:sz w:val="15"/>
                <w:szCs w:val="15"/>
                <w:lang w:eastAsia="ru-RU"/>
              </w:rPr>
              <w:t>ских поселений (за исключением земельных участков муниципальных бюдже</w:t>
            </w:r>
            <w:r w:rsidRPr="00FD0D98">
              <w:rPr>
                <w:rFonts w:ascii="Arial CYR" w:hAnsi="Arial CYR" w:cs="Arial CYR"/>
                <w:color w:val="000000"/>
                <w:sz w:val="15"/>
                <w:szCs w:val="15"/>
                <w:lang w:eastAsia="ru-RU"/>
              </w:rPr>
              <w:t>т</w:t>
            </w:r>
            <w:r w:rsidRPr="00FD0D98">
              <w:rPr>
                <w:rFonts w:ascii="Arial CYR" w:hAnsi="Arial CYR" w:cs="Arial CYR"/>
                <w:color w:val="000000"/>
                <w:sz w:val="15"/>
                <w:szCs w:val="15"/>
                <w:lang w:eastAsia="ru-RU"/>
              </w:rPr>
              <w:t>ных и автономных учреждений)</w:t>
            </w:r>
            <w:proofErr w:type="gramEnd"/>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993 1 11 05025 10 0000 120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15 083,50</w:t>
            </w:r>
          </w:p>
        </w:tc>
      </w:tr>
      <w:tr w:rsidR="00B879AB" w:rsidRPr="00FD0D98" w:rsidTr="00C62257">
        <w:trPr>
          <w:trHeight w:val="117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w:t>
            </w:r>
            <w:r w:rsidRPr="00FD0D98">
              <w:rPr>
                <w:rFonts w:ascii="Arial CYR" w:hAnsi="Arial CYR" w:cs="Arial CYR"/>
                <w:color w:val="000000"/>
                <w:sz w:val="15"/>
                <w:szCs w:val="15"/>
                <w:lang w:eastAsia="ru-RU"/>
              </w:rPr>
              <w:t>т</w:t>
            </w:r>
            <w:r w:rsidRPr="00FD0D98">
              <w:rPr>
                <w:rFonts w:ascii="Arial CYR" w:hAnsi="Arial CYR" w:cs="Arial CYR"/>
                <w:color w:val="000000"/>
                <w:sz w:val="15"/>
                <w:szCs w:val="15"/>
                <w:lang w:eastAsia="ru-RU"/>
              </w:rPr>
              <w:t>венных внебюджетных фондов и созданных ими учреждений (за исключением имущества бюджетных и автономных учрежд</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993 1 11 05030 00 0000 120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12 000,24</w:t>
            </w:r>
          </w:p>
        </w:tc>
      </w:tr>
      <w:tr w:rsidR="00B879AB" w:rsidRPr="00FD0D98" w:rsidTr="00C62257">
        <w:trPr>
          <w:trHeight w:val="88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w:t>
            </w:r>
            <w:r w:rsidRPr="00FD0D98">
              <w:rPr>
                <w:rFonts w:ascii="Arial CYR" w:hAnsi="Arial CYR" w:cs="Arial CYR"/>
                <w:color w:val="000000"/>
                <w:sz w:val="15"/>
                <w:szCs w:val="15"/>
                <w:lang w:eastAsia="ru-RU"/>
              </w:rPr>
              <w:t>и</w:t>
            </w:r>
            <w:r w:rsidRPr="00FD0D98">
              <w:rPr>
                <w:rFonts w:ascii="Arial CYR" w:hAnsi="Arial CYR" w:cs="Arial CYR"/>
                <w:color w:val="000000"/>
                <w:sz w:val="15"/>
                <w:szCs w:val="15"/>
                <w:lang w:eastAsia="ru-RU"/>
              </w:rPr>
              <w:t>пальных бюджетных и автономных учреждений)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993 1 11 05035 10 0000 120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12 000,24</w:t>
            </w:r>
          </w:p>
        </w:tc>
      </w:tr>
      <w:tr w:rsidR="00B879AB" w:rsidRPr="00FD0D98" w:rsidTr="00C62257">
        <w:trPr>
          <w:trHeight w:val="144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доходы от использования имущества и прав, находящихся в государственной и муниц</w:t>
            </w:r>
            <w:r w:rsidRPr="00FD0D98">
              <w:rPr>
                <w:rFonts w:ascii="Arial CYR" w:hAnsi="Arial CYR" w:cs="Arial CYR"/>
                <w:color w:val="000000"/>
                <w:sz w:val="15"/>
                <w:szCs w:val="15"/>
                <w:lang w:eastAsia="ru-RU"/>
              </w:rPr>
              <w:t>и</w:t>
            </w:r>
            <w:r w:rsidRPr="00FD0D98">
              <w:rPr>
                <w:rFonts w:ascii="Arial CYR" w:hAnsi="Arial CYR" w:cs="Arial CYR"/>
                <w:color w:val="000000"/>
                <w:sz w:val="15"/>
                <w:szCs w:val="15"/>
                <w:lang w:eastAsia="ru-RU"/>
              </w:rPr>
              <w:t>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FD0D98">
              <w:rPr>
                <w:rFonts w:ascii="Arial CYR" w:hAnsi="Arial CYR" w:cs="Arial CYR"/>
                <w:color w:val="000000"/>
                <w:sz w:val="15"/>
                <w:szCs w:val="15"/>
                <w:lang w:eastAsia="ru-RU"/>
              </w:rPr>
              <w:t>н</w:t>
            </w:r>
            <w:r w:rsidRPr="00FD0D98">
              <w:rPr>
                <w:rFonts w:ascii="Arial CYR" w:hAnsi="Arial CYR" w:cs="Arial CYR"/>
                <w:color w:val="000000"/>
                <w:sz w:val="15"/>
                <w:szCs w:val="15"/>
                <w:lang w:eastAsia="ru-RU"/>
              </w:rPr>
              <w:t>ных)</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993 1 11 09000 00 0000 120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9 637,30</w:t>
            </w:r>
          </w:p>
        </w:tc>
      </w:tr>
      <w:tr w:rsidR="00B879AB" w:rsidRPr="00FD0D98" w:rsidTr="00C62257">
        <w:trPr>
          <w:trHeight w:val="12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поступления от использования имущества, находящегося в государственной и муниц</w:t>
            </w:r>
            <w:r w:rsidRPr="00FD0D98">
              <w:rPr>
                <w:rFonts w:ascii="Arial CYR" w:hAnsi="Arial CYR" w:cs="Arial CYR"/>
                <w:color w:val="000000"/>
                <w:sz w:val="15"/>
                <w:szCs w:val="15"/>
                <w:lang w:eastAsia="ru-RU"/>
              </w:rPr>
              <w:t>и</w:t>
            </w:r>
            <w:r w:rsidRPr="00FD0D98">
              <w:rPr>
                <w:rFonts w:ascii="Arial CYR" w:hAnsi="Arial CYR" w:cs="Arial CYR"/>
                <w:color w:val="000000"/>
                <w:sz w:val="15"/>
                <w:szCs w:val="15"/>
                <w:lang w:eastAsia="ru-RU"/>
              </w:rPr>
              <w:t>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FD0D98">
              <w:rPr>
                <w:rFonts w:ascii="Arial CYR" w:hAnsi="Arial CYR" w:cs="Arial CYR"/>
                <w:color w:val="000000"/>
                <w:sz w:val="15"/>
                <w:szCs w:val="15"/>
                <w:lang w:eastAsia="ru-RU"/>
              </w:rPr>
              <w:t>н</w:t>
            </w:r>
            <w:r w:rsidRPr="00FD0D98">
              <w:rPr>
                <w:rFonts w:ascii="Arial CYR" w:hAnsi="Arial CYR" w:cs="Arial CYR"/>
                <w:color w:val="000000"/>
                <w:sz w:val="15"/>
                <w:szCs w:val="15"/>
                <w:lang w:eastAsia="ru-RU"/>
              </w:rPr>
              <w:t>ных)</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993 1 11 09040 00 0000 120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9 637,30</w:t>
            </w:r>
          </w:p>
        </w:tc>
      </w:tr>
      <w:tr w:rsidR="00B879AB" w:rsidRPr="00FD0D98" w:rsidTr="00C62257">
        <w:trPr>
          <w:trHeight w:val="12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поступления от использования имущества, находящегося в собственн</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сти сельских п</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селений (за исключением имущества муниципальных бюджетных и автономных учреждений, а также имущества муниципальных унитарных пре</w:t>
            </w:r>
            <w:r w:rsidRPr="00FD0D98">
              <w:rPr>
                <w:rFonts w:ascii="Arial CYR" w:hAnsi="Arial CYR" w:cs="Arial CYR"/>
                <w:color w:val="000000"/>
                <w:sz w:val="15"/>
                <w:szCs w:val="15"/>
                <w:lang w:eastAsia="ru-RU"/>
              </w:rPr>
              <w:t>д</w:t>
            </w:r>
            <w:r w:rsidRPr="00FD0D98">
              <w:rPr>
                <w:rFonts w:ascii="Arial CYR" w:hAnsi="Arial CYR" w:cs="Arial CYR"/>
                <w:color w:val="000000"/>
                <w:sz w:val="15"/>
                <w:szCs w:val="15"/>
                <w:lang w:eastAsia="ru-RU"/>
              </w:rPr>
              <w:t>приятий, в том числе казенных)</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993 1 11 09045 10 0000 120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9 637,30</w:t>
            </w:r>
          </w:p>
        </w:tc>
      </w:tr>
      <w:tr w:rsidR="00B879AB" w:rsidRPr="00FD0D98" w:rsidTr="00C62257">
        <w:trPr>
          <w:trHeight w:val="135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ОКАЗАНИЯ ПЛАТНЫХ УСЛУГ И КОМПЕНСАЦИИ ЗАТРАТ ГОС</w:t>
            </w:r>
            <w:r w:rsidRPr="00FD0D98">
              <w:rPr>
                <w:rFonts w:ascii="Arial CYR" w:hAnsi="Arial CYR" w:cs="Arial CYR"/>
                <w:color w:val="000000"/>
                <w:sz w:val="15"/>
                <w:szCs w:val="15"/>
                <w:lang w:eastAsia="ru-RU"/>
              </w:rPr>
              <w:t>У</w:t>
            </w:r>
            <w:r w:rsidRPr="00FD0D98">
              <w:rPr>
                <w:rFonts w:ascii="Arial CYR" w:hAnsi="Arial CYR" w:cs="Arial CYR"/>
                <w:color w:val="000000"/>
                <w:sz w:val="15"/>
                <w:szCs w:val="15"/>
                <w:lang w:eastAsia="ru-RU"/>
              </w:rPr>
              <w:t>ДАРСТВА</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993 1 13 00000 00 0000 000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21 428,76</w:t>
            </w:r>
          </w:p>
        </w:tc>
      </w:tr>
      <w:tr w:rsidR="00B879AB" w:rsidRPr="00FD0D98" w:rsidTr="00C62257">
        <w:trPr>
          <w:trHeight w:val="114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от компенсации затрат государства</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993 1 13 02000 00 0000 130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21 428,76</w:t>
            </w:r>
          </w:p>
        </w:tc>
      </w:tr>
      <w:tr w:rsidR="00B879AB" w:rsidRPr="00FD0D98" w:rsidTr="00C62257">
        <w:trPr>
          <w:trHeight w:val="135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поступающие в порядке возмещения расходов, понесенных в связи с эксплуатацией имущества</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993 1 13 02060 00 0000 130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21 428,76</w:t>
            </w:r>
          </w:p>
        </w:tc>
      </w:tr>
      <w:tr w:rsidR="00B879AB" w:rsidRPr="00FD0D98" w:rsidTr="00C62257">
        <w:trPr>
          <w:trHeight w:val="69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Доходы, поступающие в порядке возмещения расходов, понесенных в связи с эксплуатацией имущества сельских поселений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993 1 13 02065 10 0000 130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21 428,76</w:t>
            </w:r>
          </w:p>
        </w:tc>
      </w:tr>
      <w:tr w:rsidR="00B879AB" w:rsidRPr="00FD0D98" w:rsidTr="00C62257">
        <w:trPr>
          <w:trHeight w:val="64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доходы от компенсации затрат государства</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993 1 13 02990 00 0000 130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доходы от компенсации затрат бюджетов сельских поселений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993 1 13 02995 10 0000 130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w:t>
            </w:r>
          </w:p>
        </w:tc>
      </w:tr>
      <w:tr w:rsidR="00B879AB" w:rsidRPr="00FD0D98" w:rsidTr="00C62257">
        <w:trPr>
          <w:trHeight w:val="30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НЕНАЛОГОВЫЕ ДОХОДЫ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993 1 17 00000 00 0000 000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-1 896,96</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Невыясненные поступления</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993 1 17 01000 00 0000 180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-1 896,96</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Невыясненные поступления, зачисляемые в бюджеты сельских поселений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993 1 17 01050 10 0000 180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-1 896,96</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БЕЗВОЗМЕЗДНЫЕ ПОСТУПЛЕНИЯ</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993 2 00 00000 00 0000 000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8 883 758,41</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БЕЗВОЗМЕЗДНЫЕ ПОСТУПЛЕНИЯ ОТ ДРУГИХ БЮДЖЕТОВ БЮДЖЕТНОЙ СИСТЕМЫ РО</w:t>
            </w:r>
            <w:r w:rsidRPr="00FD0D98">
              <w:rPr>
                <w:rFonts w:ascii="Arial CYR" w:hAnsi="Arial CYR" w:cs="Arial CYR"/>
                <w:color w:val="000000"/>
                <w:sz w:val="15"/>
                <w:szCs w:val="15"/>
                <w:lang w:eastAsia="ru-RU"/>
              </w:rPr>
              <w:t>С</w:t>
            </w:r>
            <w:r w:rsidRPr="00FD0D98">
              <w:rPr>
                <w:rFonts w:ascii="Arial CYR" w:hAnsi="Arial CYR" w:cs="Arial CYR"/>
                <w:color w:val="000000"/>
                <w:sz w:val="15"/>
                <w:szCs w:val="15"/>
                <w:lang w:eastAsia="ru-RU"/>
              </w:rPr>
              <w:t>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993 2 02 00000 00 0000 000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8 883 758,41</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Дотации бюджетам бюджетной системы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993 2 02 10000 00 0000 150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1 786 632,00</w:t>
            </w:r>
          </w:p>
        </w:tc>
      </w:tr>
      <w:tr w:rsidR="00B879AB" w:rsidRPr="00FD0D98" w:rsidTr="00C62257">
        <w:trPr>
          <w:trHeight w:val="4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Дотации на выравнивание бюджетной обеспеченности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993 2 02 15001 00 0000 150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1 620 912,00</w:t>
            </w:r>
          </w:p>
        </w:tc>
      </w:tr>
      <w:tr w:rsidR="00B879AB" w:rsidRPr="00FD0D98" w:rsidTr="00C62257">
        <w:trPr>
          <w:trHeight w:val="46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Дотации бюджетам сельских поселений на выравнивание бюджетной обеспеченности из бюдж</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та субъекта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993 2 02 15001 10 0000 150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1 620 912,00</w:t>
            </w:r>
          </w:p>
        </w:tc>
      </w:tr>
      <w:tr w:rsidR="00B879AB" w:rsidRPr="00FD0D98" w:rsidTr="00C62257">
        <w:trPr>
          <w:trHeight w:val="54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Дотации бюджетам на поддержку мер по обеспечению сбалансированности бюджетов</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993 2 02 15002 00 0000 150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165 720,00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Дотации бюджетам сельских поселений на поддержку мер по обеспечению сб</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лансированности бюджетов</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993 2 02 15002 10 0000 150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165 720,00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Субсидии бюджетам бюджетной системы Российской Федерации (межбюдже</w:t>
            </w:r>
            <w:r w:rsidRPr="00FD0D98">
              <w:rPr>
                <w:rFonts w:ascii="Arial CYR" w:hAnsi="Arial CYR" w:cs="Arial CYR"/>
                <w:color w:val="000000"/>
                <w:sz w:val="15"/>
                <w:szCs w:val="15"/>
                <w:lang w:eastAsia="ru-RU"/>
              </w:rPr>
              <w:t>т</w:t>
            </w:r>
            <w:r w:rsidRPr="00FD0D98">
              <w:rPr>
                <w:rFonts w:ascii="Arial CYR" w:hAnsi="Arial CYR" w:cs="Arial CYR"/>
                <w:color w:val="000000"/>
                <w:sz w:val="15"/>
                <w:szCs w:val="15"/>
                <w:lang w:eastAsia="ru-RU"/>
              </w:rPr>
              <w:t>ные субсидии)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993 2 02 20000 00 0000 150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6 422 784,00</w:t>
            </w:r>
          </w:p>
        </w:tc>
      </w:tr>
      <w:tr w:rsidR="00B879AB" w:rsidRPr="00FD0D98" w:rsidTr="00C62257">
        <w:trPr>
          <w:trHeight w:val="46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гоквартирных домов, проездов к дворовым территориям многоквартирных домов населенных пунктов</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993 2 02 20216 00 0000 150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366 148,00</w:t>
            </w:r>
          </w:p>
        </w:tc>
      </w:tr>
      <w:tr w:rsidR="00B879AB" w:rsidRPr="00FD0D98" w:rsidTr="00C62257">
        <w:trPr>
          <w:trHeight w:val="54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вых территорий многоквартирных домов, проездов к дворовым территориям многоквартирных домов населенных пунктов</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993 2 02 20216 10 0000 150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366 148,00</w:t>
            </w:r>
          </w:p>
        </w:tc>
      </w:tr>
      <w:tr w:rsidR="00B879AB" w:rsidRPr="00FD0D98" w:rsidTr="00C62257">
        <w:trPr>
          <w:trHeight w:val="67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Субсидии бюджетам на реализацию программ формирования современной г</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родской среды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993 2 02 25555 00 0000 150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5 774 120,00</w:t>
            </w:r>
          </w:p>
        </w:tc>
      </w:tr>
      <w:tr w:rsidR="00B879AB" w:rsidRPr="00FD0D98" w:rsidTr="00C62257">
        <w:trPr>
          <w:trHeight w:val="88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Субсидии бюджетам сельских поселений на реализацию программ формиров</w:t>
            </w:r>
            <w:r w:rsidRPr="00FD0D98">
              <w:rPr>
                <w:rFonts w:ascii="Arial CYR" w:hAnsi="Arial CYR" w:cs="Arial CYR"/>
                <w:color w:val="000000"/>
                <w:sz w:val="15"/>
                <w:szCs w:val="15"/>
                <w:lang w:eastAsia="ru-RU"/>
              </w:rPr>
              <w:t>а</w:t>
            </w:r>
            <w:r w:rsidRPr="00FD0D98">
              <w:rPr>
                <w:rFonts w:ascii="Arial CYR" w:hAnsi="Arial CYR" w:cs="Arial CYR"/>
                <w:color w:val="000000"/>
                <w:sz w:val="15"/>
                <w:szCs w:val="15"/>
                <w:lang w:eastAsia="ru-RU"/>
              </w:rPr>
              <w:t>ния современной городской среды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993 2 02 25555 10 0000 150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5 774 120,00</w:t>
            </w:r>
          </w:p>
        </w:tc>
      </w:tr>
      <w:tr w:rsidR="00B879AB" w:rsidRPr="00FD0D98" w:rsidTr="00C62257">
        <w:trPr>
          <w:trHeight w:val="154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субсидии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993 2 02 29999 00 0000 150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282 516,00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субсидии бюджетам сельских поселений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993 2 02 29999 10 0000 150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282 516,00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Субвенции бюджетам бюджетной системы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993 2 02 30000 00 0000 150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198 363,00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Субвенции местным бюджетам на выполнение передаваемых полномочий суб</w:t>
            </w:r>
            <w:r w:rsidRPr="00FD0D98">
              <w:rPr>
                <w:rFonts w:ascii="Arial CYR" w:hAnsi="Arial CYR" w:cs="Arial CYR"/>
                <w:color w:val="000000"/>
                <w:sz w:val="15"/>
                <w:szCs w:val="15"/>
                <w:lang w:eastAsia="ru-RU"/>
              </w:rPr>
              <w:t>ъ</w:t>
            </w:r>
            <w:r w:rsidRPr="00FD0D98">
              <w:rPr>
                <w:rFonts w:ascii="Arial CYR" w:hAnsi="Arial CYR" w:cs="Arial CYR"/>
                <w:color w:val="000000"/>
                <w:sz w:val="15"/>
                <w:szCs w:val="15"/>
                <w:lang w:eastAsia="ru-RU"/>
              </w:rPr>
              <w:t>ектов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993 2 02 30024 00 0000 150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Субвенции бюджетам сельских поселений на выполнение передаваемых полн</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мочий субъектов Российской Федерации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993 2 02 30024 10 0000 150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w:t>
            </w:r>
          </w:p>
        </w:tc>
      </w:tr>
      <w:tr w:rsidR="00B879AB" w:rsidRPr="00FD0D98" w:rsidTr="00C62257">
        <w:trPr>
          <w:trHeight w:val="72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Субвенции бюджетам на осуществление первичного воинского учета на территориях, где отсу</w:t>
            </w:r>
            <w:r w:rsidRPr="00FD0D98">
              <w:rPr>
                <w:rFonts w:ascii="Arial CYR" w:hAnsi="Arial CYR" w:cs="Arial CYR"/>
                <w:color w:val="000000"/>
                <w:sz w:val="15"/>
                <w:szCs w:val="15"/>
                <w:lang w:eastAsia="ru-RU"/>
              </w:rPr>
              <w:t>т</w:t>
            </w:r>
            <w:r w:rsidRPr="00FD0D98">
              <w:rPr>
                <w:rFonts w:ascii="Arial CYR" w:hAnsi="Arial CYR" w:cs="Arial CYR"/>
                <w:color w:val="000000"/>
                <w:sz w:val="15"/>
                <w:szCs w:val="15"/>
                <w:lang w:eastAsia="ru-RU"/>
              </w:rPr>
              <w:t>ствуют военные комиссариаты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993 2 02 35118 00 0000 150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198 363,00</w:t>
            </w:r>
          </w:p>
        </w:tc>
      </w:tr>
      <w:tr w:rsidR="00B879AB" w:rsidRPr="00FD0D98" w:rsidTr="00C62257">
        <w:trPr>
          <w:trHeight w:val="51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Субвенции бюджетам сельских поселений на осуществление первичного вои</w:t>
            </w:r>
            <w:r w:rsidRPr="00FD0D98">
              <w:rPr>
                <w:rFonts w:ascii="Arial CYR" w:hAnsi="Arial CYR" w:cs="Arial CYR"/>
                <w:color w:val="000000"/>
                <w:sz w:val="15"/>
                <w:szCs w:val="15"/>
                <w:lang w:eastAsia="ru-RU"/>
              </w:rPr>
              <w:t>н</w:t>
            </w:r>
            <w:r w:rsidRPr="00FD0D98">
              <w:rPr>
                <w:rFonts w:ascii="Arial CYR" w:hAnsi="Arial CYR" w:cs="Arial CYR"/>
                <w:color w:val="000000"/>
                <w:sz w:val="15"/>
                <w:szCs w:val="15"/>
                <w:lang w:eastAsia="ru-RU"/>
              </w:rPr>
              <w:t>ского учета на территориях, где отсутствуют военные комиссариаты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993 2 02 35118 10 0000 150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198 363,00</w:t>
            </w:r>
          </w:p>
        </w:tc>
      </w:tr>
      <w:tr w:rsidR="00B879AB" w:rsidRPr="00FD0D98" w:rsidTr="00C62257">
        <w:trPr>
          <w:trHeight w:val="81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Иные межбюджетные трансферты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993 2 02 40000 00 0000 150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116 618,80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Межбюджетные трансферты, передаваемые бюджетам муниципальных образ</w:t>
            </w:r>
            <w:r w:rsidRPr="00FD0D98">
              <w:rPr>
                <w:rFonts w:ascii="Arial CYR" w:hAnsi="Arial CYR" w:cs="Arial CYR"/>
                <w:color w:val="000000"/>
                <w:sz w:val="15"/>
                <w:szCs w:val="15"/>
                <w:lang w:eastAsia="ru-RU"/>
              </w:rPr>
              <w:t>о</w:t>
            </w:r>
            <w:r w:rsidRPr="00FD0D98">
              <w:rPr>
                <w:rFonts w:ascii="Arial CYR" w:hAnsi="Arial CYR" w:cs="Arial CYR"/>
                <w:color w:val="000000"/>
                <w:sz w:val="15"/>
                <w:szCs w:val="15"/>
                <w:lang w:eastAsia="ru-RU"/>
              </w:rPr>
              <w:t>ваний на осуществление части полномочий по решению вопросов местного значения в соответствии с закл</w:t>
            </w:r>
            <w:r w:rsidRPr="00FD0D98">
              <w:rPr>
                <w:rFonts w:ascii="Arial CYR" w:hAnsi="Arial CYR" w:cs="Arial CYR"/>
                <w:color w:val="000000"/>
                <w:sz w:val="15"/>
                <w:szCs w:val="15"/>
                <w:lang w:eastAsia="ru-RU"/>
              </w:rPr>
              <w:t>ю</w:t>
            </w:r>
            <w:r w:rsidRPr="00FD0D98">
              <w:rPr>
                <w:rFonts w:ascii="Arial CYR" w:hAnsi="Arial CYR" w:cs="Arial CYR"/>
                <w:color w:val="000000"/>
                <w:sz w:val="15"/>
                <w:szCs w:val="15"/>
                <w:lang w:eastAsia="ru-RU"/>
              </w:rPr>
              <w:t>ченными соглашениями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993 2 02 40014 00 0000 150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13 608,00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ниями</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993 2 02 40014 10 0000 150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13 608,00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межбюджетные трансферты, передаваемые бюджетам</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993 2 02 49999 00 0000 150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103 010,80</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межбюджетные трансферты, передаваемые бюджетам сельских посел</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ний</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993 2 02 49999 10 0000 150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103 010,80</w:t>
            </w:r>
          </w:p>
        </w:tc>
      </w:tr>
      <w:tr w:rsidR="00B879AB" w:rsidRPr="00FD0D98" w:rsidTr="00C62257">
        <w:trPr>
          <w:trHeight w:val="495"/>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безвозмездные поступления от других бюджетов бюджетной системы</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993 2 02 90000 00 0000 150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359 360,61</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безвозмездные поступления от бюджетов муниципальных районов</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993 2 02 90050 00 0000 150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359 360,61</w:t>
            </w:r>
          </w:p>
        </w:tc>
      </w:tr>
      <w:tr w:rsidR="00B879AB" w:rsidRPr="00FD0D98" w:rsidTr="00C62257">
        <w:trPr>
          <w:trHeight w:val="480"/>
          <w:tblCellSpacing w:w="0" w:type="dxa"/>
        </w:trPr>
        <w:tc>
          <w:tcPr>
            <w:tcW w:w="6267" w:type="dxa"/>
            <w:tcBorders>
              <w:left w:val="single" w:sz="6" w:space="0" w:color="000000"/>
              <w:bottom w:val="single" w:sz="6" w:space="0" w:color="000000"/>
              <w:right w:val="single" w:sz="12" w:space="0" w:color="000000"/>
            </w:tcBorders>
            <w:vAlign w:val="center"/>
            <w:hideMark/>
          </w:tcPr>
          <w:p w:rsidR="00B879AB" w:rsidRPr="00FD0D98" w:rsidRDefault="00B879AB" w:rsidP="00C62257">
            <w:pPr>
              <w:rPr>
                <w:color w:val="000000"/>
                <w:lang w:eastAsia="ru-RU"/>
              </w:rPr>
            </w:pPr>
            <w:r w:rsidRPr="00FD0D98">
              <w:rPr>
                <w:rFonts w:ascii="Arial CYR" w:hAnsi="Arial CYR" w:cs="Arial CYR"/>
                <w:color w:val="000000"/>
                <w:sz w:val="15"/>
                <w:szCs w:val="15"/>
                <w:lang w:eastAsia="ru-RU"/>
              </w:rPr>
              <w:t>Прочие безвозмездные поступления в бюджеты сельских поселений от бюдж</w:t>
            </w:r>
            <w:r w:rsidRPr="00FD0D98">
              <w:rPr>
                <w:rFonts w:ascii="Arial CYR" w:hAnsi="Arial CYR" w:cs="Arial CYR"/>
                <w:color w:val="000000"/>
                <w:sz w:val="15"/>
                <w:szCs w:val="15"/>
                <w:lang w:eastAsia="ru-RU"/>
              </w:rPr>
              <w:t>е</w:t>
            </w:r>
            <w:r w:rsidRPr="00FD0D98">
              <w:rPr>
                <w:rFonts w:ascii="Arial CYR" w:hAnsi="Arial CYR" w:cs="Arial CYR"/>
                <w:color w:val="000000"/>
                <w:sz w:val="15"/>
                <w:szCs w:val="15"/>
                <w:lang w:eastAsia="ru-RU"/>
              </w:rPr>
              <w:t>тов муниципал</w:t>
            </w:r>
            <w:r w:rsidRPr="00FD0D98">
              <w:rPr>
                <w:rFonts w:ascii="Arial CYR" w:hAnsi="Arial CYR" w:cs="Arial CYR"/>
                <w:color w:val="000000"/>
                <w:sz w:val="15"/>
                <w:szCs w:val="15"/>
                <w:lang w:eastAsia="ru-RU"/>
              </w:rPr>
              <w:t>ь</w:t>
            </w:r>
            <w:r w:rsidRPr="00FD0D98">
              <w:rPr>
                <w:rFonts w:ascii="Arial CYR" w:hAnsi="Arial CYR" w:cs="Arial CYR"/>
                <w:color w:val="000000"/>
                <w:sz w:val="15"/>
                <w:szCs w:val="15"/>
                <w:lang w:eastAsia="ru-RU"/>
              </w:rPr>
              <w:t>ных районов</w:t>
            </w:r>
          </w:p>
        </w:tc>
        <w:tc>
          <w:tcPr>
            <w:tcW w:w="1843" w:type="dxa"/>
            <w:gridSpan w:val="2"/>
            <w:tcBorders>
              <w:left w:val="single" w:sz="6" w:space="0" w:color="000000"/>
              <w:bottom w:val="single" w:sz="6" w:space="0" w:color="000000"/>
              <w:right w:val="single" w:sz="6" w:space="0" w:color="000000"/>
            </w:tcBorders>
            <w:vAlign w:val="center"/>
            <w:hideMark/>
          </w:tcPr>
          <w:p w:rsidR="00B879AB" w:rsidRPr="00FD0D98" w:rsidRDefault="00B879AB" w:rsidP="00C62257">
            <w:pPr>
              <w:jc w:val="center"/>
              <w:rPr>
                <w:color w:val="000000"/>
                <w:lang w:eastAsia="ru-RU"/>
              </w:rPr>
            </w:pPr>
            <w:r w:rsidRPr="00FD0D98">
              <w:rPr>
                <w:rFonts w:ascii="Arial CYR" w:hAnsi="Arial CYR" w:cs="Arial CYR"/>
                <w:color w:val="000000"/>
                <w:sz w:val="15"/>
                <w:szCs w:val="15"/>
                <w:lang w:eastAsia="ru-RU"/>
              </w:rPr>
              <w:t>993 2 02 90054 10 0000 150</w:t>
            </w:r>
          </w:p>
        </w:tc>
        <w:tc>
          <w:tcPr>
            <w:tcW w:w="0" w:type="auto"/>
            <w:tcBorders>
              <w:left w:val="single" w:sz="6" w:space="0" w:color="000000"/>
              <w:bottom w:val="single" w:sz="6" w:space="0" w:color="000000"/>
              <w:right w:val="single" w:sz="6" w:space="0" w:color="000000"/>
            </w:tcBorders>
            <w:vAlign w:val="center"/>
            <w:hideMark/>
          </w:tcPr>
          <w:p w:rsidR="00B879AB" w:rsidRPr="00FD0D98" w:rsidRDefault="00B879AB" w:rsidP="00C62257">
            <w:pPr>
              <w:jc w:val="right"/>
              <w:rPr>
                <w:color w:val="000000"/>
                <w:lang w:eastAsia="ru-RU"/>
              </w:rPr>
            </w:pPr>
            <w:r w:rsidRPr="00FD0D98">
              <w:rPr>
                <w:rFonts w:ascii="Arial CYR" w:hAnsi="Arial CYR" w:cs="Arial CYR"/>
                <w:color w:val="000000"/>
                <w:sz w:val="15"/>
                <w:szCs w:val="15"/>
                <w:lang w:eastAsia="ru-RU"/>
              </w:rPr>
              <w:t>359 360,61</w:t>
            </w:r>
          </w:p>
        </w:tc>
      </w:tr>
      <w:tr w:rsidR="00B879AB" w:rsidRPr="00FD0D98" w:rsidTr="00C62257">
        <w:trPr>
          <w:trHeight w:val="345"/>
          <w:tblCellSpacing w:w="0" w:type="dxa"/>
        </w:trPr>
        <w:tc>
          <w:tcPr>
            <w:tcW w:w="6267" w:type="dxa"/>
            <w:vAlign w:val="center"/>
            <w:hideMark/>
          </w:tcPr>
          <w:p w:rsidR="00B879AB" w:rsidRPr="00FD0D98" w:rsidRDefault="00B879AB" w:rsidP="00C62257">
            <w:pPr>
              <w:rPr>
                <w:color w:val="000000"/>
                <w:lang w:eastAsia="ru-RU"/>
              </w:rPr>
            </w:pPr>
          </w:p>
        </w:tc>
        <w:tc>
          <w:tcPr>
            <w:tcW w:w="1843" w:type="dxa"/>
            <w:gridSpan w:val="2"/>
            <w:vAlign w:val="center"/>
            <w:hideMark/>
          </w:tcPr>
          <w:p w:rsidR="00B879AB" w:rsidRPr="00FD0D98" w:rsidRDefault="00B879AB" w:rsidP="00C62257">
            <w:pPr>
              <w:rPr>
                <w:color w:val="000000"/>
                <w:lang w:eastAsia="ru-RU"/>
              </w:rPr>
            </w:pPr>
          </w:p>
        </w:tc>
        <w:tc>
          <w:tcPr>
            <w:tcW w:w="0" w:type="auto"/>
            <w:vAlign w:val="center"/>
            <w:hideMark/>
          </w:tcPr>
          <w:p w:rsidR="00B879AB" w:rsidRPr="00FD0D98" w:rsidRDefault="00B879AB" w:rsidP="00C62257">
            <w:pPr>
              <w:rPr>
                <w:color w:val="000000"/>
                <w:lang w:eastAsia="ru-RU"/>
              </w:rPr>
            </w:pPr>
          </w:p>
        </w:tc>
      </w:tr>
      <w:tr w:rsidR="00B879AB" w:rsidRPr="00FD0D98" w:rsidTr="00C62257">
        <w:trPr>
          <w:trHeight w:val="345"/>
          <w:tblCellSpacing w:w="0" w:type="dxa"/>
        </w:trPr>
        <w:tc>
          <w:tcPr>
            <w:tcW w:w="6267" w:type="dxa"/>
            <w:vAlign w:val="center"/>
            <w:hideMark/>
          </w:tcPr>
          <w:p w:rsidR="00B879AB" w:rsidRPr="00FD0D98" w:rsidRDefault="00B879AB" w:rsidP="00C62257">
            <w:pPr>
              <w:rPr>
                <w:color w:val="000000"/>
                <w:lang w:eastAsia="ru-RU"/>
              </w:rPr>
            </w:pPr>
          </w:p>
        </w:tc>
        <w:tc>
          <w:tcPr>
            <w:tcW w:w="1843" w:type="dxa"/>
            <w:gridSpan w:val="2"/>
            <w:vAlign w:val="center"/>
            <w:hideMark/>
          </w:tcPr>
          <w:p w:rsidR="00B879AB" w:rsidRPr="00FD0D98" w:rsidRDefault="00B879AB" w:rsidP="00C62257">
            <w:pPr>
              <w:rPr>
                <w:color w:val="000000"/>
                <w:lang w:eastAsia="ru-RU"/>
              </w:rPr>
            </w:pPr>
          </w:p>
        </w:tc>
        <w:tc>
          <w:tcPr>
            <w:tcW w:w="0" w:type="auto"/>
            <w:vAlign w:val="center"/>
            <w:hideMark/>
          </w:tcPr>
          <w:p w:rsidR="00B879AB" w:rsidRPr="00FD0D98" w:rsidRDefault="00B879AB" w:rsidP="00C62257">
            <w:pPr>
              <w:rPr>
                <w:color w:val="000000"/>
                <w:lang w:eastAsia="ru-RU"/>
              </w:rPr>
            </w:pPr>
          </w:p>
        </w:tc>
      </w:tr>
    </w:tbl>
    <w:p w:rsidR="00B879AB" w:rsidRDefault="00B879AB" w:rsidP="00B879AB">
      <w:pPr>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 xml:space="preserve">               </w:t>
      </w:r>
    </w:p>
    <w:tbl>
      <w:tblPr>
        <w:tblW w:w="0" w:type="auto"/>
        <w:tblCellSpacing w:w="0" w:type="dxa"/>
        <w:tblCellMar>
          <w:top w:w="15" w:type="dxa"/>
          <w:left w:w="15" w:type="dxa"/>
          <w:bottom w:w="15" w:type="dxa"/>
          <w:right w:w="15" w:type="dxa"/>
        </w:tblCellMar>
        <w:tblLook w:val="04A0"/>
      </w:tblPr>
      <w:tblGrid>
        <w:gridCol w:w="4658"/>
        <w:gridCol w:w="2395"/>
        <w:gridCol w:w="2332"/>
      </w:tblGrid>
      <w:tr w:rsidR="00B879AB" w:rsidRPr="005728D6" w:rsidTr="00C62257">
        <w:trPr>
          <w:trHeight w:val="285"/>
          <w:tblCellSpacing w:w="0" w:type="dxa"/>
        </w:trPr>
        <w:tc>
          <w:tcPr>
            <w:tcW w:w="5670" w:type="dxa"/>
            <w:vAlign w:val="center"/>
            <w:hideMark/>
          </w:tcPr>
          <w:p w:rsidR="00B879AB" w:rsidRPr="005728D6" w:rsidRDefault="00B879AB" w:rsidP="00C62257">
            <w:pPr>
              <w:rPr>
                <w:color w:val="000000"/>
                <w:lang w:eastAsia="ru-RU"/>
              </w:rPr>
            </w:pPr>
          </w:p>
        </w:tc>
        <w:tc>
          <w:tcPr>
            <w:tcW w:w="3000" w:type="dxa"/>
            <w:vAlign w:val="center"/>
            <w:hideMark/>
          </w:tcPr>
          <w:p w:rsidR="00B879AB" w:rsidRPr="005728D6" w:rsidRDefault="00B879AB" w:rsidP="00C62257">
            <w:pPr>
              <w:rPr>
                <w:color w:val="000000"/>
                <w:lang w:eastAsia="ru-RU"/>
              </w:rPr>
            </w:pPr>
          </w:p>
        </w:tc>
        <w:tc>
          <w:tcPr>
            <w:tcW w:w="2220" w:type="dxa"/>
            <w:vAlign w:val="center"/>
            <w:hideMark/>
          </w:tcPr>
          <w:p w:rsidR="00B879AB" w:rsidRPr="005728D6" w:rsidRDefault="00B879AB" w:rsidP="00C62257">
            <w:pPr>
              <w:rPr>
                <w:color w:val="000000"/>
                <w:lang w:eastAsia="ru-RU"/>
              </w:rPr>
            </w:pPr>
          </w:p>
        </w:tc>
      </w:tr>
      <w:tr w:rsidR="00B879AB" w:rsidRPr="005728D6" w:rsidTr="00C62257">
        <w:trPr>
          <w:trHeight w:val="285"/>
          <w:tblCellSpacing w:w="0" w:type="dxa"/>
        </w:trPr>
        <w:tc>
          <w:tcPr>
            <w:tcW w:w="0" w:type="auto"/>
            <w:vAlign w:val="center"/>
            <w:hideMark/>
          </w:tcPr>
          <w:p w:rsidR="00B879AB" w:rsidRPr="005728D6" w:rsidRDefault="00B879AB" w:rsidP="00C62257">
            <w:pPr>
              <w:jc w:val="center"/>
              <w:rPr>
                <w:color w:val="000000"/>
                <w:lang w:eastAsia="ru-RU"/>
              </w:rPr>
            </w:pPr>
          </w:p>
        </w:tc>
        <w:tc>
          <w:tcPr>
            <w:tcW w:w="0" w:type="auto"/>
            <w:gridSpan w:val="2"/>
            <w:vMerge w:val="restart"/>
            <w:tcBorders>
              <w:right w:val="single" w:sz="6" w:space="0" w:color="000000"/>
            </w:tcBorders>
            <w:vAlign w:val="center"/>
            <w:hideMark/>
          </w:tcPr>
          <w:p w:rsidR="00B879AB" w:rsidRPr="005728D6" w:rsidRDefault="00B879AB" w:rsidP="00C62257">
            <w:pPr>
              <w:rPr>
                <w:color w:val="000000"/>
                <w:lang w:eastAsia="ru-RU"/>
              </w:rPr>
            </w:pPr>
            <w:r w:rsidRPr="005728D6">
              <w:rPr>
                <w:rFonts w:ascii="Arial CYR" w:hAnsi="Arial CYR" w:cs="Arial CYR"/>
                <w:b/>
                <w:bCs/>
                <w:color w:val="000000"/>
                <w:lang w:eastAsia="ru-RU"/>
              </w:rPr>
              <w:t>Приложение 2 к Решению Собрания деп</w:t>
            </w:r>
            <w:r w:rsidRPr="005728D6">
              <w:rPr>
                <w:rFonts w:ascii="Arial CYR" w:hAnsi="Arial CYR" w:cs="Arial CYR"/>
                <w:b/>
                <w:bCs/>
                <w:color w:val="000000"/>
                <w:lang w:eastAsia="ru-RU"/>
              </w:rPr>
              <w:t>у</w:t>
            </w:r>
            <w:r w:rsidRPr="005728D6">
              <w:rPr>
                <w:rFonts w:ascii="Arial CYR" w:hAnsi="Arial CYR" w:cs="Arial CYR"/>
                <w:b/>
                <w:bCs/>
                <w:color w:val="000000"/>
                <w:lang w:eastAsia="ru-RU"/>
              </w:rPr>
              <w:t>татов Сугутского сельского поселения Б</w:t>
            </w:r>
            <w:r w:rsidRPr="005728D6">
              <w:rPr>
                <w:rFonts w:ascii="Arial CYR" w:hAnsi="Arial CYR" w:cs="Arial CYR"/>
                <w:b/>
                <w:bCs/>
                <w:color w:val="000000"/>
                <w:lang w:eastAsia="ru-RU"/>
              </w:rPr>
              <w:t>а</w:t>
            </w:r>
            <w:r w:rsidRPr="005728D6">
              <w:rPr>
                <w:rFonts w:ascii="Arial CYR" w:hAnsi="Arial CYR" w:cs="Arial CYR"/>
                <w:b/>
                <w:bCs/>
                <w:color w:val="000000"/>
                <w:lang w:eastAsia="ru-RU"/>
              </w:rPr>
              <w:t>тыревского района Чувашской Республики "Об исполнении бюджета Сугутского сельского поселения Батыревского ра</w:t>
            </w:r>
            <w:r w:rsidRPr="005728D6">
              <w:rPr>
                <w:rFonts w:ascii="Arial CYR" w:hAnsi="Arial CYR" w:cs="Arial CYR"/>
                <w:b/>
                <w:bCs/>
                <w:color w:val="000000"/>
                <w:lang w:eastAsia="ru-RU"/>
              </w:rPr>
              <w:t>й</w:t>
            </w:r>
            <w:r w:rsidRPr="005728D6">
              <w:rPr>
                <w:rFonts w:ascii="Arial CYR" w:hAnsi="Arial CYR" w:cs="Arial CYR"/>
                <w:b/>
                <w:bCs/>
                <w:color w:val="000000"/>
                <w:lang w:eastAsia="ru-RU"/>
              </w:rPr>
              <w:t>она Чувашской Республики за 2020 год"</w:t>
            </w:r>
          </w:p>
        </w:tc>
      </w:tr>
      <w:tr w:rsidR="00B879AB" w:rsidRPr="005728D6" w:rsidTr="00C62257">
        <w:trPr>
          <w:trHeight w:val="2685"/>
          <w:tblCellSpacing w:w="0" w:type="dxa"/>
        </w:trPr>
        <w:tc>
          <w:tcPr>
            <w:tcW w:w="0" w:type="auto"/>
            <w:vAlign w:val="center"/>
            <w:hideMark/>
          </w:tcPr>
          <w:p w:rsidR="00B879AB" w:rsidRPr="005728D6" w:rsidRDefault="00B879AB" w:rsidP="00C62257">
            <w:pPr>
              <w:jc w:val="center"/>
              <w:rPr>
                <w:color w:val="000000"/>
                <w:lang w:eastAsia="ru-RU"/>
              </w:rPr>
            </w:pPr>
          </w:p>
        </w:tc>
        <w:tc>
          <w:tcPr>
            <w:tcW w:w="0" w:type="auto"/>
            <w:gridSpan w:val="2"/>
            <w:vMerge/>
            <w:tcBorders>
              <w:right w:val="single" w:sz="6" w:space="0" w:color="000000"/>
            </w:tcBorders>
            <w:vAlign w:val="center"/>
            <w:hideMark/>
          </w:tcPr>
          <w:p w:rsidR="00B879AB" w:rsidRPr="005728D6" w:rsidRDefault="00B879AB" w:rsidP="00C62257">
            <w:pPr>
              <w:rPr>
                <w:color w:val="000000"/>
                <w:lang w:eastAsia="ru-RU"/>
              </w:rPr>
            </w:pPr>
          </w:p>
        </w:tc>
      </w:tr>
      <w:tr w:rsidR="00B879AB" w:rsidRPr="005728D6" w:rsidTr="00C62257">
        <w:trPr>
          <w:trHeight w:val="180"/>
          <w:tblCellSpacing w:w="0" w:type="dxa"/>
        </w:trPr>
        <w:tc>
          <w:tcPr>
            <w:tcW w:w="0" w:type="auto"/>
            <w:vAlign w:val="center"/>
            <w:hideMark/>
          </w:tcPr>
          <w:p w:rsidR="00B879AB" w:rsidRPr="005728D6" w:rsidRDefault="00B879AB" w:rsidP="00C62257">
            <w:pPr>
              <w:jc w:val="center"/>
              <w:rPr>
                <w:color w:val="000000"/>
                <w:sz w:val="18"/>
                <w:lang w:eastAsia="ru-RU"/>
              </w:rPr>
            </w:pPr>
          </w:p>
        </w:tc>
        <w:tc>
          <w:tcPr>
            <w:tcW w:w="0" w:type="auto"/>
            <w:vAlign w:val="center"/>
            <w:hideMark/>
          </w:tcPr>
          <w:p w:rsidR="00B879AB" w:rsidRPr="005728D6" w:rsidRDefault="00B879AB" w:rsidP="00C62257">
            <w:pPr>
              <w:rPr>
                <w:color w:val="000000"/>
                <w:sz w:val="18"/>
                <w:lang w:eastAsia="ru-RU"/>
              </w:rPr>
            </w:pPr>
          </w:p>
        </w:tc>
        <w:tc>
          <w:tcPr>
            <w:tcW w:w="0" w:type="auto"/>
            <w:vAlign w:val="center"/>
            <w:hideMark/>
          </w:tcPr>
          <w:p w:rsidR="00B879AB" w:rsidRPr="005728D6" w:rsidRDefault="00B879AB" w:rsidP="00C62257">
            <w:pPr>
              <w:rPr>
                <w:color w:val="000000"/>
                <w:sz w:val="18"/>
                <w:lang w:eastAsia="ru-RU"/>
              </w:rPr>
            </w:pPr>
          </w:p>
        </w:tc>
      </w:tr>
      <w:tr w:rsidR="00B879AB" w:rsidRPr="005728D6" w:rsidTr="00C62257">
        <w:trPr>
          <w:trHeight w:val="1425"/>
          <w:tblCellSpacing w:w="0" w:type="dxa"/>
        </w:trPr>
        <w:tc>
          <w:tcPr>
            <w:tcW w:w="0" w:type="auto"/>
            <w:gridSpan w:val="3"/>
            <w:tcBorders>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b/>
                <w:bCs/>
                <w:color w:val="000000"/>
                <w:lang w:eastAsia="ru-RU"/>
              </w:rPr>
              <w:t>Расходы</w:t>
            </w:r>
            <w:r w:rsidRPr="005728D6">
              <w:rPr>
                <w:rFonts w:ascii="Arial CYR" w:hAnsi="Arial CYR" w:cs="Arial CYR"/>
                <w:b/>
                <w:bCs/>
                <w:color w:val="000000"/>
                <w:lang w:eastAsia="ru-RU"/>
              </w:rPr>
              <w:br/>
              <w:t>бюджета Сугутского сельского поселения по ведомственной структуре расходов бюдж</w:t>
            </w:r>
            <w:r w:rsidRPr="005728D6">
              <w:rPr>
                <w:rFonts w:ascii="Arial CYR" w:hAnsi="Arial CYR" w:cs="Arial CYR"/>
                <w:b/>
                <w:bCs/>
                <w:color w:val="000000"/>
                <w:lang w:eastAsia="ru-RU"/>
              </w:rPr>
              <w:t>е</w:t>
            </w:r>
            <w:r w:rsidRPr="005728D6">
              <w:rPr>
                <w:rFonts w:ascii="Arial CYR" w:hAnsi="Arial CYR" w:cs="Arial CYR"/>
                <w:b/>
                <w:bCs/>
                <w:color w:val="000000"/>
                <w:lang w:eastAsia="ru-RU"/>
              </w:rPr>
              <w:t>та Сугутского сельского поселения Батыревского района Чувашской Республики за 2020 год</w:t>
            </w:r>
          </w:p>
        </w:tc>
      </w:tr>
      <w:tr w:rsidR="00B879AB" w:rsidRPr="005728D6" w:rsidTr="00C62257">
        <w:trPr>
          <w:trHeight w:val="240"/>
          <w:tblCellSpacing w:w="0" w:type="dxa"/>
        </w:trPr>
        <w:tc>
          <w:tcPr>
            <w:tcW w:w="0" w:type="auto"/>
            <w:vAlign w:val="center"/>
            <w:hideMark/>
          </w:tcPr>
          <w:p w:rsidR="00B879AB" w:rsidRPr="005728D6" w:rsidRDefault="00B879AB" w:rsidP="00C62257">
            <w:pPr>
              <w:jc w:val="center"/>
              <w:rPr>
                <w:color w:val="000000"/>
                <w:lang w:eastAsia="ru-RU"/>
              </w:rPr>
            </w:pPr>
          </w:p>
        </w:tc>
        <w:tc>
          <w:tcPr>
            <w:tcW w:w="0" w:type="auto"/>
            <w:vAlign w:val="center"/>
            <w:hideMark/>
          </w:tcPr>
          <w:p w:rsidR="00B879AB" w:rsidRPr="005728D6" w:rsidRDefault="00B879AB" w:rsidP="00C62257">
            <w:pPr>
              <w:rPr>
                <w:color w:val="000000"/>
                <w:lang w:eastAsia="ru-RU"/>
              </w:rPr>
            </w:pPr>
          </w:p>
        </w:tc>
        <w:tc>
          <w:tcPr>
            <w:tcW w:w="0" w:type="auto"/>
            <w:vAlign w:val="center"/>
            <w:hideMark/>
          </w:tcPr>
          <w:p w:rsidR="00B879AB" w:rsidRPr="005728D6" w:rsidRDefault="00B879AB" w:rsidP="00C62257">
            <w:pPr>
              <w:rPr>
                <w:color w:val="000000"/>
                <w:lang w:eastAsia="ru-RU"/>
              </w:rPr>
            </w:pPr>
          </w:p>
        </w:tc>
      </w:tr>
      <w:tr w:rsidR="00B879AB" w:rsidRPr="005728D6" w:rsidTr="00C62257">
        <w:trPr>
          <w:trHeight w:val="285"/>
          <w:tblCellSpacing w:w="0" w:type="dxa"/>
        </w:trPr>
        <w:tc>
          <w:tcPr>
            <w:tcW w:w="0" w:type="auto"/>
            <w:tcBorders>
              <w:top w:val="single" w:sz="6" w:space="0" w:color="000000"/>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Расходы бюджета - всего</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proofErr w:type="spellStart"/>
            <w:r w:rsidRPr="005728D6">
              <w:rPr>
                <w:rFonts w:ascii="Arial CYR" w:hAnsi="Arial CYR" w:cs="Arial CYR"/>
                <w:color w:val="000000"/>
                <w:sz w:val="15"/>
                <w:szCs w:val="15"/>
                <w:lang w:eastAsia="ru-RU"/>
              </w:rPr>
              <w:t>x</w:t>
            </w:r>
            <w:proofErr w:type="spellEnd"/>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10 265 214,70</w:t>
            </w:r>
          </w:p>
        </w:tc>
      </w:tr>
      <w:tr w:rsidR="00B879AB" w:rsidRPr="005728D6" w:rsidTr="00C62257">
        <w:trPr>
          <w:trHeight w:val="525"/>
          <w:tblCellSpacing w:w="0" w:type="dxa"/>
        </w:trPr>
        <w:tc>
          <w:tcPr>
            <w:tcW w:w="0" w:type="auto"/>
            <w:tcBorders>
              <w:top w:val="single" w:sz="6" w:space="0" w:color="000000"/>
              <w:left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в том числе:</w:t>
            </w:r>
          </w:p>
        </w:tc>
        <w:tc>
          <w:tcPr>
            <w:tcW w:w="0" w:type="auto"/>
            <w:tcBorders>
              <w:top w:val="single" w:sz="6" w:space="0" w:color="000000"/>
              <w:left w:val="single" w:sz="6" w:space="0" w:color="000000"/>
              <w:right w:val="single" w:sz="6" w:space="0" w:color="000000"/>
            </w:tcBorders>
            <w:vAlign w:val="center"/>
            <w:hideMark/>
          </w:tcPr>
          <w:p w:rsidR="00B879AB" w:rsidRPr="005728D6" w:rsidRDefault="00B879AB" w:rsidP="00C62257">
            <w:pPr>
              <w:jc w:val="center"/>
              <w:rPr>
                <w:color w:val="000000"/>
                <w:lang w:eastAsia="ru-RU"/>
              </w:rPr>
            </w:pPr>
          </w:p>
        </w:tc>
        <w:tc>
          <w:tcPr>
            <w:tcW w:w="0" w:type="auto"/>
            <w:tcBorders>
              <w:top w:val="single" w:sz="6" w:space="0" w:color="000000"/>
              <w:left w:val="single" w:sz="6" w:space="0" w:color="000000"/>
              <w:right w:val="single" w:sz="6" w:space="0" w:color="000000"/>
            </w:tcBorders>
            <w:vAlign w:val="center"/>
            <w:hideMark/>
          </w:tcPr>
          <w:p w:rsidR="00B879AB" w:rsidRPr="005728D6" w:rsidRDefault="00B879AB" w:rsidP="00C62257">
            <w:pPr>
              <w:jc w:val="right"/>
              <w:rPr>
                <w:color w:val="000000"/>
                <w:lang w:eastAsia="ru-RU"/>
              </w:rPr>
            </w:pPr>
          </w:p>
        </w:tc>
      </w:tr>
      <w:tr w:rsidR="00B879AB" w:rsidRPr="005728D6" w:rsidTr="00C62257">
        <w:trPr>
          <w:trHeight w:val="40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Обеспечение функций муниципальных органов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1 162 941,38</w:t>
            </w:r>
          </w:p>
        </w:tc>
      </w:tr>
      <w:tr w:rsidR="00B879AB" w:rsidRPr="005728D6" w:rsidTr="00C62257">
        <w:trPr>
          <w:trHeight w:val="93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Расходы на выплаты персоналу в целях обеспечения выполн</w:t>
            </w:r>
            <w:r w:rsidRPr="005728D6">
              <w:rPr>
                <w:rFonts w:ascii="Arial CYR" w:hAnsi="Arial CYR" w:cs="Arial CYR"/>
                <w:color w:val="000000"/>
                <w:sz w:val="15"/>
                <w:szCs w:val="15"/>
                <w:lang w:eastAsia="ru-RU"/>
              </w:rPr>
              <w:t>е</w:t>
            </w:r>
            <w:r w:rsidRPr="005728D6">
              <w:rPr>
                <w:rFonts w:ascii="Arial CYR" w:hAnsi="Arial CYR" w:cs="Arial CYR"/>
                <w:color w:val="000000"/>
                <w:sz w:val="15"/>
                <w:szCs w:val="15"/>
                <w:lang w:eastAsia="ru-RU"/>
              </w:rPr>
              <w:t>ния функций государственными (муниципальными) органами, казенными учреждениями, органами управления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ными внебюджетными фондами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01 00200 100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1 043 900,84</w:t>
            </w:r>
          </w:p>
        </w:tc>
      </w:tr>
      <w:tr w:rsidR="00B879AB" w:rsidRPr="005728D6" w:rsidTr="00C62257">
        <w:trPr>
          <w:trHeight w:val="232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Расходы на выплаты персоналу государственных (муниципал</w:t>
            </w:r>
            <w:r w:rsidRPr="005728D6">
              <w:rPr>
                <w:rFonts w:ascii="Arial CYR" w:hAnsi="Arial CYR" w:cs="Arial CYR"/>
                <w:color w:val="000000"/>
                <w:sz w:val="15"/>
                <w:szCs w:val="15"/>
                <w:lang w:eastAsia="ru-RU"/>
              </w:rPr>
              <w:t>ь</w:t>
            </w:r>
            <w:r w:rsidRPr="005728D6">
              <w:rPr>
                <w:rFonts w:ascii="Arial CYR" w:hAnsi="Arial CYR" w:cs="Arial CYR"/>
                <w:color w:val="000000"/>
                <w:sz w:val="15"/>
                <w:szCs w:val="15"/>
                <w:lang w:eastAsia="ru-RU"/>
              </w:rPr>
              <w:t>ных) органов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01 00200 120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1 043 900,84</w:t>
            </w:r>
          </w:p>
        </w:tc>
      </w:tr>
      <w:tr w:rsidR="00B879AB" w:rsidRPr="005728D6" w:rsidTr="00C62257">
        <w:trPr>
          <w:trHeight w:val="105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Фонд оплаты труда государственных (муниципальных) органов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01 00200 121</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805 500,23</w:t>
            </w:r>
          </w:p>
        </w:tc>
      </w:tr>
      <w:tr w:rsidR="00B879AB" w:rsidRPr="005728D6" w:rsidTr="00C62257">
        <w:trPr>
          <w:trHeight w:val="99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Взносы по обязательному социальному страхованию на выплаты денежного содержания и иные выплаты работникам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органов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01 00200 129</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238 400,61</w:t>
            </w:r>
          </w:p>
        </w:tc>
      </w:tr>
      <w:tr w:rsidR="00B879AB" w:rsidRPr="005728D6" w:rsidTr="00C62257">
        <w:trPr>
          <w:trHeight w:val="64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95 910,54</w:t>
            </w:r>
          </w:p>
        </w:tc>
      </w:tr>
      <w:tr w:rsidR="00B879AB" w:rsidRPr="005728D6" w:rsidTr="00C62257">
        <w:trPr>
          <w:trHeight w:val="106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95 910,54</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услуг в сфере информационно-коммуникационных технологий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01 00200 242</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53 796,52</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42 114,02</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бюджетные ассигнования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01 00200 800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23 130,00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Уплата налогов, сборов и иных платежей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01 00200 850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23 130,00</w:t>
            </w:r>
          </w:p>
        </w:tc>
      </w:tr>
      <w:tr w:rsidR="00B879AB" w:rsidRPr="005728D6" w:rsidTr="00C62257">
        <w:trPr>
          <w:trHeight w:val="84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Уплата налога на имущество организаций и земельного налога</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01 00200 851</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21 850,00</w:t>
            </w:r>
          </w:p>
        </w:tc>
      </w:tr>
      <w:tr w:rsidR="00B879AB" w:rsidRPr="005728D6" w:rsidTr="00C62257">
        <w:trPr>
          <w:trHeight w:val="72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Уплата прочих налогов, сборов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0104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01 00200 852</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1 280,00</w:t>
            </w:r>
          </w:p>
        </w:tc>
      </w:tr>
      <w:tr w:rsidR="00B879AB" w:rsidRPr="005728D6" w:rsidTr="00C62257">
        <w:trPr>
          <w:trHeight w:val="55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Организация и проведение выборов в законодательные (пре</w:t>
            </w:r>
            <w:r w:rsidRPr="005728D6">
              <w:rPr>
                <w:rFonts w:ascii="Arial CYR" w:hAnsi="Arial CYR" w:cs="Arial CYR"/>
                <w:color w:val="000000"/>
                <w:sz w:val="15"/>
                <w:szCs w:val="15"/>
                <w:lang w:eastAsia="ru-RU"/>
              </w:rPr>
              <w:t>д</w:t>
            </w:r>
            <w:r w:rsidRPr="005728D6">
              <w:rPr>
                <w:rFonts w:ascii="Arial CYR" w:hAnsi="Arial CYR" w:cs="Arial CYR"/>
                <w:color w:val="000000"/>
                <w:sz w:val="15"/>
                <w:szCs w:val="15"/>
                <w:lang w:eastAsia="ru-RU"/>
              </w:rPr>
              <w:t>ставительные) органы муниципального образования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0107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01 73790 000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29 245,00</w:t>
            </w:r>
          </w:p>
        </w:tc>
      </w:tr>
      <w:tr w:rsidR="00B879AB" w:rsidRPr="005728D6" w:rsidTr="00C62257">
        <w:trPr>
          <w:trHeight w:val="63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бюджетные ассигнования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0107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01 73790 800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29 245,00</w:t>
            </w:r>
          </w:p>
        </w:tc>
      </w:tr>
      <w:tr w:rsidR="00B879AB" w:rsidRPr="005728D6" w:rsidTr="00C62257">
        <w:trPr>
          <w:trHeight w:val="30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Специальные расходы</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0107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01 73790 880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29 245,00</w:t>
            </w:r>
          </w:p>
        </w:tc>
      </w:tr>
      <w:tr w:rsidR="00B879AB" w:rsidRPr="005728D6" w:rsidTr="00C62257">
        <w:trPr>
          <w:trHeight w:val="30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Резервный фонд администрации муниципального образования Чувашской Республики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0111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1 01 73430 000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бюджетные ассигнования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0111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1 01 73430 800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w:t>
            </w:r>
          </w:p>
        </w:tc>
      </w:tr>
      <w:tr w:rsidR="00B879AB" w:rsidRPr="005728D6" w:rsidTr="00C62257">
        <w:trPr>
          <w:trHeight w:val="30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Резервные средства</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0111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1 01 73430 870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w:t>
            </w:r>
          </w:p>
        </w:tc>
      </w:tr>
      <w:tr w:rsidR="00B879AB" w:rsidRPr="005728D6" w:rsidTr="00C62257">
        <w:trPr>
          <w:trHeight w:val="30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Проведение землеустроительных (кадастровых) работ по земельным участкам, находящимся в собственности муниципал</w:t>
            </w:r>
            <w:r w:rsidRPr="005728D6">
              <w:rPr>
                <w:rFonts w:ascii="Arial CYR" w:hAnsi="Arial CYR" w:cs="Arial CYR"/>
                <w:color w:val="000000"/>
                <w:sz w:val="15"/>
                <w:szCs w:val="15"/>
                <w:lang w:eastAsia="ru-RU"/>
              </w:rPr>
              <w:t>ь</w:t>
            </w:r>
            <w:r w:rsidRPr="005728D6">
              <w:rPr>
                <w:rFonts w:ascii="Arial CYR" w:hAnsi="Arial CYR" w:cs="Arial CYR"/>
                <w:color w:val="000000"/>
                <w:sz w:val="15"/>
                <w:szCs w:val="15"/>
                <w:lang w:eastAsia="ru-RU"/>
              </w:rPr>
              <w:t>ного образования, и внесение сведений в кадастр недвижимости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A4 1 02 77590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20 500,00</w:t>
            </w:r>
          </w:p>
        </w:tc>
      </w:tr>
      <w:tr w:rsidR="00B879AB" w:rsidRPr="005728D6" w:rsidTr="00C62257">
        <w:trPr>
          <w:trHeight w:val="96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A4 1 02 77590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20 500,00</w:t>
            </w:r>
          </w:p>
        </w:tc>
      </w:tr>
      <w:tr w:rsidR="00B879AB" w:rsidRPr="005728D6" w:rsidTr="00C62257">
        <w:trPr>
          <w:trHeight w:val="96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A4 1 02 77590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20 500,00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A4 1 02 77590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20 500,00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Подготовка должностных лиц и специалистов к исполнению функций и полномочий в области ГО, защиты населения от опасностей, возникающих при военных конфликтах или вследс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вие этих конфликтов, а также при ЧС</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Ц8 1 03 77530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7 000,00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Ц8 1 03 77530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7 000,00</w:t>
            </w:r>
          </w:p>
        </w:tc>
      </w:tr>
      <w:tr w:rsidR="00B879AB" w:rsidRPr="005728D6" w:rsidTr="00C62257">
        <w:trPr>
          <w:trHeight w:val="96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Ц8 1 03 77530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7 000,00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Ц8 1 03 77530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7 000,00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Выполнение других обязательств муниципального образования Чувашской Республики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01 73770 000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2 798,00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01 73770 200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01 73770 240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бюджетные ассигнования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01 73770 800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2 798,00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Уплата налогов, сборов и иных платежей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01 73770 850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2 798,00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Уплата иных платежей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Ч5</w:t>
            </w:r>
            <w:proofErr w:type="gramStart"/>
            <w:r w:rsidRPr="005728D6">
              <w:rPr>
                <w:rFonts w:ascii="Arial CYR" w:hAnsi="Arial CYR" w:cs="Arial CYR"/>
                <w:color w:val="000000"/>
                <w:sz w:val="15"/>
                <w:szCs w:val="15"/>
                <w:lang w:eastAsia="ru-RU"/>
              </w:rPr>
              <w:t xml:space="preserve"> Э</w:t>
            </w:r>
            <w:proofErr w:type="gramEnd"/>
            <w:r w:rsidRPr="005728D6">
              <w:rPr>
                <w:rFonts w:ascii="Arial CYR" w:hAnsi="Arial CYR" w:cs="Arial CYR"/>
                <w:color w:val="000000"/>
                <w:sz w:val="15"/>
                <w:szCs w:val="15"/>
                <w:lang w:eastAsia="ru-RU"/>
              </w:rPr>
              <w:t xml:space="preserve"> 01 73770 853</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2 798,00</w:t>
            </w:r>
          </w:p>
        </w:tc>
      </w:tr>
      <w:tr w:rsidR="00B879AB" w:rsidRPr="005728D6" w:rsidTr="00C62257">
        <w:trPr>
          <w:trHeight w:val="57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Разработка схем территориального планирования муниципал</w:t>
            </w:r>
            <w:r w:rsidRPr="005728D6">
              <w:rPr>
                <w:rFonts w:ascii="Arial CYR" w:hAnsi="Arial CYR" w:cs="Arial CYR"/>
                <w:color w:val="000000"/>
                <w:sz w:val="15"/>
                <w:szCs w:val="15"/>
                <w:lang w:eastAsia="ru-RU"/>
              </w:rPr>
              <w:t>ь</w:t>
            </w:r>
            <w:r w:rsidRPr="005728D6">
              <w:rPr>
                <w:rFonts w:ascii="Arial CYR" w:hAnsi="Arial CYR" w:cs="Arial CYR"/>
                <w:color w:val="000000"/>
                <w:sz w:val="15"/>
                <w:szCs w:val="15"/>
                <w:lang w:eastAsia="ru-RU"/>
              </w:rPr>
              <w:t>ных районов, генеральных планов поселений, генеральных пл</w:t>
            </w:r>
            <w:r w:rsidRPr="005728D6">
              <w:rPr>
                <w:rFonts w:ascii="Arial CYR" w:hAnsi="Arial CYR" w:cs="Arial CYR"/>
                <w:color w:val="000000"/>
                <w:sz w:val="15"/>
                <w:szCs w:val="15"/>
                <w:lang w:eastAsia="ru-RU"/>
              </w:rPr>
              <w:t>а</w:t>
            </w:r>
            <w:r w:rsidRPr="005728D6">
              <w:rPr>
                <w:rFonts w:ascii="Arial CYR" w:hAnsi="Arial CYR" w:cs="Arial CYR"/>
                <w:color w:val="000000"/>
                <w:sz w:val="15"/>
                <w:szCs w:val="15"/>
                <w:lang w:eastAsia="ru-RU"/>
              </w:rPr>
              <w:t>нов городских округов, а также проектов планировки территории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w:t>
            </w:r>
            <w:proofErr w:type="gramStart"/>
            <w:r w:rsidRPr="005728D6">
              <w:rPr>
                <w:rFonts w:ascii="Arial CYR" w:hAnsi="Arial CYR" w:cs="Arial CYR"/>
                <w:color w:val="000000"/>
                <w:sz w:val="15"/>
                <w:szCs w:val="15"/>
                <w:lang w:eastAsia="ru-RU"/>
              </w:rPr>
              <w:t>9</w:t>
            </w:r>
            <w:proofErr w:type="gramEnd"/>
            <w:r w:rsidRPr="005728D6">
              <w:rPr>
                <w:rFonts w:ascii="Arial CYR" w:hAnsi="Arial CYR" w:cs="Arial CYR"/>
                <w:color w:val="000000"/>
                <w:sz w:val="15"/>
                <w:szCs w:val="15"/>
                <w:lang w:eastAsia="ru-RU"/>
              </w:rPr>
              <w:t xml:space="preserve"> 1 01 73030 000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15 000,00</w:t>
            </w:r>
          </w:p>
        </w:tc>
      </w:tr>
      <w:tr w:rsidR="00B879AB" w:rsidRPr="005728D6" w:rsidTr="00C62257">
        <w:trPr>
          <w:trHeight w:val="51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w:t>
            </w:r>
            <w:proofErr w:type="gramStart"/>
            <w:r w:rsidRPr="005728D6">
              <w:rPr>
                <w:rFonts w:ascii="Arial CYR" w:hAnsi="Arial CYR" w:cs="Arial CYR"/>
                <w:color w:val="000000"/>
                <w:sz w:val="15"/>
                <w:szCs w:val="15"/>
                <w:lang w:eastAsia="ru-RU"/>
              </w:rPr>
              <w:t>9</w:t>
            </w:r>
            <w:proofErr w:type="gramEnd"/>
            <w:r w:rsidRPr="005728D6">
              <w:rPr>
                <w:rFonts w:ascii="Arial CYR" w:hAnsi="Arial CYR" w:cs="Arial CYR"/>
                <w:color w:val="000000"/>
                <w:sz w:val="15"/>
                <w:szCs w:val="15"/>
                <w:lang w:eastAsia="ru-RU"/>
              </w:rPr>
              <w:t xml:space="preserve"> 1 01 73030 200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15 000,00</w:t>
            </w:r>
          </w:p>
        </w:tc>
      </w:tr>
      <w:tr w:rsidR="00B879AB" w:rsidRPr="005728D6" w:rsidTr="00C62257">
        <w:trPr>
          <w:trHeight w:val="81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w:t>
            </w:r>
            <w:proofErr w:type="gramStart"/>
            <w:r w:rsidRPr="005728D6">
              <w:rPr>
                <w:rFonts w:ascii="Arial CYR" w:hAnsi="Arial CYR" w:cs="Arial CYR"/>
                <w:color w:val="000000"/>
                <w:sz w:val="15"/>
                <w:szCs w:val="15"/>
                <w:lang w:eastAsia="ru-RU"/>
              </w:rPr>
              <w:t>9</w:t>
            </w:r>
            <w:proofErr w:type="gramEnd"/>
            <w:r w:rsidRPr="005728D6">
              <w:rPr>
                <w:rFonts w:ascii="Arial CYR" w:hAnsi="Arial CYR" w:cs="Arial CYR"/>
                <w:color w:val="000000"/>
                <w:sz w:val="15"/>
                <w:szCs w:val="15"/>
                <w:lang w:eastAsia="ru-RU"/>
              </w:rPr>
              <w:t xml:space="preserve"> 1 01 73030 240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15 000,00</w:t>
            </w:r>
          </w:p>
        </w:tc>
      </w:tr>
      <w:tr w:rsidR="00B879AB" w:rsidRPr="005728D6" w:rsidTr="00C62257">
        <w:trPr>
          <w:trHeight w:val="70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0113 Ч</w:t>
            </w:r>
            <w:proofErr w:type="gramStart"/>
            <w:r w:rsidRPr="005728D6">
              <w:rPr>
                <w:rFonts w:ascii="Arial CYR" w:hAnsi="Arial CYR" w:cs="Arial CYR"/>
                <w:color w:val="000000"/>
                <w:sz w:val="15"/>
                <w:szCs w:val="15"/>
                <w:lang w:eastAsia="ru-RU"/>
              </w:rPr>
              <w:t>9</w:t>
            </w:r>
            <w:proofErr w:type="gramEnd"/>
            <w:r w:rsidRPr="005728D6">
              <w:rPr>
                <w:rFonts w:ascii="Arial CYR" w:hAnsi="Arial CYR" w:cs="Arial CYR"/>
                <w:color w:val="000000"/>
                <w:sz w:val="15"/>
                <w:szCs w:val="15"/>
                <w:lang w:eastAsia="ru-RU"/>
              </w:rPr>
              <w:t xml:space="preserve"> 1 01 73030 244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15 000,00</w:t>
            </w:r>
          </w:p>
        </w:tc>
      </w:tr>
      <w:tr w:rsidR="00B879AB" w:rsidRPr="005728D6" w:rsidTr="00C62257">
        <w:trPr>
          <w:trHeight w:val="69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Осуществление первичного воинского учета на территориях, где отсутствуют военные комиссариаты, за счет субвенции, предо</w:t>
            </w:r>
            <w:r w:rsidRPr="005728D6">
              <w:rPr>
                <w:rFonts w:ascii="Arial CYR" w:hAnsi="Arial CYR" w:cs="Arial CYR"/>
                <w:color w:val="000000"/>
                <w:sz w:val="15"/>
                <w:szCs w:val="15"/>
                <w:lang w:eastAsia="ru-RU"/>
              </w:rPr>
              <w:t>с</w:t>
            </w:r>
            <w:r w:rsidRPr="005728D6">
              <w:rPr>
                <w:rFonts w:ascii="Arial CYR" w:hAnsi="Arial CYR" w:cs="Arial CYR"/>
                <w:color w:val="000000"/>
                <w:sz w:val="15"/>
                <w:szCs w:val="15"/>
                <w:lang w:eastAsia="ru-RU"/>
              </w:rPr>
              <w:t>тавляемой из федерального бюджета</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0203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1 04 51180 000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198 363,00</w:t>
            </w:r>
          </w:p>
        </w:tc>
      </w:tr>
      <w:tr w:rsidR="00B879AB" w:rsidRPr="005728D6" w:rsidTr="00C62257">
        <w:trPr>
          <w:trHeight w:val="85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Расходы на выплаты персоналу в целях обеспечения выполн</w:t>
            </w:r>
            <w:r w:rsidRPr="005728D6">
              <w:rPr>
                <w:rFonts w:ascii="Arial CYR" w:hAnsi="Arial CYR" w:cs="Arial CYR"/>
                <w:color w:val="000000"/>
                <w:sz w:val="15"/>
                <w:szCs w:val="15"/>
                <w:lang w:eastAsia="ru-RU"/>
              </w:rPr>
              <w:t>е</w:t>
            </w:r>
            <w:r w:rsidRPr="005728D6">
              <w:rPr>
                <w:rFonts w:ascii="Arial CYR" w:hAnsi="Arial CYR" w:cs="Arial CYR"/>
                <w:color w:val="000000"/>
                <w:sz w:val="15"/>
                <w:szCs w:val="15"/>
                <w:lang w:eastAsia="ru-RU"/>
              </w:rPr>
              <w:t>ния функций государственными (муниципальными) органами, казенными учреждениями, органами управления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ными внебюджетными фондами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0203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1 04 51180 100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197 828,00</w:t>
            </w:r>
          </w:p>
        </w:tc>
      </w:tr>
      <w:tr w:rsidR="00B879AB" w:rsidRPr="005728D6" w:rsidTr="00C62257">
        <w:trPr>
          <w:trHeight w:val="96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Расходы на выплаты персоналу государственных (муниципал</w:t>
            </w:r>
            <w:r w:rsidRPr="005728D6">
              <w:rPr>
                <w:rFonts w:ascii="Arial CYR" w:hAnsi="Arial CYR" w:cs="Arial CYR"/>
                <w:color w:val="000000"/>
                <w:sz w:val="15"/>
                <w:szCs w:val="15"/>
                <w:lang w:eastAsia="ru-RU"/>
              </w:rPr>
              <w:t>ь</w:t>
            </w:r>
            <w:r w:rsidRPr="005728D6">
              <w:rPr>
                <w:rFonts w:ascii="Arial CYR" w:hAnsi="Arial CYR" w:cs="Arial CYR"/>
                <w:color w:val="000000"/>
                <w:sz w:val="15"/>
                <w:szCs w:val="15"/>
                <w:lang w:eastAsia="ru-RU"/>
              </w:rPr>
              <w:t>ных) органов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0203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1 04 51180 120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197 828,00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Фонд оплаты труда государственных (муниципальных) органов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0203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1 04 51180 121</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152 780,00</w:t>
            </w:r>
          </w:p>
        </w:tc>
      </w:tr>
      <w:tr w:rsidR="00B879AB" w:rsidRPr="005728D6" w:rsidTr="00C62257">
        <w:trPr>
          <w:trHeight w:val="30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Взносы по обязательному социальному страхованию на выплаты денежного содержания и иные выплаты работникам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органов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0203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1 04 51180 129</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45 048,00</w:t>
            </w:r>
          </w:p>
        </w:tc>
      </w:tr>
      <w:tr w:rsidR="00B879AB" w:rsidRPr="005728D6" w:rsidTr="00C62257">
        <w:trPr>
          <w:trHeight w:val="72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0203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1 04 51180 200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535,00</w:t>
            </w:r>
          </w:p>
        </w:tc>
      </w:tr>
      <w:tr w:rsidR="00B879AB" w:rsidRPr="005728D6" w:rsidTr="00C62257">
        <w:trPr>
          <w:trHeight w:val="8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0203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1 04 51180 240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535,00</w:t>
            </w:r>
          </w:p>
        </w:tc>
      </w:tr>
      <w:tr w:rsidR="00B879AB" w:rsidRPr="005728D6" w:rsidTr="00C62257">
        <w:trPr>
          <w:trHeight w:val="93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0203 Ч</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1 04 51180 244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535,00</w:t>
            </w:r>
          </w:p>
        </w:tc>
      </w:tr>
      <w:tr w:rsidR="00B879AB" w:rsidRPr="005728D6" w:rsidTr="00C62257">
        <w:trPr>
          <w:trHeight w:val="81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Реализация противоэпидемических (профилактических) мер</w:t>
            </w:r>
            <w:r w:rsidRPr="005728D6">
              <w:rPr>
                <w:rFonts w:ascii="Arial CYR" w:hAnsi="Arial CYR" w:cs="Arial CYR"/>
                <w:color w:val="000000"/>
                <w:sz w:val="15"/>
                <w:szCs w:val="15"/>
                <w:lang w:eastAsia="ru-RU"/>
              </w:rPr>
              <w:t>о</w:t>
            </w:r>
            <w:r w:rsidRPr="005728D6">
              <w:rPr>
                <w:rFonts w:ascii="Arial CYR" w:hAnsi="Arial CYR" w:cs="Arial CYR"/>
                <w:color w:val="000000"/>
                <w:sz w:val="15"/>
                <w:szCs w:val="15"/>
                <w:lang w:eastAsia="ru-RU"/>
              </w:rPr>
              <w:t xml:space="preserve">приятий в целях недопущения завоза и распространения новой </w:t>
            </w:r>
            <w:proofErr w:type="spellStart"/>
            <w:r w:rsidRPr="005728D6">
              <w:rPr>
                <w:rFonts w:ascii="Arial CYR" w:hAnsi="Arial CYR" w:cs="Arial CYR"/>
                <w:color w:val="000000"/>
                <w:sz w:val="15"/>
                <w:szCs w:val="15"/>
                <w:lang w:eastAsia="ru-RU"/>
              </w:rPr>
              <w:t>коронавирусной</w:t>
            </w:r>
            <w:proofErr w:type="spellEnd"/>
            <w:r w:rsidRPr="005728D6">
              <w:rPr>
                <w:rFonts w:ascii="Arial CYR" w:hAnsi="Arial CYR" w:cs="Arial CYR"/>
                <w:color w:val="000000"/>
                <w:sz w:val="15"/>
                <w:szCs w:val="15"/>
                <w:lang w:eastAsia="ru-RU"/>
              </w:rPr>
              <w:t xml:space="preserve"> инфекции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0314 Ц8 1 05 1591С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3 010,80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0314 Ц8 1 05 1591С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3 010,80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0314 Ц8 1 05 1591С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3 010,80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0314 Ц8 1 05 1591С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3 010,80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Реализация противоэпидемических (профилактических) мер</w:t>
            </w:r>
            <w:r w:rsidRPr="005728D6">
              <w:rPr>
                <w:rFonts w:ascii="Arial CYR" w:hAnsi="Arial CYR" w:cs="Arial CYR"/>
                <w:color w:val="000000"/>
                <w:sz w:val="15"/>
                <w:szCs w:val="15"/>
                <w:lang w:eastAsia="ru-RU"/>
              </w:rPr>
              <w:t>о</w:t>
            </w:r>
            <w:r w:rsidRPr="005728D6">
              <w:rPr>
                <w:rFonts w:ascii="Arial CYR" w:hAnsi="Arial CYR" w:cs="Arial CYR"/>
                <w:color w:val="000000"/>
                <w:sz w:val="15"/>
                <w:szCs w:val="15"/>
                <w:lang w:eastAsia="ru-RU"/>
              </w:rPr>
              <w:t xml:space="preserve">приятий в целях недопущения завоза и распространения новой </w:t>
            </w:r>
            <w:proofErr w:type="spellStart"/>
            <w:r w:rsidRPr="005728D6">
              <w:rPr>
                <w:rFonts w:ascii="Arial CYR" w:hAnsi="Arial CYR" w:cs="Arial CYR"/>
                <w:color w:val="000000"/>
                <w:sz w:val="15"/>
                <w:szCs w:val="15"/>
                <w:lang w:eastAsia="ru-RU"/>
              </w:rPr>
              <w:t>коронавирусной</w:t>
            </w:r>
            <w:proofErr w:type="spellEnd"/>
            <w:r w:rsidRPr="005728D6">
              <w:rPr>
                <w:rFonts w:ascii="Arial CYR" w:hAnsi="Arial CYR" w:cs="Arial CYR"/>
                <w:color w:val="000000"/>
                <w:sz w:val="15"/>
                <w:szCs w:val="15"/>
                <w:lang w:eastAsia="ru-RU"/>
              </w:rPr>
              <w:t xml:space="preserve"> инфекции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0314 Ц8 1 05 7591С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8 940,20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0314 Ц8 1 05 7591С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8 940,20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0314 Ц8 1 05 7591С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8 940,20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0314 Ц8 1 05 7591С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8 940,20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03 S4191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611 216,00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03 S4191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611 216,00</w:t>
            </w:r>
          </w:p>
        </w:tc>
      </w:tr>
      <w:tr w:rsidR="00B879AB" w:rsidRPr="005728D6" w:rsidTr="00C62257">
        <w:trPr>
          <w:trHeight w:val="72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03 S4191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611 216,00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03 S4191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611 216,00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Содержание автомобильных дорог общего пользования местного значения в границах населенных пунктов поселения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03 S4192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492 357,80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03 S4192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492 357,80</w:t>
            </w:r>
          </w:p>
        </w:tc>
      </w:tr>
      <w:tr w:rsidR="00B879AB" w:rsidRPr="005728D6" w:rsidTr="00C62257">
        <w:trPr>
          <w:trHeight w:val="8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03 S4192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492 357,80</w:t>
            </w:r>
          </w:p>
        </w:tc>
      </w:tr>
      <w:tr w:rsidR="00B879AB" w:rsidRPr="005728D6" w:rsidTr="00C62257">
        <w:trPr>
          <w:trHeight w:val="14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03 S4192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492 357,80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Проектирование и строительство (реконструкция) автомобил</w:t>
            </w:r>
            <w:r w:rsidRPr="005728D6">
              <w:rPr>
                <w:rFonts w:ascii="Arial CYR" w:hAnsi="Arial CYR" w:cs="Arial CYR"/>
                <w:color w:val="000000"/>
                <w:sz w:val="15"/>
                <w:szCs w:val="15"/>
                <w:lang w:eastAsia="ru-RU"/>
              </w:rPr>
              <w:t>ь</w:t>
            </w:r>
            <w:r w:rsidRPr="005728D6">
              <w:rPr>
                <w:rFonts w:ascii="Arial CYR" w:hAnsi="Arial CYR" w:cs="Arial CYR"/>
                <w:color w:val="000000"/>
                <w:sz w:val="15"/>
                <w:szCs w:val="15"/>
                <w:lang w:eastAsia="ru-RU"/>
              </w:rPr>
              <w:t>ных дорог в границах населенных пунктов поселений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1 04 74240 000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29 500,00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1 04 74240 200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29 500,00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1 04 74240 240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29 500,00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0409 Ч</w:t>
            </w:r>
            <w:proofErr w:type="gramStart"/>
            <w:r w:rsidRPr="005728D6">
              <w:rPr>
                <w:rFonts w:ascii="Arial CYR" w:hAnsi="Arial CYR" w:cs="Arial CYR"/>
                <w:color w:val="000000"/>
                <w:sz w:val="15"/>
                <w:szCs w:val="15"/>
                <w:lang w:eastAsia="ru-RU"/>
              </w:rPr>
              <w:t>2</w:t>
            </w:r>
            <w:proofErr w:type="gramEnd"/>
            <w:r w:rsidRPr="005728D6">
              <w:rPr>
                <w:rFonts w:ascii="Arial CYR" w:hAnsi="Arial CYR" w:cs="Arial CYR"/>
                <w:color w:val="000000"/>
                <w:sz w:val="15"/>
                <w:szCs w:val="15"/>
                <w:lang w:eastAsia="ru-RU"/>
              </w:rPr>
              <w:t xml:space="preserve"> 1 04 74240 244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29 500,00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Мероприятия, направленные на энергосбережение и повышение энергетической эффективности энергетических ресурсов, и</w:t>
            </w:r>
            <w:r w:rsidRPr="005728D6">
              <w:rPr>
                <w:rFonts w:ascii="Arial CYR" w:hAnsi="Arial CYR" w:cs="Arial CYR"/>
                <w:color w:val="000000"/>
                <w:sz w:val="15"/>
                <w:szCs w:val="15"/>
                <w:lang w:eastAsia="ru-RU"/>
              </w:rPr>
              <w:t>с</w:t>
            </w:r>
            <w:r w:rsidRPr="005728D6">
              <w:rPr>
                <w:rFonts w:ascii="Arial CYR" w:hAnsi="Arial CYR" w:cs="Arial CYR"/>
                <w:color w:val="000000"/>
                <w:sz w:val="15"/>
                <w:szCs w:val="15"/>
                <w:lang w:eastAsia="ru-RU"/>
              </w:rPr>
              <w:t>пользуемых для целей уличного освещения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A1 1 01 75360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48 697,80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A1 1 01 75360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48 697,80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A1 1 01 75360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48 697,80</w:t>
            </w:r>
          </w:p>
        </w:tc>
      </w:tr>
      <w:tr w:rsidR="00B879AB" w:rsidRPr="005728D6" w:rsidTr="00C62257">
        <w:trPr>
          <w:trHeight w:val="63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A1 1 01 75360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48 697,80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Уличное освещение</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77400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175 696,00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77400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175 696,00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77400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175 696,00</w:t>
            </w:r>
          </w:p>
        </w:tc>
      </w:tr>
      <w:tr w:rsidR="00B879AB" w:rsidRPr="005728D6" w:rsidTr="00C62257">
        <w:trPr>
          <w:trHeight w:val="7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77400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175 696,00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Реализация мероприятий по благоустройству территории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77420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93 357,00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77420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93 357,00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77420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93 357,00</w:t>
            </w:r>
          </w:p>
        </w:tc>
      </w:tr>
      <w:tr w:rsidR="00B879AB" w:rsidRPr="005728D6" w:rsidTr="00C62257">
        <w:trPr>
          <w:trHeight w:val="57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77420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93 357,00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Реализация мероприятий по развитию общественной инфр</w:t>
            </w:r>
            <w:r w:rsidRPr="005728D6">
              <w:rPr>
                <w:rFonts w:ascii="Arial CYR" w:hAnsi="Arial CYR" w:cs="Arial CYR"/>
                <w:color w:val="000000"/>
                <w:sz w:val="15"/>
                <w:szCs w:val="15"/>
                <w:lang w:eastAsia="ru-RU"/>
              </w:rPr>
              <w:t>а</w:t>
            </w:r>
            <w:r w:rsidRPr="005728D6">
              <w:rPr>
                <w:rFonts w:ascii="Arial CYR" w:hAnsi="Arial CYR" w:cs="Arial CYR"/>
                <w:color w:val="000000"/>
                <w:sz w:val="15"/>
                <w:szCs w:val="15"/>
                <w:lang w:eastAsia="ru-RU"/>
              </w:rPr>
              <w:t>структуры населенных пунктов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77480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50 000,00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77480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50 000,00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77480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50 000,00</w:t>
            </w:r>
          </w:p>
        </w:tc>
      </w:tr>
      <w:tr w:rsidR="00B879AB" w:rsidRPr="005728D6" w:rsidTr="00C62257">
        <w:trPr>
          <w:trHeight w:val="54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02 77480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50 000,00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Реализация программ формирования современной городской среды</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F2 55550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5 791 442,36</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F2 55550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5 774 120,00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F2 55550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5 774 120,00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F2 55550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5 774 120,00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Межбюджетные трансферты</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F2 55550 500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17 322,36</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межбюджетные трансферты</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A5 1 F2 55550 540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17 322,36</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Организация проведения оплачиваемых общественных работ</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6</w:t>
            </w:r>
            <w:proofErr w:type="gramEnd"/>
            <w:r w:rsidRPr="005728D6">
              <w:rPr>
                <w:rFonts w:ascii="Arial CYR" w:hAnsi="Arial CYR" w:cs="Arial CYR"/>
                <w:color w:val="000000"/>
                <w:sz w:val="15"/>
                <w:szCs w:val="15"/>
                <w:lang w:eastAsia="ru-RU"/>
              </w:rPr>
              <w:t xml:space="preserve"> 1 01 72240 000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5 000,00</w:t>
            </w:r>
          </w:p>
        </w:tc>
      </w:tr>
      <w:tr w:rsidR="00B879AB" w:rsidRPr="005728D6" w:rsidTr="00C62257">
        <w:trPr>
          <w:trHeight w:val="112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6</w:t>
            </w:r>
            <w:proofErr w:type="gramEnd"/>
            <w:r w:rsidRPr="005728D6">
              <w:rPr>
                <w:rFonts w:ascii="Arial CYR" w:hAnsi="Arial CYR" w:cs="Arial CYR"/>
                <w:color w:val="000000"/>
                <w:sz w:val="15"/>
                <w:szCs w:val="15"/>
                <w:lang w:eastAsia="ru-RU"/>
              </w:rPr>
              <w:t xml:space="preserve"> 1 01 72240 200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6</w:t>
            </w:r>
            <w:proofErr w:type="gramEnd"/>
            <w:r w:rsidRPr="005728D6">
              <w:rPr>
                <w:rFonts w:ascii="Arial CYR" w:hAnsi="Arial CYR" w:cs="Arial CYR"/>
                <w:color w:val="000000"/>
                <w:sz w:val="15"/>
                <w:szCs w:val="15"/>
                <w:lang w:eastAsia="ru-RU"/>
              </w:rPr>
              <w:t xml:space="preserve"> 1 01 72240 240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6</w:t>
            </w:r>
            <w:proofErr w:type="gramEnd"/>
            <w:r w:rsidRPr="005728D6">
              <w:rPr>
                <w:rFonts w:ascii="Arial CYR" w:hAnsi="Arial CYR" w:cs="Arial CYR"/>
                <w:color w:val="000000"/>
                <w:sz w:val="15"/>
                <w:szCs w:val="15"/>
                <w:lang w:eastAsia="ru-RU"/>
              </w:rPr>
              <w:t xml:space="preserve"> 1 01 72240 244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Организация временного трудоустройства безработных граждан, испытывающих трудности в поиске работы</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6</w:t>
            </w:r>
            <w:proofErr w:type="gramEnd"/>
            <w:r w:rsidRPr="005728D6">
              <w:rPr>
                <w:rFonts w:ascii="Arial CYR" w:hAnsi="Arial CYR" w:cs="Arial CYR"/>
                <w:color w:val="000000"/>
                <w:sz w:val="15"/>
                <w:szCs w:val="15"/>
                <w:lang w:eastAsia="ru-RU"/>
              </w:rPr>
              <w:t xml:space="preserve"> 1 01 72270 000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6</w:t>
            </w:r>
            <w:proofErr w:type="gramEnd"/>
            <w:r w:rsidRPr="005728D6">
              <w:rPr>
                <w:rFonts w:ascii="Arial CYR" w:hAnsi="Arial CYR" w:cs="Arial CYR"/>
                <w:color w:val="000000"/>
                <w:sz w:val="15"/>
                <w:szCs w:val="15"/>
                <w:lang w:eastAsia="ru-RU"/>
              </w:rPr>
              <w:t xml:space="preserve"> 1 01 72270 200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2 000,00</w:t>
            </w:r>
          </w:p>
        </w:tc>
      </w:tr>
      <w:tr w:rsidR="00B879AB" w:rsidRPr="005728D6" w:rsidTr="00C62257">
        <w:trPr>
          <w:trHeight w:val="157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6</w:t>
            </w:r>
            <w:proofErr w:type="gramEnd"/>
            <w:r w:rsidRPr="005728D6">
              <w:rPr>
                <w:rFonts w:ascii="Arial CYR" w:hAnsi="Arial CYR" w:cs="Arial CYR"/>
                <w:color w:val="000000"/>
                <w:sz w:val="15"/>
                <w:szCs w:val="15"/>
                <w:lang w:eastAsia="ru-RU"/>
              </w:rPr>
              <w:t xml:space="preserve"> 1 01 72270 240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2 000,00</w:t>
            </w:r>
          </w:p>
        </w:tc>
      </w:tr>
      <w:tr w:rsidR="00B879AB" w:rsidRPr="005728D6" w:rsidTr="00C62257">
        <w:trPr>
          <w:trHeight w:val="72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6</w:t>
            </w:r>
            <w:proofErr w:type="gramEnd"/>
            <w:r w:rsidRPr="005728D6">
              <w:rPr>
                <w:rFonts w:ascii="Arial CYR" w:hAnsi="Arial CYR" w:cs="Arial CYR"/>
                <w:color w:val="000000"/>
                <w:sz w:val="15"/>
                <w:szCs w:val="15"/>
                <w:lang w:eastAsia="ru-RU"/>
              </w:rPr>
              <w:t xml:space="preserve"> 1 01 72270 244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2 000,00</w:t>
            </w:r>
          </w:p>
        </w:tc>
      </w:tr>
      <w:tr w:rsidR="00B879AB" w:rsidRPr="005728D6" w:rsidTr="00C62257">
        <w:trPr>
          <w:trHeight w:val="72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Финансовое обеспечение передаваемых государственных по</w:t>
            </w:r>
            <w:r w:rsidRPr="005728D6">
              <w:rPr>
                <w:rFonts w:ascii="Arial CYR" w:hAnsi="Arial CYR" w:cs="Arial CYR"/>
                <w:color w:val="000000"/>
                <w:sz w:val="15"/>
                <w:szCs w:val="15"/>
                <w:lang w:eastAsia="ru-RU"/>
              </w:rPr>
              <w:t>л</w:t>
            </w:r>
            <w:r w:rsidRPr="005728D6">
              <w:rPr>
                <w:rFonts w:ascii="Arial CYR" w:hAnsi="Arial CYR" w:cs="Arial CYR"/>
                <w:color w:val="000000"/>
                <w:sz w:val="15"/>
                <w:szCs w:val="15"/>
                <w:lang w:eastAsia="ru-RU"/>
              </w:rPr>
              <w:t>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w:t>
            </w:r>
            <w:r w:rsidRPr="005728D6">
              <w:rPr>
                <w:rFonts w:ascii="Arial CYR" w:hAnsi="Arial CYR" w:cs="Arial CYR"/>
                <w:color w:val="000000"/>
                <w:sz w:val="15"/>
                <w:szCs w:val="15"/>
                <w:lang w:eastAsia="ru-RU"/>
              </w:rPr>
              <w:t>е</w:t>
            </w:r>
            <w:r w:rsidRPr="005728D6">
              <w:rPr>
                <w:rFonts w:ascii="Arial CYR" w:hAnsi="Arial CYR" w:cs="Arial CYR"/>
                <w:color w:val="000000"/>
                <w:sz w:val="15"/>
                <w:szCs w:val="15"/>
                <w:lang w:eastAsia="ru-RU"/>
              </w:rPr>
              <w:t>лений на осуществление указанных полномочий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9</w:t>
            </w:r>
            <w:proofErr w:type="gramEnd"/>
            <w:r w:rsidRPr="005728D6">
              <w:rPr>
                <w:rFonts w:ascii="Arial CYR" w:hAnsi="Arial CYR" w:cs="Arial CYR"/>
                <w:color w:val="000000"/>
                <w:sz w:val="15"/>
                <w:szCs w:val="15"/>
                <w:lang w:eastAsia="ru-RU"/>
              </w:rPr>
              <w:t xml:space="preserve"> 7 01 12750 000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9</w:t>
            </w:r>
            <w:proofErr w:type="gramEnd"/>
            <w:r w:rsidRPr="005728D6">
              <w:rPr>
                <w:rFonts w:ascii="Arial CYR" w:hAnsi="Arial CYR" w:cs="Arial CYR"/>
                <w:color w:val="000000"/>
                <w:sz w:val="15"/>
                <w:szCs w:val="15"/>
                <w:lang w:eastAsia="ru-RU"/>
              </w:rPr>
              <w:t xml:space="preserve"> 7 01 12750 200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Ц</w:t>
            </w:r>
            <w:proofErr w:type="gramStart"/>
            <w:r w:rsidRPr="005728D6">
              <w:rPr>
                <w:rFonts w:ascii="Arial CYR" w:hAnsi="Arial CYR" w:cs="Arial CYR"/>
                <w:color w:val="000000"/>
                <w:sz w:val="15"/>
                <w:szCs w:val="15"/>
                <w:lang w:eastAsia="ru-RU"/>
              </w:rPr>
              <w:t>9</w:t>
            </w:r>
            <w:proofErr w:type="gramEnd"/>
            <w:r w:rsidRPr="005728D6">
              <w:rPr>
                <w:rFonts w:ascii="Arial CYR" w:hAnsi="Arial CYR" w:cs="Arial CYR"/>
                <w:color w:val="000000"/>
                <w:sz w:val="15"/>
                <w:szCs w:val="15"/>
                <w:lang w:eastAsia="ru-RU"/>
              </w:rPr>
              <w:t xml:space="preserve"> 7 01 12750 240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Организация в населенных пунктах и коллективных садах сбора, в том числе раздельного, и вывоза твердых коммунальных отх</w:t>
            </w:r>
            <w:r w:rsidRPr="005728D6">
              <w:rPr>
                <w:rFonts w:ascii="Arial CYR" w:hAnsi="Arial CYR" w:cs="Arial CYR"/>
                <w:color w:val="000000"/>
                <w:sz w:val="15"/>
                <w:szCs w:val="15"/>
                <w:lang w:eastAsia="ru-RU"/>
              </w:rPr>
              <w:t>о</w:t>
            </w:r>
            <w:r w:rsidRPr="005728D6">
              <w:rPr>
                <w:rFonts w:ascii="Arial CYR" w:hAnsi="Arial CYR" w:cs="Arial CYR"/>
                <w:color w:val="000000"/>
                <w:sz w:val="15"/>
                <w:szCs w:val="15"/>
                <w:lang w:eastAsia="ru-RU"/>
              </w:rPr>
              <w:t>дов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Ч3 2 01 76310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13 608,00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Ч3 2 01 76310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13 608,00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Ч3 2 01 76310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13 608,00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0503 Ч3 2 01 76310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13 608,00</w:t>
            </w:r>
          </w:p>
        </w:tc>
      </w:tr>
      <w:tr w:rsidR="00B879AB" w:rsidRPr="005728D6" w:rsidTr="00C62257">
        <w:trPr>
          <w:trHeight w:val="384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Реализация проектов, направленных на благоустройство и ра</w:t>
            </w:r>
            <w:r w:rsidRPr="005728D6">
              <w:rPr>
                <w:rFonts w:ascii="Arial CYR" w:hAnsi="Arial CYR" w:cs="Arial CYR"/>
                <w:color w:val="000000"/>
                <w:sz w:val="15"/>
                <w:szCs w:val="15"/>
                <w:lang w:eastAsia="ru-RU"/>
              </w:rPr>
              <w:t>з</w:t>
            </w:r>
            <w:r w:rsidRPr="005728D6">
              <w:rPr>
                <w:rFonts w:ascii="Arial CYR" w:hAnsi="Arial CYR" w:cs="Arial CYR"/>
                <w:color w:val="000000"/>
                <w:sz w:val="15"/>
                <w:szCs w:val="15"/>
                <w:lang w:eastAsia="ru-RU"/>
              </w:rPr>
              <w:t>витие территорий населенных пунктов Чувашской Республики, за счет дотации на поддержку мер по обеспечению сбалансирова</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ности бюджетов за счет средств резервного фонда Правительс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ва Российской Федерации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A6 2 03 5002F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100 000,00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A6 2 03 5002F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100 000,00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A6 2 03 5002F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100 000,00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A6 2 03 5002F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100 000,00</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 xml:space="preserve">Обеспечение деятельности государственных учреждений </w:t>
            </w:r>
            <w:proofErr w:type="spellStart"/>
            <w:r w:rsidRPr="005728D6">
              <w:rPr>
                <w:rFonts w:ascii="Arial CYR" w:hAnsi="Arial CYR" w:cs="Arial CYR"/>
                <w:color w:val="000000"/>
                <w:sz w:val="15"/>
                <w:szCs w:val="15"/>
                <w:lang w:eastAsia="ru-RU"/>
              </w:rPr>
              <w:t>кул</w:t>
            </w:r>
            <w:r w:rsidRPr="005728D6">
              <w:rPr>
                <w:rFonts w:ascii="Arial CYR" w:hAnsi="Arial CYR" w:cs="Arial CYR"/>
                <w:color w:val="000000"/>
                <w:sz w:val="15"/>
                <w:szCs w:val="15"/>
                <w:lang w:eastAsia="ru-RU"/>
              </w:rPr>
              <w:t>ь</w:t>
            </w:r>
            <w:r w:rsidRPr="005728D6">
              <w:rPr>
                <w:rFonts w:ascii="Arial CYR" w:hAnsi="Arial CYR" w:cs="Arial CYR"/>
                <w:color w:val="000000"/>
                <w:sz w:val="15"/>
                <w:szCs w:val="15"/>
                <w:lang w:eastAsia="ru-RU"/>
              </w:rPr>
              <w:t>турно-досугового</w:t>
            </w:r>
            <w:proofErr w:type="spellEnd"/>
            <w:r w:rsidRPr="005728D6">
              <w:rPr>
                <w:rFonts w:ascii="Arial CYR" w:hAnsi="Arial CYR" w:cs="Arial CYR"/>
                <w:color w:val="000000"/>
                <w:sz w:val="15"/>
                <w:szCs w:val="15"/>
                <w:lang w:eastAsia="ru-RU"/>
              </w:rPr>
              <w:t xml:space="preserve"> типа и народного творчества</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1 067 820,95</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Расходы на выплаты персоналу в целях обеспечения выполн</w:t>
            </w:r>
            <w:r w:rsidRPr="005728D6">
              <w:rPr>
                <w:rFonts w:ascii="Arial CYR" w:hAnsi="Arial CYR" w:cs="Arial CYR"/>
                <w:color w:val="000000"/>
                <w:sz w:val="15"/>
                <w:szCs w:val="15"/>
                <w:lang w:eastAsia="ru-RU"/>
              </w:rPr>
              <w:t>е</w:t>
            </w:r>
            <w:r w:rsidRPr="005728D6">
              <w:rPr>
                <w:rFonts w:ascii="Arial CYR" w:hAnsi="Arial CYR" w:cs="Arial CYR"/>
                <w:color w:val="000000"/>
                <w:sz w:val="15"/>
                <w:szCs w:val="15"/>
                <w:lang w:eastAsia="ru-RU"/>
              </w:rPr>
              <w:t>ния функций государственными (муниципальными) органами, казенными учреждениями, органами управления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ными внебюджетными фондами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7A390 100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229 987,04</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Расходы на выплаты персоналу казенных учреждений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7A390 110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229 987,04</w:t>
            </w:r>
          </w:p>
        </w:tc>
      </w:tr>
      <w:tr w:rsidR="00B879AB" w:rsidRPr="005728D6" w:rsidTr="00C62257">
        <w:trPr>
          <w:trHeight w:val="48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Фонд оплаты труда учреждений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7A390 111</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176 484,10</w:t>
            </w:r>
          </w:p>
        </w:tc>
      </w:tr>
      <w:tr w:rsidR="00B879AB" w:rsidRPr="005728D6" w:rsidTr="00C62257">
        <w:trPr>
          <w:trHeight w:val="76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Взносы по обязательному социальному страхованию на выплаты по оплате труда работников и иные выплаты работникам учре</w:t>
            </w:r>
            <w:r w:rsidRPr="005728D6">
              <w:rPr>
                <w:rFonts w:ascii="Arial CYR" w:hAnsi="Arial CYR" w:cs="Arial CYR"/>
                <w:color w:val="000000"/>
                <w:sz w:val="15"/>
                <w:szCs w:val="15"/>
                <w:lang w:eastAsia="ru-RU"/>
              </w:rPr>
              <w:t>ж</w:t>
            </w:r>
            <w:r w:rsidRPr="005728D6">
              <w:rPr>
                <w:rFonts w:ascii="Arial CYR" w:hAnsi="Arial CYR" w:cs="Arial CYR"/>
                <w:color w:val="000000"/>
                <w:sz w:val="15"/>
                <w:szCs w:val="15"/>
                <w:lang w:eastAsia="ru-RU"/>
              </w:rPr>
              <w:t>дений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7A390 119</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53 502,94</w:t>
            </w:r>
          </w:p>
        </w:tc>
      </w:tr>
      <w:tr w:rsidR="00B879AB" w:rsidRPr="005728D6" w:rsidTr="00C62257">
        <w:trPr>
          <w:trHeight w:val="45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445 815,91</w:t>
            </w:r>
          </w:p>
        </w:tc>
      </w:tr>
      <w:tr w:rsidR="00B879AB" w:rsidRPr="005728D6" w:rsidTr="00C62257">
        <w:trPr>
          <w:trHeight w:val="450"/>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445 815,91</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445 815,91</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Межбюджетные трансферты</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7A390 500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365 518,00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межбюджетные трансферты</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7A390 540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365 518,00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бюджетные ассигнования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7A390 800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26 500,00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Уплата налогов, сборов и иных платежей</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7A390 850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26 500,00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Уплата налога на имущество организаций и земельного налога</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07 7A390 851</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26 500,00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Мероприятия по обеспечению пожарной безопасности муниц</w:t>
            </w:r>
            <w:r w:rsidRPr="005728D6">
              <w:rPr>
                <w:rFonts w:ascii="Arial CYR" w:hAnsi="Arial CYR" w:cs="Arial CYR"/>
                <w:color w:val="000000"/>
                <w:sz w:val="15"/>
                <w:szCs w:val="15"/>
                <w:lang w:eastAsia="ru-RU"/>
              </w:rPr>
              <w:t>и</w:t>
            </w:r>
            <w:r w:rsidRPr="005728D6">
              <w:rPr>
                <w:rFonts w:ascii="Arial CYR" w:hAnsi="Arial CYR" w:cs="Arial CYR"/>
                <w:color w:val="000000"/>
                <w:sz w:val="15"/>
                <w:szCs w:val="15"/>
                <w:lang w:eastAsia="ru-RU"/>
              </w:rPr>
              <w:t>пальных объектов</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Ц8 1 04 70280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6 800,00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Ц8 1 04 70280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6 800,00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Ц8 1 04 70280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6 800,00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0801 Ц8 1 04 70280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6 800,00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Организация и проведение мероприятий, связанных с праздн</w:t>
            </w:r>
            <w:r w:rsidRPr="005728D6">
              <w:rPr>
                <w:rFonts w:ascii="Arial CYR" w:hAnsi="Arial CYR" w:cs="Arial CYR"/>
                <w:color w:val="000000"/>
                <w:sz w:val="15"/>
                <w:szCs w:val="15"/>
                <w:lang w:eastAsia="ru-RU"/>
              </w:rPr>
              <w:t>о</w:t>
            </w:r>
            <w:r w:rsidRPr="005728D6">
              <w:rPr>
                <w:rFonts w:ascii="Arial CYR" w:hAnsi="Arial CYR" w:cs="Arial CYR"/>
                <w:color w:val="000000"/>
                <w:sz w:val="15"/>
                <w:szCs w:val="15"/>
                <w:lang w:eastAsia="ru-RU"/>
              </w:rPr>
              <w:t>ванием юбилейных дат муниципального образования, выполн</w:t>
            </w:r>
            <w:r w:rsidRPr="005728D6">
              <w:rPr>
                <w:rFonts w:ascii="Arial CYR" w:hAnsi="Arial CYR" w:cs="Arial CYR"/>
                <w:color w:val="000000"/>
                <w:sz w:val="15"/>
                <w:szCs w:val="15"/>
                <w:lang w:eastAsia="ru-RU"/>
              </w:rPr>
              <w:t>е</w:t>
            </w:r>
            <w:r w:rsidRPr="005728D6">
              <w:rPr>
                <w:rFonts w:ascii="Arial CYR" w:hAnsi="Arial CYR" w:cs="Arial CYR"/>
                <w:color w:val="000000"/>
                <w:sz w:val="15"/>
                <w:szCs w:val="15"/>
                <w:lang w:eastAsia="ru-RU"/>
              </w:rPr>
              <w:t>нием других обязательств муниципального образования</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0804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1 09 70150 000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35 000,00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0804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1 09 70150 200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35 000,00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0804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1 09 70150 240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35 000,00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0804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1 09 70150 244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35 000,00</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Реализация мероприятий, направленных на формирование и продвижение туристского продукта Чувашской Республики</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0804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4 01 11360 000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294 920,41</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Закупка товаров, работ и услуг для обеспечения государстве</w:t>
            </w:r>
            <w:r w:rsidRPr="005728D6">
              <w:rPr>
                <w:rFonts w:ascii="Arial CYR" w:hAnsi="Arial CYR" w:cs="Arial CYR"/>
                <w:color w:val="000000"/>
                <w:sz w:val="15"/>
                <w:szCs w:val="15"/>
                <w:lang w:eastAsia="ru-RU"/>
              </w:rPr>
              <w:t>н</w:t>
            </w:r>
            <w:r w:rsidRPr="005728D6">
              <w:rPr>
                <w:rFonts w:ascii="Arial CYR" w:hAnsi="Arial CYR" w:cs="Arial CYR"/>
                <w:color w:val="000000"/>
                <w:sz w:val="15"/>
                <w:szCs w:val="15"/>
                <w:lang w:eastAsia="ru-RU"/>
              </w:rPr>
              <w:t>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0804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4 01 11360 200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294 920,41</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Иные закупки товаров, работ и услуг для обеспечения государс</w:t>
            </w:r>
            <w:r w:rsidRPr="005728D6">
              <w:rPr>
                <w:rFonts w:ascii="Arial CYR" w:hAnsi="Arial CYR" w:cs="Arial CYR"/>
                <w:color w:val="000000"/>
                <w:sz w:val="15"/>
                <w:szCs w:val="15"/>
                <w:lang w:eastAsia="ru-RU"/>
              </w:rPr>
              <w:t>т</w:t>
            </w:r>
            <w:r w:rsidRPr="005728D6">
              <w:rPr>
                <w:rFonts w:ascii="Arial CYR" w:hAnsi="Arial CYR" w:cs="Arial CYR"/>
                <w:color w:val="000000"/>
                <w:sz w:val="15"/>
                <w:szCs w:val="15"/>
                <w:lang w:eastAsia="ru-RU"/>
              </w:rPr>
              <w:t>венных (муниципальных) нужд</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0804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4 01 11360 240</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294 920,41</w:t>
            </w:r>
          </w:p>
        </w:tc>
      </w:tr>
      <w:tr w:rsidR="00B879AB" w:rsidRPr="005728D6" w:rsidTr="00C62257">
        <w:trPr>
          <w:trHeight w:val="285"/>
          <w:tblCellSpacing w:w="0" w:type="dxa"/>
        </w:trPr>
        <w:tc>
          <w:tcPr>
            <w:tcW w:w="0" w:type="auto"/>
            <w:tcBorders>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Прочая закупка товаров, работ и услуг</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center"/>
              <w:rPr>
                <w:color w:val="000000"/>
                <w:lang w:eastAsia="ru-RU"/>
              </w:rPr>
            </w:pPr>
            <w:r w:rsidRPr="005728D6">
              <w:rPr>
                <w:rFonts w:ascii="Arial CYR" w:hAnsi="Arial CYR" w:cs="Arial CYR"/>
                <w:color w:val="000000"/>
                <w:sz w:val="15"/>
                <w:szCs w:val="15"/>
                <w:lang w:eastAsia="ru-RU"/>
              </w:rPr>
              <w:t>993 0804 Ц</w:t>
            </w:r>
            <w:proofErr w:type="gramStart"/>
            <w:r w:rsidRPr="005728D6">
              <w:rPr>
                <w:rFonts w:ascii="Arial CYR" w:hAnsi="Arial CYR" w:cs="Arial CYR"/>
                <w:color w:val="000000"/>
                <w:sz w:val="15"/>
                <w:szCs w:val="15"/>
                <w:lang w:eastAsia="ru-RU"/>
              </w:rPr>
              <w:t>4</w:t>
            </w:r>
            <w:proofErr w:type="gramEnd"/>
            <w:r w:rsidRPr="005728D6">
              <w:rPr>
                <w:rFonts w:ascii="Arial CYR" w:hAnsi="Arial CYR" w:cs="Arial CYR"/>
                <w:color w:val="000000"/>
                <w:sz w:val="15"/>
                <w:szCs w:val="15"/>
                <w:lang w:eastAsia="ru-RU"/>
              </w:rPr>
              <w:t xml:space="preserve"> 4 01 11360 244</w:t>
            </w:r>
          </w:p>
        </w:tc>
        <w:tc>
          <w:tcPr>
            <w:tcW w:w="0" w:type="auto"/>
            <w:tcBorders>
              <w:left w:val="single" w:sz="6" w:space="0" w:color="000000"/>
              <w:bottom w:val="single" w:sz="6"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294 920,41</w:t>
            </w:r>
          </w:p>
        </w:tc>
      </w:tr>
      <w:tr w:rsidR="00B879AB" w:rsidRPr="005728D6" w:rsidTr="00C62257">
        <w:trPr>
          <w:trHeight w:val="285"/>
          <w:tblCellSpacing w:w="0" w:type="dxa"/>
        </w:trPr>
        <w:tc>
          <w:tcPr>
            <w:tcW w:w="0" w:type="auto"/>
            <w:tcBorders>
              <w:top w:val="single" w:sz="6" w:space="0" w:color="000000"/>
              <w:left w:val="single" w:sz="6" w:space="0" w:color="000000"/>
              <w:bottom w:val="single" w:sz="6" w:space="0" w:color="000000"/>
              <w:right w:val="single" w:sz="12" w:space="0" w:color="000000"/>
            </w:tcBorders>
            <w:vAlign w:val="center"/>
            <w:hideMark/>
          </w:tcPr>
          <w:p w:rsidR="00B879AB" w:rsidRPr="005728D6" w:rsidRDefault="00B879AB" w:rsidP="00C62257">
            <w:pPr>
              <w:rPr>
                <w:color w:val="000000"/>
                <w:lang w:eastAsia="ru-RU"/>
              </w:rPr>
            </w:pPr>
            <w:r w:rsidRPr="005728D6">
              <w:rPr>
                <w:rFonts w:ascii="Arial CYR" w:hAnsi="Arial CYR" w:cs="Arial CYR"/>
                <w:color w:val="000000"/>
                <w:sz w:val="15"/>
                <w:szCs w:val="15"/>
                <w:lang w:eastAsia="ru-RU"/>
              </w:rPr>
              <w:t xml:space="preserve">Результат исполнения бюджета (дефицит / </w:t>
            </w:r>
            <w:proofErr w:type="spellStart"/>
            <w:r w:rsidRPr="005728D6">
              <w:rPr>
                <w:rFonts w:ascii="Arial CYR" w:hAnsi="Arial CYR" w:cs="Arial CYR"/>
                <w:color w:val="000000"/>
                <w:sz w:val="15"/>
                <w:szCs w:val="15"/>
                <w:lang w:eastAsia="ru-RU"/>
              </w:rPr>
              <w:t>профицит</w:t>
            </w:r>
            <w:proofErr w:type="spellEnd"/>
            <w:r w:rsidRPr="005728D6">
              <w:rPr>
                <w:rFonts w:ascii="Arial CYR" w:hAnsi="Arial CYR" w:cs="Arial CYR"/>
                <w:color w:val="000000"/>
                <w:sz w:val="15"/>
                <w:szCs w:val="15"/>
                <w:lang w:eastAsia="ru-RU"/>
              </w:rPr>
              <w:t>)</w:t>
            </w:r>
          </w:p>
        </w:tc>
        <w:tc>
          <w:tcPr>
            <w:tcW w:w="0" w:type="auto"/>
            <w:tcBorders>
              <w:top w:val="single" w:sz="12" w:space="0" w:color="000000"/>
              <w:left w:val="single" w:sz="6" w:space="0" w:color="000000"/>
              <w:bottom w:val="single" w:sz="12" w:space="0" w:color="000000"/>
              <w:right w:val="single" w:sz="6" w:space="0" w:color="000000"/>
            </w:tcBorders>
            <w:vAlign w:val="center"/>
            <w:hideMark/>
          </w:tcPr>
          <w:p w:rsidR="00B879AB" w:rsidRPr="005728D6" w:rsidRDefault="00B879AB" w:rsidP="00C62257">
            <w:pPr>
              <w:jc w:val="center"/>
              <w:rPr>
                <w:color w:val="000000"/>
                <w:lang w:eastAsia="ru-RU"/>
              </w:rPr>
            </w:pPr>
            <w:proofErr w:type="spellStart"/>
            <w:r w:rsidRPr="005728D6">
              <w:rPr>
                <w:rFonts w:ascii="Arial CYR" w:hAnsi="Arial CYR" w:cs="Arial CYR"/>
                <w:color w:val="000000"/>
                <w:sz w:val="15"/>
                <w:szCs w:val="15"/>
                <w:lang w:eastAsia="ru-RU"/>
              </w:rPr>
              <w:t>x</w:t>
            </w:r>
            <w:proofErr w:type="spellEnd"/>
          </w:p>
        </w:tc>
        <w:tc>
          <w:tcPr>
            <w:tcW w:w="0" w:type="auto"/>
            <w:tcBorders>
              <w:top w:val="single" w:sz="12" w:space="0" w:color="000000"/>
              <w:left w:val="single" w:sz="6" w:space="0" w:color="000000"/>
              <w:bottom w:val="single" w:sz="12" w:space="0" w:color="000000"/>
              <w:right w:val="single" w:sz="6" w:space="0" w:color="000000"/>
            </w:tcBorders>
            <w:vAlign w:val="center"/>
            <w:hideMark/>
          </w:tcPr>
          <w:p w:rsidR="00B879AB" w:rsidRPr="005728D6" w:rsidRDefault="00B879AB" w:rsidP="00C62257">
            <w:pPr>
              <w:jc w:val="right"/>
              <w:rPr>
                <w:color w:val="000000"/>
                <w:lang w:eastAsia="ru-RU"/>
              </w:rPr>
            </w:pPr>
            <w:r w:rsidRPr="005728D6">
              <w:rPr>
                <w:rFonts w:ascii="Arial CYR" w:hAnsi="Arial CYR" w:cs="Arial CYR"/>
                <w:color w:val="000000"/>
                <w:sz w:val="15"/>
                <w:szCs w:val="15"/>
                <w:lang w:eastAsia="ru-RU"/>
              </w:rPr>
              <w:t>-171 294,62</w:t>
            </w:r>
          </w:p>
        </w:tc>
      </w:tr>
      <w:tr w:rsidR="00B879AB" w:rsidRPr="005728D6" w:rsidTr="00C62257">
        <w:trPr>
          <w:trHeight w:val="285"/>
          <w:tblCellSpacing w:w="0" w:type="dxa"/>
        </w:trPr>
        <w:tc>
          <w:tcPr>
            <w:tcW w:w="0" w:type="auto"/>
            <w:vAlign w:val="center"/>
            <w:hideMark/>
          </w:tcPr>
          <w:p w:rsidR="00B879AB" w:rsidRPr="005728D6" w:rsidRDefault="00B879AB" w:rsidP="00C62257">
            <w:pPr>
              <w:rPr>
                <w:color w:val="000000"/>
                <w:lang w:eastAsia="ru-RU"/>
              </w:rPr>
            </w:pPr>
          </w:p>
        </w:tc>
        <w:tc>
          <w:tcPr>
            <w:tcW w:w="0" w:type="auto"/>
            <w:vAlign w:val="center"/>
            <w:hideMark/>
          </w:tcPr>
          <w:p w:rsidR="00B879AB" w:rsidRPr="005728D6" w:rsidRDefault="00B879AB" w:rsidP="00C62257">
            <w:pPr>
              <w:rPr>
                <w:color w:val="000000"/>
                <w:lang w:eastAsia="ru-RU"/>
              </w:rPr>
            </w:pPr>
          </w:p>
        </w:tc>
        <w:tc>
          <w:tcPr>
            <w:tcW w:w="0" w:type="auto"/>
            <w:vAlign w:val="center"/>
            <w:hideMark/>
          </w:tcPr>
          <w:p w:rsidR="00B879AB" w:rsidRPr="005728D6" w:rsidRDefault="00B879AB" w:rsidP="00C62257">
            <w:pPr>
              <w:rPr>
                <w:color w:val="000000"/>
                <w:lang w:eastAsia="ru-RU"/>
              </w:rPr>
            </w:pPr>
          </w:p>
        </w:tc>
      </w:tr>
    </w:tbl>
    <w:p w:rsidR="00B879AB" w:rsidRDefault="00B879AB" w:rsidP="00B879AB">
      <w:r>
        <w:rPr>
          <w:rFonts w:ascii="Times New Roman" w:hAnsi="Times New Roman" w:cs="Times New Roman"/>
          <w:sz w:val="26"/>
          <w:szCs w:val="26"/>
        </w:rPr>
        <w:t xml:space="preserve">   </w:t>
      </w:r>
    </w:p>
    <w:tbl>
      <w:tblPr>
        <w:tblW w:w="9297" w:type="dxa"/>
        <w:tblInd w:w="93" w:type="dxa"/>
        <w:tblLook w:val="04A0"/>
      </w:tblPr>
      <w:tblGrid>
        <w:gridCol w:w="3653"/>
        <w:gridCol w:w="984"/>
        <w:gridCol w:w="539"/>
        <w:gridCol w:w="1295"/>
        <w:gridCol w:w="1291"/>
        <w:gridCol w:w="766"/>
        <w:gridCol w:w="677"/>
        <w:gridCol w:w="273"/>
      </w:tblGrid>
      <w:tr w:rsidR="00B879AB" w:rsidRPr="005728D6" w:rsidTr="00C62257">
        <w:trPr>
          <w:trHeight w:val="2119"/>
        </w:trPr>
        <w:tc>
          <w:tcPr>
            <w:tcW w:w="460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3737" w:type="dxa"/>
            <w:gridSpan w:val="4"/>
            <w:tcBorders>
              <w:top w:val="nil"/>
              <w:left w:val="nil"/>
              <w:bottom w:val="nil"/>
              <w:right w:val="nil"/>
            </w:tcBorders>
            <w:shd w:val="clear" w:color="FFFFCC" w:fill="FFFFFF"/>
            <w:vAlign w:val="bottom"/>
            <w:hideMark/>
          </w:tcPr>
          <w:p w:rsidR="00B879AB" w:rsidRPr="005728D6" w:rsidRDefault="00B879AB" w:rsidP="00C62257">
            <w:pPr>
              <w:rPr>
                <w:rFonts w:ascii="Arial CYR" w:hAnsi="Arial CYR" w:cs="Arial CYR"/>
                <w:i/>
                <w:iCs/>
                <w:color w:val="000000"/>
                <w:lang w:eastAsia="ru-RU"/>
              </w:rPr>
            </w:pPr>
            <w:r w:rsidRPr="005728D6">
              <w:rPr>
                <w:rFonts w:ascii="Arial CYR" w:hAnsi="Arial CYR" w:cs="Arial CYR"/>
                <w:i/>
                <w:iCs/>
                <w:color w:val="000000"/>
                <w:lang w:eastAsia="ru-RU"/>
              </w:rPr>
              <w:t>Приложение 3                                                 к Решению Собрания депутатов С</w:t>
            </w:r>
            <w:r w:rsidRPr="005728D6">
              <w:rPr>
                <w:rFonts w:ascii="Arial CYR" w:hAnsi="Arial CYR" w:cs="Arial CYR"/>
                <w:i/>
                <w:iCs/>
                <w:color w:val="000000"/>
                <w:lang w:eastAsia="ru-RU"/>
              </w:rPr>
              <w:t>у</w:t>
            </w:r>
            <w:r w:rsidRPr="005728D6">
              <w:rPr>
                <w:rFonts w:ascii="Arial CYR" w:hAnsi="Arial CYR" w:cs="Arial CYR"/>
                <w:i/>
                <w:iCs/>
                <w:color w:val="000000"/>
                <w:lang w:eastAsia="ru-RU"/>
              </w:rPr>
              <w:t>гутского сельского поселения Б</w:t>
            </w:r>
            <w:r w:rsidRPr="005728D6">
              <w:rPr>
                <w:rFonts w:ascii="Arial CYR" w:hAnsi="Arial CYR" w:cs="Arial CYR"/>
                <w:i/>
                <w:iCs/>
                <w:color w:val="000000"/>
                <w:lang w:eastAsia="ru-RU"/>
              </w:rPr>
              <w:t>а</w:t>
            </w:r>
            <w:r w:rsidRPr="005728D6">
              <w:rPr>
                <w:rFonts w:ascii="Arial CYR" w:hAnsi="Arial CYR" w:cs="Arial CYR"/>
                <w:i/>
                <w:iCs/>
                <w:color w:val="000000"/>
                <w:lang w:eastAsia="ru-RU"/>
              </w:rPr>
              <w:t>тыревского района Чувашской Республики "Об исполнении бюдж</w:t>
            </w:r>
            <w:r w:rsidRPr="005728D6">
              <w:rPr>
                <w:rFonts w:ascii="Arial CYR" w:hAnsi="Arial CYR" w:cs="Arial CYR"/>
                <w:i/>
                <w:iCs/>
                <w:color w:val="000000"/>
                <w:lang w:eastAsia="ru-RU"/>
              </w:rPr>
              <w:t>е</w:t>
            </w:r>
            <w:r w:rsidRPr="005728D6">
              <w:rPr>
                <w:rFonts w:ascii="Arial CYR" w:hAnsi="Arial CYR" w:cs="Arial CYR"/>
                <w:i/>
                <w:iCs/>
                <w:color w:val="000000"/>
                <w:lang w:eastAsia="ru-RU"/>
              </w:rPr>
              <w:t>та Сугутского сельского поселения Батыревского района Чувашской Республики за 2020 год"</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120"/>
        </w:trPr>
        <w:tc>
          <w:tcPr>
            <w:tcW w:w="6257" w:type="dxa"/>
            <w:gridSpan w:val="4"/>
            <w:tcBorders>
              <w:top w:val="nil"/>
              <w:left w:val="nil"/>
              <w:bottom w:val="nil"/>
              <w:right w:val="nil"/>
            </w:tcBorders>
            <w:shd w:val="clear" w:color="FFFFCC" w:fill="FFFFFF"/>
            <w:vAlign w:val="bottom"/>
            <w:hideMark/>
          </w:tcPr>
          <w:p w:rsidR="00B879AB" w:rsidRPr="005728D6" w:rsidRDefault="00B879AB" w:rsidP="00C62257">
            <w:pPr>
              <w:rPr>
                <w:rFonts w:ascii="Arial CYR" w:hAnsi="Arial CYR" w:cs="Arial CYR"/>
                <w:color w:val="000000"/>
                <w:lang w:eastAsia="ru-RU"/>
              </w:rPr>
            </w:pPr>
            <w:r w:rsidRPr="005728D6">
              <w:rPr>
                <w:rFonts w:ascii="Arial CYR" w:hAnsi="Arial CYR" w:cs="Arial CYR"/>
                <w:color w:val="000000"/>
                <w:lang w:eastAsia="ru-RU"/>
              </w:rPr>
              <w:t> </w:t>
            </w:r>
          </w:p>
        </w:tc>
        <w:tc>
          <w:tcPr>
            <w:tcW w:w="2080" w:type="dxa"/>
            <w:gridSpan w:val="2"/>
            <w:tcBorders>
              <w:top w:val="nil"/>
              <w:left w:val="nil"/>
              <w:bottom w:val="nil"/>
              <w:right w:val="nil"/>
            </w:tcBorders>
            <w:shd w:val="clear" w:color="FFFFCC" w:fill="FFFFFF"/>
            <w:noWrap/>
            <w:vAlign w:val="bottom"/>
            <w:hideMark/>
          </w:tcPr>
          <w:p w:rsidR="00B879AB" w:rsidRPr="005728D6" w:rsidRDefault="00B879AB" w:rsidP="00C62257">
            <w:pPr>
              <w:rPr>
                <w:rFonts w:ascii="Arial CYR" w:hAnsi="Arial CYR" w:cs="Arial CYR"/>
                <w:color w:val="000000"/>
                <w:lang w:eastAsia="ru-RU"/>
              </w:rPr>
            </w:pPr>
            <w:r w:rsidRPr="005728D6">
              <w:rPr>
                <w:rFonts w:ascii="Arial CYR" w:hAnsi="Arial CYR" w:cs="Arial CYR"/>
                <w:color w:val="000000"/>
                <w:lang w:eastAsia="ru-RU"/>
              </w:rPr>
              <w:t> </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315"/>
        </w:trPr>
        <w:tc>
          <w:tcPr>
            <w:tcW w:w="8337" w:type="dxa"/>
            <w:gridSpan w:val="6"/>
            <w:tcBorders>
              <w:top w:val="nil"/>
              <w:left w:val="nil"/>
              <w:bottom w:val="nil"/>
              <w:right w:val="nil"/>
            </w:tcBorders>
            <w:shd w:val="clear" w:color="FFFFCC" w:fill="FFFFFF"/>
            <w:vAlign w:val="bottom"/>
            <w:hideMark/>
          </w:tcPr>
          <w:p w:rsidR="00B879AB" w:rsidRPr="005728D6" w:rsidRDefault="00B879AB" w:rsidP="00C62257">
            <w:pPr>
              <w:jc w:val="center"/>
              <w:rPr>
                <w:rFonts w:ascii="Arial CYR" w:hAnsi="Arial CYR" w:cs="Arial CYR"/>
                <w:b/>
                <w:bCs/>
                <w:color w:val="000000"/>
                <w:sz w:val="24"/>
                <w:szCs w:val="24"/>
                <w:lang w:eastAsia="ru-RU"/>
              </w:rPr>
            </w:pPr>
            <w:r w:rsidRPr="005728D6">
              <w:rPr>
                <w:rFonts w:ascii="Arial CYR" w:hAnsi="Arial CYR" w:cs="Arial CYR"/>
                <w:b/>
                <w:bCs/>
                <w:color w:val="000000"/>
                <w:sz w:val="24"/>
                <w:szCs w:val="24"/>
                <w:lang w:eastAsia="ru-RU"/>
              </w:rPr>
              <w:t>Расходы</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1605"/>
        </w:trPr>
        <w:tc>
          <w:tcPr>
            <w:tcW w:w="8337" w:type="dxa"/>
            <w:gridSpan w:val="6"/>
            <w:tcBorders>
              <w:top w:val="nil"/>
              <w:left w:val="nil"/>
              <w:bottom w:val="nil"/>
              <w:right w:val="nil"/>
            </w:tcBorders>
            <w:shd w:val="clear" w:color="FFFFCC" w:fill="FFFFFF"/>
            <w:vAlign w:val="bottom"/>
            <w:hideMark/>
          </w:tcPr>
          <w:p w:rsidR="00B879AB" w:rsidRPr="005728D6" w:rsidRDefault="00B879AB" w:rsidP="00C62257">
            <w:pPr>
              <w:rPr>
                <w:rFonts w:ascii="Arial CYR" w:hAnsi="Arial CYR" w:cs="Arial CYR"/>
                <w:b/>
                <w:bCs/>
                <w:color w:val="000000"/>
                <w:sz w:val="24"/>
                <w:szCs w:val="24"/>
                <w:lang w:eastAsia="ru-RU"/>
              </w:rPr>
            </w:pPr>
            <w:r w:rsidRPr="005728D6">
              <w:rPr>
                <w:rFonts w:ascii="Arial CYR" w:hAnsi="Arial CYR" w:cs="Arial CYR"/>
                <w:b/>
                <w:bCs/>
                <w:color w:val="000000"/>
                <w:sz w:val="24"/>
                <w:szCs w:val="24"/>
                <w:lang w:eastAsia="ru-RU"/>
              </w:rPr>
              <w:t>бюджета Сугутского сельского поселения Батыревского района Чувашской Республики по разделам и подразделам классифик</w:t>
            </w:r>
            <w:r w:rsidRPr="005728D6">
              <w:rPr>
                <w:rFonts w:ascii="Arial CYR" w:hAnsi="Arial CYR" w:cs="Arial CYR"/>
                <w:b/>
                <w:bCs/>
                <w:color w:val="000000"/>
                <w:sz w:val="24"/>
                <w:szCs w:val="24"/>
                <w:lang w:eastAsia="ru-RU"/>
              </w:rPr>
              <w:t>а</w:t>
            </w:r>
            <w:r w:rsidRPr="005728D6">
              <w:rPr>
                <w:rFonts w:ascii="Arial CYR" w:hAnsi="Arial CYR" w:cs="Arial CYR"/>
                <w:b/>
                <w:bCs/>
                <w:color w:val="000000"/>
                <w:sz w:val="24"/>
                <w:szCs w:val="24"/>
                <w:lang w:eastAsia="ru-RU"/>
              </w:rPr>
              <w:t>ции расходов бюджета  сельского поселения Батыревского района Ч</w:t>
            </w:r>
            <w:r w:rsidRPr="005728D6">
              <w:rPr>
                <w:rFonts w:ascii="Arial CYR" w:hAnsi="Arial CYR" w:cs="Arial CYR"/>
                <w:b/>
                <w:bCs/>
                <w:color w:val="000000"/>
                <w:sz w:val="24"/>
                <w:szCs w:val="24"/>
                <w:lang w:eastAsia="ru-RU"/>
              </w:rPr>
              <w:t>у</w:t>
            </w:r>
            <w:r w:rsidRPr="005728D6">
              <w:rPr>
                <w:rFonts w:ascii="Arial CYR" w:hAnsi="Arial CYR" w:cs="Arial CYR"/>
                <w:b/>
                <w:bCs/>
                <w:color w:val="000000"/>
                <w:sz w:val="24"/>
                <w:szCs w:val="24"/>
                <w:lang w:eastAsia="ru-RU"/>
              </w:rPr>
              <w:t>вашской Республики за 2020 год</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315"/>
        </w:trPr>
        <w:tc>
          <w:tcPr>
            <w:tcW w:w="8337" w:type="dxa"/>
            <w:gridSpan w:val="6"/>
            <w:tcBorders>
              <w:top w:val="nil"/>
              <w:left w:val="nil"/>
              <w:bottom w:val="nil"/>
              <w:right w:val="nil"/>
            </w:tcBorders>
            <w:shd w:val="clear" w:color="FFFFCC" w:fill="FFFFFF"/>
            <w:noWrap/>
            <w:vAlign w:val="bottom"/>
            <w:hideMark/>
          </w:tcPr>
          <w:p w:rsidR="00B879AB" w:rsidRPr="005728D6" w:rsidRDefault="00B879AB" w:rsidP="00C62257">
            <w:pPr>
              <w:jc w:val="center"/>
              <w:rPr>
                <w:rFonts w:ascii="Arial CYR" w:hAnsi="Arial CYR" w:cs="Arial CYR"/>
                <w:b/>
                <w:bCs/>
                <w:color w:val="000000"/>
                <w:sz w:val="24"/>
                <w:szCs w:val="24"/>
                <w:lang w:eastAsia="ru-RU"/>
              </w:rPr>
            </w:pPr>
            <w:r w:rsidRPr="005728D6">
              <w:rPr>
                <w:rFonts w:ascii="Arial CYR" w:hAnsi="Arial CYR" w:cs="Arial CYR"/>
                <w:b/>
                <w:bCs/>
                <w:color w:val="000000"/>
                <w:sz w:val="24"/>
                <w:szCs w:val="24"/>
                <w:lang w:eastAsia="ru-RU"/>
              </w:rPr>
              <w:t> </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255"/>
        </w:trPr>
        <w:tc>
          <w:tcPr>
            <w:tcW w:w="8337" w:type="dxa"/>
            <w:gridSpan w:val="6"/>
            <w:tcBorders>
              <w:top w:val="nil"/>
              <w:left w:val="nil"/>
              <w:bottom w:val="single" w:sz="4" w:space="0" w:color="000000"/>
              <w:right w:val="nil"/>
            </w:tcBorders>
            <w:shd w:val="clear" w:color="FFFFCC" w:fill="FFFFFF"/>
            <w:noWrap/>
            <w:vAlign w:val="bottom"/>
            <w:hideMark/>
          </w:tcPr>
          <w:p w:rsidR="00B879AB" w:rsidRPr="005728D6" w:rsidRDefault="00B879AB" w:rsidP="00C62257">
            <w:pPr>
              <w:jc w:val="right"/>
              <w:rPr>
                <w:rFonts w:ascii="Arial CYR" w:hAnsi="Arial CYR" w:cs="Arial CYR"/>
                <w:color w:val="000000"/>
                <w:lang w:eastAsia="ru-RU"/>
              </w:rPr>
            </w:pPr>
            <w:r w:rsidRPr="005728D6">
              <w:rPr>
                <w:rFonts w:ascii="Arial CYR" w:hAnsi="Arial CYR" w:cs="Arial CYR"/>
                <w:color w:val="000000"/>
                <w:lang w:eastAsia="ru-RU"/>
              </w:rPr>
              <w:t>(рублей)</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1245"/>
        </w:trPr>
        <w:tc>
          <w:tcPr>
            <w:tcW w:w="4600"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Наименование показателя</w:t>
            </w:r>
          </w:p>
        </w:tc>
        <w:tc>
          <w:tcPr>
            <w:tcW w:w="1657" w:type="dxa"/>
            <w:gridSpan w:val="2"/>
            <w:tcBorders>
              <w:top w:val="nil"/>
              <w:left w:val="nil"/>
              <w:bottom w:val="nil"/>
              <w:right w:val="single" w:sz="4" w:space="0" w:color="000000"/>
            </w:tcBorders>
            <w:shd w:val="clear" w:color="FFFFCC" w:fill="FFFFFF"/>
            <w:vAlign w:val="center"/>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Код бюдже</w:t>
            </w:r>
            <w:r w:rsidRPr="005728D6">
              <w:rPr>
                <w:rFonts w:ascii="Arial CYR" w:hAnsi="Arial CYR" w:cs="Arial CYR"/>
                <w:color w:val="000000"/>
                <w:lang w:eastAsia="ru-RU"/>
              </w:rPr>
              <w:t>т</w:t>
            </w:r>
            <w:r w:rsidRPr="005728D6">
              <w:rPr>
                <w:rFonts w:ascii="Arial CYR" w:hAnsi="Arial CYR" w:cs="Arial CYR"/>
                <w:color w:val="000000"/>
                <w:lang w:eastAsia="ru-RU"/>
              </w:rPr>
              <w:t>ной классиф</w:t>
            </w:r>
            <w:r w:rsidRPr="005728D6">
              <w:rPr>
                <w:rFonts w:ascii="Arial CYR" w:hAnsi="Arial CYR" w:cs="Arial CYR"/>
                <w:color w:val="000000"/>
                <w:lang w:eastAsia="ru-RU"/>
              </w:rPr>
              <w:t>и</w:t>
            </w:r>
            <w:r w:rsidRPr="005728D6">
              <w:rPr>
                <w:rFonts w:ascii="Arial CYR" w:hAnsi="Arial CYR" w:cs="Arial CYR"/>
                <w:color w:val="000000"/>
                <w:lang w:eastAsia="ru-RU"/>
              </w:rPr>
              <w:t>кации (раздел, по</w:t>
            </w:r>
            <w:r w:rsidRPr="005728D6">
              <w:rPr>
                <w:rFonts w:ascii="Arial CYR" w:hAnsi="Arial CYR" w:cs="Arial CYR"/>
                <w:color w:val="000000"/>
                <w:lang w:eastAsia="ru-RU"/>
              </w:rPr>
              <w:t>д</w:t>
            </w:r>
            <w:r w:rsidRPr="005728D6">
              <w:rPr>
                <w:rFonts w:ascii="Arial CYR" w:hAnsi="Arial CYR" w:cs="Arial CYR"/>
                <w:color w:val="000000"/>
                <w:lang w:eastAsia="ru-RU"/>
              </w:rPr>
              <w:t xml:space="preserve">раздел) </w:t>
            </w:r>
          </w:p>
        </w:tc>
        <w:tc>
          <w:tcPr>
            <w:tcW w:w="2080"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Исполнено</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255"/>
        </w:trPr>
        <w:tc>
          <w:tcPr>
            <w:tcW w:w="4600" w:type="dxa"/>
            <w:gridSpan w:val="2"/>
            <w:vMerge/>
            <w:tcBorders>
              <w:top w:val="nil"/>
              <w:left w:val="single" w:sz="4" w:space="0" w:color="000000"/>
              <w:bottom w:val="single" w:sz="4" w:space="0" w:color="000000"/>
              <w:right w:val="single" w:sz="4" w:space="0" w:color="000000"/>
            </w:tcBorders>
            <w:vAlign w:val="center"/>
            <w:hideMark/>
          </w:tcPr>
          <w:p w:rsidR="00B879AB" w:rsidRPr="005728D6" w:rsidRDefault="00B879AB" w:rsidP="00C62257">
            <w:pPr>
              <w:rPr>
                <w:rFonts w:ascii="Arial CYR" w:hAnsi="Arial CYR" w:cs="Arial CYR"/>
                <w:color w:val="000000"/>
                <w:lang w:eastAsia="ru-RU"/>
              </w:rPr>
            </w:pPr>
          </w:p>
        </w:tc>
        <w:tc>
          <w:tcPr>
            <w:tcW w:w="1657" w:type="dxa"/>
            <w:gridSpan w:val="2"/>
            <w:tcBorders>
              <w:top w:val="nil"/>
              <w:left w:val="nil"/>
              <w:bottom w:val="single" w:sz="4" w:space="0" w:color="000000"/>
              <w:right w:val="single" w:sz="4" w:space="0" w:color="000000"/>
            </w:tcBorders>
            <w:shd w:val="clear" w:color="FFFFCC" w:fill="FFFFFF"/>
            <w:vAlign w:val="center"/>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 </w:t>
            </w:r>
          </w:p>
        </w:tc>
        <w:tc>
          <w:tcPr>
            <w:tcW w:w="2080" w:type="dxa"/>
            <w:gridSpan w:val="2"/>
            <w:vMerge/>
            <w:tcBorders>
              <w:top w:val="nil"/>
              <w:left w:val="single" w:sz="4" w:space="0" w:color="000000"/>
              <w:bottom w:val="single" w:sz="4" w:space="0" w:color="000000"/>
              <w:right w:val="single" w:sz="4" w:space="0" w:color="000000"/>
            </w:tcBorders>
            <w:vAlign w:val="center"/>
            <w:hideMark/>
          </w:tcPr>
          <w:p w:rsidR="00B879AB" w:rsidRPr="005728D6" w:rsidRDefault="00B879AB" w:rsidP="00C62257">
            <w:pPr>
              <w:rPr>
                <w:rFonts w:ascii="Arial CYR" w:hAnsi="Arial CYR" w:cs="Arial CYR"/>
                <w:color w:val="000000"/>
                <w:lang w:eastAsia="ru-RU"/>
              </w:rPr>
            </w:pP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25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rPr>
                <w:rFonts w:ascii="Arial CYR" w:hAnsi="Arial CYR" w:cs="Arial CYR"/>
                <w:b/>
                <w:bCs/>
                <w:color w:val="000000"/>
                <w:lang w:eastAsia="ru-RU"/>
              </w:rPr>
            </w:pPr>
            <w:r w:rsidRPr="005728D6">
              <w:rPr>
                <w:rFonts w:ascii="Arial CYR" w:hAnsi="Arial CYR" w:cs="Arial CYR"/>
                <w:b/>
                <w:bCs/>
                <w:color w:val="000000"/>
                <w:lang w:eastAsia="ru-RU"/>
              </w:rPr>
              <w:t xml:space="preserve">    ОБЩЕГОСУДАРСТВЕННЫЕ ВОПРОСЫ</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0100</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rPr>
                <w:rFonts w:ascii="Arial CYR" w:hAnsi="Arial CYR" w:cs="Arial CYR"/>
                <w:b/>
                <w:bCs/>
                <w:color w:val="000000"/>
                <w:lang w:eastAsia="ru-RU"/>
              </w:rPr>
            </w:pPr>
            <w:r w:rsidRPr="005728D6">
              <w:rPr>
                <w:rFonts w:ascii="Arial CYR" w:hAnsi="Arial CYR" w:cs="Arial CYR"/>
                <w:b/>
                <w:bCs/>
                <w:color w:val="000000"/>
                <w:lang w:eastAsia="ru-RU"/>
              </w:rPr>
              <w:t>1 237 484,38</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127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outlineLvl w:val="0"/>
              <w:rPr>
                <w:rFonts w:ascii="Arial CYR" w:hAnsi="Arial CYR" w:cs="Arial CYR"/>
                <w:b/>
                <w:bCs/>
                <w:color w:val="000000"/>
                <w:lang w:eastAsia="ru-RU"/>
              </w:rPr>
            </w:pPr>
            <w:r w:rsidRPr="005728D6">
              <w:rPr>
                <w:rFonts w:ascii="Arial CYR" w:hAnsi="Arial CYR" w:cs="Arial CYR"/>
                <w:b/>
                <w:bCs/>
                <w:color w:val="000000"/>
                <w:lang w:eastAsia="ru-RU"/>
              </w:rPr>
              <w:t xml:space="preserve">      Функционирование Правительства Ро</w:t>
            </w:r>
            <w:r w:rsidRPr="005728D6">
              <w:rPr>
                <w:rFonts w:ascii="Arial CYR" w:hAnsi="Arial CYR" w:cs="Arial CYR"/>
                <w:b/>
                <w:bCs/>
                <w:color w:val="000000"/>
                <w:lang w:eastAsia="ru-RU"/>
              </w:rPr>
              <w:t>с</w:t>
            </w:r>
            <w:r w:rsidRPr="005728D6">
              <w:rPr>
                <w:rFonts w:ascii="Arial CYR" w:hAnsi="Arial CYR" w:cs="Arial CYR"/>
                <w:b/>
                <w:bCs/>
                <w:color w:val="000000"/>
                <w:lang w:eastAsia="ru-RU"/>
              </w:rPr>
              <w:t>сийской Федерации, высших исполнител</w:t>
            </w:r>
            <w:r w:rsidRPr="005728D6">
              <w:rPr>
                <w:rFonts w:ascii="Arial CYR" w:hAnsi="Arial CYR" w:cs="Arial CYR"/>
                <w:b/>
                <w:bCs/>
                <w:color w:val="000000"/>
                <w:lang w:eastAsia="ru-RU"/>
              </w:rPr>
              <w:t>ь</w:t>
            </w:r>
            <w:r w:rsidRPr="005728D6">
              <w:rPr>
                <w:rFonts w:ascii="Arial CYR" w:hAnsi="Arial CYR" w:cs="Arial CYR"/>
                <w:b/>
                <w:bCs/>
                <w:color w:val="000000"/>
                <w:lang w:eastAsia="ru-RU"/>
              </w:rPr>
              <w:t>ных органов государственной власти суб</w:t>
            </w:r>
            <w:r w:rsidRPr="005728D6">
              <w:rPr>
                <w:rFonts w:ascii="Arial CYR" w:hAnsi="Arial CYR" w:cs="Arial CYR"/>
                <w:b/>
                <w:bCs/>
                <w:color w:val="000000"/>
                <w:lang w:eastAsia="ru-RU"/>
              </w:rPr>
              <w:t>ъ</w:t>
            </w:r>
            <w:r w:rsidRPr="005728D6">
              <w:rPr>
                <w:rFonts w:ascii="Arial CYR" w:hAnsi="Arial CYR" w:cs="Arial CYR"/>
                <w:b/>
                <w:bCs/>
                <w:color w:val="000000"/>
                <w:lang w:eastAsia="ru-RU"/>
              </w:rPr>
              <w:t>ектов Российской Федерации, местных а</w:t>
            </w:r>
            <w:r w:rsidRPr="005728D6">
              <w:rPr>
                <w:rFonts w:ascii="Arial CYR" w:hAnsi="Arial CYR" w:cs="Arial CYR"/>
                <w:b/>
                <w:bCs/>
                <w:color w:val="000000"/>
                <w:lang w:eastAsia="ru-RU"/>
              </w:rPr>
              <w:t>д</w:t>
            </w:r>
            <w:r w:rsidRPr="005728D6">
              <w:rPr>
                <w:rFonts w:ascii="Arial CYR" w:hAnsi="Arial CYR" w:cs="Arial CYR"/>
                <w:b/>
                <w:bCs/>
                <w:color w:val="000000"/>
                <w:lang w:eastAsia="ru-RU"/>
              </w:rPr>
              <w:t>министраций</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outlineLvl w:val="0"/>
              <w:rPr>
                <w:rFonts w:ascii="Arial CYR" w:hAnsi="Arial CYR" w:cs="Arial CYR"/>
                <w:color w:val="000000"/>
                <w:lang w:eastAsia="ru-RU"/>
              </w:rPr>
            </w:pPr>
            <w:r w:rsidRPr="005728D6">
              <w:rPr>
                <w:rFonts w:ascii="Arial CYR" w:hAnsi="Arial CYR" w:cs="Arial CYR"/>
                <w:color w:val="000000"/>
                <w:lang w:eastAsia="ru-RU"/>
              </w:rPr>
              <w:t>0104</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outlineLvl w:val="0"/>
              <w:rPr>
                <w:rFonts w:ascii="Arial CYR" w:hAnsi="Arial CYR" w:cs="Arial CYR"/>
                <w:b/>
                <w:bCs/>
                <w:color w:val="000000"/>
                <w:lang w:eastAsia="ru-RU"/>
              </w:rPr>
            </w:pPr>
            <w:r w:rsidRPr="005728D6">
              <w:rPr>
                <w:rFonts w:ascii="Arial CYR" w:hAnsi="Arial CYR" w:cs="Arial CYR"/>
                <w:b/>
                <w:bCs/>
                <w:color w:val="000000"/>
                <w:lang w:eastAsia="ru-RU"/>
              </w:rPr>
              <w:t>1 162 941,38</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outlineLvl w:val="0"/>
              <w:rPr>
                <w:lang w:eastAsia="ru-RU"/>
              </w:rPr>
            </w:pPr>
          </w:p>
        </w:tc>
      </w:tr>
      <w:tr w:rsidR="00B879AB" w:rsidRPr="005728D6" w:rsidTr="00C62257">
        <w:trPr>
          <w:trHeight w:val="510"/>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outlineLvl w:val="0"/>
              <w:rPr>
                <w:rFonts w:ascii="Arial CYR" w:hAnsi="Arial CYR" w:cs="Arial CYR"/>
                <w:b/>
                <w:bCs/>
                <w:color w:val="000000"/>
                <w:lang w:eastAsia="ru-RU"/>
              </w:rPr>
            </w:pPr>
            <w:r w:rsidRPr="005728D6">
              <w:rPr>
                <w:rFonts w:ascii="Arial CYR" w:hAnsi="Arial CYR" w:cs="Arial CYR"/>
                <w:b/>
                <w:bCs/>
                <w:color w:val="000000"/>
                <w:lang w:eastAsia="ru-RU"/>
              </w:rPr>
              <w:t>Обеспечение проведения выборов и реф</w:t>
            </w:r>
            <w:r w:rsidRPr="005728D6">
              <w:rPr>
                <w:rFonts w:ascii="Arial CYR" w:hAnsi="Arial CYR" w:cs="Arial CYR"/>
                <w:b/>
                <w:bCs/>
                <w:color w:val="000000"/>
                <w:lang w:eastAsia="ru-RU"/>
              </w:rPr>
              <w:t>е</w:t>
            </w:r>
            <w:r w:rsidRPr="005728D6">
              <w:rPr>
                <w:rFonts w:ascii="Arial CYR" w:hAnsi="Arial CYR" w:cs="Arial CYR"/>
                <w:b/>
                <w:bCs/>
                <w:color w:val="000000"/>
                <w:lang w:eastAsia="ru-RU"/>
              </w:rPr>
              <w:t>рендумов</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outlineLvl w:val="0"/>
              <w:rPr>
                <w:rFonts w:ascii="Arial CYR" w:hAnsi="Arial CYR" w:cs="Arial CYR"/>
                <w:color w:val="000000"/>
                <w:lang w:eastAsia="ru-RU"/>
              </w:rPr>
            </w:pPr>
            <w:r w:rsidRPr="005728D6">
              <w:rPr>
                <w:rFonts w:ascii="Arial CYR" w:hAnsi="Arial CYR" w:cs="Arial CYR"/>
                <w:color w:val="000000"/>
                <w:lang w:eastAsia="ru-RU"/>
              </w:rPr>
              <w:t>0107</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outlineLvl w:val="0"/>
              <w:rPr>
                <w:rFonts w:ascii="Arial CYR" w:hAnsi="Arial CYR" w:cs="Arial CYR"/>
                <w:b/>
                <w:bCs/>
                <w:color w:val="000000"/>
                <w:lang w:eastAsia="ru-RU"/>
              </w:rPr>
            </w:pPr>
            <w:r w:rsidRPr="005728D6">
              <w:rPr>
                <w:rFonts w:ascii="Arial CYR" w:hAnsi="Arial CYR" w:cs="Arial CYR"/>
                <w:b/>
                <w:bCs/>
                <w:color w:val="000000"/>
                <w:lang w:eastAsia="ru-RU"/>
              </w:rPr>
              <w:t>29 245,00</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outlineLvl w:val="0"/>
              <w:rPr>
                <w:lang w:eastAsia="ru-RU"/>
              </w:rPr>
            </w:pPr>
          </w:p>
        </w:tc>
      </w:tr>
      <w:tr w:rsidR="00B879AB" w:rsidRPr="005728D6" w:rsidTr="00C62257">
        <w:trPr>
          <w:trHeight w:val="25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outlineLvl w:val="0"/>
              <w:rPr>
                <w:rFonts w:ascii="Arial CYR" w:hAnsi="Arial CYR" w:cs="Arial CYR"/>
                <w:b/>
                <w:bCs/>
                <w:color w:val="000000"/>
                <w:lang w:eastAsia="ru-RU"/>
              </w:rPr>
            </w:pPr>
            <w:r w:rsidRPr="005728D6">
              <w:rPr>
                <w:rFonts w:ascii="Arial CYR" w:hAnsi="Arial CYR" w:cs="Arial CYR"/>
                <w:b/>
                <w:bCs/>
                <w:color w:val="000000"/>
                <w:lang w:eastAsia="ru-RU"/>
              </w:rPr>
              <w:t xml:space="preserve">      Другие общегосударственные вопросы</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outlineLvl w:val="0"/>
              <w:rPr>
                <w:rFonts w:ascii="Arial CYR" w:hAnsi="Arial CYR" w:cs="Arial CYR"/>
                <w:color w:val="000000"/>
                <w:lang w:eastAsia="ru-RU"/>
              </w:rPr>
            </w:pPr>
            <w:r w:rsidRPr="005728D6">
              <w:rPr>
                <w:rFonts w:ascii="Arial CYR" w:hAnsi="Arial CYR" w:cs="Arial CYR"/>
                <w:color w:val="000000"/>
                <w:lang w:eastAsia="ru-RU"/>
              </w:rPr>
              <w:t>0113</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outlineLvl w:val="0"/>
              <w:rPr>
                <w:rFonts w:ascii="Arial CYR" w:hAnsi="Arial CYR" w:cs="Arial CYR"/>
                <w:b/>
                <w:bCs/>
                <w:color w:val="000000"/>
                <w:lang w:eastAsia="ru-RU"/>
              </w:rPr>
            </w:pPr>
            <w:r w:rsidRPr="005728D6">
              <w:rPr>
                <w:rFonts w:ascii="Arial CYR" w:hAnsi="Arial CYR" w:cs="Arial CYR"/>
                <w:b/>
                <w:bCs/>
                <w:color w:val="000000"/>
                <w:lang w:eastAsia="ru-RU"/>
              </w:rPr>
              <w:t>45 298,00</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outlineLvl w:val="0"/>
              <w:rPr>
                <w:lang w:eastAsia="ru-RU"/>
              </w:rPr>
            </w:pPr>
          </w:p>
        </w:tc>
      </w:tr>
      <w:tr w:rsidR="00B879AB" w:rsidRPr="005728D6" w:rsidTr="00C62257">
        <w:trPr>
          <w:trHeight w:val="25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rPr>
                <w:rFonts w:ascii="Arial CYR" w:hAnsi="Arial CYR" w:cs="Arial CYR"/>
                <w:b/>
                <w:bCs/>
                <w:color w:val="000000"/>
                <w:lang w:eastAsia="ru-RU"/>
              </w:rPr>
            </w:pPr>
            <w:r w:rsidRPr="005728D6">
              <w:rPr>
                <w:rFonts w:ascii="Arial CYR" w:hAnsi="Arial CYR" w:cs="Arial CYR"/>
                <w:b/>
                <w:bCs/>
                <w:color w:val="000000"/>
                <w:lang w:eastAsia="ru-RU"/>
              </w:rPr>
              <w:t xml:space="preserve">    НАЦИОНАЛЬНАЯ ОБОРОНА</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0200</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rPr>
                <w:rFonts w:ascii="Arial CYR" w:hAnsi="Arial CYR" w:cs="Arial CYR"/>
                <w:b/>
                <w:bCs/>
                <w:color w:val="000000"/>
                <w:lang w:eastAsia="ru-RU"/>
              </w:rPr>
            </w:pPr>
            <w:r w:rsidRPr="005728D6">
              <w:rPr>
                <w:rFonts w:ascii="Arial CYR" w:hAnsi="Arial CYR" w:cs="Arial CYR"/>
                <w:b/>
                <w:bCs/>
                <w:color w:val="000000"/>
                <w:lang w:eastAsia="ru-RU"/>
              </w:rPr>
              <w:t>198 363,00</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510"/>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outlineLvl w:val="0"/>
              <w:rPr>
                <w:rFonts w:ascii="Arial CYR" w:hAnsi="Arial CYR" w:cs="Arial CYR"/>
                <w:b/>
                <w:bCs/>
                <w:color w:val="000000"/>
                <w:lang w:eastAsia="ru-RU"/>
              </w:rPr>
            </w:pPr>
            <w:r w:rsidRPr="005728D6">
              <w:rPr>
                <w:rFonts w:ascii="Arial CYR" w:hAnsi="Arial CYR" w:cs="Arial CYR"/>
                <w:b/>
                <w:bCs/>
                <w:color w:val="000000"/>
                <w:lang w:eastAsia="ru-RU"/>
              </w:rPr>
              <w:t xml:space="preserve">      Мобилизационная и вневойсковая по</w:t>
            </w:r>
            <w:r w:rsidRPr="005728D6">
              <w:rPr>
                <w:rFonts w:ascii="Arial CYR" w:hAnsi="Arial CYR" w:cs="Arial CYR"/>
                <w:b/>
                <w:bCs/>
                <w:color w:val="000000"/>
                <w:lang w:eastAsia="ru-RU"/>
              </w:rPr>
              <w:t>д</w:t>
            </w:r>
            <w:r w:rsidRPr="005728D6">
              <w:rPr>
                <w:rFonts w:ascii="Arial CYR" w:hAnsi="Arial CYR" w:cs="Arial CYR"/>
                <w:b/>
                <w:bCs/>
                <w:color w:val="000000"/>
                <w:lang w:eastAsia="ru-RU"/>
              </w:rPr>
              <w:t>готовка</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outlineLvl w:val="0"/>
              <w:rPr>
                <w:rFonts w:ascii="Arial CYR" w:hAnsi="Arial CYR" w:cs="Arial CYR"/>
                <w:color w:val="000000"/>
                <w:lang w:eastAsia="ru-RU"/>
              </w:rPr>
            </w:pPr>
            <w:r w:rsidRPr="005728D6">
              <w:rPr>
                <w:rFonts w:ascii="Arial CYR" w:hAnsi="Arial CYR" w:cs="Arial CYR"/>
                <w:color w:val="000000"/>
                <w:lang w:eastAsia="ru-RU"/>
              </w:rPr>
              <w:t>0203</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outlineLvl w:val="0"/>
              <w:rPr>
                <w:rFonts w:ascii="Arial CYR" w:hAnsi="Arial CYR" w:cs="Arial CYR"/>
                <w:b/>
                <w:bCs/>
                <w:color w:val="000000"/>
                <w:lang w:eastAsia="ru-RU"/>
              </w:rPr>
            </w:pPr>
            <w:r w:rsidRPr="005728D6">
              <w:rPr>
                <w:rFonts w:ascii="Arial CYR" w:hAnsi="Arial CYR" w:cs="Arial CYR"/>
                <w:b/>
                <w:bCs/>
                <w:color w:val="000000"/>
                <w:lang w:eastAsia="ru-RU"/>
              </w:rPr>
              <w:t>198 363,00</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outlineLvl w:val="0"/>
              <w:rPr>
                <w:lang w:eastAsia="ru-RU"/>
              </w:rPr>
            </w:pPr>
          </w:p>
        </w:tc>
      </w:tr>
      <w:tr w:rsidR="00B879AB" w:rsidRPr="005728D6" w:rsidTr="00C62257">
        <w:trPr>
          <w:trHeight w:val="25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rPr>
                <w:rFonts w:ascii="Arial CYR" w:hAnsi="Arial CYR" w:cs="Arial CYR"/>
                <w:b/>
                <w:bCs/>
                <w:color w:val="000000"/>
                <w:lang w:eastAsia="ru-RU"/>
              </w:rPr>
            </w:pPr>
            <w:r w:rsidRPr="005728D6">
              <w:rPr>
                <w:rFonts w:ascii="Arial CYR" w:hAnsi="Arial CYR" w:cs="Arial CYR"/>
                <w:b/>
                <w:bCs/>
                <w:color w:val="000000"/>
                <w:lang w:eastAsia="ru-RU"/>
              </w:rPr>
              <w:t xml:space="preserve">    НАЦИОНАЛЬНАЯ ЭКОНОМИКА</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0400</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rPr>
                <w:rFonts w:ascii="Arial CYR" w:hAnsi="Arial CYR" w:cs="Arial CYR"/>
                <w:b/>
                <w:bCs/>
                <w:color w:val="000000"/>
                <w:lang w:eastAsia="ru-RU"/>
              </w:rPr>
            </w:pPr>
            <w:r w:rsidRPr="005728D6">
              <w:rPr>
                <w:rFonts w:ascii="Arial CYR" w:hAnsi="Arial CYR" w:cs="Arial CYR"/>
                <w:b/>
                <w:bCs/>
                <w:color w:val="000000"/>
                <w:lang w:eastAsia="ru-RU"/>
              </w:rPr>
              <w:t>11 951,00</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25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rPr>
                <w:rFonts w:ascii="Arial CYR" w:hAnsi="Arial CYR" w:cs="Arial CYR"/>
                <w:b/>
                <w:bCs/>
                <w:color w:val="000000"/>
                <w:lang w:eastAsia="ru-RU"/>
              </w:rPr>
            </w:pPr>
            <w:r w:rsidRPr="005728D6">
              <w:rPr>
                <w:rFonts w:ascii="Arial CYR" w:hAnsi="Arial CYR" w:cs="Arial CYR"/>
                <w:b/>
                <w:bCs/>
                <w:color w:val="000000"/>
                <w:lang w:eastAsia="ru-RU"/>
              </w:rPr>
              <w:t>Иные закупки</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0314</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rPr>
                <w:rFonts w:ascii="Arial CYR" w:hAnsi="Arial CYR" w:cs="Arial CYR"/>
                <w:b/>
                <w:bCs/>
                <w:color w:val="000000"/>
                <w:lang w:eastAsia="ru-RU"/>
              </w:rPr>
            </w:pPr>
            <w:r w:rsidRPr="005728D6">
              <w:rPr>
                <w:rFonts w:ascii="Arial CYR" w:hAnsi="Arial CYR" w:cs="Arial CYR"/>
                <w:b/>
                <w:bCs/>
                <w:color w:val="000000"/>
                <w:lang w:eastAsia="ru-RU"/>
              </w:rPr>
              <w:t>11 951,00</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510"/>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outlineLvl w:val="0"/>
              <w:rPr>
                <w:rFonts w:ascii="Arial CYR" w:hAnsi="Arial CYR" w:cs="Arial CYR"/>
                <w:b/>
                <w:bCs/>
                <w:color w:val="000000"/>
                <w:lang w:eastAsia="ru-RU"/>
              </w:rPr>
            </w:pPr>
            <w:r w:rsidRPr="005728D6">
              <w:rPr>
                <w:rFonts w:ascii="Arial CYR" w:hAnsi="Arial CYR" w:cs="Arial CYR"/>
                <w:b/>
                <w:bCs/>
                <w:color w:val="000000"/>
                <w:lang w:eastAsia="ru-RU"/>
              </w:rPr>
              <w:t xml:space="preserve">      Дорожное хозяйство (дорожные фо</w:t>
            </w:r>
            <w:r w:rsidRPr="005728D6">
              <w:rPr>
                <w:rFonts w:ascii="Arial CYR" w:hAnsi="Arial CYR" w:cs="Arial CYR"/>
                <w:b/>
                <w:bCs/>
                <w:color w:val="000000"/>
                <w:lang w:eastAsia="ru-RU"/>
              </w:rPr>
              <w:t>н</w:t>
            </w:r>
            <w:r w:rsidRPr="005728D6">
              <w:rPr>
                <w:rFonts w:ascii="Arial CYR" w:hAnsi="Arial CYR" w:cs="Arial CYR"/>
                <w:b/>
                <w:bCs/>
                <w:color w:val="000000"/>
                <w:lang w:eastAsia="ru-RU"/>
              </w:rPr>
              <w:t>ды)</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outlineLvl w:val="0"/>
              <w:rPr>
                <w:rFonts w:ascii="Arial CYR" w:hAnsi="Arial CYR" w:cs="Arial CYR"/>
                <w:color w:val="000000"/>
                <w:lang w:eastAsia="ru-RU"/>
              </w:rPr>
            </w:pPr>
            <w:r w:rsidRPr="005728D6">
              <w:rPr>
                <w:rFonts w:ascii="Arial CYR" w:hAnsi="Arial CYR" w:cs="Arial CYR"/>
                <w:color w:val="000000"/>
                <w:lang w:eastAsia="ru-RU"/>
              </w:rPr>
              <w:t>0409</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outlineLvl w:val="0"/>
              <w:rPr>
                <w:rFonts w:ascii="Arial CYR" w:hAnsi="Arial CYR" w:cs="Arial CYR"/>
                <w:b/>
                <w:bCs/>
                <w:color w:val="000000"/>
                <w:lang w:eastAsia="ru-RU"/>
              </w:rPr>
            </w:pPr>
            <w:r w:rsidRPr="005728D6">
              <w:rPr>
                <w:rFonts w:ascii="Arial CYR" w:hAnsi="Arial CYR" w:cs="Arial CYR"/>
                <w:b/>
                <w:bCs/>
                <w:color w:val="000000"/>
                <w:lang w:eastAsia="ru-RU"/>
              </w:rPr>
              <w:t>1 133 073,80</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outlineLvl w:val="0"/>
              <w:rPr>
                <w:lang w:eastAsia="ru-RU"/>
              </w:rPr>
            </w:pPr>
          </w:p>
        </w:tc>
      </w:tr>
      <w:tr w:rsidR="00B879AB" w:rsidRPr="005728D6" w:rsidTr="00C62257">
        <w:trPr>
          <w:trHeight w:val="25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rPr>
                <w:rFonts w:ascii="Arial CYR" w:hAnsi="Arial CYR" w:cs="Arial CYR"/>
                <w:b/>
                <w:bCs/>
                <w:color w:val="000000"/>
                <w:lang w:eastAsia="ru-RU"/>
              </w:rPr>
            </w:pPr>
            <w:r w:rsidRPr="005728D6">
              <w:rPr>
                <w:rFonts w:ascii="Arial CYR" w:hAnsi="Arial CYR" w:cs="Arial CYR"/>
                <w:b/>
                <w:bCs/>
                <w:color w:val="000000"/>
                <w:lang w:eastAsia="ru-RU"/>
              </w:rPr>
              <w:t xml:space="preserve">    ЖИЛИЩНО-КОММУНАЛЬНОЕ ХОЗЯЙС</w:t>
            </w:r>
            <w:r w:rsidRPr="005728D6">
              <w:rPr>
                <w:rFonts w:ascii="Arial CYR" w:hAnsi="Arial CYR" w:cs="Arial CYR"/>
                <w:b/>
                <w:bCs/>
                <w:color w:val="000000"/>
                <w:lang w:eastAsia="ru-RU"/>
              </w:rPr>
              <w:t>Т</w:t>
            </w:r>
            <w:r w:rsidRPr="005728D6">
              <w:rPr>
                <w:rFonts w:ascii="Arial CYR" w:hAnsi="Arial CYR" w:cs="Arial CYR"/>
                <w:b/>
                <w:bCs/>
                <w:color w:val="000000"/>
                <w:lang w:eastAsia="ru-RU"/>
              </w:rPr>
              <w:t>ВО</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0500</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rPr>
                <w:rFonts w:ascii="Arial CYR" w:hAnsi="Arial CYR" w:cs="Arial CYR"/>
                <w:b/>
                <w:bCs/>
                <w:color w:val="000000"/>
                <w:lang w:eastAsia="ru-RU"/>
              </w:rPr>
            </w:pPr>
            <w:r w:rsidRPr="005728D6">
              <w:rPr>
                <w:rFonts w:ascii="Arial CYR" w:hAnsi="Arial CYR" w:cs="Arial CYR"/>
                <w:b/>
                <w:bCs/>
                <w:color w:val="000000"/>
                <w:lang w:eastAsia="ru-RU"/>
              </w:rPr>
              <w:t>6 179 801,16</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25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outlineLvl w:val="0"/>
              <w:rPr>
                <w:rFonts w:ascii="Arial CYR" w:hAnsi="Arial CYR" w:cs="Arial CYR"/>
                <w:b/>
                <w:bCs/>
                <w:color w:val="000000"/>
                <w:lang w:eastAsia="ru-RU"/>
              </w:rPr>
            </w:pPr>
            <w:r w:rsidRPr="005728D6">
              <w:rPr>
                <w:rFonts w:ascii="Arial CYR" w:hAnsi="Arial CYR" w:cs="Arial CYR"/>
                <w:b/>
                <w:bCs/>
                <w:color w:val="000000"/>
                <w:lang w:eastAsia="ru-RU"/>
              </w:rPr>
              <w:t xml:space="preserve">      Благоустройство</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outlineLvl w:val="0"/>
              <w:rPr>
                <w:rFonts w:ascii="Arial CYR" w:hAnsi="Arial CYR" w:cs="Arial CYR"/>
                <w:color w:val="000000"/>
                <w:lang w:eastAsia="ru-RU"/>
              </w:rPr>
            </w:pPr>
            <w:r w:rsidRPr="005728D6">
              <w:rPr>
                <w:rFonts w:ascii="Arial CYR" w:hAnsi="Arial CYR" w:cs="Arial CYR"/>
                <w:color w:val="000000"/>
                <w:lang w:eastAsia="ru-RU"/>
              </w:rPr>
              <w:t>0503</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outlineLvl w:val="0"/>
              <w:rPr>
                <w:rFonts w:ascii="Arial CYR" w:hAnsi="Arial CYR" w:cs="Arial CYR"/>
                <w:b/>
                <w:bCs/>
                <w:color w:val="000000"/>
                <w:lang w:eastAsia="ru-RU"/>
              </w:rPr>
            </w:pPr>
            <w:r w:rsidRPr="005728D6">
              <w:rPr>
                <w:rFonts w:ascii="Arial CYR" w:hAnsi="Arial CYR" w:cs="Arial CYR"/>
                <w:b/>
                <w:bCs/>
                <w:color w:val="000000"/>
                <w:lang w:eastAsia="ru-RU"/>
              </w:rPr>
              <w:t>6 179 801,16</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outlineLvl w:val="0"/>
              <w:rPr>
                <w:lang w:eastAsia="ru-RU"/>
              </w:rPr>
            </w:pPr>
          </w:p>
        </w:tc>
      </w:tr>
      <w:tr w:rsidR="00B879AB" w:rsidRPr="005728D6" w:rsidTr="00C62257">
        <w:trPr>
          <w:trHeight w:val="25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rPr>
                <w:rFonts w:ascii="Arial CYR" w:hAnsi="Arial CYR" w:cs="Arial CYR"/>
                <w:b/>
                <w:bCs/>
                <w:color w:val="000000"/>
                <w:lang w:eastAsia="ru-RU"/>
              </w:rPr>
            </w:pPr>
            <w:r w:rsidRPr="005728D6">
              <w:rPr>
                <w:rFonts w:ascii="Arial CYR" w:hAnsi="Arial CYR" w:cs="Arial CYR"/>
                <w:b/>
                <w:bCs/>
                <w:color w:val="000000"/>
                <w:lang w:eastAsia="ru-RU"/>
              </w:rPr>
              <w:t xml:space="preserve">    КУЛЬТУРА, КИНЕМАТОГРАФИЯ</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rPr>
                <w:rFonts w:ascii="Arial CYR" w:hAnsi="Arial CYR" w:cs="Arial CYR"/>
                <w:color w:val="000000"/>
                <w:lang w:eastAsia="ru-RU"/>
              </w:rPr>
            </w:pPr>
            <w:r w:rsidRPr="005728D6">
              <w:rPr>
                <w:rFonts w:ascii="Arial CYR" w:hAnsi="Arial CYR" w:cs="Arial CYR"/>
                <w:color w:val="000000"/>
                <w:lang w:eastAsia="ru-RU"/>
              </w:rPr>
              <w:t>0800</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rPr>
                <w:rFonts w:ascii="Arial CYR" w:hAnsi="Arial CYR" w:cs="Arial CYR"/>
                <w:b/>
                <w:bCs/>
                <w:color w:val="000000"/>
                <w:lang w:eastAsia="ru-RU"/>
              </w:rPr>
            </w:pPr>
            <w:r w:rsidRPr="005728D6">
              <w:rPr>
                <w:rFonts w:ascii="Arial CYR" w:hAnsi="Arial CYR" w:cs="Arial CYR"/>
                <w:b/>
                <w:bCs/>
                <w:color w:val="000000"/>
                <w:lang w:eastAsia="ru-RU"/>
              </w:rPr>
              <w:t>1 504 541,36</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255"/>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outlineLvl w:val="0"/>
              <w:rPr>
                <w:rFonts w:ascii="Arial CYR" w:hAnsi="Arial CYR" w:cs="Arial CYR"/>
                <w:b/>
                <w:bCs/>
                <w:color w:val="000000"/>
                <w:lang w:eastAsia="ru-RU"/>
              </w:rPr>
            </w:pPr>
            <w:r w:rsidRPr="005728D6">
              <w:rPr>
                <w:rFonts w:ascii="Arial CYR" w:hAnsi="Arial CYR" w:cs="Arial CYR"/>
                <w:b/>
                <w:bCs/>
                <w:color w:val="000000"/>
                <w:lang w:eastAsia="ru-RU"/>
              </w:rPr>
              <w:t xml:space="preserve">      Культура</w:t>
            </w:r>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outlineLvl w:val="0"/>
              <w:rPr>
                <w:rFonts w:ascii="Arial CYR" w:hAnsi="Arial CYR" w:cs="Arial CYR"/>
                <w:color w:val="000000"/>
                <w:lang w:eastAsia="ru-RU"/>
              </w:rPr>
            </w:pPr>
            <w:r w:rsidRPr="005728D6">
              <w:rPr>
                <w:rFonts w:ascii="Arial CYR" w:hAnsi="Arial CYR" w:cs="Arial CYR"/>
                <w:color w:val="000000"/>
                <w:lang w:eastAsia="ru-RU"/>
              </w:rPr>
              <w:t>0801</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outlineLvl w:val="0"/>
              <w:rPr>
                <w:rFonts w:ascii="Arial CYR" w:hAnsi="Arial CYR" w:cs="Arial CYR"/>
                <w:b/>
                <w:bCs/>
                <w:color w:val="000000"/>
                <w:lang w:eastAsia="ru-RU"/>
              </w:rPr>
            </w:pPr>
            <w:r w:rsidRPr="005728D6">
              <w:rPr>
                <w:rFonts w:ascii="Arial CYR" w:hAnsi="Arial CYR" w:cs="Arial CYR"/>
                <w:b/>
                <w:bCs/>
                <w:color w:val="000000"/>
                <w:lang w:eastAsia="ru-RU"/>
              </w:rPr>
              <w:t>1 174 620,95</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outlineLvl w:val="0"/>
              <w:rPr>
                <w:lang w:eastAsia="ru-RU"/>
              </w:rPr>
            </w:pPr>
          </w:p>
        </w:tc>
      </w:tr>
      <w:tr w:rsidR="00B879AB" w:rsidRPr="005728D6" w:rsidTr="00C62257">
        <w:trPr>
          <w:trHeight w:val="510"/>
        </w:trPr>
        <w:tc>
          <w:tcPr>
            <w:tcW w:w="4600" w:type="dxa"/>
            <w:gridSpan w:val="2"/>
            <w:tcBorders>
              <w:top w:val="nil"/>
              <w:left w:val="single" w:sz="4" w:space="0" w:color="000000"/>
              <w:bottom w:val="single" w:sz="4" w:space="0" w:color="000000"/>
              <w:right w:val="single" w:sz="4" w:space="0" w:color="000000"/>
            </w:tcBorders>
            <w:shd w:val="clear" w:color="FFFFCC" w:fill="FFFFFF"/>
            <w:hideMark/>
          </w:tcPr>
          <w:p w:rsidR="00B879AB" w:rsidRPr="005728D6" w:rsidRDefault="00B879AB" w:rsidP="00C62257">
            <w:pPr>
              <w:outlineLvl w:val="0"/>
              <w:rPr>
                <w:rFonts w:ascii="Arial CYR" w:hAnsi="Arial CYR" w:cs="Arial CYR"/>
                <w:b/>
                <w:bCs/>
                <w:color w:val="000000"/>
                <w:lang w:eastAsia="ru-RU"/>
              </w:rPr>
            </w:pPr>
            <w:r w:rsidRPr="005728D6">
              <w:rPr>
                <w:rFonts w:ascii="Arial CYR" w:hAnsi="Arial CYR" w:cs="Arial CYR"/>
                <w:b/>
                <w:bCs/>
                <w:color w:val="000000"/>
                <w:lang w:eastAsia="ru-RU"/>
              </w:rPr>
              <w:t xml:space="preserve">Другие вопросы в области </w:t>
            </w:r>
            <w:proofErr w:type="spellStart"/>
            <w:r w:rsidRPr="005728D6">
              <w:rPr>
                <w:rFonts w:ascii="Arial CYR" w:hAnsi="Arial CYR" w:cs="Arial CYR"/>
                <w:b/>
                <w:bCs/>
                <w:color w:val="000000"/>
                <w:lang w:eastAsia="ru-RU"/>
              </w:rPr>
              <w:t>культ</w:t>
            </w:r>
            <w:r w:rsidRPr="005728D6">
              <w:rPr>
                <w:rFonts w:ascii="Arial CYR" w:hAnsi="Arial CYR" w:cs="Arial CYR"/>
                <w:b/>
                <w:bCs/>
                <w:color w:val="000000"/>
                <w:lang w:eastAsia="ru-RU"/>
              </w:rPr>
              <w:t>у</w:t>
            </w:r>
            <w:r w:rsidRPr="005728D6">
              <w:rPr>
                <w:rFonts w:ascii="Arial CYR" w:hAnsi="Arial CYR" w:cs="Arial CYR"/>
                <w:b/>
                <w:bCs/>
                <w:color w:val="000000"/>
                <w:lang w:eastAsia="ru-RU"/>
              </w:rPr>
              <w:t>ры</w:t>
            </w:r>
            <w:proofErr w:type="gramStart"/>
            <w:r w:rsidRPr="005728D6">
              <w:rPr>
                <w:rFonts w:ascii="Arial CYR" w:hAnsi="Arial CYR" w:cs="Arial CYR"/>
                <w:b/>
                <w:bCs/>
                <w:color w:val="000000"/>
                <w:lang w:eastAsia="ru-RU"/>
              </w:rPr>
              <w:t>,к</w:t>
            </w:r>
            <w:proofErr w:type="gramEnd"/>
            <w:r w:rsidRPr="005728D6">
              <w:rPr>
                <w:rFonts w:ascii="Arial CYR" w:hAnsi="Arial CYR" w:cs="Arial CYR"/>
                <w:b/>
                <w:bCs/>
                <w:color w:val="000000"/>
                <w:lang w:eastAsia="ru-RU"/>
              </w:rPr>
              <w:t>инематографии</w:t>
            </w:r>
            <w:proofErr w:type="spellEnd"/>
          </w:p>
        </w:tc>
        <w:tc>
          <w:tcPr>
            <w:tcW w:w="1657" w:type="dxa"/>
            <w:gridSpan w:val="2"/>
            <w:tcBorders>
              <w:top w:val="nil"/>
              <w:left w:val="nil"/>
              <w:bottom w:val="single" w:sz="4" w:space="0" w:color="000000"/>
              <w:right w:val="single" w:sz="4" w:space="0" w:color="000000"/>
            </w:tcBorders>
            <w:shd w:val="clear" w:color="FFFFCC" w:fill="FFFFFF"/>
            <w:noWrap/>
            <w:hideMark/>
          </w:tcPr>
          <w:p w:rsidR="00B879AB" w:rsidRPr="005728D6" w:rsidRDefault="00B879AB" w:rsidP="00C62257">
            <w:pPr>
              <w:jc w:val="center"/>
              <w:outlineLvl w:val="0"/>
              <w:rPr>
                <w:rFonts w:ascii="Arial CYR" w:hAnsi="Arial CYR" w:cs="Arial CYR"/>
                <w:color w:val="000000"/>
                <w:lang w:eastAsia="ru-RU"/>
              </w:rPr>
            </w:pPr>
            <w:r w:rsidRPr="005728D6">
              <w:rPr>
                <w:rFonts w:ascii="Arial CYR" w:hAnsi="Arial CYR" w:cs="Arial CYR"/>
                <w:color w:val="000000"/>
                <w:lang w:eastAsia="ru-RU"/>
              </w:rPr>
              <w:t>0804</w:t>
            </w:r>
          </w:p>
        </w:tc>
        <w:tc>
          <w:tcPr>
            <w:tcW w:w="2080" w:type="dxa"/>
            <w:gridSpan w:val="2"/>
            <w:tcBorders>
              <w:top w:val="nil"/>
              <w:left w:val="nil"/>
              <w:bottom w:val="single" w:sz="4" w:space="0" w:color="000000"/>
              <w:right w:val="single" w:sz="4" w:space="0" w:color="000000"/>
            </w:tcBorders>
            <w:shd w:val="clear" w:color="CCFFFF" w:fill="CCFFFF"/>
            <w:noWrap/>
            <w:hideMark/>
          </w:tcPr>
          <w:p w:rsidR="00B879AB" w:rsidRPr="005728D6" w:rsidRDefault="00B879AB" w:rsidP="00C62257">
            <w:pPr>
              <w:jc w:val="right"/>
              <w:outlineLvl w:val="0"/>
              <w:rPr>
                <w:rFonts w:ascii="Arial CYR" w:hAnsi="Arial CYR" w:cs="Arial CYR"/>
                <w:b/>
                <w:bCs/>
                <w:color w:val="000000"/>
                <w:lang w:eastAsia="ru-RU"/>
              </w:rPr>
            </w:pPr>
            <w:r w:rsidRPr="005728D6">
              <w:rPr>
                <w:rFonts w:ascii="Arial CYR" w:hAnsi="Arial CYR" w:cs="Arial CYR"/>
                <w:b/>
                <w:bCs/>
                <w:color w:val="000000"/>
                <w:lang w:eastAsia="ru-RU"/>
              </w:rPr>
              <w:t>329 920,41</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outlineLvl w:val="0"/>
              <w:rPr>
                <w:lang w:eastAsia="ru-RU"/>
              </w:rPr>
            </w:pPr>
          </w:p>
        </w:tc>
      </w:tr>
      <w:tr w:rsidR="00B879AB" w:rsidRPr="005728D6" w:rsidTr="00C62257">
        <w:trPr>
          <w:trHeight w:val="255"/>
        </w:trPr>
        <w:tc>
          <w:tcPr>
            <w:tcW w:w="6257" w:type="dxa"/>
            <w:gridSpan w:val="4"/>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B879AB" w:rsidRPr="005728D6" w:rsidRDefault="00B879AB" w:rsidP="00C62257">
            <w:pPr>
              <w:rPr>
                <w:rFonts w:ascii="Arial CYR" w:hAnsi="Arial CYR" w:cs="Arial CYR"/>
                <w:b/>
                <w:bCs/>
                <w:color w:val="000000"/>
                <w:lang w:eastAsia="ru-RU"/>
              </w:rPr>
            </w:pPr>
            <w:r w:rsidRPr="005728D6">
              <w:rPr>
                <w:rFonts w:ascii="Arial CYR" w:hAnsi="Arial CYR" w:cs="Arial CYR"/>
                <w:b/>
                <w:bCs/>
                <w:color w:val="000000"/>
                <w:lang w:eastAsia="ru-RU"/>
              </w:rPr>
              <w:t>ВСЕГО РАСХОДОВ:</w:t>
            </w:r>
          </w:p>
        </w:tc>
        <w:tc>
          <w:tcPr>
            <w:tcW w:w="2080" w:type="dxa"/>
            <w:gridSpan w:val="2"/>
            <w:tcBorders>
              <w:top w:val="nil"/>
              <w:left w:val="nil"/>
              <w:bottom w:val="single" w:sz="4" w:space="0" w:color="000000"/>
              <w:right w:val="single" w:sz="4" w:space="0" w:color="000000"/>
            </w:tcBorders>
            <w:shd w:val="clear" w:color="FFFFFF" w:fill="FFFFCC"/>
            <w:noWrap/>
            <w:hideMark/>
          </w:tcPr>
          <w:p w:rsidR="00B879AB" w:rsidRPr="005728D6" w:rsidRDefault="00B879AB" w:rsidP="00C62257">
            <w:pPr>
              <w:jc w:val="right"/>
              <w:rPr>
                <w:rFonts w:ascii="Arial CYR" w:hAnsi="Arial CYR" w:cs="Arial CYR"/>
                <w:b/>
                <w:bCs/>
                <w:color w:val="000000"/>
                <w:lang w:eastAsia="ru-RU"/>
              </w:rPr>
            </w:pPr>
            <w:r w:rsidRPr="005728D6">
              <w:rPr>
                <w:rFonts w:ascii="Arial CYR" w:hAnsi="Arial CYR" w:cs="Arial CYR"/>
                <w:b/>
                <w:bCs/>
                <w:color w:val="000000"/>
                <w:lang w:eastAsia="ru-RU"/>
              </w:rPr>
              <w:t>10 265 214,70</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trHeight w:val="255"/>
        </w:trPr>
        <w:tc>
          <w:tcPr>
            <w:tcW w:w="4600" w:type="dxa"/>
            <w:gridSpan w:val="2"/>
            <w:tcBorders>
              <w:top w:val="nil"/>
              <w:left w:val="nil"/>
              <w:bottom w:val="nil"/>
              <w:right w:val="nil"/>
            </w:tcBorders>
            <w:shd w:val="clear" w:color="FFFFCC" w:fill="FFFFFF"/>
            <w:noWrap/>
            <w:vAlign w:val="bottom"/>
            <w:hideMark/>
          </w:tcPr>
          <w:p w:rsidR="00B879AB" w:rsidRPr="005728D6" w:rsidRDefault="00B879AB" w:rsidP="00C62257">
            <w:pPr>
              <w:rPr>
                <w:rFonts w:ascii="Arial CYR" w:hAnsi="Arial CYR" w:cs="Arial CYR"/>
                <w:color w:val="000000"/>
                <w:lang w:eastAsia="ru-RU"/>
              </w:rPr>
            </w:pPr>
            <w:r w:rsidRPr="005728D6">
              <w:rPr>
                <w:rFonts w:ascii="Arial CYR" w:hAnsi="Arial CYR" w:cs="Arial CYR"/>
                <w:color w:val="000000"/>
                <w:lang w:eastAsia="ru-RU"/>
              </w:rPr>
              <w:t> </w:t>
            </w:r>
          </w:p>
        </w:tc>
        <w:tc>
          <w:tcPr>
            <w:tcW w:w="1657" w:type="dxa"/>
            <w:gridSpan w:val="2"/>
            <w:tcBorders>
              <w:top w:val="nil"/>
              <w:left w:val="nil"/>
              <w:bottom w:val="nil"/>
              <w:right w:val="nil"/>
            </w:tcBorders>
            <w:shd w:val="clear" w:color="FFFFCC" w:fill="FFFFFF"/>
            <w:noWrap/>
            <w:vAlign w:val="bottom"/>
            <w:hideMark/>
          </w:tcPr>
          <w:p w:rsidR="00B879AB" w:rsidRPr="005728D6" w:rsidRDefault="00B879AB" w:rsidP="00C62257">
            <w:pPr>
              <w:rPr>
                <w:rFonts w:ascii="Arial CYR" w:hAnsi="Arial CYR" w:cs="Arial CYR"/>
                <w:color w:val="000000"/>
                <w:lang w:eastAsia="ru-RU"/>
              </w:rPr>
            </w:pPr>
            <w:r w:rsidRPr="005728D6">
              <w:rPr>
                <w:rFonts w:ascii="Arial CYR" w:hAnsi="Arial CYR" w:cs="Arial CYR"/>
                <w:color w:val="000000"/>
                <w:lang w:eastAsia="ru-RU"/>
              </w:rPr>
              <w:t> </w:t>
            </w:r>
          </w:p>
        </w:tc>
        <w:tc>
          <w:tcPr>
            <w:tcW w:w="2080" w:type="dxa"/>
            <w:gridSpan w:val="2"/>
            <w:tcBorders>
              <w:top w:val="nil"/>
              <w:left w:val="nil"/>
              <w:bottom w:val="nil"/>
              <w:right w:val="nil"/>
            </w:tcBorders>
            <w:shd w:val="clear" w:color="FFFFCC" w:fill="FFFFFF"/>
            <w:noWrap/>
            <w:vAlign w:val="bottom"/>
            <w:hideMark/>
          </w:tcPr>
          <w:p w:rsidR="00B879AB" w:rsidRPr="005728D6" w:rsidRDefault="00B879AB" w:rsidP="00C62257">
            <w:pPr>
              <w:rPr>
                <w:rFonts w:ascii="Arial CYR" w:hAnsi="Arial CYR" w:cs="Arial CYR"/>
                <w:color w:val="000000"/>
                <w:lang w:eastAsia="ru-RU"/>
              </w:rPr>
            </w:pPr>
            <w:r w:rsidRPr="005728D6">
              <w:rPr>
                <w:rFonts w:ascii="Arial CYR" w:hAnsi="Arial CYR" w:cs="Arial CYR"/>
                <w:color w:val="000000"/>
                <w:lang w:eastAsia="ru-RU"/>
              </w:rPr>
              <w:t> </w:t>
            </w:r>
          </w:p>
        </w:tc>
        <w:tc>
          <w:tcPr>
            <w:tcW w:w="960"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gridAfter w:val="1"/>
          <w:wAfter w:w="277" w:type="dxa"/>
          <w:trHeight w:val="2115"/>
        </w:trPr>
        <w:tc>
          <w:tcPr>
            <w:tcW w:w="3700" w:type="dxa"/>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352"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3968" w:type="dxa"/>
            <w:gridSpan w:val="4"/>
            <w:tcBorders>
              <w:top w:val="nil"/>
              <w:left w:val="nil"/>
              <w:bottom w:val="nil"/>
              <w:right w:val="nil"/>
            </w:tcBorders>
            <w:shd w:val="clear" w:color="FFFFCC" w:fill="FFFFFF"/>
            <w:vAlign w:val="bottom"/>
            <w:hideMark/>
          </w:tcPr>
          <w:p w:rsidR="00B879AB" w:rsidRPr="005728D6" w:rsidRDefault="00B879AB" w:rsidP="00C62257">
            <w:pPr>
              <w:rPr>
                <w:rFonts w:ascii="Arial CYR" w:hAnsi="Arial CYR" w:cs="Arial CYR"/>
                <w:i/>
                <w:iCs/>
                <w:color w:val="000000"/>
                <w:lang w:eastAsia="ru-RU"/>
              </w:rPr>
            </w:pPr>
            <w:r w:rsidRPr="005728D6">
              <w:rPr>
                <w:rFonts w:ascii="Arial CYR" w:hAnsi="Arial CYR" w:cs="Arial CYR"/>
                <w:i/>
                <w:iCs/>
                <w:color w:val="000000"/>
                <w:lang w:eastAsia="ru-RU"/>
              </w:rPr>
              <w:t>Приложение 4                                                 к Решению Собрания депутатов С</w:t>
            </w:r>
            <w:r w:rsidRPr="005728D6">
              <w:rPr>
                <w:rFonts w:ascii="Arial CYR" w:hAnsi="Arial CYR" w:cs="Arial CYR"/>
                <w:i/>
                <w:iCs/>
                <w:color w:val="000000"/>
                <w:lang w:eastAsia="ru-RU"/>
              </w:rPr>
              <w:t>у</w:t>
            </w:r>
            <w:r w:rsidRPr="005728D6">
              <w:rPr>
                <w:rFonts w:ascii="Arial CYR" w:hAnsi="Arial CYR" w:cs="Arial CYR"/>
                <w:i/>
                <w:iCs/>
                <w:color w:val="000000"/>
                <w:lang w:eastAsia="ru-RU"/>
              </w:rPr>
              <w:t>гутского сельского поселения Бат</w:t>
            </w:r>
            <w:r w:rsidRPr="005728D6">
              <w:rPr>
                <w:rFonts w:ascii="Arial CYR" w:hAnsi="Arial CYR" w:cs="Arial CYR"/>
                <w:i/>
                <w:iCs/>
                <w:color w:val="000000"/>
                <w:lang w:eastAsia="ru-RU"/>
              </w:rPr>
              <w:t>ы</w:t>
            </w:r>
            <w:r w:rsidRPr="005728D6">
              <w:rPr>
                <w:rFonts w:ascii="Arial CYR" w:hAnsi="Arial CYR" w:cs="Arial CYR"/>
                <w:i/>
                <w:iCs/>
                <w:color w:val="000000"/>
                <w:lang w:eastAsia="ru-RU"/>
              </w:rPr>
              <w:t>ревского района Чувашской Республ</w:t>
            </w:r>
            <w:r w:rsidRPr="005728D6">
              <w:rPr>
                <w:rFonts w:ascii="Arial CYR" w:hAnsi="Arial CYR" w:cs="Arial CYR"/>
                <w:i/>
                <w:iCs/>
                <w:color w:val="000000"/>
                <w:lang w:eastAsia="ru-RU"/>
              </w:rPr>
              <w:t>и</w:t>
            </w:r>
            <w:r w:rsidRPr="005728D6">
              <w:rPr>
                <w:rFonts w:ascii="Arial CYR" w:hAnsi="Arial CYR" w:cs="Arial CYR"/>
                <w:i/>
                <w:iCs/>
                <w:color w:val="000000"/>
                <w:lang w:eastAsia="ru-RU"/>
              </w:rPr>
              <w:t>ки "Об исполнении бюджета  Сугу</w:t>
            </w:r>
            <w:r w:rsidRPr="005728D6">
              <w:rPr>
                <w:rFonts w:ascii="Arial CYR" w:hAnsi="Arial CYR" w:cs="Arial CYR"/>
                <w:i/>
                <w:iCs/>
                <w:color w:val="000000"/>
                <w:lang w:eastAsia="ru-RU"/>
              </w:rPr>
              <w:t>т</w:t>
            </w:r>
            <w:r w:rsidRPr="005728D6">
              <w:rPr>
                <w:rFonts w:ascii="Arial CYR" w:hAnsi="Arial CYR" w:cs="Arial CYR"/>
                <w:i/>
                <w:iCs/>
                <w:color w:val="000000"/>
                <w:lang w:eastAsia="ru-RU"/>
              </w:rPr>
              <w:t>ского сельского поселения Батыре</w:t>
            </w:r>
            <w:r w:rsidRPr="005728D6">
              <w:rPr>
                <w:rFonts w:ascii="Arial CYR" w:hAnsi="Arial CYR" w:cs="Arial CYR"/>
                <w:i/>
                <w:iCs/>
                <w:color w:val="000000"/>
                <w:lang w:eastAsia="ru-RU"/>
              </w:rPr>
              <w:t>в</w:t>
            </w:r>
            <w:r w:rsidRPr="005728D6">
              <w:rPr>
                <w:rFonts w:ascii="Arial CYR" w:hAnsi="Arial CYR" w:cs="Arial CYR"/>
                <w:i/>
                <w:iCs/>
                <w:color w:val="000000"/>
                <w:lang w:eastAsia="ru-RU"/>
              </w:rPr>
              <w:t>ского района Чувашской Республики за 2020 год"</w:t>
            </w:r>
          </w:p>
        </w:tc>
      </w:tr>
      <w:tr w:rsidR="00B879AB" w:rsidRPr="005728D6" w:rsidTr="00C62257">
        <w:trPr>
          <w:gridAfter w:val="1"/>
          <w:wAfter w:w="277" w:type="dxa"/>
          <w:trHeight w:val="255"/>
        </w:trPr>
        <w:tc>
          <w:tcPr>
            <w:tcW w:w="3700" w:type="dxa"/>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352"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2511"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457"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gridAfter w:val="1"/>
          <w:wAfter w:w="277" w:type="dxa"/>
          <w:trHeight w:val="255"/>
        </w:trPr>
        <w:tc>
          <w:tcPr>
            <w:tcW w:w="3700" w:type="dxa"/>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352"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2511"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457"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gridAfter w:val="1"/>
          <w:wAfter w:w="277" w:type="dxa"/>
          <w:trHeight w:val="255"/>
        </w:trPr>
        <w:tc>
          <w:tcPr>
            <w:tcW w:w="3700" w:type="dxa"/>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352"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2511"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457"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gridAfter w:val="1"/>
          <w:wAfter w:w="277" w:type="dxa"/>
          <w:trHeight w:val="330"/>
        </w:trPr>
        <w:tc>
          <w:tcPr>
            <w:tcW w:w="3700" w:type="dxa"/>
            <w:tcBorders>
              <w:top w:val="nil"/>
              <w:left w:val="nil"/>
              <w:bottom w:val="nil"/>
              <w:right w:val="nil"/>
            </w:tcBorders>
            <w:shd w:val="clear" w:color="auto" w:fill="auto"/>
            <w:noWrap/>
            <w:vAlign w:val="bottom"/>
            <w:hideMark/>
          </w:tcPr>
          <w:p w:rsidR="00B879AB" w:rsidRPr="005728D6" w:rsidRDefault="00B879AB" w:rsidP="00C62257">
            <w:pPr>
              <w:jc w:val="center"/>
              <w:rPr>
                <w:lang w:eastAsia="ru-RU"/>
              </w:rPr>
            </w:pPr>
          </w:p>
        </w:tc>
        <w:tc>
          <w:tcPr>
            <w:tcW w:w="1352" w:type="dxa"/>
            <w:gridSpan w:val="2"/>
            <w:tcBorders>
              <w:top w:val="nil"/>
              <w:left w:val="nil"/>
              <w:bottom w:val="nil"/>
              <w:right w:val="nil"/>
            </w:tcBorders>
            <w:shd w:val="clear" w:color="auto" w:fill="auto"/>
            <w:noWrap/>
            <w:vAlign w:val="bottom"/>
            <w:hideMark/>
          </w:tcPr>
          <w:p w:rsidR="00B879AB" w:rsidRPr="005728D6" w:rsidRDefault="00B879AB" w:rsidP="00C62257">
            <w:pPr>
              <w:jc w:val="center"/>
              <w:rPr>
                <w:rFonts w:ascii="Times New Roman" w:hAnsi="Times New Roman" w:cs="Times New Roman"/>
                <w:b/>
                <w:bCs/>
                <w:sz w:val="26"/>
                <w:szCs w:val="26"/>
                <w:lang w:eastAsia="ru-RU"/>
              </w:rPr>
            </w:pPr>
            <w:r w:rsidRPr="005728D6">
              <w:rPr>
                <w:rFonts w:ascii="Times New Roman" w:hAnsi="Times New Roman" w:cs="Times New Roman"/>
                <w:b/>
                <w:bCs/>
                <w:sz w:val="26"/>
                <w:szCs w:val="26"/>
                <w:lang w:eastAsia="ru-RU"/>
              </w:rPr>
              <w:t>Источники</w:t>
            </w:r>
          </w:p>
        </w:tc>
        <w:tc>
          <w:tcPr>
            <w:tcW w:w="2511" w:type="dxa"/>
            <w:gridSpan w:val="2"/>
            <w:tcBorders>
              <w:top w:val="nil"/>
              <w:left w:val="nil"/>
              <w:bottom w:val="nil"/>
              <w:right w:val="nil"/>
            </w:tcBorders>
            <w:shd w:val="clear" w:color="auto" w:fill="auto"/>
            <w:noWrap/>
            <w:vAlign w:val="bottom"/>
            <w:hideMark/>
          </w:tcPr>
          <w:p w:rsidR="00B879AB" w:rsidRPr="005728D6" w:rsidRDefault="00B879AB" w:rsidP="00C62257">
            <w:pPr>
              <w:jc w:val="center"/>
              <w:rPr>
                <w:lang w:eastAsia="ru-RU"/>
              </w:rPr>
            </w:pPr>
          </w:p>
        </w:tc>
        <w:tc>
          <w:tcPr>
            <w:tcW w:w="1457" w:type="dxa"/>
            <w:gridSpan w:val="2"/>
            <w:tcBorders>
              <w:top w:val="nil"/>
              <w:left w:val="nil"/>
              <w:bottom w:val="nil"/>
              <w:right w:val="nil"/>
            </w:tcBorders>
            <w:shd w:val="clear" w:color="auto" w:fill="auto"/>
            <w:noWrap/>
            <w:vAlign w:val="bottom"/>
            <w:hideMark/>
          </w:tcPr>
          <w:p w:rsidR="00B879AB" w:rsidRPr="005728D6" w:rsidRDefault="00B879AB" w:rsidP="00C62257">
            <w:pPr>
              <w:jc w:val="center"/>
              <w:rPr>
                <w:lang w:eastAsia="ru-RU"/>
              </w:rPr>
            </w:pPr>
          </w:p>
        </w:tc>
      </w:tr>
      <w:tr w:rsidR="00B879AB" w:rsidRPr="005728D6" w:rsidTr="00C62257">
        <w:trPr>
          <w:gridAfter w:val="1"/>
          <w:wAfter w:w="277" w:type="dxa"/>
          <w:trHeight w:val="1020"/>
        </w:trPr>
        <w:tc>
          <w:tcPr>
            <w:tcW w:w="9020" w:type="dxa"/>
            <w:gridSpan w:val="7"/>
            <w:tcBorders>
              <w:top w:val="nil"/>
              <w:left w:val="nil"/>
              <w:bottom w:val="nil"/>
              <w:right w:val="nil"/>
            </w:tcBorders>
            <w:shd w:val="clear" w:color="auto" w:fill="auto"/>
            <w:vAlign w:val="bottom"/>
            <w:hideMark/>
          </w:tcPr>
          <w:p w:rsidR="00B879AB" w:rsidRPr="005728D6" w:rsidRDefault="00B879AB" w:rsidP="00C62257">
            <w:pPr>
              <w:jc w:val="center"/>
              <w:rPr>
                <w:rFonts w:ascii="Times New Roman" w:hAnsi="Times New Roman" w:cs="Times New Roman"/>
                <w:b/>
                <w:bCs/>
                <w:sz w:val="26"/>
                <w:szCs w:val="26"/>
                <w:lang w:eastAsia="ru-RU"/>
              </w:rPr>
            </w:pPr>
            <w:r w:rsidRPr="005728D6">
              <w:rPr>
                <w:rFonts w:ascii="Times New Roman" w:hAnsi="Times New Roman" w:cs="Times New Roman"/>
                <w:b/>
                <w:bCs/>
                <w:sz w:val="26"/>
                <w:szCs w:val="26"/>
                <w:lang w:eastAsia="ru-RU"/>
              </w:rPr>
              <w:t>финансирования дефицита бюджета  Сугутского сельского поселения Б</w:t>
            </w:r>
            <w:r w:rsidRPr="005728D6">
              <w:rPr>
                <w:rFonts w:ascii="Times New Roman" w:hAnsi="Times New Roman" w:cs="Times New Roman"/>
                <w:b/>
                <w:bCs/>
                <w:sz w:val="26"/>
                <w:szCs w:val="26"/>
                <w:lang w:eastAsia="ru-RU"/>
              </w:rPr>
              <w:t>а</w:t>
            </w:r>
            <w:r w:rsidRPr="005728D6">
              <w:rPr>
                <w:rFonts w:ascii="Times New Roman" w:hAnsi="Times New Roman" w:cs="Times New Roman"/>
                <w:b/>
                <w:bCs/>
                <w:sz w:val="26"/>
                <w:szCs w:val="26"/>
                <w:lang w:eastAsia="ru-RU"/>
              </w:rPr>
              <w:t xml:space="preserve">тыревского района по кодам </w:t>
            </w:r>
            <w:proofErr w:type="gramStart"/>
            <w:r w:rsidRPr="005728D6">
              <w:rPr>
                <w:rFonts w:ascii="Times New Roman" w:hAnsi="Times New Roman" w:cs="Times New Roman"/>
                <w:b/>
                <w:bCs/>
                <w:sz w:val="26"/>
                <w:szCs w:val="26"/>
                <w:lang w:eastAsia="ru-RU"/>
              </w:rPr>
              <w:t>классификации источников финансирования дефицита бюджетов</w:t>
            </w:r>
            <w:proofErr w:type="gramEnd"/>
            <w:r w:rsidRPr="005728D6">
              <w:rPr>
                <w:rFonts w:ascii="Times New Roman" w:hAnsi="Times New Roman" w:cs="Times New Roman"/>
                <w:b/>
                <w:bCs/>
                <w:sz w:val="26"/>
                <w:szCs w:val="26"/>
                <w:lang w:eastAsia="ru-RU"/>
              </w:rPr>
              <w:t xml:space="preserve"> за 2020 год</w:t>
            </w:r>
          </w:p>
        </w:tc>
      </w:tr>
      <w:tr w:rsidR="00B879AB" w:rsidRPr="005728D6" w:rsidTr="00C62257">
        <w:trPr>
          <w:gridAfter w:val="1"/>
          <w:wAfter w:w="277" w:type="dxa"/>
          <w:trHeight w:val="255"/>
        </w:trPr>
        <w:tc>
          <w:tcPr>
            <w:tcW w:w="3700" w:type="dxa"/>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352"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2511"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457"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r w:rsidR="00B879AB" w:rsidRPr="005728D6" w:rsidTr="00C62257">
        <w:trPr>
          <w:gridAfter w:val="1"/>
          <w:wAfter w:w="277" w:type="dxa"/>
          <w:trHeight w:val="255"/>
        </w:trPr>
        <w:tc>
          <w:tcPr>
            <w:tcW w:w="3700" w:type="dxa"/>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352"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2511"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457"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r w:rsidRPr="005728D6">
              <w:rPr>
                <w:lang w:eastAsia="ru-RU"/>
              </w:rPr>
              <w:t>рублей.</w:t>
            </w:r>
          </w:p>
        </w:tc>
      </w:tr>
      <w:tr w:rsidR="00B879AB" w:rsidRPr="005728D6" w:rsidTr="00C62257">
        <w:trPr>
          <w:gridAfter w:val="1"/>
          <w:wAfter w:w="277" w:type="dxa"/>
          <w:trHeight w:val="255"/>
        </w:trPr>
        <w:tc>
          <w:tcPr>
            <w:tcW w:w="37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879AB" w:rsidRPr="005728D6" w:rsidRDefault="00B879AB" w:rsidP="00C62257">
            <w:pPr>
              <w:rPr>
                <w:lang w:eastAsia="ru-RU"/>
              </w:rPr>
            </w:pPr>
            <w:r w:rsidRPr="005728D6">
              <w:rPr>
                <w:lang w:eastAsia="ru-RU"/>
              </w:rPr>
              <w:t>Наименование показателя</w:t>
            </w:r>
          </w:p>
        </w:tc>
        <w:tc>
          <w:tcPr>
            <w:tcW w:w="3863" w:type="dxa"/>
            <w:gridSpan w:val="4"/>
            <w:tcBorders>
              <w:top w:val="single" w:sz="4" w:space="0" w:color="000000"/>
              <w:left w:val="nil"/>
              <w:bottom w:val="single" w:sz="4" w:space="0" w:color="000000"/>
              <w:right w:val="single" w:sz="4" w:space="0" w:color="000000"/>
            </w:tcBorders>
            <w:shd w:val="clear" w:color="auto" w:fill="auto"/>
            <w:vAlign w:val="bottom"/>
            <w:hideMark/>
          </w:tcPr>
          <w:p w:rsidR="00B879AB" w:rsidRPr="005728D6" w:rsidRDefault="00B879AB" w:rsidP="00C62257">
            <w:pPr>
              <w:rPr>
                <w:lang w:eastAsia="ru-RU"/>
              </w:rPr>
            </w:pPr>
            <w:r w:rsidRPr="005728D6">
              <w:rPr>
                <w:lang w:eastAsia="ru-RU"/>
              </w:rPr>
              <w:t>Код бюджетной классификации</w:t>
            </w:r>
          </w:p>
        </w:tc>
        <w:tc>
          <w:tcPr>
            <w:tcW w:w="14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879AB" w:rsidRPr="005728D6" w:rsidRDefault="00B879AB" w:rsidP="00C62257">
            <w:pPr>
              <w:rPr>
                <w:lang w:eastAsia="ru-RU"/>
              </w:rPr>
            </w:pPr>
            <w:r w:rsidRPr="005728D6">
              <w:rPr>
                <w:lang w:eastAsia="ru-RU"/>
              </w:rPr>
              <w:t>Кассовое</w:t>
            </w:r>
            <w:r w:rsidRPr="005728D6">
              <w:rPr>
                <w:lang w:eastAsia="ru-RU"/>
              </w:rPr>
              <w:br/>
              <w:t>исполнение</w:t>
            </w:r>
          </w:p>
        </w:tc>
      </w:tr>
      <w:tr w:rsidR="00B879AB" w:rsidRPr="005728D6" w:rsidTr="00C62257">
        <w:trPr>
          <w:gridAfter w:val="1"/>
          <w:wAfter w:w="277" w:type="dxa"/>
          <w:trHeight w:val="1725"/>
        </w:trPr>
        <w:tc>
          <w:tcPr>
            <w:tcW w:w="3700" w:type="dxa"/>
            <w:vMerge/>
            <w:tcBorders>
              <w:top w:val="single" w:sz="4" w:space="0" w:color="000000"/>
              <w:left w:val="single" w:sz="4" w:space="0" w:color="000000"/>
              <w:bottom w:val="single" w:sz="4" w:space="0" w:color="000000"/>
              <w:right w:val="single" w:sz="4" w:space="0" w:color="000000"/>
            </w:tcBorders>
            <w:vAlign w:val="center"/>
            <w:hideMark/>
          </w:tcPr>
          <w:p w:rsidR="00B879AB" w:rsidRPr="005728D6" w:rsidRDefault="00B879AB" w:rsidP="00C62257">
            <w:pPr>
              <w:rPr>
                <w:lang w:eastAsia="ru-RU"/>
              </w:rPr>
            </w:pPr>
          </w:p>
        </w:tc>
        <w:tc>
          <w:tcPr>
            <w:tcW w:w="1352" w:type="dxa"/>
            <w:gridSpan w:val="2"/>
            <w:tcBorders>
              <w:top w:val="nil"/>
              <w:left w:val="nil"/>
              <w:bottom w:val="single" w:sz="4" w:space="0" w:color="000000"/>
              <w:right w:val="single" w:sz="4" w:space="0" w:color="000000"/>
            </w:tcBorders>
            <w:shd w:val="clear" w:color="auto" w:fill="auto"/>
            <w:vAlign w:val="bottom"/>
            <w:hideMark/>
          </w:tcPr>
          <w:p w:rsidR="00B879AB" w:rsidRPr="005728D6" w:rsidRDefault="00B879AB" w:rsidP="00C62257">
            <w:pPr>
              <w:rPr>
                <w:lang w:eastAsia="ru-RU"/>
              </w:rPr>
            </w:pPr>
            <w:proofErr w:type="spellStart"/>
            <w:proofErr w:type="gramStart"/>
            <w:r w:rsidRPr="005728D6">
              <w:rPr>
                <w:lang w:eastAsia="ru-RU"/>
              </w:rPr>
              <w:t>админи-стратора</w:t>
            </w:r>
            <w:proofErr w:type="spellEnd"/>
            <w:proofErr w:type="gramEnd"/>
            <w:r w:rsidRPr="005728D6">
              <w:rPr>
                <w:lang w:eastAsia="ru-RU"/>
              </w:rPr>
              <w:br/>
            </w:r>
            <w:proofErr w:type="spellStart"/>
            <w:r w:rsidRPr="005728D6">
              <w:rPr>
                <w:lang w:eastAsia="ru-RU"/>
              </w:rPr>
              <w:t>источ-ника</w:t>
            </w:r>
            <w:proofErr w:type="spellEnd"/>
            <w:r w:rsidRPr="005728D6">
              <w:rPr>
                <w:lang w:eastAsia="ru-RU"/>
              </w:rPr>
              <w:t xml:space="preserve"> </w:t>
            </w:r>
            <w:proofErr w:type="spellStart"/>
            <w:r w:rsidRPr="005728D6">
              <w:rPr>
                <w:lang w:eastAsia="ru-RU"/>
              </w:rPr>
              <w:t>финан-сирова-ния</w:t>
            </w:r>
            <w:proofErr w:type="spellEnd"/>
          </w:p>
        </w:tc>
        <w:tc>
          <w:tcPr>
            <w:tcW w:w="2511" w:type="dxa"/>
            <w:gridSpan w:val="2"/>
            <w:tcBorders>
              <w:top w:val="nil"/>
              <w:left w:val="nil"/>
              <w:bottom w:val="single" w:sz="4" w:space="0" w:color="000000"/>
              <w:right w:val="single" w:sz="4" w:space="0" w:color="000000"/>
            </w:tcBorders>
            <w:shd w:val="clear" w:color="auto" w:fill="auto"/>
            <w:vAlign w:val="bottom"/>
            <w:hideMark/>
          </w:tcPr>
          <w:p w:rsidR="00B879AB" w:rsidRPr="005728D6" w:rsidRDefault="00B879AB" w:rsidP="00C62257">
            <w:pPr>
              <w:rPr>
                <w:lang w:eastAsia="ru-RU"/>
              </w:rPr>
            </w:pPr>
            <w:r w:rsidRPr="005728D6">
              <w:rPr>
                <w:lang w:eastAsia="ru-RU"/>
              </w:rPr>
              <w:t>источника</w:t>
            </w:r>
            <w:r w:rsidRPr="005728D6">
              <w:rPr>
                <w:lang w:eastAsia="ru-RU"/>
              </w:rPr>
              <w:br/>
              <w:t>финансирования</w:t>
            </w:r>
          </w:p>
        </w:tc>
        <w:tc>
          <w:tcPr>
            <w:tcW w:w="1457" w:type="dxa"/>
            <w:gridSpan w:val="2"/>
            <w:vMerge/>
            <w:tcBorders>
              <w:top w:val="single" w:sz="4" w:space="0" w:color="000000"/>
              <w:left w:val="single" w:sz="4" w:space="0" w:color="000000"/>
              <w:bottom w:val="single" w:sz="4" w:space="0" w:color="000000"/>
              <w:right w:val="single" w:sz="4" w:space="0" w:color="000000"/>
            </w:tcBorders>
            <w:vAlign w:val="center"/>
            <w:hideMark/>
          </w:tcPr>
          <w:p w:rsidR="00B879AB" w:rsidRPr="005728D6" w:rsidRDefault="00B879AB" w:rsidP="00C62257">
            <w:pPr>
              <w:rPr>
                <w:lang w:eastAsia="ru-RU"/>
              </w:rPr>
            </w:pPr>
          </w:p>
        </w:tc>
      </w:tr>
      <w:tr w:rsidR="00B879AB" w:rsidRPr="005728D6" w:rsidTr="00C62257">
        <w:trPr>
          <w:gridAfter w:val="1"/>
          <w:wAfter w:w="277" w:type="dxa"/>
          <w:trHeight w:val="405"/>
        </w:trPr>
        <w:tc>
          <w:tcPr>
            <w:tcW w:w="3700" w:type="dxa"/>
            <w:tcBorders>
              <w:top w:val="nil"/>
              <w:left w:val="single" w:sz="4" w:space="0" w:color="000000"/>
              <w:bottom w:val="single" w:sz="4" w:space="0" w:color="000000"/>
              <w:right w:val="single" w:sz="4" w:space="0" w:color="000000"/>
            </w:tcBorders>
            <w:shd w:val="clear" w:color="auto" w:fill="auto"/>
            <w:vAlign w:val="bottom"/>
            <w:hideMark/>
          </w:tcPr>
          <w:p w:rsidR="00B879AB" w:rsidRPr="005728D6" w:rsidRDefault="00B879AB" w:rsidP="00C62257">
            <w:pPr>
              <w:jc w:val="center"/>
              <w:rPr>
                <w:lang w:eastAsia="ru-RU"/>
              </w:rPr>
            </w:pPr>
            <w:r w:rsidRPr="005728D6">
              <w:rPr>
                <w:lang w:eastAsia="ru-RU"/>
              </w:rPr>
              <w:t>1</w:t>
            </w:r>
          </w:p>
        </w:tc>
        <w:tc>
          <w:tcPr>
            <w:tcW w:w="1352" w:type="dxa"/>
            <w:gridSpan w:val="2"/>
            <w:tcBorders>
              <w:top w:val="nil"/>
              <w:left w:val="nil"/>
              <w:bottom w:val="single" w:sz="4" w:space="0" w:color="000000"/>
              <w:right w:val="single" w:sz="4" w:space="0" w:color="000000"/>
            </w:tcBorders>
            <w:shd w:val="clear" w:color="auto" w:fill="auto"/>
            <w:vAlign w:val="bottom"/>
            <w:hideMark/>
          </w:tcPr>
          <w:p w:rsidR="00B879AB" w:rsidRPr="005728D6" w:rsidRDefault="00B879AB" w:rsidP="00C62257">
            <w:pPr>
              <w:jc w:val="center"/>
              <w:rPr>
                <w:lang w:eastAsia="ru-RU"/>
              </w:rPr>
            </w:pPr>
            <w:r w:rsidRPr="005728D6">
              <w:rPr>
                <w:lang w:eastAsia="ru-RU"/>
              </w:rPr>
              <w:t>2</w:t>
            </w:r>
          </w:p>
        </w:tc>
        <w:tc>
          <w:tcPr>
            <w:tcW w:w="2511" w:type="dxa"/>
            <w:gridSpan w:val="2"/>
            <w:tcBorders>
              <w:top w:val="nil"/>
              <w:left w:val="nil"/>
              <w:bottom w:val="single" w:sz="4" w:space="0" w:color="000000"/>
              <w:right w:val="single" w:sz="4" w:space="0" w:color="000000"/>
            </w:tcBorders>
            <w:shd w:val="clear" w:color="auto" w:fill="auto"/>
            <w:vAlign w:val="bottom"/>
            <w:hideMark/>
          </w:tcPr>
          <w:p w:rsidR="00B879AB" w:rsidRPr="005728D6" w:rsidRDefault="00B879AB" w:rsidP="00C62257">
            <w:pPr>
              <w:jc w:val="center"/>
              <w:rPr>
                <w:lang w:eastAsia="ru-RU"/>
              </w:rPr>
            </w:pPr>
            <w:r w:rsidRPr="005728D6">
              <w:rPr>
                <w:lang w:eastAsia="ru-RU"/>
              </w:rPr>
              <w:t>3</w:t>
            </w:r>
          </w:p>
        </w:tc>
        <w:tc>
          <w:tcPr>
            <w:tcW w:w="1457" w:type="dxa"/>
            <w:gridSpan w:val="2"/>
            <w:tcBorders>
              <w:top w:val="nil"/>
              <w:left w:val="nil"/>
              <w:bottom w:val="single" w:sz="4" w:space="0" w:color="000000"/>
              <w:right w:val="single" w:sz="4" w:space="0" w:color="000000"/>
            </w:tcBorders>
            <w:shd w:val="clear" w:color="auto" w:fill="auto"/>
            <w:vAlign w:val="bottom"/>
            <w:hideMark/>
          </w:tcPr>
          <w:p w:rsidR="00B879AB" w:rsidRPr="005728D6" w:rsidRDefault="00B879AB" w:rsidP="00C62257">
            <w:pPr>
              <w:jc w:val="center"/>
              <w:rPr>
                <w:lang w:eastAsia="ru-RU"/>
              </w:rPr>
            </w:pPr>
            <w:r w:rsidRPr="005728D6">
              <w:rPr>
                <w:lang w:eastAsia="ru-RU"/>
              </w:rPr>
              <w:t>4</w:t>
            </w:r>
          </w:p>
        </w:tc>
      </w:tr>
      <w:tr w:rsidR="00B879AB" w:rsidRPr="005728D6" w:rsidTr="00C62257">
        <w:trPr>
          <w:gridAfter w:val="1"/>
          <w:wAfter w:w="277" w:type="dxa"/>
          <w:trHeight w:val="720"/>
        </w:trPr>
        <w:tc>
          <w:tcPr>
            <w:tcW w:w="3700" w:type="dxa"/>
            <w:tcBorders>
              <w:top w:val="nil"/>
              <w:left w:val="single" w:sz="4" w:space="0" w:color="000000"/>
              <w:bottom w:val="single" w:sz="4" w:space="0" w:color="000000"/>
              <w:right w:val="single" w:sz="4" w:space="0" w:color="000000"/>
            </w:tcBorders>
            <w:shd w:val="clear" w:color="auto" w:fill="auto"/>
            <w:vAlign w:val="bottom"/>
            <w:hideMark/>
          </w:tcPr>
          <w:p w:rsidR="00B879AB" w:rsidRPr="005728D6" w:rsidRDefault="00B879AB" w:rsidP="00C62257">
            <w:pPr>
              <w:rPr>
                <w:lang w:eastAsia="ru-RU"/>
              </w:rPr>
            </w:pPr>
            <w:r w:rsidRPr="005728D6">
              <w:rPr>
                <w:lang w:eastAsia="ru-RU"/>
              </w:rPr>
              <w:t xml:space="preserve">Источники финансирования </w:t>
            </w:r>
            <w:proofErr w:type="spellStart"/>
            <w:r w:rsidRPr="005728D6">
              <w:rPr>
                <w:lang w:eastAsia="ru-RU"/>
              </w:rPr>
              <w:t>деф</w:t>
            </w:r>
            <w:r w:rsidRPr="005728D6">
              <w:rPr>
                <w:lang w:eastAsia="ru-RU"/>
              </w:rPr>
              <w:t>и</w:t>
            </w:r>
            <w:r w:rsidRPr="005728D6">
              <w:rPr>
                <w:lang w:eastAsia="ru-RU"/>
              </w:rPr>
              <w:t>ци¬та</w:t>
            </w:r>
            <w:proofErr w:type="spellEnd"/>
            <w:r w:rsidRPr="005728D6">
              <w:rPr>
                <w:lang w:eastAsia="ru-RU"/>
              </w:rPr>
              <w:t xml:space="preserve"> бюджета  Сугутского сельск</w:t>
            </w:r>
            <w:r w:rsidRPr="005728D6">
              <w:rPr>
                <w:lang w:eastAsia="ru-RU"/>
              </w:rPr>
              <w:t>о</w:t>
            </w:r>
            <w:r w:rsidRPr="005728D6">
              <w:rPr>
                <w:lang w:eastAsia="ru-RU"/>
              </w:rPr>
              <w:t>го поселения  – всего</w:t>
            </w:r>
          </w:p>
        </w:tc>
        <w:tc>
          <w:tcPr>
            <w:tcW w:w="1352"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jc w:val="right"/>
              <w:rPr>
                <w:b/>
                <w:bCs/>
                <w:lang w:eastAsia="ru-RU"/>
              </w:rPr>
            </w:pPr>
            <w:r w:rsidRPr="005728D6">
              <w:rPr>
                <w:b/>
                <w:bCs/>
                <w:lang w:eastAsia="ru-RU"/>
              </w:rPr>
              <w:t>992</w:t>
            </w:r>
          </w:p>
        </w:tc>
        <w:tc>
          <w:tcPr>
            <w:tcW w:w="2511"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rPr>
                <w:lang w:eastAsia="ru-RU"/>
              </w:rPr>
            </w:pPr>
            <w:r w:rsidRPr="005728D6">
              <w:rPr>
                <w:lang w:eastAsia="ru-RU"/>
              </w:rPr>
              <w:t> </w:t>
            </w:r>
          </w:p>
        </w:tc>
        <w:tc>
          <w:tcPr>
            <w:tcW w:w="1457"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jc w:val="right"/>
              <w:rPr>
                <w:rFonts w:ascii="Arial CYR" w:hAnsi="Arial CYR" w:cs="Arial CYR"/>
                <w:color w:val="000000"/>
                <w:sz w:val="16"/>
                <w:szCs w:val="16"/>
                <w:lang w:eastAsia="ru-RU"/>
              </w:rPr>
            </w:pPr>
            <w:r w:rsidRPr="005728D6">
              <w:rPr>
                <w:rFonts w:ascii="Arial CYR" w:hAnsi="Arial CYR" w:cs="Arial CYR"/>
                <w:color w:val="000000"/>
                <w:sz w:val="16"/>
                <w:szCs w:val="16"/>
                <w:lang w:eastAsia="ru-RU"/>
              </w:rPr>
              <w:t>171 294,62</w:t>
            </w:r>
          </w:p>
        </w:tc>
      </w:tr>
      <w:tr w:rsidR="00B879AB" w:rsidRPr="005728D6" w:rsidTr="00C62257">
        <w:trPr>
          <w:gridAfter w:val="1"/>
          <w:wAfter w:w="277" w:type="dxa"/>
          <w:trHeight w:val="255"/>
        </w:trPr>
        <w:tc>
          <w:tcPr>
            <w:tcW w:w="3700" w:type="dxa"/>
            <w:tcBorders>
              <w:top w:val="nil"/>
              <w:left w:val="single" w:sz="4" w:space="0" w:color="000000"/>
              <w:bottom w:val="single" w:sz="4" w:space="0" w:color="000000"/>
              <w:right w:val="single" w:sz="4" w:space="0" w:color="000000"/>
            </w:tcBorders>
            <w:shd w:val="clear" w:color="auto" w:fill="auto"/>
            <w:vAlign w:val="bottom"/>
            <w:hideMark/>
          </w:tcPr>
          <w:p w:rsidR="00B879AB" w:rsidRPr="005728D6" w:rsidRDefault="00B879AB" w:rsidP="00C62257">
            <w:pPr>
              <w:rPr>
                <w:lang w:eastAsia="ru-RU"/>
              </w:rPr>
            </w:pPr>
            <w:r w:rsidRPr="005728D6">
              <w:rPr>
                <w:lang w:eastAsia="ru-RU"/>
              </w:rPr>
              <w:t>в том числе:</w:t>
            </w:r>
          </w:p>
        </w:tc>
        <w:tc>
          <w:tcPr>
            <w:tcW w:w="1352"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rPr>
                <w:lang w:eastAsia="ru-RU"/>
              </w:rPr>
            </w:pPr>
            <w:r w:rsidRPr="005728D6">
              <w:rPr>
                <w:lang w:eastAsia="ru-RU"/>
              </w:rPr>
              <w:t> </w:t>
            </w:r>
          </w:p>
        </w:tc>
        <w:tc>
          <w:tcPr>
            <w:tcW w:w="2511"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rPr>
                <w:lang w:eastAsia="ru-RU"/>
              </w:rPr>
            </w:pPr>
            <w:r w:rsidRPr="005728D6">
              <w:rPr>
                <w:lang w:eastAsia="ru-RU"/>
              </w:rPr>
              <w:t> </w:t>
            </w:r>
          </w:p>
        </w:tc>
        <w:tc>
          <w:tcPr>
            <w:tcW w:w="1457"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rPr>
                <w:b/>
                <w:bCs/>
                <w:lang w:eastAsia="ru-RU"/>
              </w:rPr>
            </w:pPr>
            <w:r w:rsidRPr="005728D6">
              <w:rPr>
                <w:b/>
                <w:bCs/>
                <w:lang w:eastAsia="ru-RU"/>
              </w:rPr>
              <w:t> </w:t>
            </w:r>
          </w:p>
        </w:tc>
      </w:tr>
      <w:tr w:rsidR="00B879AB" w:rsidRPr="005728D6" w:rsidTr="00C62257">
        <w:trPr>
          <w:gridAfter w:val="1"/>
          <w:wAfter w:w="277" w:type="dxa"/>
          <w:trHeight w:val="690"/>
        </w:trPr>
        <w:tc>
          <w:tcPr>
            <w:tcW w:w="3700" w:type="dxa"/>
            <w:tcBorders>
              <w:top w:val="nil"/>
              <w:left w:val="single" w:sz="4" w:space="0" w:color="000000"/>
              <w:bottom w:val="single" w:sz="4" w:space="0" w:color="000000"/>
              <w:right w:val="single" w:sz="4" w:space="0" w:color="000000"/>
            </w:tcBorders>
            <w:shd w:val="clear" w:color="auto" w:fill="auto"/>
            <w:vAlign w:val="bottom"/>
            <w:hideMark/>
          </w:tcPr>
          <w:p w:rsidR="00B879AB" w:rsidRPr="005728D6" w:rsidRDefault="00B879AB" w:rsidP="00C62257">
            <w:pPr>
              <w:rPr>
                <w:lang w:eastAsia="ru-RU"/>
              </w:rPr>
            </w:pPr>
            <w:r w:rsidRPr="005728D6">
              <w:rPr>
                <w:lang w:eastAsia="ru-RU"/>
              </w:rPr>
              <w:t>Изменение остатков средств на сч</w:t>
            </w:r>
            <w:r w:rsidRPr="005728D6">
              <w:rPr>
                <w:lang w:eastAsia="ru-RU"/>
              </w:rPr>
              <w:t>е</w:t>
            </w:r>
            <w:r w:rsidRPr="005728D6">
              <w:rPr>
                <w:lang w:eastAsia="ru-RU"/>
              </w:rPr>
              <w:t>тах по учету средств бюджета</w:t>
            </w:r>
          </w:p>
        </w:tc>
        <w:tc>
          <w:tcPr>
            <w:tcW w:w="1352"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jc w:val="right"/>
              <w:rPr>
                <w:rFonts w:ascii="Times New Roman" w:hAnsi="Times New Roman" w:cs="Times New Roman"/>
                <w:b/>
                <w:bCs/>
                <w:sz w:val="24"/>
                <w:szCs w:val="24"/>
                <w:lang w:eastAsia="ru-RU"/>
              </w:rPr>
            </w:pPr>
            <w:r w:rsidRPr="005728D6">
              <w:rPr>
                <w:rFonts w:ascii="Times New Roman" w:hAnsi="Times New Roman" w:cs="Times New Roman"/>
                <w:b/>
                <w:bCs/>
                <w:sz w:val="24"/>
                <w:szCs w:val="24"/>
                <w:lang w:eastAsia="ru-RU"/>
              </w:rPr>
              <w:t>992</w:t>
            </w:r>
          </w:p>
        </w:tc>
        <w:tc>
          <w:tcPr>
            <w:tcW w:w="2511"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rPr>
                <w:rFonts w:ascii="Times New Roman" w:hAnsi="Times New Roman" w:cs="Times New Roman"/>
                <w:b/>
                <w:bCs/>
                <w:sz w:val="24"/>
                <w:szCs w:val="24"/>
                <w:lang w:eastAsia="ru-RU"/>
              </w:rPr>
            </w:pPr>
            <w:r w:rsidRPr="005728D6">
              <w:rPr>
                <w:rFonts w:ascii="Times New Roman" w:hAnsi="Times New Roman" w:cs="Times New Roman"/>
                <w:b/>
                <w:bCs/>
                <w:sz w:val="24"/>
                <w:szCs w:val="24"/>
                <w:lang w:eastAsia="ru-RU"/>
              </w:rPr>
              <w:t>0105 0000 00 0000 000</w:t>
            </w:r>
          </w:p>
        </w:tc>
        <w:tc>
          <w:tcPr>
            <w:tcW w:w="1457"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jc w:val="right"/>
              <w:rPr>
                <w:rFonts w:ascii="Arial CYR" w:hAnsi="Arial CYR" w:cs="Arial CYR"/>
                <w:color w:val="000000"/>
                <w:sz w:val="16"/>
                <w:szCs w:val="16"/>
                <w:lang w:eastAsia="ru-RU"/>
              </w:rPr>
            </w:pPr>
            <w:r w:rsidRPr="005728D6">
              <w:rPr>
                <w:rFonts w:ascii="Arial CYR" w:hAnsi="Arial CYR" w:cs="Arial CYR"/>
                <w:color w:val="000000"/>
                <w:sz w:val="16"/>
                <w:szCs w:val="16"/>
                <w:lang w:eastAsia="ru-RU"/>
              </w:rPr>
              <w:t>171 294,62</w:t>
            </w:r>
          </w:p>
        </w:tc>
      </w:tr>
      <w:tr w:rsidR="00B879AB" w:rsidRPr="005728D6" w:rsidTr="00C62257">
        <w:trPr>
          <w:gridAfter w:val="1"/>
          <w:wAfter w:w="277" w:type="dxa"/>
          <w:trHeight w:val="780"/>
        </w:trPr>
        <w:tc>
          <w:tcPr>
            <w:tcW w:w="3700" w:type="dxa"/>
            <w:tcBorders>
              <w:top w:val="nil"/>
              <w:left w:val="single" w:sz="4" w:space="0" w:color="000000"/>
              <w:bottom w:val="single" w:sz="4" w:space="0" w:color="000000"/>
              <w:right w:val="single" w:sz="4" w:space="0" w:color="000000"/>
            </w:tcBorders>
            <w:shd w:val="clear" w:color="auto" w:fill="auto"/>
            <w:vAlign w:val="bottom"/>
            <w:hideMark/>
          </w:tcPr>
          <w:p w:rsidR="00B879AB" w:rsidRPr="005728D6" w:rsidRDefault="00B879AB" w:rsidP="00C62257">
            <w:pPr>
              <w:rPr>
                <w:lang w:eastAsia="ru-RU"/>
              </w:rPr>
            </w:pPr>
            <w:r w:rsidRPr="005728D6">
              <w:rPr>
                <w:lang w:eastAsia="ru-RU"/>
              </w:rPr>
              <w:t xml:space="preserve">Увеличение прочих остатков </w:t>
            </w:r>
            <w:proofErr w:type="spellStart"/>
            <w:proofErr w:type="gramStart"/>
            <w:r w:rsidRPr="005728D6">
              <w:rPr>
                <w:lang w:eastAsia="ru-RU"/>
              </w:rPr>
              <w:t>денеж-ных</w:t>
            </w:r>
            <w:proofErr w:type="spellEnd"/>
            <w:proofErr w:type="gramEnd"/>
            <w:r w:rsidRPr="005728D6">
              <w:rPr>
                <w:lang w:eastAsia="ru-RU"/>
              </w:rPr>
              <w:t xml:space="preserve"> средств бюджетов </w:t>
            </w:r>
            <w:proofErr w:type="spellStart"/>
            <w:r w:rsidRPr="005728D6">
              <w:rPr>
                <w:lang w:eastAsia="ru-RU"/>
              </w:rPr>
              <w:t>муниципаль-ных</w:t>
            </w:r>
            <w:proofErr w:type="spellEnd"/>
            <w:r w:rsidRPr="005728D6">
              <w:rPr>
                <w:lang w:eastAsia="ru-RU"/>
              </w:rPr>
              <w:t xml:space="preserve"> районов</w:t>
            </w:r>
          </w:p>
        </w:tc>
        <w:tc>
          <w:tcPr>
            <w:tcW w:w="1352"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jc w:val="right"/>
              <w:rPr>
                <w:rFonts w:ascii="Times New Roman" w:hAnsi="Times New Roman" w:cs="Times New Roman"/>
                <w:b/>
                <w:bCs/>
                <w:sz w:val="24"/>
                <w:szCs w:val="24"/>
                <w:lang w:eastAsia="ru-RU"/>
              </w:rPr>
            </w:pPr>
            <w:r w:rsidRPr="005728D6">
              <w:rPr>
                <w:rFonts w:ascii="Times New Roman" w:hAnsi="Times New Roman" w:cs="Times New Roman"/>
                <w:b/>
                <w:bCs/>
                <w:sz w:val="24"/>
                <w:szCs w:val="24"/>
                <w:lang w:eastAsia="ru-RU"/>
              </w:rPr>
              <w:t>992</w:t>
            </w:r>
          </w:p>
        </w:tc>
        <w:tc>
          <w:tcPr>
            <w:tcW w:w="2511"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rPr>
                <w:rFonts w:ascii="Times New Roman" w:hAnsi="Times New Roman" w:cs="Times New Roman"/>
                <w:sz w:val="24"/>
                <w:szCs w:val="24"/>
                <w:lang w:eastAsia="ru-RU"/>
              </w:rPr>
            </w:pPr>
            <w:r w:rsidRPr="005728D6">
              <w:rPr>
                <w:rFonts w:ascii="Times New Roman" w:hAnsi="Times New Roman" w:cs="Times New Roman"/>
                <w:sz w:val="24"/>
                <w:szCs w:val="24"/>
                <w:lang w:eastAsia="ru-RU"/>
              </w:rPr>
              <w:t>0105 0201 10 0000 510</w:t>
            </w:r>
          </w:p>
        </w:tc>
        <w:tc>
          <w:tcPr>
            <w:tcW w:w="1457"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jc w:val="right"/>
              <w:rPr>
                <w:rFonts w:ascii="Arial CYR" w:hAnsi="Arial CYR" w:cs="Arial CYR"/>
                <w:color w:val="000000"/>
                <w:sz w:val="16"/>
                <w:szCs w:val="16"/>
                <w:lang w:eastAsia="ru-RU"/>
              </w:rPr>
            </w:pPr>
            <w:r w:rsidRPr="005728D6">
              <w:rPr>
                <w:rFonts w:ascii="Arial CYR" w:hAnsi="Arial CYR" w:cs="Arial CYR"/>
                <w:color w:val="000000"/>
                <w:sz w:val="16"/>
                <w:szCs w:val="16"/>
                <w:lang w:eastAsia="ru-RU"/>
              </w:rPr>
              <w:t>-10 184 724,99</w:t>
            </w:r>
          </w:p>
        </w:tc>
      </w:tr>
      <w:tr w:rsidR="00B879AB" w:rsidRPr="005728D6" w:rsidTr="00C62257">
        <w:trPr>
          <w:gridAfter w:val="1"/>
          <w:wAfter w:w="277" w:type="dxa"/>
          <w:trHeight w:val="780"/>
        </w:trPr>
        <w:tc>
          <w:tcPr>
            <w:tcW w:w="3700" w:type="dxa"/>
            <w:tcBorders>
              <w:top w:val="nil"/>
              <w:left w:val="single" w:sz="4" w:space="0" w:color="000000"/>
              <w:bottom w:val="single" w:sz="4" w:space="0" w:color="000000"/>
              <w:right w:val="single" w:sz="4" w:space="0" w:color="000000"/>
            </w:tcBorders>
            <w:shd w:val="clear" w:color="auto" w:fill="auto"/>
            <w:vAlign w:val="bottom"/>
            <w:hideMark/>
          </w:tcPr>
          <w:p w:rsidR="00B879AB" w:rsidRPr="005728D6" w:rsidRDefault="00B879AB" w:rsidP="00B879AB">
            <w:pPr>
              <w:rPr>
                <w:lang w:eastAsia="ru-RU"/>
              </w:rPr>
            </w:pPr>
            <w:r w:rsidRPr="005728D6">
              <w:rPr>
                <w:lang w:eastAsia="ru-RU"/>
              </w:rPr>
              <w:t>Уменьшение прочих остатков денежных средств бюджетов муниципальных районов</w:t>
            </w:r>
          </w:p>
        </w:tc>
        <w:tc>
          <w:tcPr>
            <w:tcW w:w="1352"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jc w:val="right"/>
              <w:rPr>
                <w:rFonts w:ascii="Times New Roman" w:hAnsi="Times New Roman" w:cs="Times New Roman"/>
                <w:b/>
                <w:bCs/>
                <w:sz w:val="24"/>
                <w:szCs w:val="24"/>
                <w:lang w:eastAsia="ru-RU"/>
              </w:rPr>
            </w:pPr>
            <w:r w:rsidRPr="005728D6">
              <w:rPr>
                <w:rFonts w:ascii="Times New Roman" w:hAnsi="Times New Roman" w:cs="Times New Roman"/>
                <w:b/>
                <w:bCs/>
                <w:sz w:val="24"/>
                <w:szCs w:val="24"/>
                <w:lang w:eastAsia="ru-RU"/>
              </w:rPr>
              <w:t>992</w:t>
            </w:r>
          </w:p>
        </w:tc>
        <w:tc>
          <w:tcPr>
            <w:tcW w:w="2511"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rPr>
                <w:rFonts w:ascii="Times New Roman" w:hAnsi="Times New Roman" w:cs="Times New Roman"/>
                <w:sz w:val="24"/>
                <w:szCs w:val="24"/>
                <w:lang w:eastAsia="ru-RU"/>
              </w:rPr>
            </w:pPr>
            <w:r w:rsidRPr="005728D6">
              <w:rPr>
                <w:rFonts w:ascii="Times New Roman" w:hAnsi="Times New Roman" w:cs="Times New Roman"/>
                <w:sz w:val="24"/>
                <w:szCs w:val="24"/>
                <w:lang w:eastAsia="ru-RU"/>
              </w:rPr>
              <w:t>0105 0201 10 0000 610</w:t>
            </w:r>
          </w:p>
        </w:tc>
        <w:tc>
          <w:tcPr>
            <w:tcW w:w="1457" w:type="dxa"/>
            <w:gridSpan w:val="2"/>
            <w:tcBorders>
              <w:top w:val="nil"/>
              <w:left w:val="nil"/>
              <w:bottom w:val="single" w:sz="4" w:space="0" w:color="000000"/>
              <w:right w:val="single" w:sz="4" w:space="0" w:color="000000"/>
            </w:tcBorders>
            <w:shd w:val="clear" w:color="auto" w:fill="auto"/>
            <w:noWrap/>
            <w:vAlign w:val="bottom"/>
            <w:hideMark/>
          </w:tcPr>
          <w:p w:rsidR="00B879AB" w:rsidRPr="005728D6" w:rsidRDefault="00B879AB" w:rsidP="00C62257">
            <w:pPr>
              <w:jc w:val="right"/>
              <w:rPr>
                <w:rFonts w:ascii="Arial CYR" w:hAnsi="Arial CYR" w:cs="Arial CYR"/>
                <w:color w:val="000000"/>
                <w:sz w:val="16"/>
                <w:szCs w:val="16"/>
                <w:lang w:eastAsia="ru-RU"/>
              </w:rPr>
            </w:pPr>
            <w:r w:rsidRPr="005728D6">
              <w:rPr>
                <w:rFonts w:ascii="Arial CYR" w:hAnsi="Arial CYR" w:cs="Arial CYR"/>
                <w:color w:val="000000"/>
                <w:sz w:val="16"/>
                <w:szCs w:val="16"/>
                <w:lang w:eastAsia="ru-RU"/>
              </w:rPr>
              <w:t>10 356 019,61</w:t>
            </w:r>
          </w:p>
        </w:tc>
      </w:tr>
      <w:tr w:rsidR="00B879AB" w:rsidRPr="005728D6" w:rsidTr="00C62257">
        <w:trPr>
          <w:gridAfter w:val="1"/>
          <w:wAfter w:w="277" w:type="dxa"/>
          <w:trHeight w:val="255"/>
        </w:trPr>
        <w:tc>
          <w:tcPr>
            <w:tcW w:w="3700" w:type="dxa"/>
            <w:tcBorders>
              <w:top w:val="nil"/>
              <w:left w:val="nil"/>
              <w:bottom w:val="nil"/>
              <w:right w:val="nil"/>
            </w:tcBorders>
            <w:shd w:val="clear" w:color="auto" w:fill="auto"/>
            <w:vAlign w:val="bottom"/>
            <w:hideMark/>
          </w:tcPr>
          <w:p w:rsidR="00B879AB" w:rsidRPr="005728D6" w:rsidRDefault="00B879AB" w:rsidP="00C62257">
            <w:pPr>
              <w:rPr>
                <w:lang w:eastAsia="ru-RU"/>
              </w:rPr>
            </w:pPr>
          </w:p>
        </w:tc>
        <w:tc>
          <w:tcPr>
            <w:tcW w:w="1352"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2511"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c>
          <w:tcPr>
            <w:tcW w:w="1457" w:type="dxa"/>
            <w:gridSpan w:val="2"/>
            <w:tcBorders>
              <w:top w:val="nil"/>
              <w:left w:val="nil"/>
              <w:bottom w:val="nil"/>
              <w:right w:val="nil"/>
            </w:tcBorders>
            <w:shd w:val="clear" w:color="auto" w:fill="auto"/>
            <w:noWrap/>
            <w:vAlign w:val="bottom"/>
            <w:hideMark/>
          </w:tcPr>
          <w:p w:rsidR="00B879AB" w:rsidRPr="005728D6" w:rsidRDefault="00B879AB" w:rsidP="00C62257">
            <w:pPr>
              <w:rPr>
                <w:lang w:eastAsia="ru-RU"/>
              </w:rPr>
            </w:pPr>
          </w:p>
        </w:tc>
      </w:tr>
    </w:tbl>
    <w:p w:rsidR="00B879AB" w:rsidRDefault="00B879AB" w:rsidP="00B879AB">
      <w:pPr>
        <w:rPr>
          <w:rFonts w:ascii="Times New Roman" w:hAnsi="Times New Roman" w:cs="Times New Roman"/>
          <w:b/>
          <w:sz w:val="24"/>
          <w:szCs w:val="24"/>
        </w:rPr>
      </w:pPr>
      <w:r w:rsidRPr="00B879AB">
        <w:rPr>
          <w:rFonts w:ascii="Times New Roman" w:hAnsi="Times New Roman" w:cs="Times New Roman"/>
          <w:b/>
          <w:sz w:val="24"/>
          <w:szCs w:val="24"/>
        </w:rPr>
        <w:t>СТАТЬЯ 2</w:t>
      </w:r>
    </w:p>
    <w:p w:rsidR="00B879AB" w:rsidRDefault="00B879AB" w:rsidP="00B879AB">
      <w:pPr>
        <w:rPr>
          <w:rFonts w:ascii="Times New Roman" w:hAnsi="Times New Roman" w:cs="Times New Roman"/>
          <w:b/>
          <w:sz w:val="24"/>
          <w:szCs w:val="24"/>
        </w:rPr>
      </w:pPr>
      <w:r>
        <w:rPr>
          <w:rFonts w:ascii="Times New Roman" w:hAnsi="Times New Roman" w:cs="Times New Roman"/>
          <w:b/>
          <w:sz w:val="24"/>
          <w:szCs w:val="24"/>
        </w:rPr>
        <w:t>Решение 2 от 30.03.2021</w:t>
      </w:r>
    </w:p>
    <w:p w:rsidR="00B879AB" w:rsidRPr="00B879AB" w:rsidRDefault="00B879AB" w:rsidP="00B879AB">
      <w:pPr>
        <w:jc w:val="both"/>
        <w:rPr>
          <w:rFonts w:ascii="Times New Roman" w:eastAsia="Calibri" w:hAnsi="Times New Roman" w:cs="Times New Roman"/>
          <w:b/>
          <w:bCs/>
        </w:rPr>
      </w:pPr>
      <w:r>
        <w:rPr>
          <w:rFonts w:ascii="Times New Roman" w:hAnsi="Times New Roman" w:cs="Times New Roman"/>
          <w:b/>
        </w:rPr>
        <w:t xml:space="preserve">  </w:t>
      </w:r>
      <w:r w:rsidRPr="00B879AB">
        <w:rPr>
          <w:rFonts w:ascii="Times New Roman" w:eastAsia="Calibri" w:hAnsi="Times New Roman" w:cs="Times New Roman"/>
          <w:b/>
        </w:rPr>
        <w:t>О внесении изменений в Решение Собрания депутатов Сугутского сельского поселения Батыревского района «О бюджете Сугутского сельского поселения Батыревского района на 2021 год и на плановый период 2022 и 2023 годов»</w:t>
      </w:r>
    </w:p>
    <w:p w:rsidR="00B879AB" w:rsidRPr="00487435" w:rsidRDefault="00B879AB" w:rsidP="00B879AB">
      <w:pPr>
        <w:pStyle w:val="af7"/>
        <w:ind w:left="0" w:firstLine="709"/>
        <w:rPr>
          <w:rFonts w:ascii="Times New Roman" w:hAnsi="Times New Roman" w:cs="Times New Roman"/>
          <w:b/>
          <w:bCs/>
          <w:color w:val="000000"/>
          <w:sz w:val="24"/>
          <w:szCs w:val="24"/>
        </w:rPr>
      </w:pPr>
      <w:r w:rsidRPr="00487435">
        <w:rPr>
          <w:rFonts w:ascii="Times New Roman" w:hAnsi="Times New Roman" w:cs="Times New Roman"/>
          <w:b/>
          <w:bCs/>
          <w:color w:val="000000"/>
          <w:sz w:val="24"/>
          <w:szCs w:val="24"/>
        </w:rPr>
        <w:t>Статья 1</w:t>
      </w:r>
    </w:p>
    <w:p w:rsidR="00B879AB" w:rsidRPr="00487435" w:rsidRDefault="00B879AB" w:rsidP="00B879AB">
      <w:pPr>
        <w:pStyle w:val="3"/>
        <w:ind w:firstLine="709"/>
        <w:jc w:val="both"/>
        <w:rPr>
          <w:b w:val="0"/>
          <w:bCs w:val="0"/>
          <w:caps/>
          <w:sz w:val="24"/>
        </w:rPr>
      </w:pPr>
      <w:r w:rsidRPr="00487435">
        <w:rPr>
          <w:b w:val="0"/>
          <w:bCs w:val="0"/>
          <w:caps/>
          <w:sz w:val="24"/>
        </w:rPr>
        <w:t xml:space="preserve">Внести </w:t>
      </w:r>
      <w:r w:rsidRPr="00487435">
        <w:rPr>
          <w:b w:val="0"/>
          <w:caps/>
          <w:sz w:val="24"/>
        </w:rPr>
        <w:t>в решение Собрания депутатов</w:t>
      </w:r>
      <w:r>
        <w:rPr>
          <w:b w:val="0"/>
          <w:caps/>
          <w:sz w:val="24"/>
        </w:rPr>
        <w:t xml:space="preserve"> Сугутского сельского поселения</w:t>
      </w:r>
      <w:r w:rsidRPr="00487435">
        <w:rPr>
          <w:b w:val="0"/>
          <w:caps/>
          <w:sz w:val="24"/>
        </w:rPr>
        <w:t xml:space="preserve"> Батыревского района </w:t>
      </w:r>
      <w:r w:rsidRPr="003E473F">
        <w:rPr>
          <w:b w:val="0"/>
          <w:caps/>
          <w:sz w:val="24"/>
        </w:rPr>
        <w:t xml:space="preserve">от </w:t>
      </w:r>
      <w:r>
        <w:rPr>
          <w:b w:val="0"/>
          <w:caps/>
          <w:sz w:val="24"/>
        </w:rPr>
        <w:t>21</w:t>
      </w:r>
      <w:r w:rsidRPr="00487435">
        <w:rPr>
          <w:b w:val="0"/>
          <w:caps/>
          <w:sz w:val="24"/>
        </w:rPr>
        <w:t xml:space="preserve"> декабря 20</w:t>
      </w:r>
      <w:r>
        <w:rPr>
          <w:b w:val="0"/>
          <w:caps/>
          <w:sz w:val="24"/>
        </w:rPr>
        <w:t>20</w:t>
      </w:r>
      <w:r w:rsidRPr="00487435">
        <w:rPr>
          <w:b w:val="0"/>
          <w:caps/>
          <w:sz w:val="24"/>
        </w:rPr>
        <w:t xml:space="preserve"> </w:t>
      </w:r>
      <w:r w:rsidRPr="003E473F">
        <w:rPr>
          <w:b w:val="0"/>
          <w:caps/>
          <w:sz w:val="24"/>
        </w:rPr>
        <w:t>г</w:t>
      </w:r>
      <w:r w:rsidRPr="003E473F">
        <w:rPr>
          <w:b w:val="0"/>
          <w:caps/>
          <w:sz w:val="24"/>
        </w:rPr>
        <w:t>о</w:t>
      </w:r>
      <w:r w:rsidRPr="003E473F">
        <w:rPr>
          <w:b w:val="0"/>
          <w:caps/>
          <w:sz w:val="24"/>
        </w:rPr>
        <w:t>да № 1  "</w:t>
      </w:r>
      <w:r w:rsidRPr="00487435">
        <w:rPr>
          <w:b w:val="0"/>
          <w:caps/>
          <w:sz w:val="24"/>
        </w:rPr>
        <w:t xml:space="preserve">О бюджете </w:t>
      </w:r>
      <w:r>
        <w:rPr>
          <w:b w:val="0"/>
          <w:caps/>
          <w:sz w:val="24"/>
        </w:rPr>
        <w:t xml:space="preserve">Сугутского сельского поселения </w:t>
      </w:r>
      <w:r w:rsidRPr="00487435">
        <w:rPr>
          <w:b w:val="0"/>
          <w:caps/>
          <w:sz w:val="24"/>
        </w:rPr>
        <w:t>Батыревского района на</w:t>
      </w:r>
      <w:r w:rsidRPr="00487435">
        <w:rPr>
          <w:b w:val="0"/>
          <w:bCs w:val="0"/>
          <w:sz w:val="24"/>
        </w:rPr>
        <w:t xml:space="preserve"> 202</w:t>
      </w:r>
      <w:r>
        <w:rPr>
          <w:b w:val="0"/>
          <w:bCs w:val="0"/>
          <w:sz w:val="24"/>
        </w:rPr>
        <w:t>1</w:t>
      </w:r>
      <w:r w:rsidRPr="00487435">
        <w:rPr>
          <w:b w:val="0"/>
          <w:bCs w:val="0"/>
          <w:sz w:val="24"/>
        </w:rPr>
        <w:t xml:space="preserve"> </w:t>
      </w:r>
      <w:r w:rsidRPr="00487435">
        <w:rPr>
          <w:b w:val="0"/>
          <w:bCs w:val="0"/>
          <w:caps/>
          <w:sz w:val="24"/>
        </w:rPr>
        <w:t xml:space="preserve">год и на </w:t>
      </w:r>
      <w:r w:rsidRPr="00487435">
        <w:rPr>
          <w:b w:val="0"/>
          <w:bCs w:val="0"/>
          <w:caps/>
          <w:spacing w:val="-2"/>
          <w:sz w:val="24"/>
        </w:rPr>
        <w:t>плановый период 202</w:t>
      </w:r>
      <w:r>
        <w:rPr>
          <w:b w:val="0"/>
          <w:bCs w:val="0"/>
          <w:caps/>
          <w:spacing w:val="-2"/>
          <w:sz w:val="24"/>
        </w:rPr>
        <w:t>2</w:t>
      </w:r>
      <w:proofErr w:type="gramStart"/>
      <w:r w:rsidRPr="00487435">
        <w:rPr>
          <w:b w:val="0"/>
          <w:bCs w:val="0"/>
          <w:caps/>
          <w:spacing w:val="-2"/>
          <w:sz w:val="24"/>
        </w:rPr>
        <w:t xml:space="preserve"> и</w:t>
      </w:r>
      <w:proofErr w:type="gramEnd"/>
      <w:r w:rsidRPr="00487435">
        <w:rPr>
          <w:b w:val="0"/>
          <w:bCs w:val="0"/>
          <w:caps/>
          <w:spacing w:val="-2"/>
          <w:sz w:val="24"/>
        </w:rPr>
        <w:t xml:space="preserve"> 202</w:t>
      </w:r>
      <w:r>
        <w:rPr>
          <w:b w:val="0"/>
          <w:bCs w:val="0"/>
          <w:caps/>
          <w:spacing w:val="-2"/>
          <w:sz w:val="24"/>
        </w:rPr>
        <w:t>3</w:t>
      </w:r>
      <w:r w:rsidRPr="00487435">
        <w:rPr>
          <w:b w:val="0"/>
          <w:bCs w:val="0"/>
          <w:caps/>
          <w:spacing w:val="-2"/>
          <w:sz w:val="24"/>
        </w:rPr>
        <w:t xml:space="preserve"> годов" </w:t>
      </w:r>
      <w:r w:rsidRPr="003E473F">
        <w:rPr>
          <w:b w:val="0"/>
          <w:bCs w:val="0"/>
          <w:caps/>
          <w:spacing w:val="-2"/>
          <w:sz w:val="24"/>
        </w:rPr>
        <w:t>(информационный бюллетень «Сугутский Вестника</w:t>
      </w:r>
      <w:r w:rsidRPr="003E473F">
        <w:rPr>
          <w:b w:val="0"/>
          <w:sz w:val="24"/>
        </w:rPr>
        <w:t>», 2020, № 31</w:t>
      </w:r>
      <w:r w:rsidRPr="003E473F">
        <w:rPr>
          <w:b w:val="0"/>
          <w:bCs w:val="0"/>
          <w:caps/>
          <w:spacing w:val="-2"/>
          <w:sz w:val="24"/>
        </w:rPr>
        <w:t>)</w:t>
      </w:r>
      <w:r w:rsidRPr="00183067">
        <w:rPr>
          <w:b w:val="0"/>
          <w:bCs w:val="0"/>
          <w:caps/>
          <w:sz w:val="24"/>
        </w:rPr>
        <w:t xml:space="preserve"> следующие изменения:</w:t>
      </w:r>
      <w:r w:rsidRPr="00487435">
        <w:rPr>
          <w:b w:val="0"/>
          <w:bCs w:val="0"/>
          <w:caps/>
          <w:sz w:val="24"/>
        </w:rPr>
        <w:t xml:space="preserve"> </w:t>
      </w:r>
    </w:p>
    <w:p w:rsidR="00B879AB" w:rsidRPr="00796007" w:rsidRDefault="00B879AB" w:rsidP="00B879AB">
      <w:pPr>
        <w:numPr>
          <w:ilvl w:val="0"/>
          <w:numId w:val="45"/>
        </w:numPr>
        <w:tabs>
          <w:tab w:val="left" w:pos="993"/>
        </w:tabs>
        <w:autoSpaceDE w:val="0"/>
        <w:autoSpaceDN w:val="0"/>
        <w:adjustRightInd w:val="0"/>
        <w:spacing w:after="0" w:line="240" w:lineRule="auto"/>
        <w:ind w:left="0" w:firstLine="709"/>
        <w:jc w:val="both"/>
        <w:rPr>
          <w:rFonts w:ascii="Calibri" w:eastAsia="Calibri" w:hAnsi="Calibri" w:cs="Times New Roman"/>
        </w:rPr>
      </w:pPr>
      <w:r w:rsidRPr="00796007">
        <w:rPr>
          <w:rFonts w:ascii="Calibri" w:eastAsia="Calibri" w:hAnsi="Calibri" w:cs="Times New Roman"/>
        </w:rPr>
        <w:t>в статье 1:</w:t>
      </w:r>
    </w:p>
    <w:p w:rsidR="00B879AB" w:rsidRPr="00796007" w:rsidRDefault="00B879AB" w:rsidP="00B879AB">
      <w:pPr>
        <w:tabs>
          <w:tab w:val="left" w:pos="993"/>
        </w:tabs>
        <w:autoSpaceDE w:val="0"/>
        <w:autoSpaceDN w:val="0"/>
        <w:adjustRightInd w:val="0"/>
        <w:ind w:left="709"/>
        <w:jc w:val="both"/>
        <w:rPr>
          <w:rFonts w:ascii="Calibri" w:eastAsia="Calibri" w:hAnsi="Calibri" w:cs="Times New Roman"/>
        </w:rPr>
      </w:pPr>
      <w:r w:rsidRPr="00796007">
        <w:rPr>
          <w:rFonts w:ascii="Calibri" w:eastAsia="Calibri" w:hAnsi="Calibri" w:cs="Times New Roman"/>
        </w:rPr>
        <w:t>в части 1:</w:t>
      </w:r>
    </w:p>
    <w:p w:rsidR="00B879AB" w:rsidRPr="00796007" w:rsidRDefault="00B879AB" w:rsidP="00B879AB">
      <w:pPr>
        <w:autoSpaceDE w:val="0"/>
        <w:autoSpaceDN w:val="0"/>
        <w:adjustRightInd w:val="0"/>
        <w:ind w:firstLine="720"/>
        <w:jc w:val="both"/>
        <w:rPr>
          <w:rFonts w:ascii="Calibri" w:eastAsia="Calibri" w:hAnsi="Calibri" w:cs="Times New Roman"/>
        </w:rPr>
      </w:pPr>
      <w:r w:rsidRPr="00796007">
        <w:rPr>
          <w:rFonts w:ascii="Calibri" w:eastAsia="Calibri" w:hAnsi="Calibri" w:cs="Times New Roman"/>
        </w:rPr>
        <w:t>в абзаце втором слова «</w:t>
      </w:r>
      <w:r>
        <w:rPr>
          <w:rFonts w:ascii="Calibri" w:eastAsia="Calibri" w:hAnsi="Calibri" w:cs="Times New Roman"/>
        </w:rPr>
        <w:t>5 979 713</w:t>
      </w:r>
      <w:r w:rsidRPr="008968D2">
        <w:rPr>
          <w:rFonts w:ascii="Calibri" w:eastAsia="Calibri" w:hAnsi="Calibri" w:cs="Times New Roman"/>
          <w:sz w:val="26"/>
          <w:szCs w:val="26"/>
        </w:rPr>
        <w:t xml:space="preserve"> </w:t>
      </w:r>
      <w:r w:rsidRPr="00796007">
        <w:rPr>
          <w:rFonts w:ascii="Calibri" w:eastAsia="Calibri" w:hAnsi="Calibri" w:cs="Times New Roman"/>
        </w:rPr>
        <w:t>рубл</w:t>
      </w:r>
      <w:r>
        <w:rPr>
          <w:rFonts w:ascii="Calibri" w:eastAsia="Calibri" w:hAnsi="Calibri" w:cs="Times New Roman"/>
        </w:rPr>
        <w:t>ей</w:t>
      </w:r>
      <w:r w:rsidRPr="00796007">
        <w:rPr>
          <w:rFonts w:ascii="Calibri" w:eastAsia="Calibri" w:hAnsi="Calibri" w:cs="Times New Roman"/>
        </w:rPr>
        <w:t>» заменить словами «</w:t>
      </w:r>
      <w:r>
        <w:rPr>
          <w:rFonts w:ascii="Calibri" w:eastAsia="Calibri" w:hAnsi="Calibri" w:cs="Times New Roman"/>
        </w:rPr>
        <w:t xml:space="preserve">6 333 486,77 </w:t>
      </w:r>
      <w:r w:rsidRPr="00796007">
        <w:rPr>
          <w:rFonts w:ascii="Calibri" w:eastAsia="Calibri" w:hAnsi="Calibri" w:cs="Times New Roman"/>
        </w:rPr>
        <w:t>рубл</w:t>
      </w:r>
      <w:r>
        <w:rPr>
          <w:rFonts w:ascii="Calibri" w:eastAsia="Calibri" w:hAnsi="Calibri" w:cs="Times New Roman"/>
        </w:rPr>
        <w:t>ей</w:t>
      </w:r>
      <w:r w:rsidRPr="00796007">
        <w:rPr>
          <w:rFonts w:ascii="Calibri" w:eastAsia="Calibri" w:hAnsi="Calibri" w:cs="Times New Roman"/>
        </w:rPr>
        <w:t>», слова «</w:t>
      </w:r>
      <w:r>
        <w:rPr>
          <w:rFonts w:ascii="Calibri" w:eastAsia="Calibri" w:hAnsi="Calibri" w:cs="Times New Roman"/>
        </w:rPr>
        <w:t>4 686 035</w:t>
      </w:r>
      <w:r>
        <w:rPr>
          <w:rFonts w:ascii="Calibri" w:eastAsia="Calibri" w:hAnsi="Calibri" w:cs="Times New Roman"/>
          <w:sz w:val="26"/>
          <w:szCs w:val="26"/>
        </w:rPr>
        <w:t xml:space="preserve"> </w:t>
      </w:r>
      <w:r w:rsidRPr="00796007">
        <w:rPr>
          <w:rFonts w:ascii="Calibri" w:eastAsia="Calibri" w:hAnsi="Calibri" w:cs="Times New Roman"/>
        </w:rPr>
        <w:t>рубл</w:t>
      </w:r>
      <w:r>
        <w:rPr>
          <w:rFonts w:ascii="Calibri" w:eastAsia="Calibri" w:hAnsi="Calibri" w:cs="Times New Roman"/>
        </w:rPr>
        <w:t>ей</w:t>
      </w:r>
      <w:r w:rsidRPr="00796007">
        <w:rPr>
          <w:rFonts w:ascii="Calibri" w:eastAsia="Calibri" w:hAnsi="Calibri" w:cs="Times New Roman"/>
        </w:rPr>
        <w:t>» заменить словами «</w:t>
      </w:r>
      <w:r>
        <w:rPr>
          <w:rFonts w:ascii="Calibri" w:eastAsia="Calibri" w:hAnsi="Calibri" w:cs="Times New Roman"/>
        </w:rPr>
        <w:t>4 949 808,77 р</w:t>
      </w:r>
      <w:r w:rsidRPr="00796007">
        <w:rPr>
          <w:rFonts w:ascii="Calibri" w:eastAsia="Calibri" w:hAnsi="Calibri" w:cs="Times New Roman"/>
        </w:rPr>
        <w:t>убл</w:t>
      </w:r>
      <w:r>
        <w:rPr>
          <w:rFonts w:ascii="Calibri" w:eastAsia="Calibri" w:hAnsi="Calibri" w:cs="Times New Roman"/>
        </w:rPr>
        <w:t>ей</w:t>
      </w:r>
      <w:r w:rsidRPr="00796007">
        <w:rPr>
          <w:rFonts w:ascii="Calibri" w:eastAsia="Calibri" w:hAnsi="Calibri" w:cs="Times New Roman"/>
        </w:rPr>
        <w:t>», слова «</w:t>
      </w:r>
      <w:r>
        <w:rPr>
          <w:rFonts w:ascii="Calibri" w:eastAsia="Calibri" w:hAnsi="Calibri" w:cs="Times New Roman"/>
        </w:rPr>
        <w:t>4 465 235</w:t>
      </w:r>
      <w:r w:rsidRPr="008968D2">
        <w:rPr>
          <w:rFonts w:ascii="Calibri" w:eastAsia="Calibri" w:hAnsi="Calibri" w:cs="Times New Roman"/>
          <w:sz w:val="26"/>
          <w:szCs w:val="26"/>
        </w:rPr>
        <w:t xml:space="preserve"> </w:t>
      </w:r>
      <w:r>
        <w:rPr>
          <w:rFonts w:ascii="Calibri" w:eastAsia="Calibri" w:hAnsi="Calibri" w:cs="Times New Roman"/>
        </w:rPr>
        <w:t xml:space="preserve">рублей» заменить словами 4 729 008,77 </w:t>
      </w:r>
      <w:r w:rsidRPr="00796007">
        <w:rPr>
          <w:rFonts w:ascii="Calibri" w:eastAsia="Calibri" w:hAnsi="Calibri" w:cs="Times New Roman"/>
        </w:rPr>
        <w:t>рубл</w:t>
      </w:r>
      <w:r>
        <w:rPr>
          <w:rFonts w:ascii="Calibri" w:eastAsia="Calibri" w:hAnsi="Calibri" w:cs="Times New Roman"/>
        </w:rPr>
        <w:t>ей</w:t>
      </w:r>
      <w:r w:rsidRPr="00796007">
        <w:rPr>
          <w:rFonts w:ascii="Calibri" w:eastAsia="Calibri" w:hAnsi="Calibri" w:cs="Times New Roman"/>
        </w:rPr>
        <w:t xml:space="preserve">»; </w:t>
      </w:r>
    </w:p>
    <w:p w:rsidR="00B879AB" w:rsidRDefault="00B879AB" w:rsidP="00B879AB">
      <w:pPr>
        <w:autoSpaceDE w:val="0"/>
        <w:autoSpaceDN w:val="0"/>
        <w:adjustRightInd w:val="0"/>
        <w:ind w:firstLine="720"/>
        <w:jc w:val="both"/>
        <w:rPr>
          <w:rFonts w:ascii="Calibri" w:eastAsia="Calibri" w:hAnsi="Calibri" w:cs="Times New Roman"/>
        </w:rPr>
      </w:pPr>
      <w:r w:rsidRPr="00796007">
        <w:rPr>
          <w:rFonts w:ascii="Calibri" w:eastAsia="Calibri" w:hAnsi="Calibri" w:cs="Times New Roman"/>
        </w:rPr>
        <w:t>в   абзаце    третьем    слова «</w:t>
      </w:r>
      <w:r>
        <w:rPr>
          <w:rFonts w:ascii="Calibri" w:eastAsia="Calibri" w:hAnsi="Calibri" w:cs="Times New Roman"/>
        </w:rPr>
        <w:t>5 979 713</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 заменить словами «</w:t>
      </w:r>
      <w:r>
        <w:rPr>
          <w:rFonts w:ascii="Calibri" w:eastAsia="Calibri" w:hAnsi="Calibri" w:cs="Times New Roman"/>
        </w:rPr>
        <w:t>6 333 486,77</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w:t>
      </w:r>
    </w:p>
    <w:p w:rsidR="00B879AB" w:rsidRPr="00796007" w:rsidRDefault="00B879AB" w:rsidP="00B879AB">
      <w:pPr>
        <w:tabs>
          <w:tab w:val="left" w:pos="993"/>
        </w:tabs>
        <w:autoSpaceDE w:val="0"/>
        <w:autoSpaceDN w:val="0"/>
        <w:adjustRightInd w:val="0"/>
        <w:ind w:left="709"/>
        <w:jc w:val="both"/>
        <w:rPr>
          <w:rFonts w:ascii="Calibri" w:eastAsia="Calibri" w:hAnsi="Calibri" w:cs="Times New Roman"/>
        </w:rPr>
      </w:pPr>
      <w:r w:rsidRPr="00796007">
        <w:rPr>
          <w:rFonts w:ascii="Calibri" w:eastAsia="Calibri" w:hAnsi="Calibri" w:cs="Times New Roman"/>
        </w:rPr>
        <w:t>в части 2:</w:t>
      </w:r>
    </w:p>
    <w:p w:rsidR="00B879AB" w:rsidRDefault="00B879AB" w:rsidP="00B879AB">
      <w:pPr>
        <w:autoSpaceDE w:val="0"/>
        <w:autoSpaceDN w:val="0"/>
        <w:adjustRightInd w:val="0"/>
        <w:ind w:firstLine="720"/>
        <w:jc w:val="both"/>
        <w:rPr>
          <w:rFonts w:ascii="Calibri" w:eastAsia="Calibri" w:hAnsi="Calibri" w:cs="Times New Roman"/>
        </w:rPr>
      </w:pPr>
      <w:r w:rsidRPr="00796007">
        <w:rPr>
          <w:rFonts w:ascii="Calibri" w:eastAsia="Calibri" w:hAnsi="Calibri" w:cs="Times New Roman"/>
        </w:rPr>
        <w:t>в абзаце втором слова «</w:t>
      </w:r>
      <w:r>
        <w:rPr>
          <w:rFonts w:ascii="Calibri" w:eastAsia="Calibri" w:hAnsi="Calibri" w:cs="Times New Roman"/>
        </w:rPr>
        <w:t>4 746 770</w:t>
      </w:r>
      <w:r w:rsidRPr="00796007">
        <w:rPr>
          <w:rFonts w:ascii="Calibri" w:eastAsia="Calibri" w:hAnsi="Calibri" w:cs="Times New Roman"/>
        </w:rPr>
        <w:t xml:space="preserve"> рублей» заменить словами «</w:t>
      </w:r>
      <w:r>
        <w:rPr>
          <w:rFonts w:ascii="Calibri" w:eastAsia="Calibri" w:hAnsi="Calibri" w:cs="Times New Roman"/>
        </w:rPr>
        <w:t>4 799 970</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 слова «</w:t>
      </w:r>
      <w:r>
        <w:rPr>
          <w:rFonts w:ascii="Calibri" w:eastAsia="Calibri" w:hAnsi="Calibri" w:cs="Times New Roman"/>
        </w:rPr>
        <w:t>3 457 887</w:t>
      </w:r>
      <w:r w:rsidRPr="00796007">
        <w:rPr>
          <w:rFonts w:ascii="Calibri" w:eastAsia="Calibri" w:hAnsi="Calibri" w:cs="Times New Roman"/>
        </w:rPr>
        <w:t xml:space="preserve"> рублей» заменить словами «</w:t>
      </w:r>
      <w:r>
        <w:rPr>
          <w:rFonts w:ascii="Calibri" w:eastAsia="Calibri" w:hAnsi="Calibri" w:cs="Times New Roman"/>
        </w:rPr>
        <w:t xml:space="preserve">3 511 087 </w:t>
      </w:r>
      <w:r w:rsidRPr="00796007">
        <w:rPr>
          <w:rFonts w:ascii="Calibri" w:eastAsia="Calibri" w:hAnsi="Calibri" w:cs="Times New Roman"/>
        </w:rPr>
        <w:t>рубл</w:t>
      </w:r>
      <w:r>
        <w:rPr>
          <w:rFonts w:ascii="Calibri" w:eastAsia="Calibri" w:hAnsi="Calibri" w:cs="Times New Roman"/>
        </w:rPr>
        <w:t>ей</w:t>
      </w:r>
      <w:r w:rsidRPr="00796007">
        <w:rPr>
          <w:rFonts w:ascii="Calibri" w:eastAsia="Calibri" w:hAnsi="Calibri" w:cs="Times New Roman"/>
        </w:rPr>
        <w:t>», слова «</w:t>
      </w:r>
      <w:r>
        <w:rPr>
          <w:rFonts w:ascii="Calibri" w:eastAsia="Calibri" w:hAnsi="Calibri" w:cs="Times New Roman"/>
        </w:rPr>
        <w:t>3 457 887</w:t>
      </w:r>
      <w:r w:rsidRPr="00796007">
        <w:rPr>
          <w:rFonts w:ascii="Calibri" w:eastAsia="Calibri" w:hAnsi="Calibri" w:cs="Times New Roman"/>
        </w:rPr>
        <w:t xml:space="preserve"> рублей» заменить словами «</w:t>
      </w:r>
      <w:r>
        <w:rPr>
          <w:rFonts w:ascii="Calibri" w:eastAsia="Calibri" w:hAnsi="Calibri" w:cs="Times New Roman"/>
        </w:rPr>
        <w:t>3 511 087</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w:t>
      </w:r>
    </w:p>
    <w:p w:rsidR="00B879AB" w:rsidRDefault="00B879AB" w:rsidP="00B879AB">
      <w:pPr>
        <w:autoSpaceDE w:val="0"/>
        <w:autoSpaceDN w:val="0"/>
        <w:adjustRightInd w:val="0"/>
        <w:ind w:firstLine="720"/>
        <w:jc w:val="both"/>
        <w:rPr>
          <w:rFonts w:ascii="Calibri" w:eastAsia="Calibri" w:hAnsi="Calibri" w:cs="Times New Roman"/>
        </w:rPr>
      </w:pPr>
      <w:r w:rsidRPr="00796007">
        <w:rPr>
          <w:rFonts w:ascii="Calibri" w:eastAsia="Calibri" w:hAnsi="Calibri" w:cs="Times New Roman"/>
        </w:rPr>
        <w:t>в   абзаце    третьем    слова «</w:t>
      </w:r>
      <w:r>
        <w:rPr>
          <w:rFonts w:ascii="Calibri" w:eastAsia="Calibri" w:hAnsi="Calibri" w:cs="Times New Roman"/>
        </w:rPr>
        <w:t>4 746 770</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 заменить словами «</w:t>
      </w:r>
      <w:r>
        <w:rPr>
          <w:rFonts w:ascii="Calibri" w:eastAsia="Calibri" w:hAnsi="Calibri" w:cs="Times New Roman"/>
        </w:rPr>
        <w:t>4 799 970</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w:t>
      </w:r>
    </w:p>
    <w:p w:rsidR="00B879AB" w:rsidRPr="00796007" w:rsidRDefault="00B879AB" w:rsidP="00B879AB">
      <w:pPr>
        <w:tabs>
          <w:tab w:val="left" w:pos="993"/>
        </w:tabs>
        <w:autoSpaceDE w:val="0"/>
        <w:autoSpaceDN w:val="0"/>
        <w:adjustRightInd w:val="0"/>
        <w:ind w:left="709"/>
        <w:jc w:val="both"/>
        <w:rPr>
          <w:rFonts w:ascii="Calibri" w:eastAsia="Calibri" w:hAnsi="Calibri" w:cs="Times New Roman"/>
        </w:rPr>
      </w:pPr>
      <w:r w:rsidRPr="00796007">
        <w:rPr>
          <w:rFonts w:ascii="Calibri" w:eastAsia="Calibri" w:hAnsi="Calibri" w:cs="Times New Roman"/>
        </w:rPr>
        <w:t xml:space="preserve">в части </w:t>
      </w:r>
      <w:r>
        <w:rPr>
          <w:rFonts w:ascii="Calibri" w:eastAsia="Calibri" w:hAnsi="Calibri" w:cs="Times New Roman"/>
        </w:rPr>
        <w:t>3</w:t>
      </w:r>
      <w:r w:rsidRPr="00796007">
        <w:rPr>
          <w:rFonts w:ascii="Calibri" w:eastAsia="Calibri" w:hAnsi="Calibri" w:cs="Times New Roman"/>
        </w:rPr>
        <w:t>:</w:t>
      </w:r>
    </w:p>
    <w:p w:rsidR="00B879AB" w:rsidRDefault="00B879AB" w:rsidP="00B879AB">
      <w:pPr>
        <w:autoSpaceDE w:val="0"/>
        <w:autoSpaceDN w:val="0"/>
        <w:adjustRightInd w:val="0"/>
        <w:ind w:firstLine="720"/>
        <w:jc w:val="both"/>
        <w:rPr>
          <w:rFonts w:ascii="Calibri" w:eastAsia="Calibri" w:hAnsi="Calibri" w:cs="Times New Roman"/>
        </w:rPr>
      </w:pPr>
      <w:r w:rsidRPr="00796007">
        <w:rPr>
          <w:rFonts w:ascii="Calibri" w:eastAsia="Calibri" w:hAnsi="Calibri" w:cs="Times New Roman"/>
        </w:rPr>
        <w:t>в абзаце втором слова «</w:t>
      </w:r>
      <w:r>
        <w:rPr>
          <w:rFonts w:ascii="Calibri" w:eastAsia="Calibri" w:hAnsi="Calibri" w:cs="Times New Roman"/>
        </w:rPr>
        <w:t>4 592 590</w:t>
      </w:r>
      <w:r w:rsidRPr="00796007">
        <w:rPr>
          <w:rFonts w:ascii="Calibri" w:eastAsia="Calibri" w:hAnsi="Calibri" w:cs="Times New Roman"/>
        </w:rPr>
        <w:t xml:space="preserve"> рублей» заменить словами «</w:t>
      </w:r>
      <w:r>
        <w:rPr>
          <w:rFonts w:ascii="Calibri" w:eastAsia="Calibri" w:hAnsi="Calibri" w:cs="Times New Roman"/>
        </w:rPr>
        <w:t>4 645 790</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 слова «</w:t>
      </w:r>
      <w:r>
        <w:rPr>
          <w:rFonts w:ascii="Calibri" w:eastAsia="Calibri" w:hAnsi="Calibri" w:cs="Times New Roman"/>
        </w:rPr>
        <w:t>3 359 613</w:t>
      </w:r>
      <w:r w:rsidRPr="00796007">
        <w:rPr>
          <w:rFonts w:ascii="Calibri" w:eastAsia="Calibri" w:hAnsi="Calibri" w:cs="Times New Roman"/>
        </w:rPr>
        <w:t xml:space="preserve"> рублей» заменить словами «</w:t>
      </w:r>
      <w:r>
        <w:rPr>
          <w:rFonts w:ascii="Calibri" w:eastAsia="Calibri" w:hAnsi="Calibri" w:cs="Times New Roman"/>
        </w:rPr>
        <w:t xml:space="preserve">3 412 813 </w:t>
      </w:r>
      <w:r w:rsidRPr="00796007">
        <w:rPr>
          <w:rFonts w:ascii="Calibri" w:eastAsia="Calibri" w:hAnsi="Calibri" w:cs="Times New Roman"/>
        </w:rPr>
        <w:t>рубл</w:t>
      </w:r>
      <w:r>
        <w:rPr>
          <w:rFonts w:ascii="Calibri" w:eastAsia="Calibri" w:hAnsi="Calibri" w:cs="Times New Roman"/>
        </w:rPr>
        <w:t>ей</w:t>
      </w:r>
      <w:r w:rsidRPr="00796007">
        <w:rPr>
          <w:rFonts w:ascii="Calibri" w:eastAsia="Calibri" w:hAnsi="Calibri" w:cs="Times New Roman"/>
        </w:rPr>
        <w:t>», слова «</w:t>
      </w:r>
      <w:r>
        <w:rPr>
          <w:rFonts w:ascii="Calibri" w:eastAsia="Calibri" w:hAnsi="Calibri" w:cs="Times New Roman"/>
        </w:rPr>
        <w:t>3 359 613</w:t>
      </w:r>
      <w:r w:rsidRPr="00796007">
        <w:rPr>
          <w:rFonts w:ascii="Calibri" w:eastAsia="Calibri" w:hAnsi="Calibri" w:cs="Times New Roman"/>
        </w:rPr>
        <w:t xml:space="preserve"> рублей» заменить словами «</w:t>
      </w:r>
      <w:r>
        <w:rPr>
          <w:rFonts w:ascii="Calibri" w:eastAsia="Calibri" w:hAnsi="Calibri" w:cs="Times New Roman"/>
        </w:rPr>
        <w:t>3 412 813</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w:t>
      </w:r>
    </w:p>
    <w:p w:rsidR="00B879AB" w:rsidRDefault="00B879AB" w:rsidP="00B879AB">
      <w:pPr>
        <w:autoSpaceDE w:val="0"/>
        <w:autoSpaceDN w:val="0"/>
        <w:adjustRightInd w:val="0"/>
        <w:ind w:firstLine="720"/>
        <w:jc w:val="both"/>
        <w:rPr>
          <w:rFonts w:ascii="Calibri" w:eastAsia="Calibri" w:hAnsi="Calibri" w:cs="Times New Roman"/>
        </w:rPr>
      </w:pPr>
      <w:r w:rsidRPr="00796007">
        <w:rPr>
          <w:rFonts w:ascii="Calibri" w:eastAsia="Calibri" w:hAnsi="Calibri" w:cs="Times New Roman"/>
        </w:rPr>
        <w:t>в   абзаце    третьем    слова «</w:t>
      </w:r>
      <w:r>
        <w:rPr>
          <w:rFonts w:ascii="Calibri" w:eastAsia="Calibri" w:hAnsi="Calibri" w:cs="Times New Roman"/>
        </w:rPr>
        <w:t>4 592 590</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 заменить словами «</w:t>
      </w:r>
      <w:r>
        <w:rPr>
          <w:rFonts w:ascii="Calibri" w:eastAsia="Calibri" w:hAnsi="Calibri" w:cs="Times New Roman"/>
        </w:rPr>
        <w:t>44 645 790</w:t>
      </w:r>
      <w:r w:rsidRPr="00796007">
        <w:rPr>
          <w:rFonts w:ascii="Calibri" w:eastAsia="Calibri" w:hAnsi="Calibri" w:cs="Times New Roman"/>
        </w:rPr>
        <w:t xml:space="preserve"> рубл</w:t>
      </w:r>
      <w:r>
        <w:rPr>
          <w:rFonts w:ascii="Calibri" w:eastAsia="Calibri" w:hAnsi="Calibri" w:cs="Times New Roman"/>
        </w:rPr>
        <w:t>ей</w:t>
      </w:r>
      <w:r w:rsidRPr="00796007">
        <w:rPr>
          <w:rFonts w:ascii="Calibri" w:eastAsia="Calibri" w:hAnsi="Calibri" w:cs="Times New Roman"/>
        </w:rPr>
        <w:t>»;</w:t>
      </w:r>
    </w:p>
    <w:p w:rsidR="00B879AB" w:rsidRPr="00796007" w:rsidRDefault="00B879AB" w:rsidP="00B879AB">
      <w:pPr>
        <w:ind w:firstLine="709"/>
        <w:jc w:val="both"/>
        <w:rPr>
          <w:rFonts w:ascii="Calibri" w:eastAsia="Calibri" w:hAnsi="Calibri" w:cs="Times New Roman"/>
        </w:rPr>
      </w:pPr>
      <w:r w:rsidRPr="00796007">
        <w:rPr>
          <w:rFonts w:ascii="Calibri" w:eastAsia="Calibri" w:hAnsi="Calibri" w:cs="Times New Roman"/>
        </w:rPr>
        <w:t>2) в стат</w:t>
      </w:r>
      <w:r>
        <w:rPr>
          <w:rFonts w:ascii="Calibri" w:eastAsia="Calibri" w:hAnsi="Calibri" w:cs="Times New Roman"/>
        </w:rPr>
        <w:t>ье 3</w:t>
      </w:r>
      <w:r w:rsidRPr="00796007">
        <w:rPr>
          <w:rFonts w:ascii="Calibri" w:eastAsia="Calibri" w:hAnsi="Calibri" w:cs="Times New Roman"/>
        </w:rPr>
        <w:t>:</w:t>
      </w:r>
    </w:p>
    <w:p w:rsidR="00B879AB" w:rsidRDefault="00B879AB" w:rsidP="00B879AB">
      <w:pPr>
        <w:ind w:firstLine="709"/>
        <w:jc w:val="both"/>
        <w:rPr>
          <w:rFonts w:ascii="Calibri" w:eastAsia="Calibri" w:hAnsi="Calibri" w:cs="Times New Roman"/>
        </w:rPr>
      </w:pPr>
      <w:r w:rsidRPr="00796007">
        <w:rPr>
          <w:rFonts w:ascii="Calibri" w:eastAsia="Calibri" w:hAnsi="Calibri" w:cs="Times New Roman"/>
        </w:rPr>
        <w:t xml:space="preserve">слова «приложению </w:t>
      </w:r>
      <w:r>
        <w:rPr>
          <w:rFonts w:ascii="Calibri" w:eastAsia="Calibri" w:hAnsi="Calibri" w:cs="Times New Roman"/>
        </w:rPr>
        <w:t>3</w:t>
      </w:r>
      <w:r w:rsidRPr="00796007">
        <w:rPr>
          <w:rFonts w:ascii="Calibri" w:eastAsia="Calibri" w:hAnsi="Calibri" w:cs="Times New Roman"/>
        </w:rPr>
        <w:t xml:space="preserve">» заменить словами «приложениям </w:t>
      </w:r>
      <w:r>
        <w:rPr>
          <w:rFonts w:ascii="Calibri" w:eastAsia="Calibri" w:hAnsi="Calibri" w:cs="Times New Roman"/>
        </w:rPr>
        <w:t>3</w:t>
      </w:r>
      <w:r w:rsidRPr="00796007">
        <w:rPr>
          <w:rFonts w:ascii="Calibri" w:eastAsia="Calibri" w:hAnsi="Calibri" w:cs="Times New Roman"/>
        </w:rPr>
        <w:t xml:space="preserve">, </w:t>
      </w:r>
      <w:r>
        <w:rPr>
          <w:rFonts w:ascii="Calibri" w:eastAsia="Calibri" w:hAnsi="Calibri" w:cs="Times New Roman"/>
        </w:rPr>
        <w:t>3</w:t>
      </w:r>
      <w:r w:rsidRPr="00796007">
        <w:rPr>
          <w:rFonts w:ascii="Calibri" w:eastAsia="Calibri" w:hAnsi="Calibri" w:cs="Times New Roman"/>
          <w:vertAlign w:val="superscript"/>
        </w:rPr>
        <w:t>1</w:t>
      </w:r>
      <w:r w:rsidRPr="00796007">
        <w:rPr>
          <w:rFonts w:ascii="Calibri" w:eastAsia="Calibri" w:hAnsi="Calibri" w:cs="Times New Roman"/>
        </w:rPr>
        <w:t>»,</w:t>
      </w:r>
    </w:p>
    <w:p w:rsidR="00B879AB" w:rsidRDefault="00B879AB" w:rsidP="00B879AB">
      <w:pPr>
        <w:ind w:firstLine="709"/>
        <w:jc w:val="both"/>
        <w:rPr>
          <w:rFonts w:ascii="Calibri" w:eastAsia="Calibri" w:hAnsi="Calibri" w:cs="Times New Roman"/>
        </w:rPr>
      </w:pPr>
      <w:r>
        <w:rPr>
          <w:rFonts w:ascii="Calibri" w:eastAsia="Calibri" w:hAnsi="Calibri" w:cs="Times New Roman"/>
        </w:rPr>
        <w:t xml:space="preserve">слова </w:t>
      </w:r>
      <w:r w:rsidRPr="00796007">
        <w:rPr>
          <w:rFonts w:ascii="Calibri" w:eastAsia="Calibri" w:hAnsi="Calibri" w:cs="Times New Roman"/>
        </w:rPr>
        <w:t xml:space="preserve">«приложению </w:t>
      </w:r>
      <w:r>
        <w:rPr>
          <w:rFonts w:ascii="Calibri" w:eastAsia="Calibri" w:hAnsi="Calibri" w:cs="Times New Roman"/>
        </w:rPr>
        <w:t>4</w:t>
      </w:r>
      <w:r w:rsidRPr="00796007">
        <w:rPr>
          <w:rFonts w:ascii="Calibri" w:eastAsia="Calibri" w:hAnsi="Calibri" w:cs="Times New Roman"/>
        </w:rPr>
        <w:t xml:space="preserve">» заменить словами «приложениям </w:t>
      </w:r>
      <w:r>
        <w:rPr>
          <w:rFonts w:ascii="Calibri" w:eastAsia="Calibri" w:hAnsi="Calibri" w:cs="Times New Roman"/>
        </w:rPr>
        <w:t>4</w:t>
      </w:r>
      <w:r w:rsidRPr="00796007">
        <w:rPr>
          <w:rFonts w:ascii="Calibri" w:eastAsia="Calibri" w:hAnsi="Calibri" w:cs="Times New Roman"/>
        </w:rPr>
        <w:t xml:space="preserve">, </w:t>
      </w:r>
      <w:r>
        <w:rPr>
          <w:rFonts w:ascii="Calibri" w:eastAsia="Calibri" w:hAnsi="Calibri" w:cs="Times New Roman"/>
        </w:rPr>
        <w:t>4</w:t>
      </w:r>
      <w:r w:rsidRPr="00796007">
        <w:rPr>
          <w:rFonts w:ascii="Calibri" w:eastAsia="Calibri" w:hAnsi="Calibri" w:cs="Times New Roman"/>
          <w:vertAlign w:val="superscript"/>
        </w:rPr>
        <w:t>1</w:t>
      </w:r>
      <w:r w:rsidRPr="00796007">
        <w:rPr>
          <w:rFonts w:ascii="Calibri" w:eastAsia="Calibri" w:hAnsi="Calibri" w:cs="Times New Roman"/>
        </w:rPr>
        <w:t>»,</w:t>
      </w:r>
    </w:p>
    <w:p w:rsidR="00B879AB" w:rsidRPr="00796007" w:rsidRDefault="00B879AB" w:rsidP="00B879AB">
      <w:pPr>
        <w:widowControl w:val="0"/>
        <w:autoSpaceDE w:val="0"/>
        <w:autoSpaceDN w:val="0"/>
        <w:adjustRightInd w:val="0"/>
        <w:ind w:firstLine="709"/>
        <w:jc w:val="both"/>
        <w:rPr>
          <w:rFonts w:ascii="Calibri" w:eastAsia="Calibri" w:hAnsi="Calibri" w:cs="Times New Roman"/>
        </w:rPr>
      </w:pPr>
      <w:r w:rsidRPr="00796007">
        <w:rPr>
          <w:rFonts w:ascii="Calibri" w:eastAsia="Calibri" w:hAnsi="Calibri" w:cs="Times New Roman"/>
        </w:rPr>
        <w:t xml:space="preserve">3) в статье </w:t>
      </w:r>
      <w:r>
        <w:rPr>
          <w:rFonts w:ascii="Calibri" w:eastAsia="Calibri" w:hAnsi="Calibri" w:cs="Times New Roman"/>
        </w:rPr>
        <w:t>4</w:t>
      </w:r>
      <w:r w:rsidRPr="00796007">
        <w:rPr>
          <w:rFonts w:ascii="Calibri" w:eastAsia="Calibri" w:hAnsi="Calibri" w:cs="Times New Roman"/>
        </w:rPr>
        <w:t>:</w:t>
      </w:r>
    </w:p>
    <w:p w:rsidR="00B879AB" w:rsidRPr="00796007" w:rsidRDefault="00B879AB" w:rsidP="00B879AB">
      <w:pPr>
        <w:ind w:firstLine="709"/>
        <w:jc w:val="both"/>
        <w:rPr>
          <w:rFonts w:ascii="Calibri" w:eastAsia="Calibri" w:hAnsi="Calibri" w:cs="Times New Roman"/>
        </w:rPr>
      </w:pPr>
      <w:r w:rsidRPr="00796007">
        <w:rPr>
          <w:rFonts w:ascii="Calibri" w:eastAsia="Calibri" w:hAnsi="Calibri" w:cs="Times New Roman"/>
        </w:rPr>
        <w:t xml:space="preserve">в части 1: </w:t>
      </w:r>
    </w:p>
    <w:p w:rsidR="00B879AB" w:rsidRDefault="00B879AB" w:rsidP="00B879AB">
      <w:pPr>
        <w:ind w:firstLine="709"/>
        <w:jc w:val="both"/>
        <w:rPr>
          <w:rFonts w:ascii="Calibri" w:eastAsia="Calibri" w:hAnsi="Calibri" w:cs="Times New Roman"/>
        </w:rPr>
      </w:pPr>
      <w:r w:rsidRPr="00796007">
        <w:rPr>
          <w:rFonts w:ascii="Calibri" w:eastAsia="Calibri" w:hAnsi="Calibri" w:cs="Times New Roman"/>
        </w:rPr>
        <w:t xml:space="preserve">в пункте «а» слова «приложению </w:t>
      </w:r>
      <w:r>
        <w:rPr>
          <w:rFonts w:ascii="Calibri" w:eastAsia="Calibri" w:hAnsi="Calibri" w:cs="Times New Roman"/>
        </w:rPr>
        <w:t>5</w:t>
      </w:r>
      <w:r w:rsidRPr="00796007">
        <w:rPr>
          <w:rFonts w:ascii="Calibri" w:eastAsia="Calibri" w:hAnsi="Calibri" w:cs="Times New Roman"/>
        </w:rPr>
        <w:t xml:space="preserve">» заменить словами «приложениям </w:t>
      </w:r>
      <w:r>
        <w:rPr>
          <w:rFonts w:ascii="Calibri" w:eastAsia="Calibri" w:hAnsi="Calibri" w:cs="Times New Roman"/>
        </w:rPr>
        <w:t>5,5</w:t>
      </w:r>
      <w:r w:rsidRPr="00796007">
        <w:rPr>
          <w:rFonts w:ascii="Calibri" w:eastAsia="Calibri" w:hAnsi="Calibri" w:cs="Times New Roman"/>
          <w:vertAlign w:val="superscript"/>
        </w:rPr>
        <w:t>1</w:t>
      </w:r>
      <w:r w:rsidRPr="00796007">
        <w:rPr>
          <w:rFonts w:ascii="Calibri" w:eastAsia="Calibri" w:hAnsi="Calibri" w:cs="Times New Roman"/>
        </w:rPr>
        <w:t>»,</w:t>
      </w:r>
    </w:p>
    <w:p w:rsidR="00B879AB" w:rsidRDefault="00B879AB" w:rsidP="00B879AB">
      <w:pPr>
        <w:ind w:firstLine="709"/>
        <w:jc w:val="both"/>
        <w:rPr>
          <w:rFonts w:ascii="Calibri" w:eastAsia="Calibri" w:hAnsi="Calibri" w:cs="Times New Roman"/>
        </w:rPr>
      </w:pPr>
      <w:r w:rsidRPr="00796007">
        <w:rPr>
          <w:rFonts w:ascii="Calibri" w:eastAsia="Calibri" w:hAnsi="Calibri" w:cs="Times New Roman"/>
        </w:rPr>
        <w:t>в пункте «</w:t>
      </w:r>
      <w:r>
        <w:rPr>
          <w:rFonts w:ascii="Calibri" w:eastAsia="Calibri" w:hAnsi="Calibri" w:cs="Times New Roman"/>
        </w:rPr>
        <w:t>б</w:t>
      </w:r>
      <w:r w:rsidRPr="00796007">
        <w:rPr>
          <w:rFonts w:ascii="Calibri" w:eastAsia="Calibri" w:hAnsi="Calibri" w:cs="Times New Roman"/>
        </w:rPr>
        <w:t xml:space="preserve">» слова «приложению </w:t>
      </w:r>
      <w:r>
        <w:rPr>
          <w:rFonts w:ascii="Calibri" w:eastAsia="Calibri" w:hAnsi="Calibri" w:cs="Times New Roman"/>
        </w:rPr>
        <w:t>6</w:t>
      </w:r>
      <w:r w:rsidRPr="00796007">
        <w:rPr>
          <w:rFonts w:ascii="Calibri" w:eastAsia="Calibri" w:hAnsi="Calibri" w:cs="Times New Roman"/>
        </w:rPr>
        <w:t xml:space="preserve">» заменить словами «приложениям </w:t>
      </w:r>
      <w:r>
        <w:rPr>
          <w:rFonts w:ascii="Calibri" w:eastAsia="Calibri" w:hAnsi="Calibri" w:cs="Times New Roman"/>
        </w:rPr>
        <w:t>6,6</w:t>
      </w:r>
      <w:r w:rsidRPr="00796007">
        <w:rPr>
          <w:rFonts w:ascii="Calibri" w:eastAsia="Calibri" w:hAnsi="Calibri" w:cs="Times New Roman"/>
          <w:vertAlign w:val="superscript"/>
        </w:rPr>
        <w:t>1</w:t>
      </w:r>
      <w:r w:rsidRPr="00796007">
        <w:rPr>
          <w:rFonts w:ascii="Calibri" w:eastAsia="Calibri" w:hAnsi="Calibri" w:cs="Times New Roman"/>
        </w:rPr>
        <w:t>»,</w:t>
      </w:r>
    </w:p>
    <w:p w:rsidR="00B879AB" w:rsidRDefault="00B879AB" w:rsidP="00B879AB">
      <w:pPr>
        <w:widowControl w:val="0"/>
        <w:autoSpaceDE w:val="0"/>
        <w:autoSpaceDN w:val="0"/>
        <w:adjustRightInd w:val="0"/>
        <w:ind w:firstLine="709"/>
        <w:jc w:val="both"/>
        <w:rPr>
          <w:rFonts w:ascii="Calibri" w:eastAsia="Calibri" w:hAnsi="Calibri" w:cs="Times New Roman"/>
        </w:rPr>
      </w:pPr>
      <w:r w:rsidRPr="00796007">
        <w:rPr>
          <w:rFonts w:ascii="Calibri" w:eastAsia="Calibri" w:hAnsi="Calibri" w:cs="Times New Roman"/>
        </w:rPr>
        <w:t xml:space="preserve">в пункте «в» слова «приложению </w:t>
      </w:r>
      <w:r>
        <w:rPr>
          <w:rFonts w:ascii="Calibri" w:eastAsia="Calibri" w:hAnsi="Calibri" w:cs="Times New Roman"/>
        </w:rPr>
        <w:t>7</w:t>
      </w:r>
      <w:r w:rsidRPr="00796007">
        <w:rPr>
          <w:rFonts w:ascii="Calibri" w:eastAsia="Calibri" w:hAnsi="Calibri" w:cs="Times New Roman"/>
        </w:rPr>
        <w:t xml:space="preserve">» заменить словами «приложениям </w:t>
      </w:r>
      <w:r>
        <w:rPr>
          <w:rFonts w:ascii="Calibri" w:eastAsia="Calibri" w:hAnsi="Calibri" w:cs="Times New Roman"/>
        </w:rPr>
        <w:t>7</w:t>
      </w:r>
      <w:r w:rsidRPr="00796007">
        <w:rPr>
          <w:rFonts w:ascii="Calibri" w:eastAsia="Calibri" w:hAnsi="Calibri" w:cs="Times New Roman"/>
        </w:rPr>
        <w:t>,</w:t>
      </w:r>
      <w:r>
        <w:rPr>
          <w:rFonts w:ascii="Calibri" w:eastAsia="Calibri" w:hAnsi="Calibri" w:cs="Times New Roman"/>
        </w:rPr>
        <w:t>7</w:t>
      </w:r>
      <w:r w:rsidRPr="00796007">
        <w:rPr>
          <w:rFonts w:ascii="Calibri" w:eastAsia="Calibri" w:hAnsi="Calibri" w:cs="Times New Roman"/>
          <w:vertAlign w:val="superscript"/>
        </w:rPr>
        <w:t>1</w:t>
      </w:r>
      <w:r w:rsidRPr="00796007">
        <w:rPr>
          <w:rFonts w:ascii="Calibri" w:eastAsia="Calibri" w:hAnsi="Calibri" w:cs="Times New Roman"/>
        </w:rPr>
        <w:t>»,</w:t>
      </w:r>
    </w:p>
    <w:p w:rsidR="00B879AB" w:rsidRDefault="00B879AB" w:rsidP="00B879AB">
      <w:pPr>
        <w:widowControl w:val="0"/>
        <w:autoSpaceDE w:val="0"/>
        <w:autoSpaceDN w:val="0"/>
        <w:adjustRightInd w:val="0"/>
        <w:ind w:firstLine="709"/>
        <w:jc w:val="both"/>
        <w:rPr>
          <w:rFonts w:ascii="Calibri" w:eastAsia="Calibri" w:hAnsi="Calibri" w:cs="Times New Roman"/>
        </w:rPr>
      </w:pPr>
      <w:r w:rsidRPr="00796007">
        <w:rPr>
          <w:rFonts w:ascii="Calibri" w:eastAsia="Calibri" w:hAnsi="Calibri" w:cs="Times New Roman"/>
        </w:rPr>
        <w:t>в пункте «</w:t>
      </w:r>
      <w:r>
        <w:rPr>
          <w:rFonts w:ascii="Calibri" w:eastAsia="Calibri" w:hAnsi="Calibri" w:cs="Times New Roman"/>
        </w:rPr>
        <w:t>г</w:t>
      </w:r>
      <w:r w:rsidRPr="00796007">
        <w:rPr>
          <w:rFonts w:ascii="Calibri" w:eastAsia="Calibri" w:hAnsi="Calibri" w:cs="Times New Roman"/>
        </w:rPr>
        <w:t xml:space="preserve">» слова «приложению </w:t>
      </w:r>
      <w:r>
        <w:rPr>
          <w:rFonts w:ascii="Calibri" w:eastAsia="Calibri" w:hAnsi="Calibri" w:cs="Times New Roman"/>
        </w:rPr>
        <w:t>8</w:t>
      </w:r>
      <w:r w:rsidRPr="00796007">
        <w:rPr>
          <w:rFonts w:ascii="Calibri" w:eastAsia="Calibri" w:hAnsi="Calibri" w:cs="Times New Roman"/>
        </w:rPr>
        <w:t xml:space="preserve">» заменить словами «приложениям </w:t>
      </w:r>
      <w:r>
        <w:rPr>
          <w:rFonts w:ascii="Calibri" w:eastAsia="Calibri" w:hAnsi="Calibri" w:cs="Times New Roman"/>
        </w:rPr>
        <w:t>8</w:t>
      </w:r>
      <w:r w:rsidRPr="00796007">
        <w:rPr>
          <w:rFonts w:ascii="Calibri" w:eastAsia="Calibri" w:hAnsi="Calibri" w:cs="Times New Roman"/>
        </w:rPr>
        <w:t>,</w:t>
      </w:r>
      <w:r>
        <w:rPr>
          <w:rFonts w:ascii="Calibri" w:eastAsia="Calibri" w:hAnsi="Calibri" w:cs="Times New Roman"/>
        </w:rPr>
        <w:t>8</w:t>
      </w:r>
      <w:r w:rsidRPr="00796007">
        <w:rPr>
          <w:rFonts w:ascii="Calibri" w:eastAsia="Calibri" w:hAnsi="Calibri" w:cs="Times New Roman"/>
          <w:vertAlign w:val="superscript"/>
        </w:rPr>
        <w:t>1</w:t>
      </w:r>
      <w:r w:rsidRPr="00796007">
        <w:rPr>
          <w:rFonts w:ascii="Calibri" w:eastAsia="Calibri" w:hAnsi="Calibri" w:cs="Times New Roman"/>
        </w:rPr>
        <w:t>»,</w:t>
      </w:r>
    </w:p>
    <w:p w:rsidR="00B879AB" w:rsidRDefault="00B879AB" w:rsidP="00B879AB">
      <w:pPr>
        <w:widowControl w:val="0"/>
        <w:autoSpaceDE w:val="0"/>
        <w:autoSpaceDN w:val="0"/>
        <w:adjustRightInd w:val="0"/>
        <w:ind w:firstLine="709"/>
        <w:jc w:val="both"/>
        <w:rPr>
          <w:rFonts w:ascii="Calibri" w:eastAsia="Calibri" w:hAnsi="Calibri" w:cs="Times New Roman"/>
        </w:rPr>
      </w:pPr>
      <w:r w:rsidRPr="00796007">
        <w:rPr>
          <w:rFonts w:ascii="Calibri" w:eastAsia="Calibri" w:hAnsi="Calibri" w:cs="Times New Roman"/>
        </w:rPr>
        <w:t>в пункте «</w:t>
      </w:r>
      <w:proofErr w:type="spellStart"/>
      <w:r w:rsidRPr="00796007">
        <w:rPr>
          <w:rFonts w:ascii="Calibri" w:eastAsia="Calibri" w:hAnsi="Calibri" w:cs="Times New Roman"/>
        </w:rPr>
        <w:t>д</w:t>
      </w:r>
      <w:proofErr w:type="spellEnd"/>
      <w:r w:rsidRPr="00796007">
        <w:rPr>
          <w:rFonts w:ascii="Calibri" w:eastAsia="Calibri" w:hAnsi="Calibri" w:cs="Times New Roman"/>
        </w:rPr>
        <w:t xml:space="preserve">» слова «приложению </w:t>
      </w:r>
      <w:r>
        <w:rPr>
          <w:rFonts w:ascii="Calibri" w:eastAsia="Calibri" w:hAnsi="Calibri" w:cs="Times New Roman"/>
        </w:rPr>
        <w:t>9</w:t>
      </w:r>
      <w:r w:rsidRPr="00796007">
        <w:rPr>
          <w:rFonts w:ascii="Calibri" w:eastAsia="Calibri" w:hAnsi="Calibri" w:cs="Times New Roman"/>
        </w:rPr>
        <w:t xml:space="preserve">» заменить словами «приложениям </w:t>
      </w:r>
      <w:r>
        <w:rPr>
          <w:rFonts w:ascii="Calibri" w:eastAsia="Calibri" w:hAnsi="Calibri" w:cs="Times New Roman"/>
        </w:rPr>
        <w:t>9</w:t>
      </w:r>
      <w:r w:rsidRPr="00796007">
        <w:rPr>
          <w:rFonts w:ascii="Calibri" w:eastAsia="Calibri" w:hAnsi="Calibri" w:cs="Times New Roman"/>
        </w:rPr>
        <w:t>,</w:t>
      </w:r>
      <w:r>
        <w:rPr>
          <w:rFonts w:ascii="Calibri" w:eastAsia="Calibri" w:hAnsi="Calibri" w:cs="Times New Roman"/>
        </w:rPr>
        <w:t>9</w:t>
      </w:r>
      <w:r w:rsidRPr="00796007">
        <w:rPr>
          <w:rFonts w:ascii="Calibri" w:eastAsia="Calibri" w:hAnsi="Calibri" w:cs="Times New Roman"/>
          <w:vertAlign w:val="superscript"/>
        </w:rPr>
        <w:t>1</w:t>
      </w:r>
      <w:r w:rsidRPr="00796007">
        <w:rPr>
          <w:rFonts w:ascii="Calibri" w:eastAsia="Calibri" w:hAnsi="Calibri" w:cs="Times New Roman"/>
        </w:rPr>
        <w:t>»,</w:t>
      </w:r>
    </w:p>
    <w:p w:rsidR="00B879AB" w:rsidRDefault="00B879AB" w:rsidP="00B879AB">
      <w:pPr>
        <w:widowControl w:val="0"/>
        <w:autoSpaceDE w:val="0"/>
        <w:autoSpaceDN w:val="0"/>
        <w:adjustRightInd w:val="0"/>
        <w:ind w:firstLine="709"/>
        <w:jc w:val="both"/>
        <w:rPr>
          <w:rFonts w:ascii="Calibri" w:eastAsia="Calibri" w:hAnsi="Calibri" w:cs="Times New Roman"/>
        </w:rPr>
      </w:pPr>
      <w:r w:rsidRPr="00796007">
        <w:rPr>
          <w:rFonts w:ascii="Calibri" w:eastAsia="Calibri" w:hAnsi="Calibri" w:cs="Times New Roman"/>
        </w:rPr>
        <w:t>в пункте «</w:t>
      </w:r>
      <w:r>
        <w:rPr>
          <w:rFonts w:ascii="Calibri" w:eastAsia="Calibri" w:hAnsi="Calibri" w:cs="Times New Roman"/>
        </w:rPr>
        <w:t>е</w:t>
      </w:r>
      <w:r w:rsidRPr="00796007">
        <w:rPr>
          <w:rFonts w:ascii="Calibri" w:eastAsia="Calibri" w:hAnsi="Calibri" w:cs="Times New Roman"/>
        </w:rPr>
        <w:t xml:space="preserve">» слова «приложению </w:t>
      </w:r>
      <w:r>
        <w:rPr>
          <w:rFonts w:ascii="Calibri" w:eastAsia="Calibri" w:hAnsi="Calibri" w:cs="Times New Roman"/>
        </w:rPr>
        <w:t>10</w:t>
      </w:r>
      <w:r w:rsidRPr="00796007">
        <w:rPr>
          <w:rFonts w:ascii="Calibri" w:eastAsia="Calibri" w:hAnsi="Calibri" w:cs="Times New Roman"/>
        </w:rPr>
        <w:t xml:space="preserve">» заменить словами «приложениям </w:t>
      </w:r>
      <w:r>
        <w:rPr>
          <w:rFonts w:ascii="Calibri" w:eastAsia="Calibri" w:hAnsi="Calibri" w:cs="Times New Roman"/>
        </w:rPr>
        <w:t>10</w:t>
      </w:r>
      <w:r w:rsidRPr="00796007">
        <w:rPr>
          <w:rFonts w:ascii="Calibri" w:eastAsia="Calibri" w:hAnsi="Calibri" w:cs="Times New Roman"/>
        </w:rPr>
        <w:t>,</w:t>
      </w:r>
      <w:r>
        <w:rPr>
          <w:rFonts w:ascii="Calibri" w:eastAsia="Calibri" w:hAnsi="Calibri" w:cs="Times New Roman"/>
        </w:rPr>
        <w:t>10</w:t>
      </w:r>
      <w:r w:rsidRPr="00796007">
        <w:rPr>
          <w:rFonts w:ascii="Calibri" w:eastAsia="Calibri" w:hAnsi="Calibri" w:cs="Times New Roman"/>
          <w:vertAlign w:val="superscript"/>
        </w:rPr>
        <w:t>1</w:t>
      </w:r>
      <w:r w:rsidRPr="00796007">
        <w:rPr>
          <w:rFonts w:ascii="Calibri" w:eastAsia="Calibri" w:hAnsi="Calibri" w:cs="Times New Roman"/>
        </w:rPr>
        <w:t>»,</w:t>
      </w:r>
    </w:p>
    <w:p w:rsidR="00B879AB" w:rsidRPr="00490E8B" w:rsidRDefault="00B879AB" w:rsidP="00B879AB">
      <w:pPr>
        <w:autoSpaceDE w:val="0"/>
        <w:autoSpaceDN w:val="0"/>
        <w:adjustRightInd w:val="0"/>
        <w:ind w:firstLine="540"/>
        <w:jc w:val="both"/>
        <w:rPr>
          <w:rFonts w:ascii="Calibri" w:eastAsia="Calibri" w:hAnsi="Calibri" w:cs="Times New Roman"/>
        </w:rPr>
      </w:pPr>
      <w:r w:rsidRPr="00C77D94">
        <w:rPr>
          <w:rFonts w:ascii="Calibri" w:eastAsia="Calibri" w:hAnsi="Calibri" w:cs="Times New Roman"/>
        </w:rPr>
        <w:t xml:space="preserve">  </w:t>
      </w:r>
      <w:r>
        <w:rPr>
          <w:rFonts w:ascii="Calibri" w:eastAsia="Calibri" w:hAnsi="Calibri" w:cs="Times New Roman"/>
        </w:rPr>
        <w:t>4</w:t>
      </w:r>
      <w:r w:rsidRPr="00C77D94">
        <w:rPr>
          <w:rFonts w:ascii="Calibri" w:eastAsia="Calibri" w:hAnsi="Calibri" w:cs="Times New Roman"/>
        </w:rPr>
        <w:t xml:space="preserve">) дополнить приложением </w:t>
      </w:r>
      <w:r>
        <w:rPr>
          <w:rFonts w:ascii="Calibri" w:eastAsia="Calibri" w:hAnsi="Calibri" w:cs="Times New Roman"/>
        </w:rPr>
        <w:t>3</w:t>
      </w:r>
      <w:r w:rsidRPr="00C77D94">
        <w:rPr>
          <w:rFonts w:ascii="Calibri" w:eastAsia="Calibri" w:hAnsi="Calibri" w:cs="Times New Roman"/>
          <w:vertAlign w:val="superscript"/>
        </w:rPr>
        <w:t>1</w:t>
      </w:r>
      <w:r w:rsidRPr="00C77D94">
        <w:rPr>
          <w:rFonts w:ascii="Calibri" w:eastAsia="Calibri" w:hAnsi="Calibri" w:cs="Times New Roman"/>
        </w:rPr>
        <w:t xml:space="preserve"> следующего содержания:</w:t>
      </w:r>
    </w:p>
    <w:p w:rsidR="00B879AB" w:rsidRPr="00CE1992" w:rsidRDefault="00B879AB" w:rsidP="00B879AB">
      <w:pPr>
        <w:ind w:right="-1" w:firstLine="709"/>
        <w:jc w:val="right"/>
        <w:rPr>
          <w:rFonts w:ascii="Calibri" w:eastAsia="Calibri" w:hAnsi="Calibri" w:cs="Times New Roman"/>
          <w:i/>
          <w:vertAlign w:val="superscript"/>
        </w:rPr>
      </w:pPr>
      <w:r w:rsidRPr="00580B7A">
        <w:rPr>
          <w:rFonts w:ascii="Calibri" w:eastAsia="Calibri" w:hAnsi="Calibri" w:cs="Times New Roman"/>
          <w:i/>
          <w:iCs/>
          <w:color w:val="000000"/>
          <w:sz w:val="26"/>
          <w:szCs w:val="26"/>
        </w:rPr>
        <w:t xml:space="preserve">                                                                                             </w:t>
      </w:r>
      <w:r w:rsidRPr="00CE1992">
        <w:rPr>
          <w:rFonts w:ascii="Calibri" w:eastAsia="Calibri" w:hAnsi="Calibri" w:cs="Times New Roman"/>
          <w:i/>
          <w:iCs/>
          <w:color w:val="000000"/>
          <w:sz w:val="26"/>
          <w:szCs w:val="26"/>
        </w:rPr>
        <w:t>«</w:t>
      </w:r>
      <w:r w:rsidRPr="00CE1992">
        <w:rPr>
          <w:rFonts w:ascii="Calibri" w:eastAsia="Calibri" w:hAnsi="Calibri" w:cs="Times New Roman"/>
          <w:i/>
          <w:iCs/>
          <w:color w:val="000000"/>
        </w:rPr>
        <w:t xml:space="preserve">Приложение </w:t>
      </w:r>
      <w:r>
        <w:rPr>
          <w:rFonts w:ascii="Calibri" w:eastAsia="Calibri" w:hAnsi="Calibri" w:cs="Times New Roman"/>
          <w:i/>
          <w:iCs/>
          <w:color w:val="000000"/>
        </w:rPr>
        <w:t>3</w:t>
      </w:r>
      <w:r w:rsidRPr="00CE1992">
        <w:rPr>
          <w:rFonts w:ascii="Calibri" w:eastAsia="Calibri" w:hAnsi="Calibri" w:cs="Times New Roman"/>
          <w:i/>
          <w:vertAlign w:val="superscript"/>
        </w:rPr>
        <w:t>1</w:t>
      </w:r>
    </w:p>
    <w:p w:rsidR="00B879AB" w:rsidRPr="00CE1992" w:rsidRDefault="00B879AB" w:rsidP="00B879AB">
      <w:pPr>
        <w:ind w:firstLine="709"/>
        <w:jc w:val="right"/>
        <w:rPr>
          <w:rFonts w:ascii="Calibri" w:eastAsia="Calibri" w:hAnsi="Calibri" w:cs="Times New Roman"/>
          <w:i/>
          <w:iCs/>
          <w:color w:val="000000"/>
        </w:rPr>
      </w:pPr>
      <w:r w:rsidRPr="00CE1992">
        <w:rPr>
          <w:rFonts w:ascii="Calibri" w:eastAsia="Calibri" w:hAnsi="Calibri" w:cs="Times New Roman"/>
          <w:i/>
          <w:iCs/>
          <w:color w:val="000000"/>
        </w:rPr>
        <w:t xml:space="preserve">                                                                   к Решению Собрания депутатов </w:t>
      </w:r>
    </w:p>
    <w:p w:rsidR="00B879AB" w:rsidRDefault="00B879AB" w:rsidP="00B879AB">
      <w:pPr>
        <w:ind w:firstLine="709"/>
        <w:jc w:val="right"/>
        <w:rPr>
          <w:rFonts w:ascii="Calibri" w:eastAsia="Calibri" w:hAnsi="Calibri" w:cs="Times New Roman"/>
          <w:i/>
          <w:iCs/>
          <w:color w:val="000000"/>
        </w:rPr>
      </w:pPr>
      <w:r>
        <w:rPr>
          <w:rFonts w:ascii="Calibri" w:eastAsia="Calibri" w:hAnsi="Calibri" w:cs="Times New Roman"/>
          <w:i/>
          <w:iCs/>
          <w:color w:val="000000"/>
        </w:rPr>
        <w:t xml:space="preserve">Сугутского сельского поселения </w:t>
      </w:r>
    </w:p>
    <w:p w:rsidR="00B879AB" w:rsidRDefault="00B879AB" w:rsidP="00B879AB">
      <w:pPr>
        <w:ind w:firstLine="709"/>
        <w:jc w:val="right"/>
        <w:rPr>
          <w:rFonts w:ascii="Calibri" w:eastAsia="Calibri" w:hAnsi="Calibri" w:cs="Times New Roman"/>
          <w:i/>
          <w:iCs/>
          <w:color w:val="000000"/>
        </w:rPr>
      </w:pPr>
      <w:r w:rsidRPr="00CE1992">
        <w:rPr>
          <w:rFonts w:ascii="Calibri" w:eastAsia="Calibri" w:hAnsi="Calibri" w:cs="Times New Roman"/>
          <w:i/>
          <w:iCs/>
          <w:color w:val="000000"/>
        </w:rPr>
        <w:t xml:space="preserve"> «О бюджете </w:t>
      </w:r>
      <w:r>
        <w:rPr>
          <w:rFonts w:ascii="Calibri" w:eastAsia="Calibri" w:hAnsi="Calibri" w:cs="Times New Roman"/>
          <w:i/>
          <w:iCs/>
          <w:color w:val="000000"/>
        </w:rPr>
        <w:t xml:space="preserve"> Сугутского сельского поселения </w:t>
      </w:r>
    </w:p>
    <w:p w:rsidR="00B879AB" w:rsidRPr="00CE1992" w:rsidRDefault="00B879AB" w:rsidP="00B879AB">
      <w:pPr>
        <w:ind w:firstLine="709"/>
        <w:jc w:val="right"/>
        <w:rPr>
          <w:rFonts w:ascii="Calibri" w:eastAsia="Calibri" w:hAnsi="Calibri" w:cs="Times New Roman"/>
          <w:sz w:val="26"/>
          <w:szCs w:val="26"/>
        </w:rPr>
      </w:pPr>
      <w:r w:rsidRPr="00CE1992">
        <w:rPr>
          <w:rFonts w:ascii="Calibri" w:eastAsia="Calibri" w:hAnsi="Calibri" w:cs="Times New Roman"/>
          <w:i/>
          <w:iCs/>
          <w:color w:val="000000"/>
        </w:rPr>
        <w:t>на 202</w:t>
      </w:r>
      <w:r>
        <w:rPr>
          <w:rFonts w:ascii="Calibri" w:eastAsia="Calibri" w:hAnsi="Calibri" w:cs="Times New Roman"/>
          <w:i/>
          <w:iCs/>
          <w:color w:val="000000"/>
        </w:rPr>
        <w:t>1</w:t>
      </w:r>
      <w:r w:rsidRPr="00CE1992">
        <w:rPr>
          <w:rFonts w:ascii="Calibri" w:eastAsia="Calibri" w:hAnsi="Calibri" w:cs="Times New Roman"/>
          <w:i/>
          <w:iCs/>
          <w:color w:val="000000"/>
        </w:rPr>
        <w:t xml:space="preserve"> год и на плановый период 202</w:t>
      </w:r>
      <w:r>
        <w:rPr>
          <w:rFonts w:ascii="Calibri" w:eastAsia="Calibri" w:hAnsi="Calibri" w:cs="Times New Roman"/>
          <w:i/>
          <w:iCs/>
          <w:color w:val="000000"/>
        </w:rPr>
        <w:t>2</w:t>
      </w:r>
      <w:r w:rsidRPr="00CE1992">
        <w:rPr>
          <w:rFonts w:ascii="Calibri" w:eastAsia="Calibri" w:hAnsi="Calibri" w:cs="Times New Roman"/>
          <w:i/>
          <w:iCs/>
          <w:color w:val="000000"/>
        </w:rPr>
        <w:t xml:space="preserve"> и 202</w:t>
      </w:r>
      <w:r>
        <w:rPr>
          <w:rFonts w:ascii="Calibri" w:eastAsia="Calibri" w:hAnsi="Calibri" w:cs="Times New Roman"/>
          <w:i/>
          <w:iCs/>
          <w:color w:val="000000"/>
        </w:rPr>
        <w:t>3</w:t>
      </w:r>
      <w:r w:rsidRPr="00CE1992">
        <w:rPr>
          <w:rFonts w:ascii="Calibri" w:eastAsia="Calibri" w:hAnsi="Calibri" w:cs="Times New Roman"/>
          <w:i/>
          <w:iCs/>
          <w:color w:val="000000"/>
        </w:rPr>
        <w:t xml:space="preserve"> годов</w:t>
      </w:r>
      <w:r w:rsidRPr="00CE1992">
        <w:rPr>
          <w:rFonts w:ascii="Calibri" w:eastAsia="Calibri" w:hAnsi="Calibri" w:cs="Times New Roman"/>
          <w:i/>
          <w:iCs/>
          <w:color w:val="000000"/>
          <w:sz w:val="26"/>
          <w:szCs w:val="26"/>
        </w:rPr>
        <w:t>»</w:t>
      </w:r>
    </w:p>
    <w:p w:rsidR="00B879AB" w:rsidRPr="00CE1992" w:rsidRDefault="00B879AB" w:rsidP="00B879AB">
      <w:pPr>
        <w:jc w:val="center"/>
        <w:rPr>
          <w:rFonts w:ascii="Calibri" w:eastAsia="Calibri" w:hAnsi="Calibri" w:cs="Times New Roman"/>
          <w:b/>
        </w:rPr>
      </w:pPr>
    </w:p>
    <w:p w:rsidR="00B879AB" w:rsidRPr="00CE1992" w:rsidRDefault="00B879AB" w:rsidP="00B879AB">
      <w:pPr>
        <w:jc w:val="center"/>
        <w:rPr>
          <w:rFonts w:ascii="Calibri" w:eastAsia="Calibri" w:hAnsi="Calibri" w:cs="Times New Roman"/>
          <w:b/>
        </w:rPr>
      </w:pPr>
      <w:r w:rsidRPr="00CE1992">
        <w:rPr>
          <w:rFonts w:ascii="Calibri" w:eastAsia="Calibri" w:hAnsi="Calibri" w:cs="Times New Roman"/>
          <w:b/>
        </w:rPr>
        <w:t>ИЗМЕНЕНИЕ ПРОГНОЗИРУЕМЫХ ОБЪЕМОВ</w:t>
      </w:r>
    </w:p>
    <w:p w:rsidR="00B879AB" w:rsidRDefault="00B879AB" w:rsidP="00B879AB">
      <w:pPr>
        <w:ind w:firstLine="709"/>
        <w:jc w:val="center"/>
        <w:rPr>
          <w:rFonts w:ascii="Calibri" w:eastAsia="Calibri" w:hAnsi="Calibri" w:cs="Times New Roman"/>
          <w:b/>
        </w:rPr>
      </w:pPr>
      <w:r w:rsidRPr="00CE1992">
        <w:rPr>
          <w:rFonts w:ascii="Calibri" w:eastAsia="Calibri" w:hAnsi="Calibri" w:cs="Times New Roman"/>
          <w:b/>
        </w:rPr>
        <w:t xml:space="preserve">поступлений доходов в бюджет </w:t>
      </w:r>
      <w:r>
        <w:rPr>
          <w:rFonts w:ascii="Calibri" w:eastAsia="Calibri" w:hAnsi="Calibri" w:cs="Times New Roman"/>
          <w:b/>
        </w:rPr>
        <w:t>Сугутского сельского поселения</w:t>
      </w:r>
      <w:r w:rsidRPr="00CE1992">
        <w:rPr>
          <w:rFonts w:ascii="Calibri" w:eastAsia="Calibri" w:hAnsi="Calibri" w:cs="Times New Roman"/>
          <w:b/>
        </w:rPr>
        <w:t xml:space="preserve"> на 202</w:t>
      </w:r>
      <w:r>
        <w:rPr>
          <w:rFonts w:ascii="Calibri" w:eastAsia="Calibri" w:hAnsi="Calibri" w:cs="Times New Roman"/>
          <w:b/>
        </w:rPr>
        <w:t>1</w:t>
      </w:r>
      <w:r w:rsidRPr="00CE1992">
        <w:rPr>
          <w:rFonts w:ascii="Calibri" w:eastAsia="Calibri" w:hAnsi="Calibri" w:cs="Times New Roman"/>
          <w:b/>
        </w:rPr>
        <w:t xml:space="preserve"> год, предусмо</w:t>
      </w:r>
      <w:r w:rsidRPr="00CE1992">
        <w:rPr>
          <w:rFonts w:ascii="Calibri" w:eastAsia="Calibri" w:hAnsi="Calibri" w:cs="Times New Roman"/>
          <w:b/>
        </w:rPr>
        <w:t>т</w:t>
      </w:r>
      <w:r w:rsidRPr="00CE1992">
        <w:rPr>
          <w:rFonts w:ascii="Calibri" w:eastAsia="Calibri" w:hAnsi="Calibri" w:cs="Times New Roman"/>
          <w:b/>
        </w:rPr>
        <w:t xml:space="preserve">ренных приложением </w:t>
      </w:r>
      <w:r>
        <w:rPr>
          <w:rFonts w:ascii="Calibri" w:eastAsia="Calibri" w:hAnsi="Calibri" w:cs="Times New Roman"/>
          <w:b/>
        </w:rPr>
        <w:t>3</w:t>
      </w:r>
      <w:r w:rsidRPr="00CE1992">
        <w:rPr>
          <w:rFonts w:ascii="Calibri" w:eastAsia="Calibri" w:hAnsi="Calibri" w:cs="Times New Roman"/>
          <w:b/>
          <w:vertAlign w:val="superscript"/>
        </w:rPr>
        <w:t xml:space="preserve">  </w:t>
      </w:r>
      <w:r w:rsidRPr="00CE1992">
        <w:rPr>
          <w:rFonts w:ascii="Calibri" w:eastAsia="Calibri" w:hAnsi="Calibri" w:cs="Times New Roman"/>
          <w:b/>
        </w:rPr>
        <w:t xml:space="preserve">к Решению Собрания депутатов </w:t>
      </w:r>
      <w:r>
        <w:rPr>
          <w:rFonts w:ascii="Calibri" w:eastAsia="Calibri" w:hAnsi="Calibri" w:cs="Times New Roman"/>
          <w:b/>
        </w:rPr>
        <w:t>Сугутского сельского поселения</w:t>
      </w:r>
      <w:r w:rsidRPr="00CE1992">
        <w:rPr>
          <w:rFonts w:ascii="Calibri" w:eastAsia="Calibri" w:hAnsi="Calibri" w:cs="Times New Roman"/>
          <w:b/>
        </w:rPr>
        <w:t xml:space="preserve">  «О бюджете </w:t>
      </w:r>
      <w:r>
        <w:rPr>
          <w:rFonts w:ascii="Calibri" w:eastAsia="Calibri" w:hAnsi="Calibri" w:cs="Times New Roman"/>
          <w:b/>
        </w:rPr>
        <w:t>Сугутского сельского поселения</w:t>
      </w:r>
      <w:r w:rsidRPr="00CE1992">
        <w:rPr>
          <w:rFonts w:ascii="Calibri" w:eastAsia="Calibri" w:hAnsi="Calibri" w:cs="Times New Roman"/>
          <w:b/>
        </w:rPr>
        <w:t xml:space="preserve">  на 20</w:t>
      </w:r>
      <w:r>
        <w:rPr>
          <w:rFonts w:ascii="Calibri" w:eastAsia="Calibri" w:hAnsi="Calibri" w:cs="Times New Roman"/>
          <w:b/>
        </w:rPr>
        <w:t>21</w:t>
      </w:r>
      <w:r w:rsidRPr="00CE1992">
        <w:rPr>
          <w:rFonts w:ascii="Calibri" w:eastAsia="Calibri" w:hAnsi="Calibri" w:cs="Times New Roman"/>
          <w:b/>
        </w:rPr>
        <w:t xml:space="preserve"> год и на плановый период 202</w:t>
      </w:r>
      <w:r>
        <w:rPr>
          <w:rFonts w:ascii="Calibri" w:eastAsia="Calibri" w:hAnsi="Calibri" w:cs="Times New Roman"/>
          <w:b/>
        </w:rPr>
        <w:t>2</w:t>
      </w:r>
      <w:r w:rsidRPr="00CE1992">
        <w:rPr>
          <w:rFonts w:ascii="Calibri" w:eastAsia="Calibri" w:hAnsi="Calibri" w:cs="Times New Roman"/>
          <w:b/>
        </w:rPr>
        <w:t xml:space="preserve"> и 202</w:t>
      </w:r>
      <w:r>
        <w:rPr>
          <w:rFonts w:ascii="Calibri" w:eastAsia="Calibri" w:hAnsi="Calibri" w:cs="Times New Roman"/>
          <w:b/>
        </w:rPr>
        <w:t>3</w:t>
      </w:r>
      <w:r w:rsidRPr="00CE1992">
        <w:rPr>
          <w:rFonts w:ascii="Calibri" w:eastAsia="Calibri" w:hAnsi="Calibri" w:cs="Times New Roman"/>
          <w:b/>
        </w:rPr>
        <w:t xml:space="preserve"> годов»</w:t>
      </w:r>
    </w:p>
    <w:p w:rsidR="00B879AB" w:rsidRPr="00CE1992" w:rsidRDefault="00B879AB" w:rsidP="00B879AB">
      <w:pPr>
        <w:ind w:firstLine="709"/>
        <w:jc w:val="center"/>
        <w:rPr>
          <w:rFonts w:ascii="Calibri" w:eastAsia="Calibri" w:hAnsi="Calibri" w:cs="Times New Roman"/>
        </w:rPr>
      </w:pPr>
    </w:p>
    <w:tbl>
      <w:tblPr>
        <w:tblW w:w="9478" w:type="dxa"/>
        <w:jc w:val="center"/>
        <w:tblLayout w:type="fixed"/>
        <w:tblLook w:val="04A0"/>
      </w:tblPr>
      <w:tblGrid>
        <w:gridCol w:w="2425"/>
        <w:gridCol w:w="5225"/>
        <w:gridCol w:w="1828"/>
      </w:tblGrid>
      <w:tr w:rsidR="00B879AB" w:rsidRPr="00CE1992" w:rsidTr="00C62257">
        <w:trPr>
          <w:trHeight w:val="179"/>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CE1992" w:rsidRDefault="00B879AB" w:rsidP="00C62257">
            <w:pPr>
              <w:jc w:val="center"/>
              <w:rPr>
                <w:rFonts w:ascii="Calibri" w:eastAsia="Calibri" w:hAnsi="Calibri" w:cs="Times New Roman"/>
                <w:color w:val="000000"/>
              </w:rPr>
            </w:pPr>
            <w:r w:rsidRPr="00CE1992">
              <w:rPr>
                <w:rFonts w:ascii="Calibri" w:eastAsia="Calibri" w:hAnsi="Calibri" w:cs="Times New Roman"/>
                <w:color w:val="000000"/>
              </w:rPr>
              <w:t xml:space="preserve">Код бюджетной </w:t>
            </w:r>
            <w:r w:rsidRPr="00CE1992">
              <w:rPr>
                <w:rFonts w:ascii="Calibri" w:eastAsia="Calibri" w:hAnsi="Calibri" w:cs="Times New Roman"/>
                <w:color w:val="000000"/>
              </w:rPr>
              <w:br/>
              <w:t>классификации</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CE1992" w:rsidRDefault="00B879AB" w:rsidP="00C62257">
            <w:pPr>
              <w:jc w:val="center"/>
              <w:rPr>
                <w:rFonts w:ascii="Calibri" w:eastAsia="Calibri" w:hAnsi="Calibri" w:cs="Times New Roman"/>
                <w:color w:val="000000"/>
              </w:rPr>
            </w:pPr>
            <w:r w:rsidRPr="00CE1992">
              <w:rPr>
                <w:rFonts w:ascii="Calibri" w:eastAsia="Calibri" w:hAnsi="Calibri" w:cs="Times New Roman"/>
                <w:color w:val="000000"/>
              </w:rPr>
              <w:t>Наименование доходов</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CE1992"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E1992">
              <w:rPr>
                <w:rFonts w:ascii="Calibri" w:eastAsia="Calibri" w:hAnsi="Calibri" w:cs="Times New Roman"/>
                <w:color w:val="000000"/>
                <w:sz w:val="20"/>
                <w:szCs w:val="20"/>
              </w:rPr>
              <w:t>Сумма</w:t>
            </w:r>
          </w:p>
          <w:p w:rsidR="00B879AB" w:rsidRPr="00CE1992"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E1992">
              <w:rPr>
                <w:rFonts w:ascii="Calibri" w:eastAsia="Calibri" w:hAnsi="Calibri" w:cs="Times New Roman"/>
                <w:color w:val="000000"/>
                <w:sz w:val="20"/>
                <w:szCs w:val="20"/>
              </w:rPr>
              <w:t xml:space="preserve"> </w:t>
            </w:r>
            <w:proofErr w:type="gramStart"/>
            <w:r w:rsidRPr="00CE1992">
              <w:rPr>
                <w:rFonts w:ascii="Calibri" w:eastAsia="Calibri" w:hAnsi="Calibri" w:cs="Times New Roman"/>
                <w:color w:val="000000"/>
                <w:sz w:val="20"/>
                <w:szCs w:val="20"/>
              </w:rPr>
              <w:t>(увеличение, уменьшение (-)</w:t>
            </w:r>
            <w:proofErr w:type="gramEnd"/>
          </w:p>
          <w:p w:rsidR="00B879AB" w:rsidRPr="00CE1992" w:rsidRDefault="00B879AB" w:rsidP="00C62257">
            <w:pPr>
              <w:jc w:val="center"/>
              <w:rPr>
                <w:rFonts w:ascii="Calibri" w:eastAsia="Calibri" w:hAnsi="Calibri" w:cs="Times New Roman"/>
                <w:color w:val="000000"/>
              </w:rPr>
            </w:pPr>
            <w:r w:rsidRPr="00CE1992">
              <w:rPr>
                <w:rFonts w:ascii="Calibri" w:eastAsia="Calibri" w:hAnsi="Calibri" w:cs="Times New Roman"/>
                <w:color w:val="000000"/>
                <w:sz w:val="20"/>
                <w:szCs w:val="20"/>
              </w:rPr>
              <w:t>(в рублях)</w:t>
            </w:r>
          </w:p>
        </w:tc>
      </w:tr>
      <w:tr w:rsidR="00B879AB" w:rsidRPr="00CE1992" w:rsidTr="00C62257">
        <w:trPr>
          <w:trHeight w:val="179"/>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CE1992" w:rsidRDefault="00B879AB" w:rsidP="00C62257">
            <w:pPr>
              <w:jc w:val="center"/>
              <w:rPr>
                <w:rFonts w:ascii="Calibri" w:eastAsia="Calibri" w:hAnsi="Calibri" w:cs="Times New Roman"/>
                <w:color w:val="000000"/>
              </w:rPr>
            </w:pPr>
            <w:r w:rsidRPr="00CE1992">
              <w:rPr>
                <w:rFonts w:ascii="Calibri" w:eastAsia="Calibri" w:hAnsi="Calibri" w:cs="Times New Roman"/>
                <w:color w:val="000000"/>
              </w:rPr>
              <w:t>1</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CE1992" w:rsidRDefault="00B879AB" w:rsidP="00C62257">
            <w:pPr>
              <w:jc w:val="center"/>
              <w:rPr>
                <w:rFonts w:ascii="Calibri" w:eastAsia="Calibri" w:hAnsi="Calibri" w:cs="Times New Roman"/>
                <w:color w:val="000000"/>
              </w:rPr>
            </w:pPr>
            <w:r w:rsidRPr="00CE1992">
              <w:rPr>
                <w:rFonts w:ascii="Calibri" w:eastAsia="Calibri" w:hAnsi="Calibri" w:cs="Times New Roman"/>
                <w:color w:val="000000"/>
              </w:rPr>
              <w:t>2</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CE1992"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E1992">
              <w:rPr>
                <w:rFonts w:ascii="Calibri" w:eastAsia="Calibri" w:hAnsi="Calibri" w:cs="Times New Roman"/>
                <w:color w:val="000000"/>
                <w:sz w:val="20"/>
                <w:szCs w:val="20"/>
              </w:rPr>
              <w:t>3</w:t>
            </w:r>
          </w:p>
        </w:tc>
      </w:tr>
      <w:tr w:rsidR="00B879AB" w:rsidRPr="00F41F27" w:rsidTr="00C62257">
        <w:trPr>
          <w:trHeight w:val="20"/>
          <w:jc w:val="center"/>
        </w:trPr>
        <w:tc>
          <w:tcPr>
            <w:tcW w:w="2425" w:type="dxa"/>
            <w:shd w:val="clear" w:color="auto" w:fill="auto"/>
            <w:noWrap/>
          </w:tcPr>
          <w:p w:rsidR="00B879AB" w:rsidRPr="005D3218" w:rsidRDefault="00B879AB" w:rsidP="00C62257">
            <w:pPr>
              <w:rPr>
                <w:rFonts w:ascii="Calibri" w:eastAsia="Calibri" w:hAnsi="Calibri" w:cs="Times New Roman"/>
                <w:b/>
                <w:bCs/>
              </w:rPr>
            </w:pPr>
            <w:r w:rsidRPr="005D3218">
              <w:rPr>
                <w:rFonts w:ascii="Calibri" w:eastAsia="Calibri" w:hAnsi="Calibri" w:cs="Times New Roman"/>
                <w:b/>
                <w:bCs/>
              </w:rPr>
              <w:t>10000000000000000</w:t>
            </w:r>
          </w:p>
        </w:tc>
        <w:tc>
          <w:tcPr>
            <w:tcW w:w="5225" w:type="dxa"/>
            <w:shd w:val="clear" w:color="auto" w:fill="auto"/>
          </w:tcPr>
          <w:p w:rsidR="00B879AB" w:rsidRPr="005D3218" w:rsidRDefault="00B879AB" w:rsidP="00C62257">
            <w:pPr>
              <w:jc w:val="both"/>
              <w:rPr>
                <w:rFonts w:ascii="Calibri" w:eastAsia="Calibri" w:hAnsi="Calibri" w:cs="Times New Roman"/>
                <w:b/>
                <w:bCs/>
              </w:rPr>
            </w:pPr>
            <w:r w:rsidRPr="005D3218">
              <w:rPr>
                <w:rFonts w:ascii="Calibri" w:eastAsia="Calibri" w:hAnsi="Calibri" w:cs="Times New Roman"/>
                <w:b/>
                <w:bCs/>
              </w:rPr>
              <w:t>НАЛОГОВЫЕ И НЕНАЛОГОВЫЕ ДОХ</w:t>
            </w:r>
            <w:r w:rsidRPr="005D3218">
              <w:rPr>
                <w:rFonts w:ascii="Calibri" w:eastAsia="Calibri" w:hAnsi="Calibri" w:cs="Times New Roman"/>
                <w:b/>
                <w:bCs/>
              </w:rPr>
              <w:t>О</w:t>
            </w:r>
            <w:r w:rsidRPr="005D3218">
              <w:rPr>
                <w:rFonts w:ascii="Calibri" w:eastAsia="Calibri" w:hAnsi="Calibri" w:cs="Times New Roman"/>
                <w:b/>
                <w:bCs/>
              </w:rPr>
              <w:t>ДЫ</w:t>
            </w:r>
            <w:r w:rsidRPr="005D3218">
              <w:rPr>
                <w:rFonts w:ascii="Calibri" w:eastAsia="Calibri" w:hAnsi="Calibri" w:cs="Times New Roman"/>
                <w:bCs/>
              </w:rPr>
              <w:t>, всего</w:t>
            </w:r>
          </w:p>
        </w:tc>
        <w:tc>
          <w:tcPr>
            <w:tcW w:w="1828" w:type="dxa"/>
            <w:shd w:val="clear" w:color="auto" w:fill="auto"/>
            <w:noWrap/>
            <w:vAlign w:val="bottom"/>
          </w:tcPr>
          <w:p w:rsidR="00B879AB" w:rsidRPr="005D3218"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90 000,00</w:t>
            </w:r>
          </w:p>
        </w:tc>
      </w:tr>
      <w:tr w:rsidR="00B879AB" w:rsidRPr="00F41F27" w:rsidTr="00C62257">
        <w:trPr>
          <w:trHeight w:val="20"/>
          <w:jc w:val="center"/>
        </w:trPr>
        <w:tc>
          <w:tcPr>
            <w:tcW w:w="2425" w:type="dxa"/>
            <w:shd w:val="clear" w:color="auto" w:fill="auto"/>
            <w:noWrap/>
          </w:tcPr>
          <w:p w:rsidR="00B879AB" w:rsidRPr="005D3218" w:rsidRDefault="00B879AB" w:rsidP="00C62257">
            <w:pPr>
              <w:rPr>
                <w:rFonts w:ascii="Calibri" w:eastAsia="Calibri" w:hAnsi="Calibri" w:cs="Times New Roman"/>
                <w:b/>
                <w:bCs/>
              </w:rPr>
            </w:pPr>
          </w:p>
        </w:tc>
        <w:tc>
          <w:tcPr>
            <w:tcW w:w="5225" w:type="dxa"/>
            <w:shd w:val="clear" w:color="auto" w:fill="auto"/>
          </w:tcPr>
          <w:p w:rsidR="00B879AB" w:rsidRPr="005D3218" w:rsidRDefault="00B879AB" w:rsidP="00C62257">
            <w:pPr>
              <w:jc w:val="both"/>
              <w:rPr>
                <w:rFonts w:ascii="Calibri" w:eastAsia="Calibri" w:hAnsi="Calibri" w:cs="Times New Roman"/>
                <w:bCs/>
              </w:rPr>
            </w:pPr>
            <w:r w:rsidRPr="005D3218">
              <w:rPr>
                <w:rFonts w:ascii="Calibri" w:eastAsia="Calibri" w:hAnsi="Calibri" w:cs="Times New Roman"/>
                <w:bCs/>
              </w:rPr>
              <w:t>в том числе:</w:t>
            </w:r>
          </w:p>
        </w:tc>
        <w:tc>
          <w:tcPr>
            <w:tcW w:w="1828" w:type="dxa"/>
            <w:shd w:val="clear" w:color="auto" w:fill="auto"/>
            <w:noWrap/>
            <w:vAlign w:val="bottom"/>
          </w:tcPr>
          <w:p w:rsidR="00B879AB" w:rsidRPr="005D3218" w:rsidRDefault="00B879AB" w:rsidP="00C62257">
            <w:pPr>
              <w:jc w:val="right"/>
              <w:rPr>
                <w:rFonts w:ascii="Calibri" w:eastAsia="Calibri" w:hAnsi="Calibri" w:cs="Times New Roman"/>
                <w:b/>
                <w:bCs/>
                <w:color w:val="000000"/>
              </w:rPr>
            </w:pPr>
          </w:p>
        </w:tc>
      </w:tr>
      <w:tr w:rsidR="00B879AB" w:rsidRPr="00F41F27" w:rsidTr="00C62257">
        <w:trPr>
          <w:trHeight w:val="20"/>
          <w:jc w:val="center"/>
        </w:trPr>
        <w:tc>
          <w:tcPr>
            <w:tcW w:w="2425" w:type="dxa"/>
            <w:shd w:val="clear" w:color="auto" w:fill="auto"/>
            <w:noWrap/>
          </w:tcPr>
          <w:p w:rsidR="00B879AB" w:rsidRPr="005D3218" w:rsidRDefault="00B879AB" w:rsidP="00C62257">
            <w:pPr>
              <w:rPr>
                <w:rFonts w:ascii="Calibri" w:eastAsia="Calibri" w:hAnsi="Calibri" w:cs="Times New Roman"/>
                <w:b/>
              </w:rPr>
            </w:pPr>
            <w:r w:rsidRPr="005D3218">
              <w:rPr>
                <w:rFonts w:ascii="Calibri" w:eastAsia="Calibri" w:hAnsi="Calibri" w:cs="Times New Roman"/>
                <w:b/>
              </w:rPr>
              <w:t>11</w:t>
            </w:r>
            <w:r>
              <w:rPr>
                <w:rFonts w:ascii="Calibri" w:eastAsia="Calibri" w:hAnsi="Calibri" w:cs="Times New Roman"/>
                <w:b/>
              </w:rPr>
              <w:t>4</w:t>
            </w:r>
            <w:r w:rsidRPr="005D3218">
              <w:rPr>
                <w:rFonts w:ascii="Calibri" w:eastAsia="Calibri" w:hAnsi="Calibri" w:cs="Times New Roman"/>
                <w:b/>
              </w:rPr>
              <w:t>00000000000000</w:t>
            </w:r>
          </w:p>
        </w:tc>
        <w:tc>
          <w:tcPr>
            <w:tcW w:w="5225" w:type="dxa"/>
            <w:shd w:val="clear" w:color="auto" w:fill="auto"/>
          </w:tcPr>
          <w:p w:rsidR="00B879AB" w:rsidRPr="005D3218" w:rsidRDefault="00B879AB" w:rsidP="00C62257">
            <w:pPr>
              <w:rPr>
                <w:rFonts w:ascii="Calibri" w:eastAsia="Calibri" w:hAnsi="Calibri" w:cs="Times New Roman"/>
                <w:b/>
              </w:rPr>
            </w:pPr>
            <w:r>
              <w:rPr>
                <w:rFonts w:ascii="Calibri" w:eastAsia="Calibri" w:hAnsi="Calibri" w:cs="Times New Roman"/>
                <w:b/>
              </w:rPr>
              <w:t>ДОХОДЫ ОТ ПРОДАЖИ МАТЕРИАЛЬНЫХ И НЕМАТЕРИАЛЬНЫХ АКТИВОВ</w:t>
            </w:r>
          </w:p>
        </w:tc>
        <w:tc>
          <w:tcPr>
            <w:tcW w:w="1828" w:type="dxa"/>
            <w:shd w:val="clear" w:color="auto" w:fill="auto"/>
            <w:noWrap/>
            <w:vAlign w:val="bottom"/>
          </w:tcPr>
          <w:p w:rsidR="00B879AB" w:rsidRPr="005D3218" w:rsidRDefault="00B879AB" w:rsidP="00C62257">
            <w:pPr>
              <w:jc w:val="right"/>
              <w:rPr>
                <w:rFonts w:ascii="Calibri" w:eastAsia="Calibri" w:hAnsi="Calibri" w:cs="Times New Roman"/>
                <w:b/>
                <w:bCs/>
                <w:color w:val="000000"/>
              </w:rPr>
            </w:pPr>
          </w:p>
        </w:tc>
      </w:tr>
      <w:tr w:rsidR="00B879AB" w:rsidRPr="00F41F27" w:rsidTr="00C62257">
        <w:trPr>
          <w:trHeight w:val="20"/>
          <w:jc w:val="center"/>
        </w:trPr>
        <w:tc>
          <w:tcPr>
            <w:tcW w:w="2425" w:type="dxa"/>
            <w:shd w:val="clear" w:color="auto" w:fill="auto"/>
            <w:noWrap/>
          </w:tcPr>
          <w:p w:rsidR="00B879AB" w:rsidRPr="005D3218" w:rsidRDefault="00B879AB" w:rsidP="00C62257">
            <w:pPr>
              <w:rPr>
                <w:rFonts w:ascii="Calibri" w:eastAsia="Calibri" w:hAnsi="Calibri" w:cs="Times New Roman"/>
                <w:b/>
              </w:rPr>
            </w:pPr>
            <w:r>
              <w:rPr>
                <w:rFonts w:ascii="Calibri" w:eastAsia="Calibri" w:hAnsi="Calibri" w:cs="Times New Roman"/>
                <w:b/>
              </w:rPr>
              <w:t>11700000000000000</w:t>
            </w:r>
          </w:p>
        </w:tc>
        <w:tc>
          <w:tcPr>
            <w:tcW w:w="5225" w:type="dxa"/>
            <w:shd w:val="clear" w:color="auto" w:fill="auto"/>
          </w:tcPr>
          <w:p w:rsidR="00B879AB" w:rsidRDefault="00B879AB" w:rsidP="00C62257">
            <w:pPr>
              <w:rPr>
                <w:rFonts w:ascii="Calibri" w:eastAsia="Calibri" w:hAnsi="Calibri" w:cs="Times New Roman"/>
                <w:b/>
              </w:rPr>
            </w:pPr>
            <w:r>
              <w:rPr>
                <w:rFonts w:ascii="Calibri" w:eastAsia="Calibri" w:hAnsi="Calibri" w:cs="Times New Roman"/>
                <w:b/>
              </w:rPr>
              <w:t>ПРОЧИЕ НЕНАЛОГОВЫЕ ДОХОДЫ</w:t>
            </w:r>
          </w:p>
        </w:tc>
        <w:tc>
          <w:tcPr>
            <w:tcW w:w="1828" w:type="dxa"/>
            <w:shd w:val="clear" w:color="auto" w:fill="auto"/>
            <w:noWrap/>
            <w:vAlign w:val="bottom"/>
          </w:tcPr>
          <w:p w:rsidR="00B879AB"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90 000,00</w:t>
            </w:r>
          </w:p>
        </w:tc>
      </w:tr>
      <w:tr w:rsidR="00B879AB" w:rsidRPr="00F41F27" w:rsidTr="00C62257">
        <w:trPr>
          <w:trHeight w:val="20"/>
          <w:jc w:val="center"/>
        </w:trPr>
        <w:tc>
          <w:tcPr>
            <w:tcW w:w="2425" w:type="dxa"/>
            <w:shd w:val="clear" w:color="auto" w:fill="auto"/>
            <w:noWrap/>
          </w:tcPr>
          <w:p w:rsidR="00B879AB" w:rsidRPr="005D3218" w:rsidRDefault="00B879AB" w:rsidP="00C62257">
            <w:pPr>
              <w:rPr>
                <w:rFonts w:ascii="Calibri" w:eastAsia="Calibri" w:hAnsi="Calibri" w:cs="Times New Roman"/>
                <w:b/>
                <w:bCs/>
              </w:rPr>
            </w:pPr>
            <w:r w:rsidRPr="005D3218">
              <w:rPr>
                <w:rFonts w:ascii="Calibri" w:eastAsia="Calibri" w:hAnsi="Calibri" w:cs="Times New Roman"/>
                <w:b/>
                <w:bCs/>
              </w:rPr>
              <w:t>20000000000000000</w:t>
            </w:r>
          </w:p>
        </w:tc>
        <w:tc>
          <w:tcPr>
            <w:tcW w:w="5225" w:type="dxa"/>
            <w:shd w:val="clear" w:color="auto" w:fill="auto"/>
          </w:tcPr>
          <w:p w:rsidR="00B879AB" w:rsidRPr="005D3218" w:rsidRDefault="00B879AB" w:rsidP="00C62257">
            <w:pPr>
              <w:jc w:val="both"/>
              <w:rPr>
                <w:rFonts w:ascii="Calibri" w:eastAsia="Calibri" w:hAnsi="Calibri" w:cs="Times New Roman"/>
                <w:b/>
                <w:bCs/>
              </w:rPr>
            </w:pPr>
            <w:r w:rsidRPr="005D3218">
              <w:rPr>
                <w:rFonts w:ascii="Calibri" w:eastAsia="Calibri" w:hAnsi="Calibri" w:cs="Times New Roman"/>
                <w:b/>
                <w:bCs/>
              </w:rPr>
              <w:t xml:space="preserve">БЕЗВОЗМЕЗДНЫЕ ПОСТУПЛЕНИЯ, </w:t>
            </w:r>
            <w:r w:rsidRPr="005D3218">
              <w:rPr>
                <w:rFonts w:ascii="Calibri" w:eastAsia="Calibri" w:hAnsi="Calibri" w:cs="Times New Roman"/>
                <w:bCs/>
              </w:rPr>
              <w:t>всего</w:t>
            </w:r>
          </w:p>
        </w:tc>
        <w:tc>
          <w:tcPr>
            <w:tcW w:w="1828" w:type="dxa"/>
            <w:shd w:val="clear" w:color="auto" w:fill="auto"/>
            <w:noWrap/>
            <w:vAlign w:val="bottom"/>
          </w:tcPr>
          <w:p w:rsidR="00B879AB" w:rsidRPr="005D3218"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263 773,77</w:t>
            </w:r>
          </w:p>
        </w:tc>
      </w:tr>
      <w:tr w:rsidR="00B879AB" w:rsidRPr="00F41F27" w:rsidTr="00C62257">
        <w:trPr>
          <w:trHeight w:val="20"/>
          <w:jc w:val="center"/>
        </w:trPr>
        <w:tc>
          <w:tcPr>
            <w:tcW w:w="2425" w:type="dxa"/>
            <w:shd w:val="clear" w:color="auto" w:fill="auto"/>
            <w:noWrap/>
          </w:tcPr>
          <w:p w:rsidR="00B879AB" w:rsidRPr="005D3218" w:rsidRDefault="00B879AB" w:rsidP="00C62257">
            <w:pPr>
              <w:rPr>
                <w:rFonts w:ascii="Calibri" w:eastAsia="Calibri" w:hAnsi="Calibri" w:cs="Times New Roman"/>
                <w:b/>
                <w:bCs/>
              </w:rPr>
            </w:pPr>
            <w:r w:rsidRPr="005D3218">
              <w:rPr>
                <w:rFonts w:ascii="Calibri" w:eastAsia="Calibri" w:hAnsi="Calibri" w:cs="Times New Roman"/>
                <w:b/>
                <w:bCs/>
              </w:rPr>
              <w:t>20200000000000000</w:t>
            </w:r>
          </w:p>
        </w:tc>
        <w:tc>
          <w:tcPr>
            <w:tcW w:w="5225" w:type="dxa"/>
            <w:shd w:val="clear" w:color="auto" w:fill="auto"/>
          </w:tcPr>
          <w:p w:rsidR="00B879AB" w:rsidRPr="005D3218" w:rsidRDefault="00B879AB" w:rsidP="00C62257">
            <w:pPr>
              <w:jc w:val="both"/>
              <w:rPr>
                <w:rFonts w:ascii="Calibri" w:eastAsia="Calibri" w:hAnsi="Calibri" w:cs="Times New Roman"/>
                <w:b/>
                <w:bCs/>
              </w:rPr>
            </w:pPr>
            <w:r w:rsidRPr="005D3218">
              <w:rPr>
                <w:rFonts w:ascii="Calibri" w:eastAsia="Calibri" w:hAnsi="Calibri" w:cs="Times New Roman"/>
                <w:b/>
                <w:bCs/>
              </w:rPr>
              <w:t xml:space="preserve">Безвозмездные поступления от других бюджетов бюджетной системы Российской Федерации, </w:t>
            </w:r>
            <w:r w:rsidRPr="005D3218">
              <w:rPr>
                <w:rFonts w:ascii="Calibri" w:eastAsia="Calibri" w:hAnsi="Calibri" w:cs="Times New Roman"/>
                <w:bCs/>
              </w:rPr>
              <w:t>всего</w:t>
            </w:r>
          </w:p>
        </w:tc>
        <w:tc>
          <w:tcPr>
            <w:tcW w:w="1828" w:type="dxa"/>
            <w:shd w:val="clear" w:color="auto" w:fill="auto"/>
            <w:noWrap/>
            <w:vAlign w:val="bottom"/>
          </w:tcPr>
          <w:p w:rsidR="00B879AB" w:rsidRPr="005D3218"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263 773,77</w:t>
            </w:r>
          </w:p>
        </w:tc>
      </w:tr>
      <w:tr w:rsidR="00B879AB" w:rsidRPr="00F41F27" w:rsidTr="00C62257">
        <w:trPr>
          <w:trHeight w:val="20"/>
          <w:jc w:val="center"/>
        </w:trPr>
        <w:tc>
          <w:tcPr>
            <w:tcW w:w="2425" w:type="dxa"/>
            <w:shd w:val="clear" w:color="auto" w:fill="auto"/>
            <w:noWrap/>
          </w:tcPr>
          <w:p w:rsidR="00B879AB" w:rsidRPr="005D3218" w:rsidRDefault="00B879AB" w:rsidP="00C62257">
            <w:pPr>
              <w:rPr>
                <w:rFonts w:ascii="Calibri" w:eastAsia="Calibri" w:hAnsi="Calibri" w:cs="Times New Roman"/>
                <w:b/>
                <w:bCs/>
              </w:rPr>
            </w:pPr>
          </w:p>
        </w:tc>
        <w:tc>
          <w:tcPr>
            <w:tcW w:w="5225" w:type="dxa"/>
            <w:shd w:val="clear" w:color="auto" w:fill="auto"/>
          </w:tcPr>
          <w:p w:rsidR="00B879AB" w:rsidRPr="005D3218" w:rsidRDefault="00B879AB" w:rsidP="00C62257">
            <w:pPr>
              <w:jc w:val="both"/>
              <w:rPr>
                <w:rFonts w:ascii="Calibri" w:eastAsia="Calibri" w:hAnsi="Calibri" w:cs="Times New Roman"/>
                <w:b/>
                <w:bCs/>
              </w:rPr>
            </w:pPr>
            <w:r w:rsidRPr="005D3218">
              <w:rPr>
                <w:rFonts w:ascii="Calibri" w:eastAsia="Calibri" w:hAnsi="Calibri" w:cs="Times New Roman"/>
                <w:bCs/>
              </w:rPr>
              <w:t>в том числе:</w:t>
            </w:r>
          </w:p>
        </w:tc>
        <w:tc>
          <w:tcPr>
            <w:tcW w:w="1828" w:type="dxa"/>
            <w:shd w:val="clear" w:color="auto" w:fill="auto"/>
            <w:noWrap/>
            <w:vAlign w:val="bottom"/>
          </w:tcPr>
          <w:p w:rsidR="00B879AB" w:rsidRPr="005D3218" w:rsidRDefault="00B879AB" w:rsidP="00C62257">
            <w:pPr>
              <w:jc w:val="right"/>
              <w:rPr>
                <w:rFonts w:ascii="Calibri" w:eastAsia="Calibri" w:hAnsi="Calibri" w:cs="Times New Roman"/>
                <w:b/>
                <w:bCs/>
                <w:color w:val="000000"/>
              </w:rPr>
            </w:pPr>
          </w:p>
        </w:tc>
      </w:tr>
      <w:tr w:rsidR="00B879AB" w:rsidRPr="00F41F27" w:rsidTr="00C62257">
        <w:trPr>
          <w:trHeight w:val="556"/>
          <w:jc w:val="center"/>
        </w:trPr>
        <w:tc>
          <w:tcPr>
            <w:tcW w:w="2425" w:type="dxa"/>
            <w:shd w:val="clear" w:color="auto" w:fill="auto"/>
            <w:noWrap/>
          </w:tcPr>
          <w:p w:rsidR="00B879AB" w:rsidRPr="00E71FE8" w:rsidRDefault="00B879AB" w:rsidP="00C62257">
            <w:pPr>
              <w:autoSpaceDE w:val="0"/>
              <w:autoSpaceDN w:val="0"/>
              <w:adjustRightInd w:val="0"/>
              <w:rPr>
                <w:rFonts w:ascii="Calibri" w:eastAsia="Calibri" w:hAnsi="Calibri" w:cs="Times New Roman"/>
                <w:b/>
              </w:rPr>
            </w:pPr>
            <w:r w:rsidRPr="00E71FE8">
              <w:rPr>
                <w:rFonts w:ascii="Calibri" w:eastAsia="Calibri" w:hAnsi="Calibri" w:cs="Times New Roman"/>
                <w:b/>
              </w:rPr>
              <w:t>20220000000000150</w:t>
            </w:r>
          </w:p>
        </w:tc>
        <w:tc>
          <w:tcPr>
            <w:tcW w:w="5225" w:type="dxa"/>
            <w:shd w:val="clear" w:color="auto" w:fill="auto"/>
          </w:tcPr>
          <w:p w:rsidR="00B879AB" w:rsidRPr="00E71FE8" w:rsidRDefault="00B879AB" w:rsidP="00C62257">
            <w:pPr>
              <w:autoSpaceDE w:val="0"/>
              <w:autoSpaceDN w:val="0"/>
              <w:adjustRightInd w:val="0"/>
              <w:jc w:val="both"/>
              <w:rPr>
                <w:rFonts w:ascii="Calibri" w:eastAsia="Calibri" w:hAnsi="Calibri" w:cs="Times New Roman"/>
                <w:b/>
              </w:rPr>
            </w:pPr>
            <w:r w:rsidRPr="00E71FE8">
              <w:rPr>
                <w:rFonts w:ascii="Calibri" w:eastAsia="Calibri" w:hAnsi="Calibri" w:cs="Times New Roman"/>
                <w:b/>
              </w:rPr>
              <w:t>Субсидии бюджетам бюджетной системы Российской Федерации (межбюджетные субс</w:t>
            </w:r>
            <w:r w:rsidRPr="00E71FE8">
              <w:rPr>
                <w:rFonts w:ascii="Calibri" w:eastAsia="Calibri" w:hAnsi="Calibri" w:cs="Times New Roman"/>
                <w:b/>
              </w:rPr>
              <w:t>и</w:t>
            </w:r>
            <w:r w:rsidRPr="00E71FE8">
              <w:rPr>
                <w:rFonts w:ascii="Calibri" w:eastAsia="Calibri" w:hAnsi="Calibri" w:cs="Times New Roman"/>
                <w:b/>
              </w:rPr>
              <w:t>дии)</w:t>
            </w:r>
          </w:p>
        </w:tc>
        <w:tc>
          <w:tcPr>
            <w:tcW w:w="1828" w:type="dxa"/>
            <w:shd w:val="clear" w:color="auto" w:fill="auto"/>
            <w:noWrap/>
            <w:vAlign w:val="bottom"/>
          </w:tcPr>
          <w:p w:rsidR="00B879AB" w:rsidRPr="00E71FE8"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210 000,00</w:t>
            </w:r>
          </w:p>
        </w:tc>
      </w:tr>
      <w:tr w:rsidR="00B879AB" w:rsidRPr="00F41F27" w:rsidTr="00C62257">
        <w:trPr>
          <w:trHeight w:val="556"/>
          <w:jc w:val="center"/>
        </w:trPr>
        <w:tc>
          <w:tcPr>
            <w:tcW w:w="2425" w:type="dxa"/>
            <w:shd w:val="clear" w:color="auto" w:fill="auto"/>
            <w:noWrap/>
          </w:tcPr>
          <w:p w:rsidR="00B879AB" w:rsidRPr="005D3218" w:rsidRDefault="00B879AB" w:rsidP="00C62257">
            <w:pPr>
              <w:rPr>
                <w:rFonts w:ascii="Calibri" w:eastAsia="Calibri" w:hAnsi="Calibri" w:cs="Times New Roman"/>
                <w:b/>
                <w:bCs/>
              </w:rPr>
            </w:pPr>
            <w:r w:rsidRPr="005D3218">
              <w:rPr>
                <w:rFonts w:ascii="Calibri" w:eastAsia="Calibri" w:hAnsi="Calibri" w:cs="Times New Roman"/>
                <w:b/>
                <w:bCs/>
              </w:rPr>
              <w:t>20230000000000150</w:t>
            </w:r>
          </w:p>
        </w:tc>
        <w:tc>
          <w:tcPr>
            <w:tcW w:w="5225" w:type="dxa"/>
            <w:shd w:val="clear" w:color="auto" w:fill="auto"/>
          </w:tcPr>
          <w:p w:rsidR="00B879AB" w:rsidRPr="005D3218" w:rsidRDefault="00B879AB" w:rsidP="00C62257">
            <w:pPr>
              <w:jc w:val="both"/>
              <w:rPr>
                <w:rFonts w:ascii="Calibri" w:eastAsia="Calibri" w:hAnsi="Calibri" w:cs="Times New Roman"/>
                <w:b/>
                <w:bCs/>
              </w:rPr>
            </w:pPr>
            <w:r w:rsidRPr="005D3218">
              <w:rPr>
                <w:rFonts w:ascii="Calibri" w:eastAsia="Calibri" w:hAnsi="Calibri" w:cs="Times New Roman"/>
                <w:b/>
                <w:bCs/>
              </w:rPr>
              <w:t>Субвенции бюджетам субъектов Российской Федер</w:t>
            </w:r>
            <w:r w:rsidRPr="005D3218">
              <w:rPr>
                <w:rFonts w:ascii="Calibri" w:eastAsia="Calibri" w:hAnsi="Calibri" w:cs="Times New Roman"/>
                <w:b/>
                <w:bCs/>
              </w:rPr>
              <w:t>а</w:t>
            </w:r>
            <w:r w:rsidRPr="005D3218">
              <w:rPr>
                <w:rFonts w:ascii="Calibri" w:eastAsia="Calibri" w:hAnsi="Calibri" w:cs="Times New Roman"/>
                <w:b/>
                <w:bCs/>
              </w:rPr>
              <w:t xml:space="preserve">ции </w:t>
            </w:r>
          </w:p>
        </w:tc>
        <w:tc>
          <w:tcPr>
            <w:tcW w:w="1828" w:type="dxa"/>
            <w:shd w:val="clear" w:color="auto" w:fill="auto"/>
            <w:noWrap/>
            <w:vAlign w:val="bottom"/>
          </w:tcPr>
          <w:p w:rsidR="00B879AB" w:rsidRPr="005D3218"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53 793,00</w:t>
            </w:r>
          </w:p>
        </w:tc>
      </w:tr>
      <w:tr w:rsidR="00B879AB" w:rsidRPr="00F41F27" w:rsidTr="00C62257">
        <w:trPr>
          <w:trHeight w:val="556"/>
          <w:jc w:val="center"/>
        </w:trPr>
        <w:tc>
          <w:tcPr>
            <w:tcW w:w="2425" w:type="dxa"/>
            <w:shd w:val="clear" w:color="auto" w:fill="auto"/>
            <w:noWrap/>
          </w:tcPr>
          <w:p w:rsidR="00B879AB" w:rsidRPr="005D3218" w:rsidRDefault="00B879AB" w:rsidP="00C62257">
            <w:pPr>
              <w:rPr>
                <w:rFonts w:ascii="Calibri" w:eastAsia="Calibri" w:hAnsi="Calibri" w:cs="Times New Roman"/>
                <w:b/>
                <w:bCs/>
              </w:rPr>
            </w:pPr>
            <w:r>
              <w:rPr>
                <w:rFonts w:ascii="Calibri" w:eastAsia="Calibri" w:hAnsi="Calibri" w:cs="Times New Roman"/>
                <w:b/>
                <w:bCs/>
              </w:rPr>
              <w:t>20240000000000150</w:t>
            </w:r>
          </w:p>
        </w:tc>
        <w:tc>
          <w:tcPr>
            <w:tcW w:w="5225" w:type="dxa"/>
            <w:shd w:val="clear" w:color="auto" w:fill="auto"/>
          </w:tcPr>
          <w:p w:rsidR="00B879AB" w:rsidRPr="005D3218" w:rsidRDefault="00B879AB" w:rsidP="00C62257">
            <w:pPr>
              <w:jc w:val="both"/>
              <w:rPr>
                <w:rFonts w:ascii="Calibri" w:eastAsia="Calibri" w:hAnsi="Calibri" w:cs="Times New Roman"/>
                <w:b/>
                <w:bCs/>
              </w:rPr>
            </w:pPr>
            <w:r>
              <w:rPr>
                <w:rFonts w:ascii="Calibri" w:eastAsia="Calibri" w:hAnsi="Calibri" w:cs="Times New Roman"/>
                <w:b/>
                <w:bCs/>
              </w:rPr>
              <w:t>Иные межбюджетные трансферты</w:t>
            </w:r>
          </w:p>
        </w:tc>
        <w:tc>
          <w:tcPr>
            <w:tcW w:w="1828" w:type="dxa"/>
            <w:shd w:val="clear" w:color="auto" w:fill="auto"/>
            <w:noWrap/>
            <w:vAlign w:val="bottom"/>
          </w:tcPr>
          <w:p w:rsidR="00B879AB"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-19,23</w:t>
            </w:r>
          </w:p>
        </w:tc>
      </w:tr>
    </w:tbl>
    <w:p w:rsidR="00B879AB" w:rsidRDefault="00B879AB" w:rsidP="00B879AB">
      <w:pPr>
        <w:autoSpaceDE w:val="0"/>
        <w:autoSpaceDN w:val="0"/>
        <w:adjustRightInd w:val="0"/>
        <w:ind w:firstLine="540"/>
        <w:jc w:val="both"/>
        <w:rPr>
          <w:rFonts w:ascii="Calibri" w:eastAsia="Calibri" w:hAnsi="Calibri" w:cs="Times New Roman"/>
        </w:rPr>
      </w:pPr>
    </w:p>
    <w:p w:rsidR="00B879AB" w:rsidRPr="00490E8B" w:rsidRDefault="00B879AB" w:rsidP="00B879AB">
      <w:pPr>
        <w:autoSpaceDE w:val="0"/>
        <w:autoSpaceDN w:val="0"/>
        <w:adjustRightInd w:val="0"/>
        <w:ind w:firstLine="540"/>
        <w:jc w:val="both"/>
        <w:rPr>
          <w:rFonts w:ascii="Calibri" w:eastAsia="Calibri" w:hAnsi="Calibri" w:cs="Times New Roman"/>
        </w:rPr>
      </w:pPr>
      <w:r>
        <w:rPr>
          <w:rFonts w:ascii="Calibri" w:eastAsia="Calibri" w:hAnsi="Calibri" w:cs="Times New Roman"/>
        </w:rPr>
        <w:t>5</w:t>
      </w:r>
      <w:r w:rsidRPr="00C77D94">
        <w:rPr>
          <w:rFonts w:ascii="Calibri" w:eastAsia="Calibri" w:hAnsi="Calibri" w:cs="Times New Roman"/>
        </w:rPr>
        <w:t xml:space="preserve">) дополнить приложением </w:t>
      </w:r>
      <w:r>
        <w:rPr>
          <w:rFonts w:ascii="Calibri" w:eastAsia="Calibri" w:hAnsi="Calibri" w:cs="Times New Roman"/>
        </w:rPr>
        <w:t>4</w:t>
      </w:r>
      <w:r w:rsidRPr="00C77D94">
        <w:rPr>
          <w:rFonts w:ascii="Calibri" w:eastAsia="Calibri" w:hAnsi="Calibri" w:cs="Times New Roman"/>
          <w:vertAlign w:val="superscript"/>
        </w:rPr>
        <w:t>1</w:t>
      </w:r>
      <w:r w:rsidRPr="00C77D94">
        <w:rPr>
          <w:rFonts w:ascii="Calibri" w:eastAsia="Calibri" w:hAnsi="Calibri" w:cs="Times New Roman"/>
        </w:rPr>
        <w:t xml:space="preserve"> следующего содержания:</w:t>
      </w:r>
    </w:p>
    <w:p w:rsidR="00B879AB" w:rsidRPr="00CE1992" w:rsidRDefault="00B879AB" w:rsidP="00B879AB">
      <w:pPr>
        <w:ind w:right="-1" w:firstLine="709"/>
        <w:jc w:val="right"/>
        <w:rPr>
          <w:rFonts w:ascii="Calibri" w:eastAsia="Calibri" w:hAnsi="Calibri" w:cs="Times New Roman"/>
          <w:i/>
          <w:vertAlign w:val="superscript"/>
        </w:rPr>
      </w:pPr>
      <w:r w:rsidRPr="00580B7A">
        <w:rPr>
          <w:rFonts w:ascii="Calibri" w:eastAsia="Calibri" w:hAnsi="Calibri" w:cs="Times New Roman"/>
          <w:i/>
          <w:iCs/>
          <w:color w:val="000000"/>
          <w:sz w:val="26"/>
          <w:szCs w:val="26"/>
        </w:rPr>
        <w:t xml:space="preserve">                                                                                             </w:t>
      </w:r>
      <w:r w:rsidRPr="00CE1992">
        <w:rPr>
          <w:rFonts w:ascii="Calibri" w:eastAsia="Calibri" w:hAnsi="Calibri" w:cs="Times New Roman"/>
          <w:i/>
          <w:iCs/>
          <w:color w:val="000000"/>
          <w:sz w:val="26"/>
          <w:szCs w:val="26"/>
        </w:rPr>
        <w:t>«</w:t>
      </w:r>
      <w:r w:rsidRPr="00CE1992">
        <w:rPr>
          <w:rFonts w:ascii="Calibri" w:eastAsia="Calibri" w:hAnsi="Calibri" w:cs="Times New Roman"/>
          <w:i/>
          <w:iCs/>
          <w:color w:val="000000"/>
        </w:rPr>
        <w:t xml:space="preserve">Приложение </w:t>
      </w:r>
      <w:r>
        <w:rPr>
          <w:rFonts w:ascii="Calibri" w:eastAsia="Calibri" w:hAnsi="Calibri" w:cs="Times New Roman"/>
          <w:i/>
          <w:iCs/>
          <w:color w:val="000000"/>
        </w:rPr>
        <w:t>4</w:t>
      </w:r>
      <w:r w:rsidRPr="00CE1992">
        <w:rPr>
          <w:rFonts w:ascii="Calibri" w:eastAsia="Calibri" w:hAnsi="Calibri" w:cs="Times New Roman"/>
          <w:i/>
          <w:vertAlign w:val="superscript"/>
        </w:rPr>
        <w:t>1</w:t>
      </w:r>
    </w:p>
    <w:p w:rsidR="00B879AB" w:rsidRPr="00CE1992" w:rsidRDefault="00B879AB" w:rsidP="00B879AB">
      <w:pPr>
        <w:ind w:firstLine="709"/>
        <w:jc w:val="right"/>
        <w:rPr>
          <w:rFonts w:ascii="Calibri" w:eastAsia="Calibri" w:hAnsi="Calibri" w:cs="Times New Roman"/>
          <w:i/>
          <w:iCs/>
          <w:color w:val="000000"/>
        </w:rPr>
      </w:pPr>
      <w:r w:rsidRPr="00CE1992">
        <w:rPr>
          <w:rFonts w:ascii="Calibri" w:eastAsia="Calibri" w:hAnsi="Calibri" w:cs="Times New Roman"/>
          <w:i/>
          <w:iCs/>
          <w:color w:val="000000"/>
        </w:rPr>
        <w:t xml:space="preserve">                                                                   к Решению Собрания депутатов </w:t>
      </w:r>
    </w:p>
    <w:p w:rsidR="00B879AB" w:rsidRDefault="00B879AB" w:rsidP="00B879AB">
      <w:pPr>
        <w:ind w:firstLine="709"/>
        <w:jc w:val="right"/>
        <w:rPr>
          <w:rFonts w:ascii="Calibri" w:eastAsia="Calibri" w:hAnsi="Calibri" w:cs="Times New Roman"/>
          <w:i/>
          <w:iCs/>
          <w:color w:val="000000"/>
        </w:rPr>
      </w:pPr>
      <w:r>
        <w:rPr>
          <w:rFonts w:ascii="Calibri" w:eastAsia="Calibri" w:hAnsi="Calibri" w:cs="Times New Roman"/>
          <w:i/>
          <w:iCs/>
          <w:color w:val="000000"/>
        </w:rPr>
        <w:t xml:space="preserve">Сугутского сельского поселения </w:t>
      </w:r>
    </w:p>
    <w:p w:rsidR="00B879AB" w:rsidRDefault="00B879AB" w:rsidP="00B879AB">
      <w:pPr>
        <w:ind w:firstLine="709"/>
        <w:jc w:val="right"/>
        <w:rPr>
          <w:rFonts w:ascii="Calibri" w:eastAsia="Calibri" w:hAnsi="Calibri" w:cs="Times New Roman"/>
          <w:i/>
          <w:iCs/>
          <w:color w:val="000000"/>
        </w:rPr>
      </w:pPr>
      <w:r w:rsidRPr="00CE1992">
        <w:rPr>
          <w:rFonts w:ascii="Calibri" w:eastAsia="Calibri" w:hAnsi="Calibri" w:cs="Times New Roman"/>
          <w:i/>
          <w:iCs/>
          <w:color w:val="000000"/>
        </w:rPr>
        <w:t xml:space="preserve"> «О бюджете </w:t>
      </w:r>
      <w:r>
        <w:rPr>
          <w:rFonts w:ascii="Calibri" w:eastAsia="Calibri" w:hAnsi="Calibri" w:cs="Times New Roman"/>
          <w:i/>
          <w:iCs/>
          <w:color w:val="000000"/>
        </w:rPr>
        <w:t xml:space="preserve"> Сугутского сельского поселения </w:t>
      </w:r>
    </w:p>
    <w:p w:rsidR="00B879AB" w:rsidRPr="00CE1992" w:rsidRDefault="00B879AB" w:rsidP="00B879AB">
      <w:pPr>
        <w:ind w:firstLine="709"/>
        <w:jc w:val="right"/>
        <w:rPr>
          <w:rFonts w:ascii="Calibri" w:eastAsia="Calibri" w:hAnsi="Calibri" w:cs="Times New Roman"/>
          <w:sz w:val="26"/>
          <w:szCs w:val="26"/>
        </w:rPr>
      </w:pPr>
      <w:r w:rsidRPr="00CE1992">
        <w:rPr>
          <w:rFonts w:ascii="Calibri" w:eastAsia="Calibri" w:hAnsi="Calibri" w:cs="Times New Roman"/>
          <w:i/>
          <w:iCs/>
          <w:color w:val="000000"/>
        </w:rPr>
        <w:t>на 202</w:t>
      </w:r>
      <w:r>
        <w:rPr>
          <w:rFonts w:ascii="Calibri" w:eastAsia="Calibri" w:hAnsi="Calibri" w:cs="Times New Roman"/>
          <w:i/>
          <w:iCs/>
          <w:color w:val="000000"/>
        </w:rPr>
        <w:t>1</w:t>
      </w:r>
      <w:r w:rsidRPr="00CE1992">
        <w:rPr>
          <w:rFonts w:ascii="Calibri" w:eastAsia="Calibri" w:hAnsi="Calibri" w:cs="Times New Roman"/>
          <w:i/>
          <w:iCs/>
          <w:color w:val="000000"/>
        </w:rPr>
        <w:t xml:space="preserve"> год и на плановый период 202</w:t>
      </w:r>
      <w:r>
        <w:rPr>
          <w:rFonts w:ascii="Calibri" w:eastAsia="Calibri" w:hAnsi="Calibri" w:cs="Times New Roman"/>
          <w:i/>
          <w:iCs/>
          <w:color w:val="000000"/>
        </w:rPr>
        <w:t>2</w:t>
      </w:r>
      <w:r w:rsidRPr="00CE1992">
        <w:rPr>
          <w:rFonts w:ascii="Calibri" w:eastAsia="Calibri" w:hAnsi="Calibri" w:cs="Times New Roman"/>
          <w:i/>
          <w:iCs/>
          <w:color w:val="000000"/>
        </w:rPr>
        <w:t xml:space="preserve"> и 202</w:t>
      </w:r>
      <w:r>
        <w:rPr>
          <w:rFonts w:ascii="Calibri" w:eastAsia="Calibri" w:hAnsi="Calibri" w:cs="Times New Roman"/>
          <w:i/>
          <w:iCs/>
          <w:color w:val="000000"/>
        </w:rPr>
        <w:t>3</w:t>
      </w:r>
      <w:r w:rsidRPr="00CE1992">
        <w:rPr>
          <w:rFonts w:ascii="Calibri" w:eastAsia="Calibri" w:hAnsi="Calibri" w:cs="Times New Roman"/>
          <w:i/>
          <w:iCs/>
          <w:color w:val="000000"/>
        </w:rPr>
        <w:t xml:space="preserve"> годов</w:t>
      </w:r>
      <w:r w:rsidRPr="00CE1992">
        <w:rPr>
          <w:rFonts w:ascii="Calibri" w:eastAsia="Calibri" w:hAnsi="Calibri" w:cs="Times New Roman"/>
          <w:i/>
          <w:iCs/>
          <w:color w:val="000000"/>
          <w:sz w:val="26"/>
          <w:szCs w:val="26"/>
        </w:rPr>
        <w:t>»</w:t>
      </w:r>
    </w:p>
    <w:p w:rsidR="00B879AB" w:rsidRPr="00CE1992" w:rsidRDefault="00B879AB" w:rsidP="00B879AB">
      <w:pPr>
        <w:jc w:val="center"/>
        <w:rPr>
          <w:rFonts w:ascii="Calibri" w:eastAsia="Calibri" w:hAnsi="Calibri" w:cs="Times New Roman"/>
          <w:b/>
        </w:rPr>
      </w:pPr>
    </w:p>
    <w:p w:rsidR="00B879AB" w:rsidRPr="00CE1992" w:rsidRDefault="00B879AB" w:rsidP="00B879AB">
      <w:pPr>
        <w:jc w:val="center"/>
        <w:rPr>
          <w:rFonts w:ascii="Calibri" w:eastAsia="Calibri" w:hAnsi="Calibri" w:cs="Times New Roman"/>
          <w:b/>
        </w:rPr>
      </w:pPr>
      <w:r w:rsidRPr="00CE1992">
        <w:rPr>
          <w:rFonts w:ascii="Calibri" w:eastAsia="Calibri" w:hAnsi="Calibri" w:cs="Times New Roman"/>
          <w:b/>
        </w:rPr>
        <w:t>ИЗМЕНЕНИЕ ПРОГНОЗИРУЕМЫХ ОБЪЕМОВ</w:t>
      </w:r>
    </w:p>
    <w:p w:rsidR="00B879AB" w:rsidRDefault="00B879AB" w:rsidP="00B879AB">
      <w:pPr>
        <w:ind w:firstLine="709"/>
        <w:jc w:val="center"/>
        <w:rPr>
          <w:rFonts w:ascii="Calibri" w:eastAsia="Calibri" w:hAnsi="Calibri" w:cs="Times New Roman"/>
          <w:b/>
        </w:rPr>
      </w:pPr>
      <w:r w:rsidRPr="00CE1992">
        <w:rPr>
          <w:rFonts w:ascii="Calibri" w:eastAsia="Calibri" w:hAnsi="Calibri" w:cs="Times New Roman"/>
          <w:b/>
        </w:rPr>
        <w:t xml:space="preserve">поступлений доходов в бюджет </w:t>
      </w:r>
      <w:r>
        <w:rPr>
          <w:rFonts w:ascii="Calibri" w:eastAsia="Calibri" w:hAnsi="Calibri" w:cs="Times New Roman"/>
          <w:b/>
        </w:rPr>
        <w:t>Сугутского сельского поселения</w:t>
      </w:r>
      <w:r w:rsidRPr="00CE1992">
        <w:rPr>
          <w:rFonts w:ascii="Calibri" w:eastAsia="Calibri" w:hAnsi="Calibri" w:cs="Times New Roman"/>
          <w:b/>
        </w:rPr>
        <w:t xml:space="preserve"> на 202</w:t>
      </w:r>
      <w:r>
        <w:rPr>
          <w:rFonts w:ascii="Calibri" w:eastAsia="Calibri" w:hAnsi="Calibri" w:cs="Times New Roman"/>
          <w:b/>
        </w:rPr>
        <w:t>2</w:t>
      </w:r>
      <w:r w:rsidRPr="00CE1992">
        <w:rPr>
          <w:rFonts w:ascii="Calibri" w:eastAsia="Calibri" w:hAnsi="Calibri" w:cs="Times New Roman"/>
          <w:b/>
        </w:rPr>
        <w:t xml:space="preserve"> </w:t>
      </w:r>
      <w:r>
        <w:rPr>
          <w:rFonts w:ascii="Calibri" w:eastAsia="Calibri" w:hAnsi="Calibri" w:cs="Times New Roman"/>
          <w:b/>
        </w:rPr>
        <w:t xml:space="preserve">и 2023 </w:t>
      </w:r>
      <w:r w:rsidRPr="00CE1992">
        <w:rPr>
          <w:rFonts w:ascii="Calibri" w:eastAsia="Calibri" w:hAnsi="Calibri" w:cs="Times New Roman"/>
          <w:b/>
        </w:rPr>
        <w:t>год</w:t>
      </w:r>
      <w:r>
        <w:rPr>
          <w:rFonts w:ascii="Calibri" w:eastAsia="Calibri" w:hAnsi="Calibri" w:cs="Times New Roman"/>
          <w:b/>
        </w:rPr>
        <w:t>ы</w:t>
      </w:r>
      <w:r w:rsidRPr="00CE1992">
        <w:rPr>
          <w:rFonts w:ascii="Calibri" w:eastAsia="Calibri" w:hAnsi="Calibri" w:cs="Times New Roman"/>
          <w:b/>
        </w:rPr>
        <w:t>, предусмо</w:t>
      </w:r>
      <w:r w:rsidRPr="00CE1992">
        <w:rPr>
          <w:rFonts w:ascii="Calibri" w:eastAsia="Calibri" w:hAnsi="Calibri" w:cs="Times New Roman"/>
          <w:b/>
        </w:rPr>
        <w:t>т</w:t>
      </w:r>
      <w:r w:rsidRPr="00CE1992">
        <w:rPr>
          <w:rFonts w:ascii="Calibri" w:eastAsia="Calibri" w:hAnsi="Calibri" w:cs="Times New Roman"/>
          <w:b/>
        </w:rPr>
        <w:t xml:space="preserve">ренных приложением </w:t>
      </w:r>
      <w:r>
        <w:rPr>
          <w:rFonts w:ascii="Calibri" w:eastAsia="Calibri" w:hAnsi="Calibri" w:cs="Times New Roman"/>
          <w:b/>
        </w:rPr>
        <w:t>4</w:t>
      </w:r>
      <w:r w:rsidRPr="00CE1992">
        <w:rPr>
          <w:rFonts w:ascii="Calibri" w:eastAsia="Calibri" w:hAnsi="Calibri" w:cs="Times New Roman"/>
          <w:b/>
          <w:vertAlign w:val="superscript"/>
        </w:rPr>
        <w:t xml:space="preserve">  </w:t>
      </w:r>
      <w:r w:rsidRPr="00CE1992">
        <w:rPr>
          <w:rFonts w:ascii="Calibri" w:eastAsia="Calibri" w:hAnsi="Calibri" w:cs="Times New Roman"/>
          <w:b/>
        </w:rPr>
        <w:t xml:space="preserve">к Решению Собрания депутатов </w:t>
      </w:r>
      <w:r>
        <w:rPr>
          <w:rFonts w:ascii="Calibri" w:eastAsia="Calibri" w:hAnsi="Calibri" w:cs="Times New Roman"/>
          <w:b/>
        </w:rPr>
        <w:t>Сугутского сельского поселения</w:t>
      </w:r>
      <w:r w:rsidRPr="00CE1992">
        <w:rPr>
          <w:rFonts w:ascii="Calibri" w:eastAsia="Calibri" w:hAnsi="Calibri" w:cs="Times New Roman"/>
          <w:b/>
        </w:rPr>
        <w:t xml:space="preserve">  «О бюджете </w:t>
      </w:r>
      <w:r>
        <w:rPr>
          <w:rFonts w:ascii="Calibri" w:eastAsia="Calibri" w:hAnsi="Calibri" w:cs="Times New Roman"/>
          <w:b/>
        </w:rPr>
        <w:t>Сугутского сельского поселения</w:t>
      </w:r>
      <w:r w:rsidRPr="00CE1992">
        <w:rPr>
          <w:rFonts w:ascii="Calibri" w:eastAsia="Calibri" w:hAnsi="Calibri" w:cs="Times New Roman"/>
          <w:b/>
        </w:rPr>
        <w:t xml:space="preserve">  на 20</w:t>
      </w:r>
      <w:r>
        <w:rPr>
          <w:rFonts w:ascii="Calibri" w:eastAsia="Calibri" w:hAnsi="Calibri" w:cs="Times New Roman"/>
          <w:b/>
        </w:rPr>
        <w:t>21</w:t>
      </w:r>
      <w:r w:rsidRPr="00CE1992">
        <w:rPr>
          <w:rFonts w:ascii="Calibri" w:eastAsia="Calibri" w:hAnsi="Calibri" w:cs="Times New Roman"/>
          <w:b/>
        </w:rPr>
        <w:t xml:space="preserve"> год и на плановый период 202</w:t>
      </w:r>
      <w:r>
        <w:rPr>
          <w:rFonts w:ascii="Calibri" w:eastAsia="Calibri" w:hAnsi="Calibri" w:cs="Times New Roman"/>
          <w:b/>
        </w:rPr>
        <w:t>2</w:t>
      </w:r>
      <w:r w:rsidRPr="00CE1992">
        <w:rPr>
          <w:rFonts w:ascii="Calibri" w:eastAsia="Calibri" w:hAnsi="Calibri" w:cs="Times New Roman"/>
          <w:b/>
        </w:rPr>
        <w:t xml:space="preserve"> и 202</w:t>
      </w:r>
      <w:r>
        <w:rPr>
          <w:rFonts w:ascii="Calibri" w:eastAsia="Calibri" w:hAnsi="Calibri" w:cs="Times New Roman"/>
          <w:b/>
        </w:rPr>
        <w:t>3</w:t>
      </w:r>
      <w:r w:rsidRPr="00CE1992">
        <w:rPr>
          <w:rFonts w:ascii="Calibri" w:eastAsia="Calibri" w:hAnsi="Calibri" w:cs="Times New Roman"/>
          <w:b/>
        </w:rPr>
        <w:t xml:space="preserve"> годов»</w:t>
      </w:r>
    </w:p>
    <w:tbl>
      <w:tblPr>
        <w:tblW w:w="9938" w:type="dxa"/>
        <w:tblInd w:w="93" w:type="dxa"/>
        <w:tblLayout w:type="fixed"/>
        <w:tblLook w:val="04A0"/>
      </w:tblPr>
      <w:tblGrid>
        <w:gridCol w:w="2142"/>
        <w:gridCol w:w="3828"/>
        <w:gridCol w:w="1843"/>
        <w:gridCol w:w="2125"/>
      </w:tblGrid>
      <w:tr w:rsidR="00B879AB" w:rsidRPr="004F0332" w:rsidTr="00C62257">
        <w:trPr>
          <w:trHeight w:val="138"/>
          <w:tblHeader/>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B879AB" w:rsidRPr="004F0332" w:rsidRDefault="00B879AB" w:rsidP="00C62257">
            <w:pPr>
              <w:jc w:val="center"/>
              <w:rPr>
                <w:rFonts w:ascii="Calibri" w:eastAsia="Calibri" w:hAnsi="Calibri" w:cs="Times New Roman"/>
                <w:color w:val="000000"/>
              </w:rPr>
            </w:pPr>
            <w:r w:rsidRPr="004F0332">
              <w:rPr>
                <w:rFonts w:ascii="Calibri" w:eastAsia="Calibri" w:hAnsi="Calibri" w:cs="Times New Roman"/>
                <w:color w:val="000000"/>
              </w:rPr>
              <w:t xml:space="preserve">Код бюджетной </w:t>
            </w:r>
            <w:r w:rsidRPr="004F0332">
              <w:rPr>
                <w:rFonts w:ascii="Calibri" w:eastAsia="Calibri" w:hAnsi="Calibri" w:cs="Times New Roman"/>
                <w:color w:val="000000"/>
              </w:rPr>
              <w:br/>
              <w:t>классиф</w:t>
            </w:r>
            <w:r w:rsidRPr="004F0332">
              <w:rPr>
                <w:rFonts w:ascii="Calibri" w:eastAsia="Calibri" w:hAnsi="Calibri" w:cs="Times New Roman"/>
                <w:color w:val="000000"/>
              </w:rPr>
              <w:t>и</w:t>
            </w:r>
            <w:r w:rsidRPr="004F0332">
              <w:rPr>
                <w:rFonts w:ascii="Calibri" w:eastAsia="Calibri" w:hAnsi="Calibri" w:cs="Times New Roman"/>
                <w:color w:val="000000"/>
              </w:rPr>
              <w:t>кации</w:t>
            </w:r>
          </w:p>
        </w:tc>
        <w:tc>
          <w:tcPr>
            <w:tcW w:w="3828" w:type="dxa"/>
            <w:vMerge w:val="restart"/>
            <w:tcBorders>
              <w:top w:val="single" w:sz="4" w:space="0" w:color="auto"/>
              <w:left w:val="single" w:sz="4" w:space="0" w:color="auto"/>
              <w:right w:val="single" w:sz="4" w:space="0" w:color="auto"/>
            </w:tcBorders>
            <w:shd w:val="clear" w:color="auto" w:fill="auto"/>
            <w:vAlign w:val="center"/>
          </w:tcPr>
          <w:p w:rsidR="00B879AB" w:rsidRPr="004F0332" w:rsidRDefault="00B879AB" w:rsidP="00C62257">
            <w:pPr>
              <w:jc w:val="center"/>
              <w:rPr>
                <w:rFonts w:ascii="Calibri" w:eastAsia="Calibri" w:hAnsi="Calibri" w:cs="Times New Roman"/>
                <w:color w:val="000000"/>
              </w:rPr>
            </w:pPr>
            <w:r w:rsidRPr="004F0332">
              <w:rPr>
                <w:rFonts w:ascii="Calibri" w:eastAsia="Calibri" w:hAnsi="Calibri" w:cs="Times New Roman"/>
                <w:color w:val="000000"/>
              </w:rPr>
              <w:t>Наименование доходов</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4F0332" w:rsidRDefault="00B879AB" w:rsidP="00C62257">
            <w:pPr>
              <w:jc w:val="center"/>
              <w:rPr>
                <w:rFonts w:ascii="Calibri" w:eastAsia="Calibri" w:hAnsi="Calibri" w:cs="Times New Roman"/>
                <w:color w:val="000000"/>
              </w:rPr>
            </w:pPr>
            <w:r w:rsidRPr="004F0332">
              <w:rPr>
                <w:rFonts w:ascii="Calibri" w:eastAsia="Calibri" w:hAnsi="Calibri" w:cs="Times New Roman"/>
                <w:color w:val="000000"/>
              </w:rPr>
              <w:t>Сумма</w:t>
            </w:r>
          </w:p>
        </w:tc>
      </w:tr>
      <w:tr w:rsidR="00B879AB" w:rsidRPr="004F0332" w:rsidTr="00C62257">
        <w:trPr>
          <w:trHeight w:val="138"/>
          <w:tblHeader/>
        </w:trPr>
        <w:tc>
          <w:tcPr>
            <w:tcW w:w="2142" w:type="dxa"/>
            <w:vMerge/>
            <w:tcBorders>
              <w:left w:val="single" w:sz="4" w:space="0" w:color="auto"/>
              <w:bottom w:val="single" w:sz="4" w:space="0" w:color="auto"/>
              <w:right w:val="single" w:sz="4" w:space="0" w:color="auto"/>
            </w:tcBorders>
            <w:shd w:val="clear" w:color="auto" w:fill="auto"/>
            <w:noWrap/>
            <w:vAlign w:val="center"/>
          </w:tcPr>
          <w:p w:rsidR="00B879AB" w:rsidRPr="004F0332" w:rsidRDefault="00B879AB" w:rsidP="00C62257">
            <w:pPr>
              <w:jc w:val="center"/>
              <w:rPr>
                <w:rFonts w:ascii="Calibri" w:eastAsia="Calibri" w:hAnsi="Calibri" w:cs="Times New Roman"/>
                <w:color w:val="000000"/>
              </w:rPr>
            </w:pPr>
          </w:p>
        </w:tc>
        <w:tc>
          <w:tcPr>
            <w:tcW w:w="3828" w:type="dxa"/>
            <w:vMerge/>
            <w:tcBorders>
              <w:left w:val="single" w:sz="4" w:space="0" w:color="auto"/>
              <w:bottom w:val="single" w:sz="4" w:space="0" w:color="auto"/>
              <w:right w:val="single" w:sz="4" w:space="0" w:color="auto"/>
            </w:tcBorders>
            <w:shd w:val="clear" w:color="auto" w:fill="auto"/>
            <w:vAlign w:val="center"/>
          </w:tcPr>
          <w:p w:rsidR="00B879AB" w:rsidRPr="004F0332" w:rsidRDefault="00B879AB" w:rsidP="00C62257">
            <w:pPr>
              <w:jc w:val="center"/>
              <w:rPr>
                <w:rFonts w:ascii="Calibri" w:eastAsia="Calibri" w:hAnsi="Calibri"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4F0332" w:rsidRDefault="00B879AB" w:rsidP="00C62257">
            <w:pPr>
              <w:jc w:val="center"/>
              <w:rPr>
                <w:rFonts w:ascii="Calibri" w:eastAsia="Calibri" w:hAnsi="Calibri" w:cs="Times New Roman"/>
                <w:color w:val="000000"/>
              </w:rPr>
            </w:pPr>
            <w:r w:rsidRPr="004F0332">
              <w:rPr>
                <w:rFonts w:ascii="Calibri" w:eastAsia="Calibri" w:hAnsi="Calibri" w:cs="Times New Roman"/>
                <w:color w:val="000000"/>
              </w:rPr>
              <w:t>2022 год</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4F0332" w:rsidRDefault="00B879AB" w:rsidP="00C62257">
            <w:pPr>
              <w:jc w:val="center"/>
              <w:rPr>
                <w:rFonts w:ascii="Calibri" w:eastAsia="Calibri" w:hAnsi="Calibri" w:cs="Times New Roman"/>
                <w:color w:val="000000"/>
              </w:rPr>
            </w:pPr>
            <w:r w:rsidRPr="004F0332">
              <w:rPr>
                <w:rFonts w:ascii="Calibri" w:eastAsia="Calibri" w:hAnsi="Calibri" w:cs="Times New Roman"/>
                <w:color w:val="000000"/>
              </w:rPr>
              <w:t>2023 год</w:t>
            </w:r>
          </w:p>
        </w:tc>
      </w:tr>
      <w:tr w:rsidR="00B879AB" w:rsidRPr="004F0332" w:rsidTr="00C62257">
        <w:trPr>
          <w:trHeight w:val="138"/>
          <w:tblHead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4F0332" w:rsidRDefault="00B879AB" w:rsidP="00C62257">
            <w:pPr>
              <w:jc w:val="center"/>
              <w:rPr>
                <w:rFonts w:ascii="Calibri" w:eastAsia="Calibri" w:hAnsi="Calibri" w:cs="Times New Roman"/>
                <w:color w:val="000000"/>
              </w:rPr>
            </w:pPr>
            <w:r w:rsidRPr="004F0332">
              <w:rPr>
                <w:rFonts w:ascii="Calibri" w:eastAsia="Calibri" w:hAnsi="Calibri" w:cs="Times New Roman"/>
                <w:color w:val="00000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4F0332" w:rsidRDefault="00B879AB" w:rsidP="00C62257">
            <w:pPr>
              <w:jc w:val="center"/>
              <w:rPr>
                <w:rFonts w:ascii="Calibri" w:eastAsia="Calibri" w:hAnsi="Calibri" w:cs="Times New Roman"/>
                <w:color w:val="000000"/>
              </w:rPr>
            </w:pPr>
            <w:r w:rsidRPr="004F0332">
              <w:rPr>
                <w:rFonts w:ascii="Calibri" w:eastAsia="Calibri" w:hAnsi="Calibri" w:cs="Times New Roman"/>
                <w:color w:val="000000"/>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4F0332" w:rsidRDefault="00B879AB" w:rsidP="00C62257">
            <w:pPr>
              <w:jc w:val="center"/>
              <w:rPr>
                <w:rFonts w:ascii="Calibri" w:eastAsia="Calibri" w:hAnsi="Calibri" w:cs="Times New Roman"/>
                <w:color w:val="000000"/>
              </w:rPr>
            </w:pPr>
            <w:r w:rsidRPr="004F0332">
              <w:rPr>
                <w:rFonts w:ascii="Calibri" w:eastAsia="Calibri" w:hAnsi="Calibri" w:cs="Times New Roman"/>
                <w:color w:val="000000"/>
              </w:rPr>
              <w:t>3</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4F0332" w:rsidRDefault="00B879AB" w:rsidP="00C62257">
            <w:pPr>
              <w:jc w:val="center"/>
              <w:rPr>
                <w:rFonts w:ascii="Calibri" w:eastAsia="Calibri" w:hAnsi="Calibri" w:cs="Times New Roman"/>
                <w:color w:val="000000"/>
              </w:rPr>
            </w:pPr>
            <w:r w:rsidRPr="004F0332">
              <w:rPr>
                <w:rFonts w:ascii="Calibri" w:eastAsia="Calibri" w:hAnsi="Calibri" w:cs="Times New Roman"/>
                <w:color w:val="000000"/>
              </w:rPr>
              <w:t>4</w:t>
            </w:r>
          </w:p>
        </w:tc>
      </w:tr>
      <w:tr w:rsidR="00B879AB" w:rsidRPr="00516D59" w:rsidTr="00C62257">
        <w:trPr>
          <w:trHeight w:val="20"/>
        </w:trPr>
        <w:tc>
          <w:tcPr>
            <w:tcW w:w="2142" w:type="dxa"/>
            <w:shd w:val="clear" w:color="auto" w:fill="auto"/>
            <w:noWrap/>
          </w:tcPr>
          <w:p w:rsidR="00B879AB" w:rsidRPr="00F36FE2" w:rsidRDefault="00B879AB" w:rsidP="00C62257">
            <w:pPr>
              <w:rPr>
                <w:rFonts w:ascii="Calibri" w:eastAsia="Calibri" w:hAnsi="Calibri" w:cs="Times New Roman"/>
                <w:b/>
                <w:bCs/>
              </w:rPr>
            </w:pPr>
            <w:r w:rsidRPr="00F36FE2">
              <w:rPr>
                <w:rFonts w:ascii="Calibri" w:eastAsia="Calibri" w:hAnsi="Calibri" w:cs="Times New Roman"/>
                <w:b/>
                <w:bCs/>
              </w:rPr>
              <w:t>20000000000000000</w:t>
            </w:r>
          </w:p>
        </w:tc>
        <w:tc>
          <w:tcPr>
            <w:tcW w:w="3828" w:type="dxa"/>
            <w:shd w:val="clear" w:color="auto" w:fill="auto"/>
          </w:tcPr>
          <w:p w:rsidR="00B879AB" w:rsidRPr="00F36FE2" w:rsidRDefault="00B879AB" w:rsidP="00C62257">
            <w:pPr>
              <w:jc w:val="both"/>
              <w:rPr>
                <w:rFonts w:ascii="Calibri" w:eastAsia="Calibri" w:hAnsi="Calibri" w:cs="Times New Roman"/>
                <w:b/>
                <w:bCs/>
              </w:rPr>
            </w:pPr>
            <w:r w:rsidRPr="00F36FE2">
              <w:rPr>
                <w:rFonts w:ascii="Calibri" w:eastAsia="Calibri" w:hAnsi="Calibri" w:cs="Times New Roman"/>
                <w:b/>
                <w:bCs/>
              </w:rPr>
              <w:t xml:space="preserve">БЕЗВОЗМЕЗДНЫЕ ПОСТУПЛЕНИЯ, </w:t>
            </w:r>
            <w:r w:rsidRPr="00F36FE2">
              <w:rPr>
                <w:rFonts w:ascii="Calibri" w:eastAsia="Calibri" w:hAnsi="Calibri" w:cs="Times New Roman"/>
                <w:bCs/>
              </w:rPr>
              <w:t>всего</w:t>
            </w:r>
          </w:p>
        </w:tc>
        <w:tc>
          <w:tcPr>
            <w:tcW w:w="1843" w:type="dxa"/>
            <w:shd w:val="clear" w:color="auto" w:fill="auto"/>
            <w:noWrap/>
            <w:vAlign w:val="bottom"/>
          </w:tcPr>
          <w:p w:rsidR="00B879AB" w:rsidRPr="009D4271"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53 200,00</w:t>
            </w:r>
          </w:p>
        </w:tc>
        <w:tc>
          <w:tcPr>
            <w:tcW w:w="2125" w:type="dxa"/>
            <w:shd w:val="clear" w:color="auto" w:fill="auto"/>
            <w:vAlign w:val="bottom"/>
          </w:tcPr>
          <w:p w:rsidR="00B879AB" w:rsidRPr="009D4271"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53 200,00</w:t>
            </w:r>
          </w:p>
        </w:tc>
      </w:tr>
      <w:tr w:rsidR="00B879AB" w:rsidRPr="00516D59" w:rsidTr="00C62257">
        <w:trPr>
          <w:trHeight w:val="20"/>
        </w:trPr>
        <w:tc>
          <w:tcPr>
            <w:tcW w:w="2142" w:type="dxa"/>
            <w:shd w:val="clear" w:color="auto" w:fill="auto"/>
            <w:noWrap/>
          </w:tcPr>
          <w:p w:rsidR="00B879AB" w:rsidRPr="00F36FE2" w:rsidRDefault="00B879AB" w:rsidP="00C62257">
            <w:pPr>
              <w:rPr>
                <w:rFonts w:ascii="Calibri" w:eastAsia="Calibri" w:hAnsi="Calibri" w:cs="Times New Roman"/>
                <w:b/>
                <w:bCs/>
              </w:rPr>
            </w:pPr>
            <w:r w:rsidRPr="00F36FE2">
              <w:rPr>
                <w:rFonts w:ascii="Calibri" w:eastAsia="Calibri" w:hAnsi="Calibri" w:cs="Times New Roman"/>
                <w:b/>
                <w:bCs/>
              </w:rPr>
              <w:t>20200000000000000</w:t>
            </w:r>
          </w:p>
        </w:tc>
        <w:tc>
          <w:tcPr>
            <w:tcW w:w="3828" w:type="dxa"/>
            <w:shd w:val="clear" w:color="auto" w:fill="auto"/>
          </w:tcPr>
          <w:p w:rsidR="00B879AB" w:rsidRPr="00F36FE2" w:rsidRDefault="00B879AB" w:rsidP="00C62257">
            <w:pPr>
              <w:jc w:val="both"/>
              <w:rPr>
                <w:rFonts w:ascii="Calibri" w:eastAsia="Calibri" w:hAnsi="Calibri" w:cs="Times New Roman"/>
                <w:b/>
                <w:bCs/>
              </w:rPr>
            </w:pPr>
            <w:r w:rsidRPr="00F36FE2">
              <w:rPr>
                <w:rFonts w:ascii="Calibri" w:eastAsia="Calibri" w:hAnsi="Calibri" w:cs="Times New Roman"/>
                <w:b/>
                <w:bCs/>
              </w:rPr>
              <w:t>Безвозмездные поступления от других бюдж</w:t>
            </w:r>
            <w:r w:rsidRPr="00F36FE2">
              <w:rPr>
                <w:rFonts w:ascii="Calibri" w:eastAsia="Calibri" w:hAnsi="Calibri" w:cs="Times New Roman"/>
                <w:b/>
                <w:bCs/>
              </w:rPr>
              <w:t>е</w:t>
            </w:r>
            <w:r w:rsidRPr="00F36FE2">
              <w:rPr>
                <w:rFonts w:ascii="Calibri" w:eastAsia="Calibri" w:hAnsi="Calibri" w:cs="Times New Roman"/>
                <w:b/>
                <w:bCs/>
              </w:rPr>
              <w:t>тов бюджетной системы Российской Федер</w:t>
            </w:r>
            <w:r w:rsidRPr="00F36FE2">
              <w:rPr>
                <w:rFonts w:ascii="Calibri" w:eastAsia="Calibri" w:hAnsi="Calibri" w:cs="Times New Roman"/>
                <w:b/>
                <w:bCs/>
              </w:rPr>
              <w:t>а</w:t>
            </w:r>
            <w:r w:rsidRPr="00F36FE2">
              <w:rPr>
                <w:rFonts w:ascii="Calibri" w:eastAsia="Calibri" w:hAnsi="Calibri" w:cs="Times New Roman"/>
                <w:b/>
                <w:bCs/>
              </w:rPr>
              <w:t xml:space="preserve">ции, </w:t>
            </w:r>
            <w:r w:rsidRPr="00F36FE2">
              <w:rPr>
                <w:rFonts w:ascii="Calibri" w:eastAsia="Calibri" w:hAnsi="Calibri" w:cs="Times New Roman"/>
                <w:bCs/>
              </w:rPr>
              <w:t>всего</w:t>
            </w:r>
          </w:p>
        </w:tc>
        <w:tc>
          <w:tcPr>
            <w:tcW w:w="1843" w:type="dxa"/>
            <w:shd w:val="clear" w:color="auto" w:fill="auto"/>
            <w:noWrap/>
            <w:vAlign w:val="bottom"/>
          </w:tcPr>
          <w:p w:rsidR="00B879AB" w:rsidRPr="009D4271"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53 200,00</w:t>
            </w:r>
          </w:p>
        </w:tc>
        <w:tc>
          <w:tcPr>
            <w:tcW w:w="2125" w:type="dxa"/>
            <w:shd w:val="clear" w:color="auto" w:fill="auto"/>
            <w:vAlign w:val="bottom"/>
          </w:tcPr>
          <w:p w:rsidR="00B879AB" w:rsidRPr="009D4271"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53 200,00</w:t>
            </w:r>
          </w:p>
        </w:tc>
      </w:tr>
      <w:tr w:rsidR="00B879AB" w:rsidRPr="00915E53" w:rsidTr="00C62257">
        <w:trPr>
          <w:trHeight w:val="20"/>
        </w:trPr>
        <w:tc>
          <w:tcPr>
            <w:tcW w:w="2142" w:type="dxa"/>
            <w:shd w:val="clear" w:color="auto" w:fill="auto"/>
            <w:noWrap/>
          </w:tcPr>
          <w:p w:rsidR="00B879AB" w:rsidRPr="00F36FE2" w:rsidRDefault="00B879AB" w:rsidP="00C62257">
            <w:pPr>
              <w:rPr>
                <w:rFonts w:ascii="Calibri" w:eastAsia="Calibri" w:hAnsi="Calibri" w:cs="Times New Roman"/>
                <w:b/>
                <w:bCs/>
              </w:rPr>
            </w:pPr>
          </w:p>
        </w:tc>
        <w:tc>
          <w:tcPr>
            <w:tcW w:w="3828" w:type="dxa"/>
            <w:shd w:val="clear" w:color="auto" w:fill="auto"/>
          </w:tcPr>
          <w:p w:rsidR="00B879AB" w:rsidRPr="00F36FE2" w:rsidRDefault="00B879AB" w:rsidP="00C62257">
            <w:pPr>
              <w:jc w:val="both"/>
              <w:rPr>
                <w:rFonts w:ascii="Calibri" w:eastAsia="Calibri" w:hAnsi="Calibri" w:cs="Times New Roman"/>
                <w:b/>
                <w:bCs/>
              </w:rPr>
            </w:pPr>
            <w:r w:rsidRPr="00F36FE2">
              <w:rPr>
                <w:rFonts w:ascii="Calibri" w:eastAsia="Calibri" w:hAnsi="Calibri" w:cs="Times New Roman"/>
                <w:bCs/>
              </w:rPr>
              <w:t>в том числе</w:t>
            </w:r>
            <w:r w:rsidRPr="00F36FE2">
              <w:rPr>
                <w:rFonts w:ascii="Calibri" w:eastAsia="Calibri" w:hAnsi="Calibri" w:cs="Times New Roman"/>
                <w:b/>
                <w:bCs/>
              </w:rPr>
              <w:t>:</w:t>
            </w:r>
          </w:p>
        </w:tc>
        <w:tc>
          <w:tcPr>
            <w:tcW w:w="1843" w:type="dxa"/>
            <w:shd w:val="clear" w:color="auto" w:fill="auto"/>
            <w:noWrap/>
            <w:vAlign w:val="bottom"/>
          </w:tcPr>
          <w:p w:rsidR="00B879AB" w:rsidRPr="00F36FE2" w:rsidRDefault="00B879AB" w:rsidP="00C62257">
            <w:pPr>
              <w:jc w:val="right"/>
              <w:rPr>
                <w:rFonts w:ascii="Calibri" w:eastAsia="Calibri" w:hAnsi="Calibri" w:cs="Times New Roman"/>
                <w:b/>
                <w:bCs/>
                <w:color w:val="000000"/>
              </w:rPr>
            </w:pPr>
          </w:p>
        </w:tc>
        <w:tc>
          <w:tcPr>
            <w:tcW w:w="2125" w:type="dxa"/>
            <w:shd w:val="clear" w:color="auto" w:fill="auto"/>
            <w:vAlign w:val="bottom"/>
          </w:tcPr>
          <w:p w:rsidR="00B879AB" w:rsidRPr="00F36FE2" w:rsidRDefault="00B879AB" w:rsidP="00C62257">
            <w:pPr>
              <w:jc w:val="right"/>
              <w:rPr>
                <w:rFonts w:ascii="Calibri" w:eastAsia="Calibri" w:hAnsi="Calibri" w:cs="Times New Roman"/>
                <w:b/>
                <w:bCs/>
                <w:color w:val="000000"/>
              </w:rPr>
            </w:pPr>
          </w:p>
        </w:tc>
      </w:tr>
      <w:tr w:rsidR="00B879AB" w:rsidRPr="00915E53" w:rsidTr="00C62257">
        <w:trPr>
          <w:trHeight w:val="20"/>
        </w:trPr>
        <w:tc>
          <w:tcPr>
            <w:tcW w:w="2142" w:type="dxa"/>
            <w:shd w:val="clear" w:color="auto" w:fill="auto"/>
            <w:noWrap/>
          </w:tcPr>
          <w:p w:rsidR="00B879AB" w:rsidRPr="005D3218" w:rsidRDefault="00B879AB" w:rsidP="00C62257">
            <w:pPr>
              <w:rPr>
                <w:rFonts w:ascii="Calibri" w:eastAsia="Calibri" w:hAnsi="Calibri" w:cs="Times New Roman"/>
                <w:b/>
                <w:bCs/>
              </w:rPr>
            </w:pPr>
            <w:r w:rsidRPr="005D3218">
              <w:rPr>
                <w:rFonts w:ascii="Calibri" w:eastAsia="Calibri" w:hAnsi="Calibri" w:cs="Times New Roman"/>
                <w:b/>
                <w:bCs/>
              </w:rPr>
              <w:t>20230000000000150</w:t>
            </w:r>
          </w:p>
        </w:tc>
        <w:tc>
          <w:tcPr>
            <w:tcW w:w="3828" w:type="dxa"/>
            <w:shd w:val="clear" w:color="auto" w:fill="auto"/>
          </w:tcPr>
          <w:p w:rsidR="00B879AB" w:rsidRPr="005D3218" w:rsidRDefault="00B879AB" w:rsidP="00C62257">
            <w:pPr>
              <w:jc w:val="both"/>
              <w:rPr>
                <w:rFonts w:ascii="Calibri" w:eastAsia="Calibri" w:hAnsi="Calibri" w:cs="Times New Roman"/>
                <w:b/>
                <w:bCs/>
              </w:rPr>
            </w:pPr>
            <w:r w:rsidRPr="005D3218">
              <w:rPr>
                <w:rFonts w:ascii="Calibri" w:eastAsia="Calibri" w:hAnsi="Calibri" w:cs="Times New Roman"/>
                <w:b/>
                <w:bCs/>
              </w:rPr>
              <w:t>Субвенции бюджетам субъектов Российской Федер</w:t>
            </w:r>
            <w:r w:rsidRPr="005D3218">
              <w:rPr>
                <w:rFonts w:ascii="Calibri" w:eastAsia="Calibri" w:hAnsi="Calibri" w:cs="Times New Roman"/>
                <w:b/>
                <w:bCs/>
              </w:rPr>
              <w:t>а</w:t>
            </w:r>
            <w:r w:rsidRPr="005D3218">
              <w:rPr>
                <w:rFonts w:ascii="Calibri" w:eastAsia="Calibri" w:hAnsi="Calibri" w:cs="Times New Roman"/>
                <w:b/>
                <w:bCs/>
              </w:rPr>
              <w:t xml:space="preserve">ции </w:t>
            </w:r>
          </w:p>
        </w:tc>
        <w:tc>
          <w:tcPr>
            <w:tcW w:w="1843" w:type="dxa"/>
            <w:shd w:val="clear" w:color="auto" w:fill="auto"/>
            <w:noWrap/>
            <w:vAlign w:val="bottom"/>
          </w:tcPr>
          <w:p w:rsidR="00B879AB" w:rsidRPr="00F36FE2"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53 200,00</w:t>
            </w:r>
          </w:p>
        </w:tc>
        <w:tc>
          <w:tcPr>
            <w:tcW w:w="2125" w:type="dxa"/>
            <w:shd w:val="clear" w:color="auto" w:fill="auto"/>
            <w:vAlign w:val="bottom"/>
          </w:tcPr>
          <w:p w:rsidR="00B879AB" w:rsidRPr="00F36FE2" w:rsidRDefault="00B879AB" w:rsidP="00C62257">
            <w:pPr>
              <w:jc w:val="right"/>
              <w:rPr>
                <w:rFonts w:ascii="Calibri" w:eastAsia="Calibri" w:hAnsi="Calibri" w:cs="Times New Roman"/>
                <w:b/>
                <w:bCs/>
                <w:color w:val="000000"/>
              </w:rPr>
            </w:pPr>
            <w:r>
              <w:rPr>
                <w:rFonts w:ascii="Calibri" w:eastAsia="Calibri" w:hAnsi="Calibri" w:cs="Times New Roman"/>
                <w:b/>
                <w:bCs/>
                <w:color w:val="000000"/>
              </w:rPr>
              <w:t>53 200,00</w:t>
            </w:r>
          </w:p>
        </w:tc>
      </w:tr>
    </w:tbl>
    <w:p w:rsidR="00B879AB" w:rsidRDefault="00B879AB" w:rsidP="00B879AB">
      <w:pPr>
        <w:autoSpaceDE w:val="0"/>
        <w:autoSpaceDN w:val="0"/>
        <w:adjustRightInd w:val="0"/>
        <w:ind w:firstLine="540"/>
        <w:jc w:val="both"/>
        <w:rPr>
          <w:rFonts w:ascii="Calibri" w:eastAsia="Calibri" w:hAnsi="Calibri" w:cs="Times New Roman"/>
        </w:rPr>
      </w:pPr>
    </w:p>
    <w:p w:rsidR="00B879AB" w:rsidRDefault="00B879AB" w:rsidP="00B879AB">
      <w:pPr>
        <w:autoSpaceDE w:val="0"/>
        <w:autoSpaceDN w:val="0"/>
        <w:adjustRightInd w:val="0"/>
        <w:ind w:firstLine="540"/>
        <w:jc w:val="both"/>
        <w:rPr>
          <w:rFonts w:ascii="Calibri" w:eastAsia="Calibri" w:hAnsi="Calibri" w:cs="Times New Roman"/>
        </w:rPr>
      </w:pPr>
      <w:r>
        <w:rPr>
          <w:rFonts w:ascii="Calibri" w:eastAsia="Calibri" w:hAnsi="Calibri" w:cs="Times New Roman"/>
        </w:rPr>
        <w:t>6</w:t>
      </w:r>
      <w:r w:rsidRPr="009E19F5">
        <w:rPr>
          <w:rFonts w:ascii="Calibri" w:eastAsia="Calibri" w:hAnsi="Calibri" w:cs="Times New Roman"/>
        </w:rPr>
        <w:t xml:space="preserve">) дополнить приложением </w:t>
      </w:r>
      <w:r>
        <w:rPr>
          <w:rFonts w:ascii="Calibri" w:eastAsia="Calibri" w:hAnsi="Calibri" w:cs="Times New Roman"/>
        </w:rPr>
        <w:t>5</w:t>
      </w:r>
      <w:r w:rsidRPr="009E19F5">
        <w:rPr>
          <w:rFonts w:ascii="Calibri" w:eastAsia="Calibri" w:hAnsi="Calibri" w:cs="Times New Roman"/>
          <w:vertAlign w:val="superscript"/>
        </w:rPr>
        <w:t>1</w:t>
      </w:r>
      <w:r w:rsidRPr="009E19F5">
        <w:rPr>
          <w:rFonts w:ascii="Calibri" w:eastAsia="Calibri" w:hAnsi="Calibri" w:cs="Times New Roman"/>
        </w:rPr>
        <w:t xml:space="preserve"> следующего содержания:</w:t>
      </w:r>
    </w:p>
    <w:p w:rsidR="00B879AB" w:rsidRPr="009E19F5" w:rsidRDefault="00B879AB" w:rsidP="00B879AB">
      <w:pPr>
        <w:ind w:right="-1" w:firstLine="709"/>
        <w:jc w:val="right"/>
        <w:rPr>
          <w:rFonts w:ascii="Calibri" w:eastAsia="Calibri" w:hAnsi="Calibri" w:cs="Times New Roman"/>
          <w:vertAlign w:val="superscript"/>
        </w:rPr>
      </w:pPr>
      <w:r w:rsidRPr="009E19F5">
        <w:rPr>
          <w:rFonts w:ascii="Calibri" w:eastAsia="Calibri" w:hAnsi="Calibri" w:cs="Times New Roman"/>
          <w:iCs/>
        </w:rPr>
        <w:t xml:space="preserve">                                                                                             «Приложение </w:t>
      </w:r>
      <w:r>
        <w:rPr>
          <w:rFonts w:ascii="Calibri" w:eastAsia="Calibri" w:hAnsi="Calibri" w:cs="Times New Roman"/>
          <w:iCs/>
        </w:rPr>
        <w:t>5</w:t>
      </w:r>
      <w:r w:rsidRPr="009E19F5">
        <w:rPr>
          <w:rFonts w:ascii="Calibri" w:eastAsia="Calibri" w:hAnsi="Calibri" w:cs="Times New Roman"/>
          <w:vertAlign w:val="superscript"/>
        </w:rPr>
        <w:t>1</w:t>
      </w:r>
    </w:p>
    <w:p w:rsidR="00B879AB" w:rsidRPr="009E19F5" w:rsidRDefault="00B879AB" w:rsidP="00B879AB">
      <w:pPr>
        <w:ind w:firstLine="709"/>
        <w:jc w:val="right"/>
        <w:rPr>
          <w:rFonts w:ascii="Calibri" w:eastAsia="Calibri" w:hAnsi="Calibri" w:cs="Times New Roman"/>
          <w:iCs/>
        </w:rPr>
      </w:pPr>
      <w:r w:rsidRPr="009E19F5">
        <w:rPr>
          <w:rFonts w:ascii="Calibri" w:eastAsia="Calibri" w:hAnsi="Calibri" w:cs="Times New Roman"/>
          <w:iCs/>
        </w:rPr>
        <w:t xml:space="preserve">                                                                   к Решению Собрания депутатов </w:t>
      </w:r>
    </w:p>
    <w:p w:rsidR="00B879AB" w:rsidRPr="009E19F5" w:rsidRDefault="00B879AB" w:rsidP="00B879AB">
      <w:pPr>
        <w:ind w:firstLine="709"/>
        <w:jc w:val="right"/>
        <w:rPr>
          <w:rFonts w:ascii="Calibri" w:eastAsia="Calibri" w:hAnsi="Calibri" w:cs="Times New Roman"/>
          <w:iCs/>
        </w:rPr>
      </w:pPr>
      <w:r>
        <w:rPr>
          <w:rFonts w:ascii="Calibri" w:eastAsia="Calibri" w:hAnsi="Calibri" w:cs="Times New Roman"/>
          <w:iCs/>
        </w:rPr>
        <w:t>Сугутского сельского поселения</w:t>
      </w:r>
    </w:p>
    <w:p w:rsidR="00B879AB" w:rsidRPr="009E19F5" w:rsidRDefault="00B879AB" w:rsidP="00B879AB">
      <w:pPr>
        <w:ind w:firstLine="709"/>
        <w:jc w:val="right"/>
        <w:rPr>
          <w:rFonts w:ascii="Calibri" w:eastAsia="Calibri" w:hAnsi="Calibri" w:cs="Times New Roman"/>
          <w:iCs/>
        </w:rPr>
      </w:pPr>
      <w:r w:rsidRPr="009E19F5">
        <w:rPr>
          <w:rFonts w:ascii="Calibri" w:eastAsia="Calibri" w:hAnsi="Calibri" w:cs="Times New Roman"/>
          <w:iCs/>
        </w:rPr>
        <w:t xml:space="preserve">«О бюджете </w:t>
      </w:r>
      <w:r>
        <w:rPr>
          <w:rFonts w:ascii="Calibri" w:eastAsia="Calibri" w:hAnsi="Calibri" w:cs="Times New Roman"/>
          <w:iCs/>
        </w:rPr>
        <w:t>Сугутского сельского поселения</w:t>
      </w:r>
    </w:p>
    <w:p w:rsidR="00B879AB" w:rsidRPr="009E19F5" w:rsidRDefault="00B879AB" w:rsidP="00B879AB">
      <w:pPr>
        <w:ind w:firstLine="709"/>
        <w:jc w:val="right"/>
        <w:rPr>
          <w:rFonts w:ascii="Calibri" w:eastAsia="Calibri" w:hAnsi="Calibri" w:cs="Times New Roman"/>
          <w:iCs/>
        </w:rPr>
      </w:pPr>
      <w:r w:rsidRPr="009E19F5">
        <w:rPr>
          <w:rFonts w:ascii="Calibri" w:eastAsia="Calibri" w:hAnsi="Calibri" w:cs="Times New Roman"/>
          <w:iCs/>
        </w:rPr>
        <w:t>на 202</w:t>
      </w:r>
      <w:r>
        <w:rPr>
          <w:rFonts w:ascii="Calibri" w:eastAsia="Calibri" w:hAnsi="Calibri" w:cs="Times New Roman"/>
          <w:iCs/>
        </w:rPr>
        <w:t>1</w:t>
      </w:r>
      <w:r w:rsidRPr="009E19F5">
        <w:rPr>
          <w:rFonts w:ascii="Calibri" w:eastAsia="Calibri" w:hAnsi="Calibri" w:cs="Times New Roman"/>
          <w:iCs/>
        </w:rPr>
        <w:t xml:space="preserve"> год и </w:t>
      </w:r>
      <w:proofErr w:type="gramStart"/>
      <w:r w:rsidRPr="009E19F5">
        <w:rPr>
          <w:rFonts w:ascii="Calibri" w:eastAsia="Calibri" w:hAnsi="Calibri" w:cs="Times New Roman"/>
          <w:iCs/>
        </w:rPr>
        <w:t>на</w:t>
      </w:r>
      <w:proofErr w:type="gramEnd"/>
      <w:r w:rsidRPr="009E19F5">
        <w:rPr>
          <w:rFonts w:ascii="Calibri" w:eastAsia="Calibri" w:hAnsi="Calibri" w:cs="Times New Roman"/>
          <w:iCs/>
        </w:rPr>
        <w:t xml:space="preserve"> плановый</w:t>
      </w:r>
    </w:p>
    <w:p w:rsidR="00B879AB" w:rsidRPr="009E19F5" w:rsidRDefault="00B879AB" w:rsidP="00B879AB">
      <w:pPr>
        <w:ind w:firstLine="709"/>
        <w:jc w:val="right"/>
        <w:rPr>
          <w:rFonts w:ascii="Calibri" w:eastAsia="Calibri" w:hAnsi="Calibri" w:cs="Times New Roman"/>
        </w:rPr>
      </w:pPr>
      <w:r w:rsidRPr="009E19F5">
        <w:rPr>
          <w:rFonts w:ascii="Calibri" w:eastAsia="Calibri" w:hAnsi="Calibri" w:cs="Times New Roman"/>
          <w:iCs/>
        </w:rPr>
        <w:t>период 202</w:t>
      </w:r>
      <w:r>
        <w:rPr>
          <w:rFonts w:ascii="Calibri" w:eastAsia="Calibri" w:hAnsi="Calibri" w:cs="Times New Roman"/>
          <w:iCs/>
        </w:rPr>
        <w:t>2 и 2023</w:t>
      </w:r>
      <w:r w:rsidRPr="009E19F5">
        <w:rPr>
          <w:rFonts w:ascii="Calibri" w:eastAsia="Calibri" w:hAnsi="Calibri" w:cs="Times New Roman"/>
          <w:iCs/>
        </w:rPr>
        <w:t xml:space="preserve"> годов»</w:t>
      </w:r>
    </w:p>
    <w:p w:rsidR="00B879AB" w:rsidRPr="000003D8" w:rsidRDefault="00B879AB" w:rsidP="00B879AB">
      <w:pPr>
        <w:keepNext/>
        <w:ind w:left="4950"/>
        <w:jc w:val="center"/>
        <w:rPr>
          <w:rFonts w:ascii="Calibri" w:eastAsia="Calibri" w:hAnsi="Calibri" w:cs="Times New Roman"/>
          <w:i/>
          <w:sz w:val="20"/>
          <w:szCs w:val="20"/>
        </w:rPr>
      </w:pPr>
    </w:p>
    <w:p w:rsidR="00B879AB" w:rsidRPr="000003D8" w:rsidRDefault="00B879AB" w:rsidP="00B879AB">
      <w:pPr>
        <w:keepNext/>
        <w:ind w:left="4950"/>
        <w:jc w:val="center"/>
        <w:rPr>
          <w:rFonts w:ascii="Calibri" w:eastAsia="Calibri" w:hAnsi="Calibri" w:cs="Times New Roman"/>
          <w:i/>
          <w:sz w:val="20"/>
          <w:szCs w:val="20"/>
        </w:rPr>
      </w:pPr>
    </w:p>
    <w:tbl>
      <w:tblPr>
        <w:tblW w:w="0" w:type="auto"/>
        <w:tblLayout w:type="fixed"/>
        <w:tblLook w:val="0000"/>
      </w:tblPr>
      <w:tblGrid>
        <w:gridCol w:w="9844"/>
      </w:tblGrid>
      <w:tr w:rsidR="00B879AB" w:rsidRPr="000003D8" w:rsidTr="00C62257">
        <w:tblPrEx>
          <w:tblCellMar>
            <w:top w:w="0" w:type="dxa"/>
            <w:bottom w:w="0" w:type="dxa"/>
          </w:tblCellMar>
        </w:tblPrEx>
        <w:trPr>
          <w:trHeight w:val="288"/>
        </w:trPr>
        <w:tc>
          <w:tcPr>
            <w:tcW w:w="9844" w:type="dxa"/>
            <w:tcMar>
              <w:top w:w="0" w:type="dxa"/>
              <w:left w:w="0" w:type="dxa"/>
              <w:bottom w:w="0" w:type="dxa"/>
              <w:right w:w="0" w:type="dxa"/>
            </w:tcMar>
            <w:vAlign w:val="center"/>
          </w:tcPr>
          <w:p w:rsidR="00B879AB" w:rsidRPr="00427978" w:rsidRDefault="00B879AB" w:rsidP="00C62257">
            <w:pPr>
              <w:widowControl w:val="0"/>
              <w:autoSpaceDE w:val="0"/>
              <w:autoSpaceDN w:val="0"/>
              <w:adjustRightInd w:val="0"/>
              <w:jc w:val="center"/>
              <w:rPr>
                <w:rFonts w:ascii="Calibri" w:eastAsia="Calibri" w:hAnsi="Calibri" w:cs="Times New Roman"/>
                <w:b/>
                <w:bCs/>
                <w:caps/>
                <w:color w:val="000000"/>
              </w:rPr>
            </w:pPr>
            <w:r>
              <w:rPr>
                <w:rFonts w:ascii="Calibri" w:eastAsia="Calibri" w:hAnsi="Calibri" w:cs="Times New Roman"/>
                <w:b/>
                <w:bCs/>
                <w:caps/>
                <w:color w:val="000000"/>
              </w:rPr>
              <w:t xml:space="preserve">ИЗМЕНЕНИЕ </w:t>
            </w:r>
          </w:p>
          <w:p w:rsidR="00B879AB" w:rsidRPr="00427978" w:rsidRDefault="00B879AB" w:rsidP="00C62257">
            <w:pPr>
              <w:widowControl w:val="0"/>
              <w:autoSpaceDE w:val="0"/>
              <w:autoSpaceDN w:val="0"/>
              <w:adjustRightInd w:val="0"/>
              <w:jc w:val="center"/>
              <w:rPr>
                <w:rFonts w:ascii="Calibri" w:eastAsia="Calibri" w:hAnsi="Calibri" w:cs="Times New Roman"/>
                <w:b/>
                <w:bCs/>
                <w:color w:val="000000"/>
              </w:rPr>
            </w:pPr>
            <w:r>
              <w:rPr>
                <w:rFonts w:ascii="Calibri" w:eastAsia="Calibri" w:hAnsi="Calibri" w:cs="Times New Roman"/>
                <w:b/>
                <w:bCs/>
                <w:color w:val="000000"/>
              </w:rPr>
              <w:t xml:space="preserve">распределения </w:t>
            </w:r>
            <w:r w:rsidRPr="00427978">
              <w:rPr>
                <w:rFonts w:ascii="Calibri" w:eastAsia="Calibri" w:hAnsi="Calibri" w:cs="Times New Roman"/>
                <w:b/>
                <w:bCs/>
                <w:color w:val="000000"/>
              </w:rPr>
              <w:t xml:space="preserve">бюджетных ассигнований по разделам, подразделам, целевым статьям </w:t>
            </w:r>
          </w:p>
          <w:p w:rsidR="00B879AB" w:rsidRPr="00427978" w:rsidRDefault="00B879AB" w:rsidP="00C62257">
            <w:pPr>
              <w:widowControl w:val="0"/>
              <w:autoSpaceDE w:val="0"/>
              <w:autoSpaceDN w:val="0"/>
              <w:adjustRightInd w:val="0"/>
              <w:jc w:val="center"/>
              <w:rPr>
                <w:rFonts w:ascii="Calibri" w:eastAsia="Calibri" w:hAnsi="Calibri" w:cs="Times New Roman"/>
                <w:b/>
                <w:bCs/>
                <w:color w:val="000000"/>
              </w:rPr>
            </w:pPr>
            <w:proofErr w:type="gramStart"/>
            <w:r w:rsidRPr="00427978">
              <w:rPr>
                <w:rFonts w:ascii="Calibri" w:eastAsia="Calibri" w:hAnsi="Calibri" w:cs="Times New Roman"/>
                <w:b/>
                <w:bCs/>
                <w:color w:val="000000"/>
              </w:rPr>
              <w:t xml:space="preserve">(муниципальным программам </w:t>
            </w:r>
            <w:r>
              <w:rPr>
                <w:rFonts w:ascii="Calibri" w:eastAsia="Calibri" w:hAnsi="Calibri" w:cs="Times New Roman"/>
                <w:b/>
                <w:bCs/>
                <w:color w:val="000000"/>
              </w:rPr>
              <w:t>Сугутского сельского поселения</w:t>
            </w:r>
            <w:r w:rsidRPr="00427978">
              <w:rPr>
                <w:rFonts w:ascii="Calibri" w:eastAsia="Calibri" w:hAnsi="Calibri" w:cs="Times New Roman"/>
                <w:b/>
                <w:bCs/>
                <w:color w:val="000000"/>
              </w:rPr>
              <w:t xml:space="preserve"> и </w:t>
            </w:r>
            <w:proofErr w:type="spellStart"/>
            <w:r w:rsidRPr="00427978">
              <w:rPr>
                <w:rFonts w:ascii="Calibri" w:eastAsia="Calibri" w:hAnsi="Calibri" w:cs="Times New Roman"/>
                <w:b/>
                <w:bCs/>
                <w:color w:val="000000"/>
              </w:rPr>
              <w:t>непрограммным</w:t>
            </w:r>
            <w:proofErr w:type="spellEnd"/>
            <w:r w:rsidRPr="00427978">
              <w:rPr>
                <w:rFonts w:ascii="Calibri" w:eastAsia="Calibri" w:hAnsi="Calibri" w:cs="Times New Roman"/>
                <w:b/>
                <w:bCs/>
                <w:color w:val="000000"/>
              </w:rPr>
              <w:t xml:space="preserve"> </w:t>
            </w:r>
            <w:proofErr w:type="gramEnd"/>
          </w:p>
          <w:p w:rsidR="00B879AB" w:rsidRPr="00427978" w:rsidRDefault="00B879AB" w:rsidP="00C62257">
            <w:pPr>
              <w:widowControl w:val="0"/>
              <w:autoSpaceDE w:val="0"/>
              <w:autoSpaceDN w:val="0"/>
              <w:adjustRightInd w:val="0"/>
              <w:jc w:val="center"/>
              <w:rPr>
                <w:rFonts w:ascii="Calibri" w:eastAsia="Calibri" w:hAnsi="Calibri" w:cs="Times New Roman"/>
                <w:b/>
                <w:bCs/>
                <w:color w:val="000000"/>
              </w:rPr>
            </w:pPr>
            <w:r w:rsidRPr="00427978">
              <w:rPr>
                <w:rFonts w:ascii="Calibri" w:eastAsia="Calibri" w:hAnsi="Calibri" w:cs="Times New Roman"/>
                <w:b/>
                <w:bCs/>
                <w:color w:val="000000"/>
              </w:rPr>
              <w:t>н</w:t>
            </w:r>
            <w:r w:rsidRPr="00427978">
              <w:rPr>
                <w:rFonts w:ascii="Calibri" w:eastAsia="Calibri" w:hAnsi="Calibri" w:cs="Times New Roman"/>
                <w:b/>
                <w:bCs/>
                <w:color w:val="000000"/>
              </w:rPr>
              <w:t>а</w:t>
            </w:r>
            <w:r w:rsidRPr="00427978">
              <w:rPr>
                <w:rFonts w:ascii="Calibri" w:eastAsia="Calibri" w:hAnsi="Calibri" w:cs="Times New Roman"/>
                <w:b/>
                <w:bCs/>
                <w:color w:val="000000"/>
              </w:rPr>
              <w:t>правлениям деятельности), группам (группам и подгруппам) видов</w:t>
            </w:r>
          </w:p>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sidRPr="00427978">
              <w:rPr>
                <w:rFonts w:ascii="Calibri" w:eastAsia="Calibri" w:hAnsi="Calibri" w:cs="Times New Roman"/>
                <w:b/>
                <w:bCs/>
                <w:color w:val="000000"/>
              </w:rPr>
              <w:t xml:space="preserve"> расходов классификации расходов бюджета </w:t>
            </w:r>
            <w:r>
              <w:rPr>
                <w:rFonts w:ascii="Calibri" w:eastAsia="Calibri" w:hAnsi="Calibri" w:cs="Times New Roman"/>
                <w:b/>
                <w:bCs/>
                <w:color w:val="000000"/>
              </w:rPr>
              <w:t xml:space="preserve">Сугутского сельского поселения </w:t>
            </w:r>
            <w:r w:rsidRPr="00427978">
              <w:rPr>
                <w:rFonts w:ascii="Calibri" w:eastAsia="Calibri" w:hAnsi="Calibri" w:cs="Times New Roman"/>
                <w:b/>
                <w:bCs/>
                <w:color w:val="000000"/>
              </w:rPr>
              <w:t>на 20</w:t>
            </w:r>
            <w:r>
              <w:rPr>
                <w:rFonts w:ascii="Calibri" w:eastAsia="Calibri" w:hAnsi="Calibri" w:cs="Times New Roman"/>
                <w:b/>
                <w:bCs/>
                <w:color w:val="000000"/>
              </w:rPr>
              <w:t>21</w:t>
            </w:r>
            <w:r w:rsidRPr="00427978">
              <w:rPr>
                <w:rFonts w:ascii="Calibri" w:eastAsia="Calibri" w:hAnsi="Calibri" w:cs="Times New Roman"/>
                <w:b/>
                <w:bCs/>
                <w:color w:val="000000"/>
              </w:rPr>
              <w:t xml:space="preserve"> год</w:t>
            </w:r>
            <w:r>
              <w:rPr>
                <w:rFonts w:ascii="Calibri" w:eastAsia="Calibri" w:hAnsi="Calibri" w:cs="Times New Roman"/>
                <w:b/>
                <w:bCs/>
                <w:color w:val="000000"/>
              </w:rPr>
              <w:t xml:space="preserve">, </w:t>
            </w:r>
            <w:r w:rsidRPr="009E19F5">
              <w:rPr>
                <w:rFonts w:ascii="Calibri" w:eastAsia="Calibri" w:hAnsi="Calibri" w:cs="Times New Roman"/>
                <w:b/>
              </w:rPr>
              <w:t>пред</w:t>
            </w:r>
            <w:r w:rsidRPr="009E19F5">
              <w:rPr>
                <w:rFonts w:ascii="Calibri" w:eastAsia="Calibri" w:hAnsi="Calibri" w:cs="Times New Roman"/>
                <w:b/>
              </w:rPr>
              <w:t>у</w:t>
            </w:r>
            <w:r w:rsidRPr="009E19F5">
              <w:rPr>
                <w:rFonts w:ascii="Calibri" w:eastAsia="Calibri" w:hAnsi="Calibri" w:cs="Times New Roman"/>
                <w:b/>
              </w:rPr>
              <w:t xml:space="preserve">смотренного приложением </w:t>
            </w:r>
            <w:r>
              <w:rPr>
                <w:rFonts w:ascii="Calibri" w:eastAsia="Calibri" w:hAnsi="Calibri" w:cs="Times New Roman"/>
                <w:b/>
              </w:rPr>
              <w:t>5</w:t>
            </w:r>
            <w:r w:rsidRPr="009E19F5">
              <w:rPr>
                <w:rFonts w:ascii="Calibri" w:eastAsia="Calibri" w:hAnsi="Calibri" w:cs="Times New Roman"/>
                <w:b/>
                <w:vertAlign w:val="superscript"/>
              </w:rPr>
              <w:t xml:space="preserve">   </w:t>
            </w:r>
            <w:r w:rsidRPr="009E19F5">
              <w:rPr>
                <w:rFonts w:ascii="Calibri" w:eastAsia="Calibri" w:hAnsi="Calibri" w:cs="Times New Roman"/>
                <w:b/>
              </w:rPr>
              <w:t xml:space="preserve">к Решению Собрания депутатов </w:t>
            </w:r>
            <w:r>
              <w:rPr>
                <w:rFonts w:ascii="Calibri" w:eastAsia="Calibri" w:hAnsi="Calibri" w:cs="Times New Roman"/>
                <w:b/>
                <w:bCs/>
                <w:color w:val="000000"/>
              </w:rPr>
              <w:t xml:space="preserve">Сугутского сельского поселения </w:t>
            </w:r>
            <w:r w:rsidRPr="009E19F5">
              <w:rPr>
                <w:rFonts w:ascii="Calibri" w:eastAsia="Calibri" w:hAnsi="Calibri" w:cs="Times New Roman"/>
                <w:b/>
              </w:rPr>
              <w:t xml:space="preserve">«О бюджете </w:t>
            </w:r>
            <w:r>
              <w:rPr>
                <w:rFonts w:ascii="Calibri" w:eastAsia="Calibri" w:hAnsi="Calibri" w:cs="Times New Roman"/>
                <w:b/>
                <w:bCs/>
                <w:color w:val="000000"/>
              </w:rPr>
              <w:t xml:space="preserve">Сугутского сельского поселения </w:t>
            </w:r>
            <w:r w:rsidRPr="009E19F5">
              <w:rPr>
                <w:rFonts w:ascii="Calibri" w:eastAsia="Calibri" w:hAnsi="Calibri" w:cs="Times New Roman"/>
                <w:b/>
              </w:rPr>
              <w:t>на 202</w:t>
            </w:r>
            <w:r>
              <w:rPr>
                <w:rFonts w:ascii="Calibri" w:eastAsia="Calibri" w:hAnsi="Calibri" w:cs="Times New Roman"/>
                <w:b/>
              </w:rPr>
              <w:t>1</w:t>
            </w:r>
            <w:r w:rsidRPr="009E19F5">
              <w:rPr>
                <w:rFonts w:ascii="Calibri" w:eastAsia="Calibri" w:hAnsi="Calibri" w:cs="Times New Roman"/>
                <w:b/>
              </w:rPr>
              <w:t xml:space="preserve"> год и на</w:t>
            </w:r>
            <w:r>
              <w:rPr>
                <w:rFonts w:ascii="Calibri" w:eastAsia="Calibri" w:hAnsi="Calibri" w:cs="Times New Roman"/>
                <w:b/>
              </w:rPr>
              <w:t xml:space="preserve"> </w:t>
            </w:r>
            <w:r w:rsidRPr="009E19F5">
              <w:rPr>
                <w:rFonts w:ascii="Calibri" w:eastAsia="Calibri" w:hAnsi="Calibri" w:cs="Times New Roman"/>
                <w:b/>
              </w:rPr>
              <w:t xml:space="preserve"> плановый период 202</w:t>
            </w:r>
            <w:r>
              <w:rPr>
                <w:rFonts w:ascii="Calibri" w:eastAsia="Calibri" w:hAnsi="Calibri" w:cs="Times New Roman"/>
                <w:b/>
              </w:rPr>
              <w:t>2</w:t>
            </w:r>
            <w:r w:rsidRPr="009E19F5">
              <w:rPr>
                <w:rFonts w:ascii="Calibri" w:eastAsia="Calibri" w:hAnsi="Calibri" w:cs="Times New Roman"/>
                <w:b/>
              </w:rPr>
              <w:t xml:space="preserve"> и 202</w:t>
            </w:r>
            <w:r>
              <w:rPr>
                <w:rFonts w:ascii="Calibri" w:eastAsia="Calibri" w:hAnsi="Calibri" w:cs="Times New Roman"/>
                <w:b/>
              </w:rPr>
              <w:t>3</w:t>
            </w:r>
            <w:r w:rsidRPr="009E19F5">
              <w:rPr>
                <w:rFonts w:ascii="Calibri" w:eastAsia="Calibri" w:hAnsi="Calibri" w:cs="Times New Roman"/>
                <w:b/>
              </w:rPr>
              <w:t xml:space="preserve"> годов»</w:t>
            </w:r>
          </w:p>
        </w:tc>
      </w:tr>
      <w:tr w:rsidR="00B879AB" w:rsidRPr="000003D8" w:rsidTr="00C62257">
        <w:tblPrEx>
          <w:tblCellMar>
            <w:top w:w="0" w:type="dxa"/>
            <w:bottom w:w="0" w:type="dxa"/>
          </w:tblCellMar>
        </w:tblPrEx>
        <w:trPr>
          <w:trHeight w:val="345"/>
        </w:trPr>
        <w:tc>
          <w:tcPr>
            <w:tcW w:w="9844" w:type="dxa"/>
            <w:tcMar>
              <w:top w:w="0" w:type="dxa"/>
              <w:left w:w="0" w:type="dxa"/>
              <w:bottom w:w="0" w:type="dxa"/>
              <w:right w:w="0" w:type="dxa"/>
            </w:tcMar>
            <w:vAlign w:val="center"/>
          </w:tcPr>
          <w:p w:rsidR="00B879AB" w:rsidRPr="000003D8" w:rsidRDefault="00B879AB" w:rsidP="00C62257">
            <w:pPr>
              <w:widowControl w:val="0"/>
              <w:autoSpaceDE w:val="0"/>
              <w:autoSpaceDN w:val="0"/>
              <w:adjustRightInd w:val="0"/>
              <w:jc w:val="right"/>
              <w:rPr>
                <w:rFonts w:ascii="Calibri" w:eastAsia="Calibri" w:hAnsi="Calibri" w:cs="Times New Roman"/>
                <w:sz w:val="20"/>
                <w:szCs w:val="20"/>
              </w:rPr>
            </w:pPr>
            <w:r w:rsidRPr="000003D8">
              <w:rPr>
                <w:rFonts w:ascii="Calibri" w:eastAsia="Calibri" w:hAnsi="Calibri" w:cs="Times New Roman"/>
                <w:color w:val="000000"/>
                <w:sz w:val="20"/>
                <w:szCs w:val="20"/>
              </w:rPr>
              <w:t>рублей</w:t>
            </w:r>
          </w:p>
        </w:tc>
      </w:tr>
    </w:tbl>
    <w:p w:rsidR="00B879AB" w:rsidRPr="000003D8" w:rsidRDefault="00B879AB" w:rsidP="00B879AB">
      <w:pPr>
        <w:rPr>
          <w:rFonts w:ascii="Calibri" w:eastAsia="Calibri" w:hAnsi="Calibri" w:cs="Times New Roman"/>
          <w:sz w:val="20"/>
          <w:szCs w:val="20"/>
        </w:rPr>
      </w:pPr>
    </w:p>
    <w:tbl>
      <w:tblPr>
        <w:tblW w:w="9744" w:type="dxa"/>
        <w:tblInd w:w="10" w:type="dxa"/>
        <w:tblLayout w:type="fixed"/>
        <w:tblLook w:val="0000"/>
      </w:tblPr>
      <w:tblGrid>
        <w:gridCol w:w="5103"/>
        <w:gridCol w:w="353"/>
        <w:gridCol w:w="461"/>
        <w:gridCol w:w="1515"/>
        <w:gridCol w:w="558"/>
        <w:gridCol w:w="1754"/>
      </w:tblGrid>
      <w:tr w:rsidR="00B879AB" w:rsidRPr="000003D8" w:rsidTr="00C62257">
        <w:tblPrEx>
          <w:tblCellMar>
            <w:top w:w="0" w:type="dxa"/>
            <w:bottom w:w="0" w:type="dxa"/>
          </w:tblCellMar>
        </w:tblPrEx>
        <w:trPr>
          <w:trHeight w:val="2185"/>
          <w:tblHeader/>
        </w:trPr>
        <w:tc>
          <w:tcPr>
            <w:tcW w:w="510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sidRPr="000003D8">
              <w:rPr>
                <w:rFonts w:ascii="Calibri" w:eastAsia="Calibri" w:hAnsi="Calibri" w:cs="Times New Roman"/>
                <w:color w:val="000000"/>
                <w:sz w:val="20"/>
                <w:szCs w:val="20"/>
              </w:rPr>
              <w:t>Наименование</w:t>
            </w:r>
          </w:p>
        </w:tc>
        <w:tc>
          <w:tcPr>
            <w:tcW w:w="35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sidRPr="000003D8">
              <w:rPr>
                <w:rFonts w:ascii="Calibri" w:eastAsia="Calibri" w:hAnsi="Calibri" w:cs="Times New Roman"/>
                <w:color w:val="000000"/>
                <w:sz w:val="20"/>
                <w:szCs w:val="20"/>
              </w:rPr>
              <w:t>Раздел</w:t>
            </w:r>
          </w:p>
        </w:tc>
        <w:tc>
          <w:tcPr>
            <w:tcW w:w="46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sidRPr="000003D8">
              <w:rPr>
                <w:rFonts w:ascii="Calibri" w:eastAsia="Calibri" w:hAnsi="Calibri" w:cs="Times New Roman"/>
                <w:color w:val="000000"/>
                <w:sz w:val="20"/>
                <w:szCs w:val="20"/>
              </w:rPr>
              <w:t>Подраздел</w:t>
            </w:r>
          </w:p>
        </w:tc>
        <w:tc>
          <w:tcPr>
            <w:tcW w:w="151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sidRPr="000003D8">
              <w:rPr>
                <w:rFonts w:ascii="Calibri" w:eastAsia="Calibri" w:hAnsi="Calibri" w:cs="Times New Roman"/>
                <w:color w:val="000000"/>
                <w:sz w:val="20"/>
                <w:szCs w:val="20"/>
              </w:rPr>
              <w:t>Целевая статья (муниц</w:t>
            </w:r>
            <w:r w:rsidRPr="000003D8">
              <w:rPr>
                <w:rFonts w:ascii="Calibri" w:eastAsia="Calibri" w:hAnsi="Calibri" w:cs="Times New Roman"/>
                <w:color w:val="000000"/>
                <w:sz w:val="20"/>
                <w:szCs w:val="20"/>
              </w:rPr>
              <w:t>и</w:t>
            </w:r>
            <w:r w:rsidRPr="000003D8">
              <w:rPr>
                <w:rFonts w:ascii="Calibri" w:eastAsia="Calibri" w:hAnsi="Calibri" w:cs="Times New Roman"/>
                <w:color w:val="000000"/>
                <w:sz w:val="20"/>
                <w:szCs w:val="20"/>
              </w:rPr>
              <w:t xml:space="preserve">пальные программы и </w:t>
            </w:r>
            <w:proofErr w:type="spellStart"/>
            <w:r w:rsidRPr="000003D8">
              <w:rPr>
                <w:rFonts w:ascii="Calibri" w:eastAsia="Calibri" w:hAnsi="Calibri" w:cs="Times New Roman"/>
                <w:color w:val="000000"/>
                <w:sz w:val="20"/>
                <w:szCs w:val="20"/>
              </w:rPr>
              <w:t>непрограммные</w:t>
            </w:r>
            <w:proofErr w:type="spellEnd"/>
            <w:r w:rsidRPr="000003D8">
              <w:rPr>
                <w:rFonts w:ascii="Calibri" w:eastAsia="Calibri" w:hAnsi="Calibri" w:cs="Times New Roman"/>
                <w:color w:val="000000"/>
                <w:sz w:val="20"/>
                <w:szCs w:val="20"/>
              </w:rPr>
              <w:t xml:space="preserve"> напра</w:t>
            </w:r>
            <w:r w:rsidRPr="000003D8">
              <w:rPr>
                <w:rFonts w:ascii="Calibri" w:eastAsia="Calibri" w:hAnsi="Calibri" w:cs="Times New Roman"/>
                <w:color w:val="000000"/>
                <w:sz w:val="20"/>
                <w:szCs w:val="20"/>
              </w:rPr>
              <w:t>в</w:t>
            </w:r>
            <w:r w:rsidRPr="000003D8">
              <w:rPr>
                <w:rFonts w:ascii="Calibri" w:eastAsia="Calibri" w:hAnsi="Calibri" w:cs="Times New Roman"/>
                <w:color w:val="000000"/>
                <w:sz w:val="20"/>
                <w:szCs w:val="20"/>
              </w:rPr>
              <w:t>ления деятельности)</w:t>
            </w:r>
          </w:p>
        </w:tc>
        <w:tc>
          <w:tcPr>
            <w:tcW w:w="55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sidRPr="000003D8">
              <w:rPr>
                <w:rFonts w:ascii="Calibri" w:eastAsia="Calibri" w:hAnsi="Calibri" w:cs="Times New Roman"/>
                <w:color w:val="000000"/>
                <w:sz w:val="20"/>
                <w:szCs w:val="20"/>
              </w:rPr>
              <w:t>Группа (группа и подгруппа) вида ра</w:t>
            </w:r>
            <w:r w:rsidRPr="000003D8">
              <w:rPr>
                <w:rFonts w:ascii="Calibri" w:eastAsia="Calibri" w:hAnsi="Calibri" w:cs="Times New Roman"/>
                <w:color w:val="000000"/>
                <w:sz w:val="20"/>
                <w:szCs w:val="20"/>
              </w:rPr>
              <w:t>с</w:t>
            </w:r>
            <w:r w:rsidRPr="000003D8">
              <w:rPr>
                <w:rFonts w:ascii="Calibri" w:eastAsia="Calibri" w:hAnsi="Calibri" w:cs="Times New Roman"/>
                <w:color w:val="000000"/>
                <w:sz w:val="20"/>
                <w:szCs w:val="20"/>
              </w:rPr>
              <w:t>хода</w:t>
            </w:r>
          </w:p>
        </w:tc>
        <w:tc>
          <w:tcPr>
            <w:tcW w:w="175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Сумма</w:t>
            </w:r>
          </w:p>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 xml:space="preserve"> </w:t>
            </w:r>
            <w:proofErr w:type="gramStart"/>
            <w:r w:rsidRPr="007B143F">
              <w:rPr>
                <w:rFonts w:ascii="Calibri" w:eastAsia="Calibri" w:hAnsi="Calibri" w:cs="Times New Roman"/>
                <w:color w:val="000000"/>
                <w:sz w:val="20"/>
                <w:szCs w:val="20"/>
              </w:rPr>
              <w:t>(увеличение, уменьшение (-)</w:t>
            </w:r>
            <w:proofErr w:type="gramEnd"/>
          </w:p>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sidRPr="007B143F">
              <w:rPr>
                <w:rFonts w:ascii="Calibri" w:eastAsia="Calibri" w:hAnsi="Calibri" w:cs="Times New Roman"/>
                <w:color w:val="000000"/>
                <w:sz w:val="20"/>
                <w:szCs w:val="20"/>
              </w:rPr>
              <w:t>(в рублях)</w:t>
            </w:r>
          </w:p>
        </w:tc>
      </w:tr>
      <w:tr w:rsidR="00B879AB" w:rsidRPr="000003D8"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Pr>
                <w:rFonts w:ascii="Calibri" w:eastAsia="Calibri" w:hAnsi="Calibri" w:cs="Times New Roman"/>
                <w:sz w:val="20"/>
                <w:szCs w:val="20"/>
              </w:rPr>
              <w:t>1</w:t>
            </w:r>
          </w:p>
        </w:tc>
        <w:tc>
          <w:tcPr>
            <w:tcW w:w="3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Pr>
                <w:rFonts w:ascii="Calibri" w:eastAsia="Calibri" w:hAnsi="Calibri" w:cs="Times New Roman"/>
                <w:sz w:val="20"/>
                <w:szCs w:val="20"/>
              </w:rPr>
              <w:t>2</w:t>
            </w:r>
          </w:p>
        </w:tc>
        <w:tc>
          <w:tcPr>
            <w:tcW w:w="4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Pr>
                <w:rFonts w:ascii="Calibri" w:eastAsia="Calibri" w:hAnsi="Calibri" w:cs="Times New Roman"/>
                <w:sz w:val="20"/>
                <w:szCs w:val="20"/>
              </w:rPr>
              <w:t>3</w:t>
            </w:r>
          </w:p>
        </w:tc>
        <w:tc>
          <w:tcPr>
            <w:tcW w:w="15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Pr>
                <w:rFonts w:ascii="Calibri" w:eastAsia="Calibri" w:hAnsi="Calibri" w:cs="Times New Roman"/>
                <w:sz w:val="20"/>
                <w:szCs w:val="20"/>
              </w:rPr>
              <w:t>4</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Pr>
                <w:rFonts w:ascii="Calibri" w:eastAsia="Calibri" w:hAnsi="Calibri" w:cs="Times New Roman"/>
                <w:sz w:val="20"/>
                <w:szCs w:val="20"/>
              </w:rPr>
              <w:t>5</w:t>
            </w:r>
          </w:p>
        </w:tc>
        <w:tc>
          <w:tcPr>
            <w:tcW w:w="17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Pr>
                <w:rFonts w:ascii="Calibri" w:eastAsia="Calibri" w:hAnsi="Calibri" w:cs="Times New Roman"/>
                <w:sz w:val="20"/>
                <w:szCs w:val="20"/>
              </w:rPr>
              <w:t>6</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b/>
                <w:sz w:val="20"/>
                <w:szCs w:val="20"/>
              </w:rPr>
            </w:pPr>
            <w:r w:rsidRPr="0047147A">
              <w:rPr>
                <w:rFonts w:ascii="Calibri" w:eastAsia="Calibri" w:hAnsi="Calibri" w:cs="Times New Roman"/>
                <w:b/>
                <w:sz w:val="20"/>
                <w:szCs w:val="20"/>
              </w:rPr>
              <w:t>ВСЕГО</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b/>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b/>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b/>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b/>
                <w:sz w:val="20"/>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b/>
                <w:sz w:val="20"/>
                <w:szCs w:val="20"/>
              </w:rPr>
            </w:pPr>
            <w:r w:rsidRPr="0047147A">
              <w:rPr>
                <w:rFonts w:ascii="Calibri" w:eastAsia="Calibri" w:hAnsi="Calibri" w:cs="Times New Roman"/>
                <w:b/>
                <w:sz w:val="20"/>
                <w:szCs w:val="20"/>
              </w:rPr>
              <w:t>353 773,77</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ОБЩЕГОСУДАРСТВЕННЫЕ ВОПРОСЫ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Муниципальная программа "Развитие потенциала муниципального управления"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Ч500000000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Ч5Э0000000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Основное мероприятие "</w:t>
            </w:r>
            <w:proofErr w:type="spellStart"/>
            <w:r w:rsidRPr="0047147A">
              <w:rPr>
                <w:rFonts w:ascii="Calibri" w:eastAsia="Calibri" w:hAnsi="Calibri" w:cs="Times New Roman"/>
                <w:sz w:val="20"/>
                <w:szCs w:val="20"/>
              </w:rPr>
              <w:t>Общепрограммные</w:t>
            </w:r>
            <w:proofErr w:type="spellEnd"/>
            <w:r w:rsidRPr="0047147A">
              <w:rPr>
                <w:rFonts w:ascii="Calibri" w:eastAsia="Calibri" w:hAnsi="Calibri" w:cs="Times New Roman"/>
                <w:sz w:val="20"/>
                <w:szCs w:val="20"/>
              </w:rPr>
              <w:t xml:space="preserve"> расходы"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Ч5Э0100000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Обеспечение функций муниципальных органов</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Ч5Э0100200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Ч5Э0100200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200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Ч5Э0100200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240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НАЦИОНАЛЬНАЯ ОБОРОНА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593,00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Мобилизационная и вневойсковая подготовка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593,00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Муниципальная программа "Управление общественными финансами и муниципальным долгом"</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Ч400000000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593,00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Ч410000000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593,00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Ч410400000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593,00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Ч410451180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593,00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Ч410451180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100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593,00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Расходы на выплаты персоналу государственных (муниципальных) органов</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Ч410451180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120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593,00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НАЦИОНАЛЬНАЯ БЕЗОПАСНОСТЬ И ПРАВООХРАНИТЕЛЬНАЯ ДЕЯТЕЛЬНОСТЬ</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Муниципальная программа "Повышение безопасности жизнедеятельности населения и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 xml:space="preserve">Основное мероприятие "Развитие гражданской обороны, повышение </w:t>
            </w:r>
            <w:proofErr w:type="gramStart"/>
            <w:r w:rsidRPr="0047147A">
              <w:rPr>
                <w:rFonts w:ascii="Calibri" w:eastAsia="Calibri" w:hAnsi="Calibri" w:cs="Times New Roman"/>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47147A">
              <w:rPr>
                <w:rFonts w:ascii="Calibri" w:eastAsia="Calibri" w:hAnsi="Calibri" w:cs="Times New Roman"/>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Ц810400000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Мероприятия по обеспечению пожарной безопасности муниципальных объектов</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Ц810470280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Ц810470280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200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Ц810470280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240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НАЦИОНАЛЬНАЯ ЭКОНОМИКА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53 200,00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Сельское хозяйство и рыболовство</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53 200,00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Ц900000000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53 200,00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Ц970000000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53 200,00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Основное мероприятие "Предупреждение и ликвидация болезней животных"</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Ц970100000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53 200,00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 xml:space="preserve">Осуществление государственных полномочий Чувашской Республики </w:t>
            </w:r>
            <w:proofErr w:type="gramStart"/>
            <w:r w:rsidRPr="0047147A">
              <w:rPr>
                <w:rFonts w:ascii="Calibri" w:eastAsia="Calibri" w:hAnsi="Calibri" w:cs="Times New Roman"/>
                <w:sz w:val="20"/>
                <w:szCs w:val="20"/>
              </w:rPr>
              <w:t>по организации мероприятий при осуществлении деятельности по обращению с животными без владельцев</w:t>
            </w:r>
            <w:proofErr w:type="gramEnd"/>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Ц970112750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53 200,00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Ц970112750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200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53 200,00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Ц970112750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240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53 200,00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ЖИЛИЩНО-КОММУНАЛЬНОЕ ХОЗЯЙСТВО</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249 980,77</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Благоустройство</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249 980,77</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Муниципальная программа "Формирование современной городской среды на территории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A500000000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-100 000,00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A510000000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-100 000,00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Основное мероприятие "Содействие благоустройству населенных пунктов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A510200000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-100 000,00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Реализация мероприятий по благоустройству территории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A510277420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-100 000,00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A510277420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200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-100 000,00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A510277420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240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-100 000,00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Муниципальная программа "Комплексное развитие сельских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349 982,83</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A620000000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349 982,83</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A620100000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350 000,00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Реализация проектов развития общественной инфраструктуры, основанных на местных инициативах</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A6201S6570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350 000,00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A6201S6570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200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350 000,00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A6201S6570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240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350 000,00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Основное мероприятие "Реализация мероприятий по благоустройству сельских территорий"</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A620200000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-17,17</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Благоустройство сельских территорий</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A6202L5762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-17,17</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A6202L5762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200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-17,17</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A6202L5762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240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-17,17</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Муниципальная программа "Развитие культуры и туризма"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Ц400000000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-2,06</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Подпрограмма "Развитие культуры в Чувашской Республике" муниципальной программы "Развитие культуры и туризма"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Ц410000000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-2,06</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Основное мероприятие "Развитие муниципальных учреждений культуры"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Ц411500000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-2,06</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Обустройство и восстановление воинских захоронений</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Ц4115L2990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-2,06</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Ц4115L2990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200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-2,06</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Ц4115L2990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240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-2,06</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КУЛЬТУРА, КИНЕМАТОГРАФИЯ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Культура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Муниципальная программа "Повышение безопасности жизнедеятельности населения и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 xml:space="preserve">Основное мероприятие "Развитие гражданской обороны, повышение </w:t>
            </w:r>
            <w:proofErr w:type="gramStart"/>
            <w:r w:rsidRPr="0047147A">
              <w:rPr>
                <w:rFonts w:ascii="Calibri" w:eastAsia="Calibri" w:hAnsi="Calibri" w:cs="Times New Roman"/>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47147A">
              <w:rPr>
                <w:rFonts w:ascii="Calibri" w:eastAsia="Calibri" w:hAnsi="Calibri" w:cs="Times New Roman"/>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Ц810400000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Мероприятия по обеспечению пожарной безопасности муниципальных объектов</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Ц810470280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 </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Ц810470280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200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r w:rsidR="00B879AB" w:rsidTr="00C62257">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both"/>
              <w:rPr>
                <w:rFonts w:ascii="Calibri" w:eastAsia="Calibri" w:hAnsi="Calibri" w:cs="Times New Roman"/>
                <w:sz w:val="20"/>
                <w:szCs w:val="20"/>
              </w:rPr>
            </w:pPr>
            <w:r w:rsidRPr="0047147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Ц810470280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center"/>
              <w:rPr>
                <w:rFonts w:ascii="Calibri" w:eastAsia="Calibri" w:hAnsi="Calibri" w:cs="Times New Roman"/>
                <w:sz w:val="20"/>
                <w:szCs w:val="20"/>
              </w:rPr>
            </w:pPr>
            <w:r w:rsidRPr="0047147A">
              <w:rPr>
                <w:rFonts w:ascii="Calibri" w:eastAsia="Calibri" w:hAnsi="Calibri" w:cs="Times New Roman"/>
                <w:sz w:val="20"/>
                <w:szCs w:val="20"/>
              </w:rPr>
              <w:t>240</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47147A" w:rsidRDefault="00B879AB" w:rsidP="00C62257">
            <w:pPr>
              <w:widowControl w:val="0"/>
              <w:autoSpaceDE w:val="0"/>
              <w:autoSpaceDN w:val="0"/>
              <w:adjustRightInd w:val="0"/>
              <w:jc w:val="right"/>
              <w:rPr>
                <w:rFonts w:ascii="Calibri" w:eastAsia="Calibri" w:hAnsi="Calibri" w:cs="Times New Roman"/>
                <w:sz w:val="20"/>
                <w:szCs w:val="20"/>
              </w:rPr>
            </w:pPr>
            <w:r w:rsidRPr="0047147A">
              <w:rPr>
                <w:rFonts w:ascii="Calibri" w:eastAsia="Calibri" w:hAnsi="Calibri" w:cs="Times New Roman"/>
                <w:sz w:val="20"/>
                <w:szCs w:val="20"/>
              </w:rPr>
              <w:t>-40 000,00</w:t>
            </w:r>
          </w:p>
        </w:tc>
      </w:tr>
    </w:tbl>
    <w:p w:rsidR="00B879AB" w:rsidRDefault="00B879AB" w:rsidP="00B879AB">
      <w:pPr>
        <w:autoSpaceDE w:val="0"/>
        <w:autoSpaceDN w:val="0"/>
        <w:adjustRightInd w:val="0"/>
        <w:ind w:firstLine="540"/>
        <w:jc w:val="both"/>
        <w:rPr>
          <w:rFonts w:ascii="Calibri" w:eastAsia="Calibri" w:hAnsi="Calibri" w:cs="Times New Roman"/>
        </w:rPr>
      </w:pPr>
    </w:p>
    <w:p w:rsidR="00B879AB" w:rsidRDefault="00B879AB" w:rsidP="00B879AB">
      <w:pPr>
        <w:autoSpaceDE w:val="0"/>
        <w:autoSpaceDN w:val="0"/>
        <w:adjustRightInd w:val="0"/>
        <w:ind w:firstLine="540"/>
        <w:jc w:val="both"/>
        <w:rPr>
          <w:rFonts w:ascii="Calibri" w:eastAsia="Calibri" w:hAnsi="Calibri" w:cs="Times New Roman"/>
        </w:rPr>
      </w:pPr>
      <w:r>
        <w:rPr>
          <w:rFonts w:ascii="Calibri" w:eastAsia="Calibri" w:hAnsi="Calibri" w:cs="Times New Roman"/>
        </w:rPr>
        <w:t>7</w:t>
      </w:r>
      <w:r w:rsidRPr="009E19F5">
        <w:rPr>
          <w:rFonts w:ascii="Calibri" w:eastAsia="Calibri" w:hAnsi="Calibri" w:cs="Times New Roman"/>
        </w:rPr>
        <w:t xml:space="preserve">) дополнить приложением </w:t>
      </w:r>
      <w:r>
        <w:rPr>
          <w:rFonts w:ascii="Calibri" w:eastAsia="Calibri" w:hAnsi="Calibri" w:cs="Times New Roman"/>
        </w:rPr>
        <w:t>6</w:t>
      </w:r>
      <w:r w:rsidRPr="009E19F5">
        <w:rPr>
          <w:rFonts w:ascii="Calibri" w:eastAsia="Calibri" w:hAnsi="Calibri" w:cs="Times New Roman"/>
          <w:vertAlign w:val="superscript"/>
        </w:rPr>
        <w:t>1</w:t>
      </w:r>
      <w:r w:rsidRPr="009E19F5">
        <w:rPr>
          <w:rFonts w:ascii="Calibri" w:eastAsia="Calibri" w:hAnsi="Calibri" w:cs="Times New Roman"/>
        </w:rPr>
        <w:t xml:space="preserve"> следующего содержания:</w:t>
      </w:r>
    </w:p>
    <w:p w:rsidR="00B879AB" w:rsidRPr="009E19F5" w:rsidRDefault="00B879AB" w:rsidP="00B879AB">
      <w:pPr>
        <w:ind w:right="-1" w:firstLine="709"/>
        <w:jc w:val="right"/>
        <w:rPr>
          <w:rFonts w:ascii="Calibri" w:eastAsia="Calibri" w:hAnsi="Calibri" w:cs="Times New Roman"/>
          <w:vertAlign w:val="superscript"/>
        </w:rPr>
      </w:pPr>
      <w:r w:rsidRPr="009E19F5">
        <w:rPr>
          <w:rFonts w:ascii="Calibri" w:eastAsia="Calibri" w:hAnsi="Calibri" w:cs="Times New Roman"/>
          <w:iCs/>
        </w:rPr>
        <w:t xml:space="preserve">                                                                                             «Приложение </w:t>
      </w:r>
      <w:r>
        <w:rPr>
          <w:rFonts w:ascii="Calibri" w:eastAsia="Calibri" w:hAnsi="Calibri" w:cs="Times New Roman"/>
          <w:iCs/>
        </w:rPr>
        <w:t>6</w:t>
      </w:r>
      <w:r w:rsidRPr="009E19F5">
        <w:rPr>
          <w:rFonts w:ascii="Calibri" w:eastAsia="Calibri" w:hAnsi="Calibri" w:cs="Times New Roman"/>
          <w:vertAlign w:val="superscript"/>
        </w:rPr>
        <w:t>1</w:t>
      </w:r>
    </w:p>
    <w:p w:rsidR="00B879AB" w:rsidRPr="009E19F5" w:rsidRDefault="00B879AB" w:rsidP="00B879AB">
      <w:pPr>
        <w:ind w:firstLine="709"/>
        <w:jc w:val="right"/>
        <w:rPr>
          <w:rFonts w:ascii="Calibri" w:eastAsia="Calibri" w:hAnsi="Calibri" w:cs="Times New Roman"/>
          <w:iCs/>
        </w:rPr>
      </w:pPr>
      <w:r w:rsidRPr="009E19F5">
        <w:rPr>
          <w:rFonts w:ascii="Calibri" w:eastAsia="Calibri" w:hAnsi="Calibri" w:cs="Times New Roman"/>
          <w:iCs/>
        </w:rPr>
        <w:t xml:space="preserve">                                                                   к Решению Собрания депутатов </w:t>
      </w:r>
    </w:p>
    <w:p w:rsidR="00B879AB" w:rsidRPr="009E19F5" w:rsidRDefault="00B879AB" w:rsidP="00B879AB">
      <w:pPr>
        <w:ind w:firstLine="709"/>
        <w:jc w:val="right"/>
        <w:rPr>
          <w:rFonts w:ascii="Calibri" w:eastAsia="Calibri" w:hAnsi="Calibri" w:cs="Times New Roman"/>
          <w:iCs/>
        </w:rPr>
      </w:pPr>
      <w:r>
        <w:rPr>
          <w:rFonts w:ascii="Calibri" w:eastAsia="Calibri" w:hAnsi="Calibri" w:cs="Times New Roman"/>
          <w:iCs/>
        </w:rPr>
        <w:t>Сугутского сельского поселения</w:t>
      </w:r>
    </w:p>
    <w:p w:rsidR="00B879AB" w:rsidRPr="009E19F5" w:rsidRDefault="00B879AB" w:rsidP="00B879AB">
      <w:pPr>
        <w:ind w:firstLine="709"/>
        <w:jc w:val="right"/>
        <w:rPr>
          <w:rFonts w:ascii="Calibri" w:eastAsia="Calibri" w:hAnsi="Calibri" w:cs="Times New Roman"/>
          <w:iCs/>
        </w:rPr>
      </w:pPr>
      <w:r w:rsidRPr="009E19F5">
        <w:rPr>
          <w:rFonts w:ascii="Calibri" w:eastAsia="Calibri" w:hAnsi="Calibri" w:cs="Times New Roman"/>
          <w:iCs/>
        </w:rPr>
        <w:t xml:space="preserve">«О бюджете </w:t>
      </w:r>
      <w:r>
        <w:rPr>
          <w:rFonts w:ascii="Calibri" w:eastAsia="Calibri" w:hAnsi="Calibri" w:cs="Times New Roman"/>
          <w:iCs/>
        </w:rPr>
        <w:t>Сугутского сельского поселения</w:t>
      </w:r>
    </w:p>
    <w:p w:rsidR="00B879AB" w:rsidRPr="009E19F5" w:rsidRDefault="00B879AB" w:rsidP="00B879AB">
      <w:pPr>
        <w:ind w:firstLine="709"/>
        <w:jc w:val="right"/>
        <w:rPr>
          <w:rFonts w:ascii="Calibri" w:eastAsia="Calibri" w:hAnsi="Calibri" w:cs="Times New Roman"/>
          <w:iCs/>
        </w:rPr>
      </w:pPr>
      <w:r w:rsidRPr="009E19F5">
        <w:rPr>
          <w:rFonts w:ascii="Calibri" w:eastAsia="Calibri" w:hAnsi="Calibri" w:cs="Times New Roman"/>
          <w:iCs/>
        </w:rPr>
        <w:t>на 202</w:t>
      </w:r>
      <w:r>
        <w:rPr>
          <w:rFonts w:ascii="Calibri" w:eastAsia="Calibri" w:hAnsi="Calibri" w:cs="Times New Roman"/>
          <w:iCs/>
        </w:rPr>
        <w:t>1</w:t>
      </w:r>
      <w:r w:rsidRPr="009E19F5">
        <w:rPr>
          <w:rFonts w:ascii="Calibri" w:eastAsia="Calibri" w:hAnsi="Calibri" w:cs="Times New Roman"/>
          <w:iCs/>
        </w:rPr>
        <w:t xml:space="preserve"> год и </w:t>
      </w:r>
      <w:proofErr w:type="gramStart"/>
      <w:r w:rsidRPr="009E19F5">
        <w:rPr>
          <w:rFonts w:ascii="Calibri" w:eastAsia="Calibri" w:hAnsi="Calibri" w:cs="Times New Roman"/>
          <w:iCs/>
        </w:rPr>
        <w:t>на</w:t>
      </w:r>
      <w:proofErr w:type="gramEnd"/>
      <w:r w:rsidRPr="009E19F5">
        <w:rPr>
          <w:rFonts w:ascii="Calibri" w:eastAsia="Calibri" w:hAnsi="Calibri" w:cs="Times New Roman"/>
          <w:iCs/>
        </w:rPr>
        <w:t xml:space="preserve"> плановый</w:t>
      </w:r>
    </w:p>
    <w:p w:rsidR="00B879AB" w:rsidRPr="009E19F5" w:rsidRDefault="00B879AB" w:rsidP="00B879AB">
      <w:pPr>
        <w:ind w:firstLine="709"/>
        <w:jc w:val="right"/>
        <w:rPr>
          <w:rFonts w:ascii="Calibri" w:eastAsia="Calibri" w:hAnsi="Calibri" w:cs="Times New Roman"/>
        </w:rPr>
      </w:pPr>
      <w:r w:rsidRPr="009E19F5">
        <w:rPr>
          <w:rFonts w:ascii="Calibri" w:eastAsia="Calibri" w:hAnsi="Calibri" w:cs="Times New Roman"/>
          <w:iCs/>
        </w:rPr>
        <w:t>период 202</w:t>
      </w:r>
      <w:r>
        <w:rPr>
          <w:rFonts w:ascii="Calibri" w:eastAsia="Calibri" w:hAnsi="Calibri" w:cs="Times New Roman"/>
          <w:iCs/>
        </w:rPr>
        <w:t>2 и 2023</w:t>
      </w:r>
      <w:r w:rsidRPr="009E19F5">
        <w:rPr>
          <w:rFonts w:ascii="Calibri" w:eastAsia="Calibri" w:hAnsi="Calibri" w:cs="Times New Roman"/>
          <w:iCs/>
        </w:rPr>
        <w:t xml:space="preserve"> годов»</w:t>
      </w:r>
    </w:p>
    <w:p w:rsidR="00B879AB" w:rsidRPr="000003D8" w:rsidRDefault="00B879AB" w:rsidP="00B879AB">
      <w:pPr>
        <w:keepNext/>
        <w:ind w:left="4950"/>
        <w:jc w:val="center"/>
        <w:rPr>
          <w:rFonts w:ascii="Calibri" w:eastAsia="Calibri" w:hAnsi="Calibri" w:cs="Times New Roman"/>
          <w:i/>
          <w:sz w:val="20"/>
          <w:szCs w:val="20"/>
        </w:rPr>
      </w:pPr>
    </w:p>
    <w:p w:rsidR="00B879AB" w:rsidRPr="000003D8" w:rsidRDefault="00B879AB" w:rsidP="00B879AB">
      <w:pPr>
        <w:keepNext/>
        <w:ind w:left="4950"/>
        <w:jc w:val="center"/>
        <w:rPr>
          <w:rFonts w:ascii="Calibri" w:eastAsia="Calibri" w:hAnsi="Calibri" w:cs="Times New Roman"/>
          <w:i/>
          <w:sz w:val="20"/>
          <w:szCs w:val="20"/>
        </w:rPr>
      </w:pPr>
    </w:p>
    <w:tbl>
      <w:tblPr>
        <w:tblW w:w="0" w:type="auto"/>
        <w:tblLayout w:type="fixed"/>
        <w:tblLook w:val="0000"/>
      </w:tblPr>
      <w:tblGrid>
        <w:gridCol w:w="9844"/>
      </w:tblGrid>
      <w:tr w:rsidR="00B879AB" w:rsidRPr="000003D8" w:rsidTr="00C62257">
        <w:tblPrEx>
          <w:tblCellMar>
            <w:top w:w="0" w:type="dxa"/>
            <w:bottom w:w="0" w:type="dxa"/>
          </w:tblCellMar>
        </w:tblPrEx>
        <w:trPr>
          <w:trHeight w:val="288"/>
        </w:trPr>
        <w:tc>
          <w:tcPr>
            <w:tcW w:w="9844" w:type="dxa"/>
            <w:tcMar>
              <w:top w:w="0" w:type="dxa"/>
              <w:left w:w="0" w:type="dxa"/>
              <w:bottom w:w="0" w:type="dxa"/>
              <w:right w:w="0" w:type="dxa"/>
            </w:tcMar>
            <w:vAlign w:val="center"/>
          </w:tcPr>
          <w:p w:rsidR="00B879AB" w:rsidRPr="00427978" w:rsidRDefault="00B879AB" w:rsidP="00C62257">
            <w:pPr>
              <w:widowControl w:val="0"/>
              <w:autoSpaceDE w:val="0"/>
              <w:autoSpaceDN w:val="0"/>
              <w:adjustRightInd w:val="0"/>
              <w:jc w:val="center"/>
              <w:rPr>
                <w:rFonts w:ascii="Calibri" w:eastAsia="Calibri" w:hAnsi="Calibri" w:cs="Times New Roman"/>
                <w:b/>
                <w:bCs/>
                <w:caps/>
                <w:color w:val="000000"/>
              </w:rPr>
            </w:pPr>
            <w:r>
              <w:rPr>
                <w:rFonts w:ascii="Calibri" w:eastAsia="Calibri" w:hAnsi="Calibri" w:cs="Times New Roman"/>
                <w:b/>
                <w:bCs/>
                <w:caps/>
                <w:color w:val="000000"/>
              </w:rPr>
              <w:t xml:space="preserve">ИЗМЕНЕНИЕ </w:t>
            </w:r>
          </w:p>
          <w:p w:rsidR="00B879AB" w:rsidRPr="00427978" w:rsidRDefault="00B879AB" w:rsidP="00C62257">
            <w:pPr>
              <w:widowControl w:val="0"/>
              <w:autoSpaceDE w:val="0"/>
              <w:autoSpaceDN w:val="0"/>
              <w:adjustRightInd w:val="0"/>
              <w:jc w:val="center"/>
              <w:rPr>
                <w:rFonts w:ascii="Calibri" w:eastAsia="Calibri" w:hAnsi="Calibri" w:cs="Times New Roman"/>
                <w:b/>
                <w:bCs/>
                <w:color w:val="000000"/>
              </w:rPr>
            </w:pPr>
            <w:r>
              <w:rPr>
                <w:rFonts w:ascii="Calibri" w:eastAsia="Calibri" w:hAnsi="Calibri" w:cs="Times New Roman"/>
                <w:b/>
                <w:bCs/>
                <w:color w:val="000000"/>
              </w:rPr>
              <w:t xml:space="preserve">распределения </w:t>
            </w:r>
            <w:r w:rsidRPr="00427978">
              <w:rPr>
                <w:rFonts w:ascii="Calibri" w:eastAsia="Calibri" w:hAnsi="Calibri" w:cs="Times New Roman"/>
                <w:b/>
                <w:bCs/>
                <w:color w:val="000000"/>
              </w:rPr>
              <w:t xml:space="preserve">бюджетных ассигнований по разделам, подразделам, целевым статьям </w:t>
            </w:r>
          </w:p>
          <w:p w:rsidR="00B879AB" w:rsidRPr="00427978" w:rsidRDefault="00B879AB" w:rsidP="00C62257">
            <w:pPr>
              <w:widowControl w:val="0"/>
              <w:autoSpaceDE w:val="0"/>
              <w:autoSpaceDN w:val="0"/>
              <w:adjustRightInd w:val="0"/>
              <w:jc w:val="center"/>
              <w:rPr>
                <w:rFonts w:ascii="Calibri" w:eastAsia="Calibri" w:hAnsi="Calibri" w:cs="Times New Roman"/>
                <w:b/>
                <w:bCs/>
                <w:color w:val="000000"/>
              </w:rPr>
            </w:pPr>
            <w:proofErr w:type="gramStart"/>
            <w:r w:rsidRPr="00427978">
              <w:rPr>
                <w:rFonts w:ascii="Calibri" w:eastAsia="Calibri" w:hAnsi="Calibri" w:cs="Times New Roman"/>
                <w:b/>
                <w:bCs/>
                <w:color w:val="000000"/>
              </w:rPr>
              <w:t xml:space="preserve">(муниципальным программам </w:t>
            </w:r>
            <w:r>
              <w:rPr>
                <w:rFonts w:ascii="Calibri" w:eastAsia="Calibri" w:hAnsi="Calibri" w:cs="Times New Roman"/>
                <w:b/>
                <w:bCs/>
                <w:color w:val="000000"/>
              </w:rPr>
              <w:t>Сугутского сельского поселения</w:t>
            </w:r>
            <w:r w:rsidRPr="00427978">
              <w:rPr>
                <w:rFonts w:ascii="Calibri" w:eastAsia="Calibri" w:hAnsi="Calibri" w:cs="Times New Roman"/>
                <w:b/>
                <w:bCs/>
                <w:color w:val="000000"/>
              </w:rPr>
              <w:t xml:space="preserve"> и </w:t>
            </w:r>
            <w:proofErr w:type="spellStart"/>
            <w:r w:rsidRPr="00427978">
              <w:rPr>
                <w:rFonts w:ascii="Calibri" w:eastAsia="Calibri" w:hAnsi="Calibri" w:cs="Times New Roman"/>
                <w:b/>
                <w:bCs/>
                <w:color w:val="000000"/>
              </w:rPr>
              <w:t>непрограммным</w:t>
            </w:r>
            <w:proofErr w:type="spellEnd"/>
            <w:r w:rsidRPr="00427978">
              <w:rPr>
                <w:rFonts w:ascii="Calibri" w:eastAsia="Calibri" w:hAnsi="Calibri" w:cs="Times New Roman"/>
                <w:b/>
                <w:bCs/>
                <w:color w:val="000000"/>
              </w:rPr>
              <w:t xml:space="preserve"> </w:t>
            </w:r>
            <w:proofErr w:type="gramEnd"/>
          </w:p>
          <w:p w:rsidR="00B879AB" w:rsidRPr="00427978" w:rsidRDefault="00B879AB" w:rsidP="00C62257">
            <w:pPr>
              <w:widowControl w:val="0"/>
              <w:autoSpaceDE w:val="0"/>
              <w:autoSpaceDN w:val="0"/>
              <w:adjustRightInd w:val="0"/>
              <w:jc w:val="center"/>
              <w:rPr>
                <w:rFonts w:ascii="Calibri" w:eastAsia="Calibri" w:hAnsi="Calibri" w:cs="Times New Roman"/>
                <w:b/>
                <w:bCs/>
                <w:color w:val="000000"/>
              </w:rPr>
            </w:pPr>
            <w:r w:rsidRPr="00427978">
              <w:rPr>
                <w:rFonts w:ascii="Calibri" w:eastAsia="Calibri" w:hAnsi="Calibri" w:cs="Times New Roman"/>
                <w:b/>
                <w:bCs/>
                <w:color w:val="000000"/>
              </w:rPr>
              <w:t>н</w:t>
            </w:r>
            <w:r w:rsidRPr="00427978">
              <w:rPr>
                <w:rFonts w:ascii="Calibri" w:eastAsia="Calibri" w:hAnsi="Calibri" w:cs="Times New Roman"/>
                <w:b/>
                <w:bCs/>
                <w:color w:val="000000"/>
              </w:rPr>
              <w:t>а</w:t>
            </w:r>
            <w:r w:rsidRPr="00427978">
              <w:rPr>
                <w:rFonts w:ascii="Calibri" w:eastAsia="Calibri" w:hAnsi="Calibri" w:cs="Times New Roman"/>
                <w:b/>
                <w:bCs/>
                <w:color w:val="000000"/>
              </w:rPr>
              <w:t>правлениям деятельности), группам (группам и подгруппам) видов</w:t>
            </w:r>
          </w:p>
          <w:p w:rsidR="00B879AB" w:rsidRPr="000003D8" w:rsidRDefault="00B879AB" w:rsidP="00C62257">
            <w:pPr>
              <w:widowControl w:val="0"/>
              <w:autoSpaceDE w:val="0"/>
              <w:autoSpaceDN w:val="0"/>
              <w:adjustRightInd w:val="0"/>
              <w:jc w:val="center"/>
              <w:rPr>
                <w:rFonts w:ascii="Calibri" w:eastAsia="Calibri" w:hAnsi="Calibri" w:cs="Times New Roman"/>
                <w:sz w:val="20"/>
                <w:szCs w:val="20"/>
              </w:rPr>
            </w:pPr>
            <w:r w:rsidRPr="00427978">
              <w:rPr>
                <w:rFonts w:ascii="Calibri" w:eastAsia="Calibri" w:hAnsi="Calibri" w:cs="Times New Roman"/>
                <w:b/>
                <w:bCs/>
                <w:color w:val="000000"/>
              </w:rPr>
              <w:t xml:space="preserve"> расходов классификации расходов бюджета </w:t>
            </w:r>
            <w:r>
              <w:rPr>
                <w:rFonts w:ascii="Calibri" w:eastAsia="Calibri" w:hAnsi="Calibri" w:cs="Times New Roman"/>
                <w:b/>
                <w:bCs/>
                <w:color w:val="000000"/>
              </w:rPr>
              <w:t xml:space="preserve">Сугутского сельского поселения </w:t>
            </w:r>
            <w:r w:rsidRPr="00427978">
              <w:rPr>
                <w:rFonts w:ascii="Calibri" w:eastAsia="Calibri" w:hAnsi="Calibri" w:cs="Times New Roman"/>
                <w:b/>
                <w:bCs/>
                <w:color w:val="000000"/>
              </w:rPr>
              <w:t>на 20</w:t>
            </w:r>
            <w:r>
              <w:rPr>
                <w:rFonts w:ascii="Calibri" w:eastAsia="Calibri" w:hAnsi="Calibri" w:cs="Times New Roman"/>
                <w:b/>
                <w:bCs/>
                <w:color w:val="000000"/>
              </w:rPr>
              <w:t>22 и 2023</w:t>
            </w:r>
            <w:r w:rsidRPr="00427978">
              <w:rPr>
                <w:rFonts w:ascii="Calibri" w:eastAsia="Calibri" w:hAnsi="Calibri" w:cs="Times New Roman"/>
                <w:b/>
                <w:bCs/>
                <w:color w:val="000000"/>
              </w:rPr>
              <w:t xml:space="preserve"> год</w:t>
            </w:r>
            <w:r>
              <w:rPr>
                <w:rFonts w:ascii="Calibri" w:eastAsia="Calibri" w:hAnsi="Calibri" w:cs="Times New Roman"/>
                <w:b/>
                <w:bCs/>
                <w:color w:val="000000"/>
              </w:rPr>
              <w:t xml:space="preserve">ы, </w:t>
            </w:r>
            <w:r w:rsidRPr="009E19F5">
              <w:rPr>
                <w:rFonts w:ascii="Calibri" w:eastAsia="Calibri" w:hAnsi="Calibri" w:cs="Times New Roman"/>
                <w:b/>
              </w:rPr>
              <w:t>пред</w:t>
            </w:r>
            <w:r w:rsidRPr="009E19F5">
              <w:rPr>
                <w:rFonts w:ascii="Calibri" w:eastAsia="Calibri" w:hAnsi="Calibri" w:cs="Times New Roman"/>
                <w:b/>
              </w:rPr>
              <w:t>у</w:t>
            </w:r>
            <w:r w:rsidRPr="009E19F5">
              <w:rPr>
                <w:rFonts w:ascii="Calibri" w:eastAsia="Calibri" w:hAnsi="Calibri" w:cs="Times New Roman"/>
                <w:b/>
              </w:rPr>
              <w:t xml:space="preserve">смотренного приложением </w:t>
            </w:r>
            <w:r>
              <w:rPr>
                <w:rFonts w:ascii="Calibri" w:eastAsia="Calibri" w:hAnsi="Calibri" w:cs="Times New Roman"/>
                <w:b/>
              </w:rPr>
              <w:t>6</w:t>
            </w:r>
            <w:r w:rsidRPr="009E19F5">
              <w:rPr>
                <w:rFonts w:ascii="Calibri" w:eastAsia="Calibri" w:hAnsi="Calibri" w:cs="Times New Roman"/>
                <w:b/>
                <w:vertAlign w:val="superscript"/>
              </w:rPr>
              <w:t xml:space="preserve">   </w:t>
            </w:r>
            <w:r w:rsidRPr="009E19F5">
              <w:rPr>
                <w:rFonts w:ascii="Calibri" w:eastAsia="Calibri" w:hAnsi="Calibri" w:cs="Times New Roman"/>
                <w:b/>
              </w:rPr>
              <w:t xml:space="preserve">к Решению Собрания депутатов </w:t>
            </w:r>
            <w:r>
              <w:rPr>
                <w:rFonts w:ascii="Calibri" w:eastAsia="Calibri" w:hAnsi="Calibri" w:cs="Times New Roman"/>
                <w:b/>
                <w:bCs/>
                <w:color w:val="000000"/>
              </w:rPr>
              <w:t xml:space="preserve">Сугутского сельского поселения </w:t>
            </w:r>
            <w:r w:rsidRPr="009E19F5">
              <w:rPr>
                <w:rFonts w:ascii="Calibri" w:eastAsia="Calibri" w:hAnsi="Calibri" w:cs="Times New Roman"/>
                <w:b/>
              </w:rPr>
              <w:t xml:space="preserve">«О бюджете </w:t>
            </w:r>
            <w:r>
              <w:rPr>
                <w:rFonts w:ascii="Calibri" w:eastAsia="Calibri" w:hAnsi="Calibri" w:cs="Times New Roman"/>
                <w:b/>
                <w:bCs/>
                <w:color w:val="000000"/>
              </w:rPr>
              <w:t xml:space="preserve">Сугутского сельского поселения </w:t>
            </w:r>
            <w:r w:rsidRPr="009E19F5">
              <w:rPr>
                <w:rFonts w:ascii="Calibri" w:eastAsia="Calibri" w:hAnsi="Calibri" w:cs="Times New Roman"/>
                <w:b/>
              </w:rPr>
              <w:t>на 202</w:t>
            </w:r>
            <w:r>
              <w:rPr>
                <w:rFonts w:ascii="Calibri" w:eastAsia="Calibri" w:hAnsi="Calibri" w:cs="Times New Roman"/>
                <w:b/>
              </w:rPr>
              <w:t>1</w:t>
            </w:r>
            <w:r w:rsidRPr="009E19F5">
              <w:rPr>
                <w:rFonts w:ascii="Calibri" w:eastAsia="Calibri" w:hAnsi="Calibri" w:cs="Times New Roman"/>
                <w:b/>
              </w:rPr>
              <w:t xml:space="preserve"> год и на</w:t>
            </w:r>
            <w:r>
              <w:rPr>
                <w:rFonts w:ascii="Calibri" w:eastAsia="Calibri" w:hAnsi="Calibri" w:cs="Times New Roman"/>
                <w:b/>
              </w:rPr>
              <w:t xml:space="preserve"> </w:t>
            </w:r>
            <w:r w:rsidRPr="009E19F5">
              <w:rPr>
                <w:rFonts w:ascii="Calibri" w:eastAsia="Calibri" w:hAnsi="Calibri" w:cs="Times New Roman"/>
                <w:b/>
              </w:rPr>
              <w:t>плановый период 202</w:t>
            </w:r>
            <w:r>
              <w:rPr>
                <w:rFonts w:ascii="Calibri" w:eastAsia="Calibri" w:hAnsi="Calibri" w:cs="Times New Roman"/>
                <w:b/>
              </w:rPr>
              <w:t>2</w:t>
            </w:r>
            <w:r w:rsidRPr="009E19F5">
              <w:rPr>
                <w:rFonts w:ascii="Calibri" w:eastAsia="Calibri" w:hAnsi="Calibri" w:cs="Times New Roman"/>
                <w:b/>
              </w:rPr>
              <w:t xml:space="preserve"> и 202</w:t>
            </w:r>
            <w:r>
              <w:rPr>
                <w:rFonts w:ascii="Calibri" w:eastAsia="Calibri" w:hAnsi="Calibri" w:cs="Times New Roman"/>
                <w:b/>
              </w:rPr>
              <w:t>3</w:t>
            </w:r>
            <w:r w:rsidRPr="009E19F5">
              <w:rPr>
                <w:rFonts w:ascii="Calibri" w:eastAsia="Calibri" w:hAnsi="Calibri" w:cs="Times New Roman"/>
                <w:b/>
              </w:rPr>
              <w:t xml:space="preserve"> годов»</w:t>
            </w:r>
          </w:p>
        </w:tc>
      </w:tr>
      <w:tr w:rsidR="00B879AB" w:rsidRPr="000003D8" w:rsidTr="00C62257">
        <w:tblPrEx>
          <w:tblCellMar>
            <w:top w:w="0" w:type="dxa"/>
            <w:bottom w:w="0" w:type="dxa"/>
          </w:tblCellMar>
        </w:tblPrEx>
        <w:trPr>
          <w:trHeight w:val="345"/>
        </w:trPr>
        <w:tc>
          <w:tcPr>
            <w:tcW w:w="9844" w:type="dxa"/>
            <w:tcMar>
              <w:top w:w="0" w:type="dxa"/>
              <w:left w:w="0" w:type="dxa"/>
              <w:bottom w:w="0" w:type="dxa"/>
              <w:right w:w="0" w:type="dxa"/>
            </w:tcMar>
            <w:vAlign w:val="center"/>
          </w:tcPr>
          <w:p w:rsidR="00B879AB" w:rsidRPr="000003D8" w:rsidRDefault="00B879AB" w:rsidP="00C62257">
            <w:pPr>
              <w:widowControl w:val="0"/>
              <w:autoSpaceDE w:val="0"/>
              <w:autoSpaceDN w:val="0"/>
              <w:adjustRightInd w:val="0"/>
              <w:jc w:val="right"/>
              <w:rPr>
                <w:rFonts w:ascii="Calibri" w:eastAsia="Calibri" w:hAnsi="Calibri" w:cs="Times New Roman"/>
                <w:sz w:val="20"/>
                <w:szCs w:val="20"/>
              </w:rPr>
            </w:pPr>
            <w:r w:rsidRPr="000003D8">
              <w:rPr>
                <w:rFonts w:ascii="Calibri" w:eastAsia="Calibri" w:hAnsi="Calibri" w:cs="Times New Roman"/>
                <w:color w:val="000000"/>
                <w:sz w:val="20"/>
                <w:szCs w:val="20"/>
              </w:rPr>
              <w:t>рублей</w:t>
            </w:r>
          </w:p>
        </w:tc>
      </w:tr>
    </w:tbl>
    <w:p w:rsidR="00B879AB" w:rsidRDefault="00B879AB" w:rsidP="00B879AB">
      <w:pPr>
        <w:pStyle w:val="36"/>
        <w:ind w:left="1240"/>
        <w:jc w:val="both"/>
        <w:rPr>
          <w:rFonts w:ascii="Times New Roman" w:hAnsi="Times New Roman"/>
          <w:sz w:val="26"/>
          <w:szCs w:val="26"/>
        </w:rPr>
      </w:pPr>
    </w:p>
    <w:tbl>
      <w:tblPr>
        <w:tblW w:w="9823" w:type="dxa"/>
        <w:tblInd w:w="5" w:type="dxa"/>
        <w:tblLayout w:type="fixed"/>
        <w:tblLook w:val="0000"/>
      </w:tblPr>
      <w:tblGrid>
        <w:gridCol w:w="3828"/>
        <w:gridCol w:w="425"/>
        <w:gridCol w:w="425"/>
        <w:gridCol w:w="1276"/>
        <w:gridCol w:w="558"/>
        <w:gridCol w:w="1610"/>
        <w:gridCol w:w="1701"/>
      </w:tblGrid>
      <w:tr w:rsidR="00B879AB" w:rsidRPr="007E55A0" w:rsidTr="00C62257">
        <w:tblPrEx>
          <w:tblCellMar>
            <w:top w:w="0" w:type="dxa"/>
            <w:bottom w:w="0" w:type="dxa"/>
          </w:tblCellMar>
        </w:tblPrEx>
        <w:trPr>
          <w:trHeight w:val="332"/>
        </w:trPr>
        <w:tc>
          <w:tcPr>
            <w:tcW w:w="382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Наименование</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Раздел</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Подраздел</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Целевая статья (муниципал</w:t>
            </w:r>
            <w:r w:rsidRPr="007E55A0">
              <w:rPr>
                <w:rFonts w:ascii="Calibri" w:eastAsia="Calibri" w:hAnsi="Calibri" w:cs="Times New Roman"/>
                <w:color w:val="000000"/>
                <w:sz w:val="20"/>
                <w:szCs w:val="20"/>
              </w:rPr>
              <w:t>ь</w:t>
            </w:r>
            <w:r w:rsidRPr="007E55A0">
              <w:rPr>
                <w:rFonts w:ascii="Calibri" w:eastAsia="Calibri" w:hAnsi="Calibri" w:cs="Times New Roman"/>
                <w:color w:val="000000"/>
                <w:sz w:val="20"/>
                <w:szCs w:val="20"/>
              </w:rPr>
              <w:t xml:space="preserve">ные программы и </w:t>
            </w:r>
            <w:proofErr w:type="spellStart"/>
            <w:r w:rsidRPr="007E55A0">
              <w:rPr>
                <w:rFonts w:ascii="Calibri" w:eastAsia="Calibri" w:hAnsi="Calibri" w:cs="Times New Roman"/>
                <w:color w:val="000000"/>
                <w:sz w:val="20"/>
                <w:szCs w:val="20"/>
              </w:rPr>
              <w:t>непр</w:t>
            </w:r>
            <w:r w:rsidRPr="007E55A0">
              <w:rPr>
                <w:rFonts w:ascii="Calibri" w:eastAsia="Calibri" w:hAnsi="Calibri" w:cs="Times New Roman"/>
                <w:color w:val="000000"/>
                <w:sz w:val="20"/>
                <w:szCs w:val="20"/>
              </w:rPr>
              <w:t>о</w:t>
            </w:r>
            <w:r w:rsidRPr="007E55A0">
              <w:rPr>
                <w:rFonts w:ascii="Calibri" w:eastAsia="Calibri" w:hAnsi="Calibri" w:cs="Times New Roman"/>
                <w:color w:val="000000"/>
                <w:sz w:val="20"/>
                <w:szCs w:val="20"/>
              </w:rPr>
              <w:t>граммные</w:t>
            </w:r>
            <w:proofErr w:type="spellEnd"/>
            <w:r w:rsidRPr="007E55A0">
              <w:rPr>
                <w:rFonts w:ascii="Calibri" w:eastAsia="Calibri" w:hAnsi="Calibri" w:cs="Times New Roman"/>
                <w:color w:val="000000"/>
                <w:sz w:val="20"/>
                <w:szCs w:val="20"/>
              </w:rPr>
              <w:t xml:space="preserve"> направления деятельн</w:t>
            </w:r>
            <w:r w:rsidRPr="007E55A0">
              <w:rPr>
                <w:rFonts w:ascii="Calibri" w:eastAsia="Calibri" w:hAnsi="Calibri" w:cs="Times New Roman"/>
                <w:color w:val="000000"/>
                <w:sz w:val="20"/>
                <w:szCs w:val="20"/>
              </w:rPr>
              <w:t>о</w:t>
            </w:r>
            <w:r w:rsidRPr="007E55A0">
              <w:rPr>
                <w:rFonts w:ascii="Calibri" w:eastAsia="Calibri" w:hAnsi="Calibri" w:cs="Times New Roman"/>
                <w:color w:val="000000"/>
                <w:sz w:val="20"/>
                <w:szCs w:val="20"/>
              </w:rPr>
              <w:t>сти)</w:t>
            </w:r>
          </w:p>
        </w:tc>
        <w:tc>
          <w:tcPr>
            <w:tcW w:w="55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Группа (группа и подгруппа) вида ра</w:t>
            </w:r>
            <w:r w:rsidRPr="007E55A0">
              <w:rPr>
                <w:rFonts w:ascii="Calibri" w:eastAsia="Calibri" w:hAnsi="Calibri" w:cs="Times New Roman"/>
                <w:color w:val="000000"/>
                <w:sz w:val="20"/>
                <w:szCs w:val="20"/>
              </w:rPr>
              <w:t>с</w:t>
            </w:r>
            <w:r w:rsidRPr="007E55A0">
              <w:rPr>
                <w:rFonts w:ascii="Calibri" w:eastAsia="Calibri" w:hAnsi="Calibri" w:cs="Times New Roman"/>
                <w:color w:val="000000"/>
                <w:sz w:val="20"/>
                <w:szCs w:val="20"/>
              </w:rPr>
              <w:t>хода</w:t>
            </w:r>
          </w:p>
        </w:tc>
        <w:tc>
          <w:tcPr>
            <w:tcW w:w="331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Сумма</w:t>
            </w:r>
          </w:p>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 xml:space="preserve"> </w:t>
            </w:r>
            <w:proofErr w:type="gramStart"/>
            <w:r w:rsidRPr="007B143F">
              <w:rPr>
                <w:rFonts w:ascii="Calibri" w:eastAsia="Calibri" w:hAnsi="Calibri" w:cs="Times New Roman"/>
                <w:color w:val="000000"/>
                <w:sz w:val="20"/>
                <w:szCs w:val="20"/>
              </w:rPr>
              <w:t>(увеличение, уменьшение (-)</w:t>
            </w:r>
            <w:proofErr w:type="gramEnd"/>
          </w:p>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B143F">
              <w:rPr>
                <w:rFonts w:ascii="Calibri" w:eastAsia="Calibri" w:hAnsi="Calibri" w:cs="Times New Roman"/>
                <w:color w:val="000000"/>
                <w:sz w:val="20"/>
                <w:szCs w:val="20"/>
              </w:rPr>
              <w:t>(в рублях)</w:t>
            </w:r>
          </w:p>
        </w:tc>
      </w:tr>
      <w:tr w:rsidR="00B879AB" w:rsidRPr="007E55A0" w:rsidTr="00C62257">
        <w:tblPrEx>
          <w:tblCellMar>
            <w:top w:w="0" w:type="dxa"/>
            <w:bottom w:w="0" w:type="dxa"/>
          </w:tblCellMar>
        </w:tblPrEx>
        <w:trPr>
          <w:trHeight w:val="1863"/>
        </w:trPr>
        <w:tc>
          <w:tcPr>
            <w:tcW w:w="3828"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425"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425"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1276"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558"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161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202</w:t>
            </w:r>
            <w:r>
              <w:rPr>
                <w:rFonts w:ascii="Calibri" w:eastAsia="Calibri" w:hAnsi="Calibri" w:cs="Times New Roman"/>
                <w:color w:val="000000"/>
                <w:sz w:val="20"/>
                <w:szCs w:val="20"/>
              </w:rPr>
              <w:t>2</w:t>
            </w:r>
            <w:r w:rsidRPr="007E55A0">
              <w:rPr>
                <w:rFonts w:ascii="Calibri" w:eastAsia="Calibri" w:hAnsi="Calibri" w:cs="Times New Roman"/>
                <w:color w:val="000000"/>
                <w:sz w:val="20"/>
                <w:szCs w:val="20"/>
              </w:rPr>
              <w:t xml:space="preserve"> год</w:t>
            </w:r>
          </w:p>
        </w:tc>
        <w:tc>
          <w:tcPr>
            <w:tcW w:w="170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202</w:t>
            </w:r>
            <w:r>
              <w:rPr>
                <w:rFonts w:ascii="Calibri" w:eastAsia="Calibri" w:hAnsi="Calibri" w:cs="Times New Roman"/>
                <w:color w:val="000000"/>
                <w:sz w:val="20"/>
                <w:szCs w:val="20"/>
              </w:rPr>
              <w:t>3</w:t>
            </w:r>
            <w:r w:rsidRPr="007E55A0">
              <w:rPr>
                <w:rFonts w:ascii="Calibri" w:eastAsia="Calibri" w:hAnsi="Calibri" w:cs="Times New Roman"/>
                <w:color w:val="000000"/>
                <w:sz w:val="20"/>
                <w:szCs w:val="20"/>
              </w:rPr>
              <w:t xml:space="preserve"> год</w:t>
            </w:r>
          </w:p>
        </w:tc>
      </w:tr>
      <w:tr w:rsidR="00B879AB" w:rsidRPr="007E55A0"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ind w:left="-113" w:right="-113"/>
              <w:jc w:val="center"/>
              <w:rPr>
                <w:rFonts w:ascii="Calibri" w:eastAsia="Calibri" w:hAnsi="Calibri" w:cs="Times New Roman"/>
                <w:sz w:val="20"/>
                <w:szCs w:val="20"/>
              </w:rPr>
            </w:pPr>
            <w:r w:rsidRPr="007E55A0">
              <w:rPr>
                <w:rFonts w:ascii="Calibri" w:eastAsia="Calibri" w:hAnsi="Calibri" w:cs="Times New Roman"/>
                <w:color w:val="000000"/>
                <w:sz w:val="20"/>
                <w:szCs w:val="20"/>
              </w:rPr>
              <w:t>4</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E55A0">
              <w:rPr>
                <w:rFonts w:ascii="Calibri" w:eastAsia="Calibri" w:hAnsi="Calibri" w:cs="Times New Roman"/>
                <w:color w:val="000000"/>
                <w:sz w:val="20"/>
                <w:szCs w:val="20"/>
              </w:rPr>
              <w:t>5</w:t>
            </w:r>
          </w:p>
        </w:tc>
        <w:tc>
          <w:tcPr>
            <w:tcW w:w="16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E55A0">
              <w:rPr>
                <w:rFonts w:ascii="Calibri" w:eastAsia="Calibri" w:hAnsi="Calibri"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E55A0">
              <w:rPr>
                <w:rFonts w:ascii="Calibri" w:eastAsia="Calibri" w:hAnsi="Calibri" w:cs="Times New Roman"/>
                <w:color w:val="000000"/>
                <w:sz w:val="20"/>
                <w:szCs w:val="20"/>
              </w:rPr>
              <w:t>7</w:t>
            </w:r>
          </w:p>
        </w:tc>
      </w:tr>
      <w:tr w:rsidR="00B879AB"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both"/>
              <w:rPr>
                <w:rFonts w:ascii="Calibri" w:eastAsia="Calibri" w:hAnsi="Calibri" w:cs="Times New Roman"/>
                <w:b/>
                <w:color w:val="000000"/>
                <w:sz w:val="20"/>
                <w:szCs w:val="20"/>
              </w:rPr>
            </w:pPr>
            <w:r w:rsidRPr="00C963DA">
              <w:rPr>
                <w:rFonts w:ascii="Calibri" w:eastAsia="Calibri" w:hAnsi="Calibri" w:cs="Times New Roman"/>
                <w:b/>
                <w:color w:val="000000"/>
                <w:sz w:val="20"/>
                <w:szCs w:val="20"/>
              </w:rPr>
              <w:t>ВСЕГО</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113" w:right="-113"/>
              <w:jc w:val="center"/>
              <w:rPr>
                <w:rFonts w:ascii="Calibri" w:eastAsia="Calibri" w:hAnsi="Calibri" w:cs="Times New Roman"/>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b/>
                <w:color w:val="000000"/>
                <w:sz w:val="20"/>
                <w:szCs w:val="20"/>
              </w:rPr>
            </w:pPr>
            <w:r w:rsidRPr="00C963DA">
              <w:rPr>
                <w:rFonts w:ascii="Calibri" w:eastAsia="Calibri" w:hAnsi="Calibri" w:cs="Times New Roman"/>
                <w:b/>
                <w:color w:val="000000"/>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b/>
                <w:color w:val="000000"/>
                <w:sz w:val="20"/>
                <w:szCs w:val="20"/>
              </w:rPr>
            </w:pPr>
            <w:r w:rsidRPr="00C963DA">
              <w:rPr>
                <w:rFonts w:ascii="Calibri" w:eastAsia="Calibri" w:hAnsi="Calibri" w:cs="Times New Roman"/>
                <w:b/>
                <w:color w:val="000000"/>
                <w:sz w:val="20"/>
                <w:szCs w:val="20"/>
              </w:rPr>
              <w:t>53 200,00</w:t>
            </w:r>
          </w:p>
        </w:tc>
      </w:tr>
      <w:tr w:rsidR="00B879AB"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both"/>
              <w:rPr>
                <w:rFonts w:ascii="Calibri" w:eastAsia="Calibri" w:hAnsi="Calibri" w:cs="Times New Roman"/>
                <w:color w:val="000000"/>
                <w:sz w:val="20"/>
                <w:szCs w:val="20"/>
              </w:rPr>
            </w:pPr>
            <w:r w:rsidRPr="00C963DA">
              <w:rPr>
                <w:rFonts w:ascii="Calibri" w:eastAsia="Calibri" w:hAnsi="Calibri" w:cs="Times New Roman"/>
                <w:color w:val="000000"/>
                <w:sz w:val="20"/>
                <w:szCs w:val="20"/>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113" w:right="-113"/>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r>
      <w:tr w:rsidR="00B879AB"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both"/>
              <w:rPr>
                <w:rFonts w:ascii="Calibri" w:eastAsia="Calibri" w:hAnsi="Calibri" w:cs="Times New Roman"/>
                <w:color w:val="000000"/>
                <w:sz w:val="20"/>
                <w:szCs w:val="20"/>
              </w:rPr>
            </w:pPr>
            <w:r w:rsidRPr="00C963DA">
              <w:rPr>
                <w:rFonts w:ascii="Calibri" w:eastAsia="Calibri" w:hAnsi="Calibri" w:cs="Times New Roman"/>
                <w:color w:val="000000"/>
                <w:sz w:val="20"/>
                <w:szCs w:val="20"/>
              </w:rPr>
              <w:t>Сельское хозяйство и рыболовство</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113" w:right="-113"/>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r>
      <w:tr w:rsidR="00B879AB"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both"/>
              <w:rPr>
                <w:rFonts w:ascii="Calibri" w:eastAsia="Calibri" w:hAnsi="Calibri" w:cs="Times New Roman"/>
                <w:color w:val="000000"/>
                <w:sz w:val="20"/>
                <w:szCs w:val="20"/>
              </w:rPr>
            </w:pPr>
            <w:r w:rsidRPr="00C963DA">
              <w:rPr>
                <w:rFonts w:ascii="Calibri" w:eastAsia="Calibri" w:hAnsi="Calibri" w:cs="Times New Roman"/>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113" w:right="-113"/>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Ц900000000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r>
      <w:tr w:rsidR="00B879AB"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both"/>
              <w:rPr>
                <w:rFonts w:ascii="Calibri" w:eastAsia="Calibri" w:hAnsi="Calibri" w:cs="Times New Roman"/>
                <w:color w:val="000000"/>
                <w:sz w:val="20"/>
                <w:szCs w:val="20"/>
              </w:rPr>
            </w:pPr>
            <w:r w:rsidRPr="00C963DA">
              <w:rPr>
                <w:rFonts w:ascii="Calibri" w:eastAsia="Calibri" w:hAnsi="Calibri" w:cs="Times New Roman"/>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113" w:right="-113"/>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Ц970000000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r>
      <w:tr w:rsidR="00B879AB"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both"/>
              <w:rPr>
                <w:rFonts w:ascii="Calibri" w:eastAsia="Calibri" w:hAnsi="Calibri" w:cs="Times New Roman"/>
                <w:color w:val="000000"/>
                <w:sz w:val="20"/>
                <w:szCs w:val="20"/>
              </w:rPr>
            </w:pPr>
            <w:r w:rsidRPr="00C963DA">
              <w:rPr>
                <w:rFonts w:ascii="Calibri" w:eastAsia="Calibri" w:hAnsi="Calibri" w:cs="Times New Roman"/>
                <w:color w:val="000000"/>
                <w:sz w:val="20"/>
                <w:szCs w:val="20"/>
              </w:rPr>
              <w:t>Основное мероприятие "Предупреждение и ликвидация болезней животных"</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113" w:right="-113"/>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Ц970100000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r>
      <w:tr w:rsidR="00B879AB"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both"/>
              <w:rPr>
                <w:rFonts w:ascii="Calibri" w:eastAsia="Calibri" w:hAnsi="Calibri" w:cs="Times New Roman"/>
                <w:color w:val="000000"/>
                <w:sz w:val="20"/>
                <w:szCs w:val="20"/>
              </w:rPr>
            </w:pPr>
            <w:r w:rsidRPr="00C963DA">
              <w:rPr>
                <w:rFonts w:ascii="Calibri" w:eastAsia="Calibri" w:hAnsi="Calibri" w:cs="Times New Roman"/>
                <w:color w:val="000000"/>
                <w:sz w:val="20"/>
                <w:szCs w:val="20"/>
              </w:rPr>
              <w:t xml:space="preserve">Осуществление государственных полномочий Чувашской Республики </w:t>
            </w:r>
            <w:proofErr w:type="gramStart"/>
            <w:r w:rsidRPr="00C963DA">
              <w:rPr>
                <w:rFonts w:ascii="Calibri" w:eastAsia="Calibri" w:hAnsi="Calibri" w:cs="Times New Roman"/>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113" w:right="-113"/>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Ц970112750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r>
      <w:tr w:rsidR="00B879AB"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both"/>
              <w:rPr>
                <w:rFonts w:ascii="Calibri" w:eastAsia="Calibri" w:hAnsi="Calibri" w:cs="Times New Roman"/>
                <w:color w:val="000000"/>
                <w:sz w:val="20"/>
                <w:szCs w:val="20"/>
              </w:rPr>
            </w:pPr>
            <w:r w:rsidRPr="00C963DA">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113" w:right="-113"/>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Ц970112750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200</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r>
      <w:tr w:rsidR="00B879AB" w:rsidTr="00C62257">
        <w:tblPrEx>
          <w:tblCellMar>
            <w:top w:w="0" w:type="dxa"/>
            <w:bottom w:w="0" w:type="dxa"/>
          </w:tblCellMar>
        </w:tblPrEx>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both"/>
              <w:rPr>
                <w:rFonts w:ascii="Calibri" w:eastAsia="Calibri" w:hAnsi="Calibri" w:cs="Times New Roman"/>
                <w:color w:val="000000"/>
                <w:sz w:val="20"/>
                <w:szCs w:val="20"/>
              </w:rPr>
            </w:pPr>
            <w:r w:rsidRPr="00C963DA">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113" w:right="-113"/>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Ц970112750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C963DA">
              <w:rPr>
                <w:rFonts w:ascii="Calibri" w:eastAsia="Calibri" w:hAnsi="Calibri" w:cs="Times New Roman"/>
                <w:color w:val="000000"/>
                <w:sz w:val="20"/>
                <w:szCs w:val="20"/>
              </w:rPr>
              <w:t>240</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C963DA" w:rsidRDefault="00B879AB" w:rsidP="00C62257">
            <w:pPr>
              <w:widowControl w:val="0"/>
              <w:autoSpaceDE w:val="0"/>
              <w:autoSpaceDN w:val="0"/>
              <w:adjustRightInd w:val="0"/>
              <w:ind w:left="-57" w:right="177"/>
              <w:jc w:val="right"/>
              <w:rPr>
                <w:rFonts w:ascii="Calibri" w:eastAsia="Calibri" w:hAnsi="Calibri" w:cs="Times New Roman"/>
                <w:color w:val="000000"/>
                <w:sz w:val="20"/>
                <w:szCs w:val="20"/>
              </w:rPr>
            </w:pPr>
            <w:r w:rsidRPr="00C963DA">
              <w:rPr>
                <w:rFonts w:ascii="Calibri" w:eastAsia="Calibri" w:hAnsi="Calibri" w:cs="Times New Roman"/>
                <w:color w:val="000000"/>
                <w:sz w:val="20"/>
                <w:szCs w:val="20"/>
              </w:rPr>
              <w:t>53 200,00</w:t>
            </w:r>
          </w:p>
        </w:tc>
      </w:tr>
    </w:tbl>
    <w:p w:rsidR="00B879AB" w:rsidRDefault="00B879AB" w:rsidP="00B879AB">
      <w:pPr>
        <w:pStyle w:val="36"/>
        <w:ind w:left="1240"/>
        <w:jc w:val="both"/>
        <w:rPr>
          <w:rFonts w:ascii="Times New Roman" w:hAnsi="Times New Roman"/>
          <w:sz w:val="26"/>
          <w:szCs w:val="26"/>
        </w:rPr>
      </w:pPr>
    </w:p>
    <w:p w:rsidR="00B879AB" w:rsidRDefault="00B879AB" w:rsidP="00B879AB">
      <w:pPr>
        <w:pStyle w:val="36"/>
        <w:ind w:left="1240"/>
        <w:jc w:val="both"/>
        <w:rPr>
          <w:rFonts w:ascii="Times New Roman" w:hAnsi="Times New Roman"/>
          <w:sz w:val="26"/>
          <w:szCs w:val="26"/>
        </w:rPr>
      </w:pPr>
      <w:r>
        <w:rPr>
          <w:rFonts w:ascii="Times New Roman" w:hAnsi="Times New Roman"/>
          <w:sz w:val="26"/>
          <w:szCs w:val="26"/>
        </w:rPr>
        <w:t>8</w:t>
      </w:r>
      <w:r w:rsidRPr="009753D6">
        <w:rPr>
          <w:rFonts w:ascii="Times New Roman" w:hAnsi="Times New Roman"/>
          <w:sz w:val="26"/>
          <w:szCs w:val="26"/>
        </w:rPr>
        <w:t>)</w:t>
      </w:r>
      <w:r>
        <w:rPr>
          <w:rFonts w:ascii="Times New Roman" w:hAnsi="Times New Roman"/>
          <w:sz w:val="26"/>
          <w:szCs w:val="26"/>
        </w:rPr>
        <w:t xml:space="preserve"> </w:t>
      </w:r>
      <w:r w:rsidRPr="009753D6">
        <w:rPr>
          <w:rFonts w:ascii="Times New Roman" w:hAnsi="Times New Roman"/>
          <w:sz w:val="26"/>
          <w:szCs w:val="26"/>
        </w:rPr>
        <w:t xml:space="preserve">дополнить приложением </w:t>
      </w:r>
      <w:r>
        <w:rPr>
          <w:rFonts w:ascii="Times New Roman" w:hAnsi="Times New Roman"/>
          <w:sz w:val="26"/>
          <w:szCs w:val="26"/>
        </w:rPr>
        <w:t>7</w:t>
      </w:r>
      <w:r>
        <w:rPr>
          <w:rFonts w:ascii="Times New Roman" w:hAnsi="Times New Roman"/>
          <w:sz w:val="26"/>
          <w:szCs w:val="26"/>
          <w:vertAlign w:val="superscript"/>
        </w:rPr>
        <w:t>1</w:t>
      </w:r>
      <w:r w:rsidRPr="009753D6">
        <w:rPr>
          <w:rFonts w:ascii="Times New Roman" w:hAnsi="Times New Roman"/>
          <w:sz w:val="26"/>
          <w:szCs w:val="26"/>
        </w:rPr>
        <w:t>следующего содержания:</w:t>
      </w:r>
    </w:p>
    <w:p w:rsidR="00B879AB" w:rsidRPr="00E10721" w:rsidRDefault="00B879AB" w:rsidP="00B879AB">
      <w:pPr>
        <w:widowControl w:val="0"/>
        <w:autoSpaceDE w:val="0"/>
        <w:autoSpaceDN w:val="0"/>
        <w:adjustRightInd w:val="0"/>
        <w:ind w:left="4395"/>
        <w:jc w:val="right"/>
        <w:rPr>
          <w:rFonts w:ascii="Calibri" w:eastAsia="Calibri" w:hAnsi="Calibri" w:cs="Times New Roman"/>
          <w:iCs/>
          <w:color w:val="000000"/>
        </w:rPr>
      </w:pPr>
      <w:r w:rsidRPr="00E10721">
        <w:rPr>
          <w:rFonts w:ascii="Calibri" w:eastAsia="Calibri" w:hAnsi="Calibri" w:cs="Times New Roman"/>
          <w:bCs/>
          <w:color w:val="000000"/>
        </w:rPr>
        <w:t>"</w:t>
      </w:r>
      <w:r w:rsidRPr="00E10721">
        <w:rPr>
          <w:rFonts w:ascii="Calibri" w:eastAsia="Calibri" w:hAnsi="Calibri" w:cs="Times New Roman"/>
          <w:iCs/>
          <w:color w:val="000000"/>
        </w:rPr>
        <w:t xml:space="preserve">Приложение </w:t>
      </w:r>
      <w:r>
        <w:rPr>
          <w:rFonts w:ascii="Calibri" w:eastAsia="Calibri" w:hAnsi="Calibri" w:cs="Times New Roman"/>
          <w:iCs/>
          <w:color w:val="000000"/>
        </w:rPr>
        <w:t>7</w:t>
      </w:r>
      <w:r>
        <w:rPr>
          <w:rFonts w:ascii="Calibri" w:eastAsia="Calibri" w:hAnsi="Calibri" w:cs="Times New Roman"/>
          <w:vertAlign w:val="superscript"/>
        </w:rPr>
        <w:t>1</w:t>
      </w:r>
      <w:r w:rsidRPr="00E10721">
        <w:rPr>
          <w:rFonts w:ascii="Calibri" w:eastAsia="Calibri" w:hAnsi="Calibri" w:cs="Times New Roman"/>
          <w:iCs/>
          <w:color w:val="000000"/>
        </w:rPr>
        <w:br/>
        <w:t xml:space="preserve">к Решению Собрания депутатов </w:t>
      </w:r>
    </w:p>
    <w:p w:rsidR="00B879AB" w:rsidRDefault="00B879AB" w:rsidP="00B879AB">
      <w:pPr>
        <w:widowControl w:val="0"/>
        <w:autoSpaceDE w:val="0"/>
        <w:autoSpaceDN w:val="0"/>
        <w:adjustRightInd w:val="0"/>
        <w:ind w:left="4395"/>
        <w:jc w:val="right"/>
        <w:rPr>
          <w:rFonts w:ascii="Calibri" w:eastAsia="Calibri" w:hAnsi="Calibri" w:cs="Times New Roman"/>
          <w:iCs/>
          <w:color w:val="000000"/>
        </w:rPr>
      </w:pPr>
      <w:r>
        <w:rPr>
          <w:rFonts w:ascii="Calibri" w:eastAsia="Calibri" w:hAnsi="Calibri" w:cs="Times New Roman"/>
          <w:iCs/>
          <w:color w:val="000000"/>
        </w:rPr>
        <w:t>Сугутского сельского поселения</w:t>
      </w:r>
      <w:r w:rsidRPr="00E10721">
        <w:rPr>
          <w:rFonts w:ascii="Calibri" w:eastAsia="Calibri" w:hAnsi="Calibri" w:cs="Times New Roman"/>
          <w:iCs/>
          <w:color w:val="000000"/>
        </w:rPr>
        <w:br/>
        <w:t xml:space="preserve">"О бюджете </w:t>
      </w:r>
      <w:r>
        <w:rPr>
          <w:rFonts w:ascii="Calibri" w:eastAsia="Calibri" w:hAnsi="Calibri" w:cs="Times New Roman"/>
          <w:iCs/>
          <w:color w:val="000000"/>
        </w:rPr>
        <w:t xml:space="preserve">Сугутского </w:t>
      </w:r>
    </w:p>
    <w:p w:rsidR="00B879AB" w:rsidRPr="00E10721" w:rsidRDefault="00B879AB" w:rsidP="00B879AB">
      <w:pPr>
        <w:widowControl w:val="0"/>
        <w:autoSpaceDE w:val="0"/>
        <w:autoSpaceDN w:val="0"/>
        <w:adjustRightInd w:val="0"/>
        <w:ind w:left="4395"/>
        <w:jc w:val="right"/>
        <w:rPr>
          <w:rFonts w:ascii="Calibri" w:eastAsia="Calibri" w:hAnsi="Calibri" w:cs="Times New Roman"/>
          <w:iCs/>
          <w:color w:val="000000"/>
        </w:rPr>
      </w:pPr>
      <w:r>
        <w:rPr>
          <w:rFonts w:ascii="Calibri" w:eastAsia="Calibri" w:hAnsi="Calibri" w:cs="Times New Roman"/>
          <w:iCs/>
          <w:color w:val="000000"/>
        </w:rPr>
        <w:t>сельского поселения</w:t>
      </w:r>
      <w:r w:rsidRPr="00E10721">
        <w:rPr>
          <w:rFonts w:ascii="Calibri" w:eastAsia="Calibri" w:hAnsi="Calibri" w:cs="Times New Roman"/>
          <w:iCs/>
          <w:color w:val="000000"/>
        </w:rPr>
        <w:br/>
        <w:t>на 20</w:t>
      </w:r>
      <w:r>
        <w:rPr>
          <w:rFonts w:ascii="Calibri" w:eastAsia="Calibri" w:hAnsi="Calibri" w:cs="Times New Roman"/>
          <w:iCs/>
          <w:color w:val="000000"/>
        </w:rPr>
        <w:t>21</w:t>
      </w:r>
      <w:r w:rsidRPr="00E10721">
        <w:rPr>
          <w:rFonts w:ascii="Calibri" w:eastAsia="Calibri" w:hAnsi="Calibri" w:cs="Times New Roman"/>
          <w:iCs/>
          <w:color w:val="000000"/>
        </w:rPr>
        <w:t xml:space="preserve"> год и на плановый период </w:t>
      </w:r>
    </w:p>
    <w:p w:rsidR="00B879AB" w:rsidRPr="00E10721" w:rsidRDefault="00B879AB" w:rsidP="00B879AB">
      <w:pPr>
        <w:widowControl w:val="0"/>
        <w:autoSpaceDE w:val="0"/>
        <w:autoSpaceDN w:val="0"/>
        <w:adjustRightInd w:val="0"/>
        <w:ind w:left="4395"/>
        <w:jc w:val="right"/>
        <w:rPr>
          <w:rFonts w:ascii="Calibri" w:eastAsia="Calibri" w:hAnsi="Calibri" w:cs="Times New Roman"/>
          <w:bCs/>
          <w:color w:val="000000"/>
        </w:rPr>
      </w:pPr>
      <w:r w:rsidRPr="00E10721">
        <w:rPr>
          <w:rFonts w:ascii="Calibri" w:eastAsia="Calibri" w:hAnsi="Calibri" w:cs="Times New Roman"/>
          <w:iCs/>
          <w:color w:val="000000"/>
        </w:rPr>
        <w:t>20</w:t>
      </w:r>
      <w:r>
        <w:rPr>
          <w:rFonts w:ascii="Calibri" w:eastAsia="Calibri" w:hAnsi="Calibri" w:cs="Times New Roman"/>
          <w:iCs/>
          <w:color w:val="000000"/>
        </w:rPr>
        <w:t>22</w:t>
      </w:r>
      <w:r w:rsidRPr="00E10721">
        <w:rPr>
          <w:rFonts w:ascii="Calibri" w:eastAsia="Calibri" w:hAnsi="Calibri" w:cs="Times New Roman"/>
          <w:iCs/>
          <w:color w:val="000000"/>
        </w:rPr>
        <w:t xml:space="preserve"> и 202</w:t>
      </w:r>
      <w:r>
        <w:rPr>
          <w:rFonts w:ascii="Calibri" w:eastAsia="Calibri" w:hAnsi="Calibri" w:cs="Times New Roman"/>
          <w:iCs/>
          <w:color w:val="000000"/>
        </w:rPr>
        <w:t>3</w:t>
      </w:r>
      <w:r w:rsidRPr="00E10721">
        <w:rPr>
          <w:rFonts w:ascii="Calibri" w:eastAsia="Calibri" w:hAnsi="Calibri" w:cs="Times New Roman"/>
          <w:iCs/>
          <w:color w:val="000000"/>
        </w:rPr>
        <w:t xml:space="preserve"> годов</w:t>
      </w:r>
      <w:r w:rsidRPr="00E10721">
        <w:rPr>
          <w:rFonts w:ascii="Calibri" w:eastAsia="Calibri" w:hAnsi="Calibri" w:cs="Times New Roman"/>
          <w:bCs/>
          <w:color w:val="000000"/>
        </w:rPr>
        <w:t>"</w:t>
      </w:r>
    </w:p>
    <w:p w:rsidR="00B879AB" w:rsidRPr="009753D6" w:rsidRDefault="00B879AB" w:rsidP="00B879AB">
      <w:pPr>
        <w:pStyle w:val="36"/>
        <w:ind w:left="1240"/>
        <w:jc w:val="both"/>
        <w:rPr>
          <w:rFonts w:ascii="Times New Roman" w:hAnsi="Times New Roman"/>
          <w:sz w:val="26"/>
          <w:szCs w:val="26"/>
        </w:rPr>
      </w:pPr>
    </w:p>
    <w:tbl>
      <w:tblPr>
        <w:tblpPr w:leftFromText="180" w:rightFromText="180" w:vertAnchor="text" w:horzAnchor="margin" w:tblpY="34"/>
        <w:tblW w:w="9970" w:type="dxa"/>
        <w:tblLayout w:type="fixed"/>
        <w:tblLook w:val="0000"/>
      </w:tblPr>
      <w:tblGrid>
        <w:gridCol w:w="9970"/>
      </w:tblGrid>
      <w:tr w:rsidR="00B879AB" w:rsidRPr="0068788F" w:rsidTr="00C62257">
        <w:trPr>
          <w:trHeight w:val="1598"/>
        </w:trPr>
        <w:tc>
          <w:tcPr>
            <w:tcW w:w="9970" w:type="dxa"/>
            <w:tcMar>
              <w:top w:w="0" w:type="dxa"/>
              <w:left w:w="0" w:type="dxa"/>
              <w:bottom w:w="0" w:type="dxa"/>
              <w:right w:w="0" w:type="dxa"/>
            </w:tcMar>
            <w:vAlign w:val="center"/>
          </w:tcPr>
          <w:p w:rsidR="00B879AB" w:rsidRPr="0068788F" w:rsidRDefault="00B879AB" w:rsidP="00C62257">
            <w:pPr>
              <w:widowControl w:val="0"/>
              <w:autoSpaceDE w:val="0"/>
              <w:autoSpaceDN w:val="0"/>
              <w:adjustRightInd w:val="0"/>
              <w:jc w:val="center"/>
              <w:rPr>
                <w:rFonts w:ascii="Calibri" w:eastAsia="Calibri" w:hAnsi="Calibri" w:cs="Times New Roman"/>
                <w:b/>
                <w:bCs/>
                <w:caps/>
                <w:color w:val="000000"/>
              </w:rPr>
            </w:pPr>
            <w:r>
              <w:rPr>
                <w:rFonts w:ascii="Calibri" w:eastAsia="Calibri" w:hAnsi="Calibri" w:cs="Times New Roman"/>
                <w:b/>
                <w:bCs/>
                <w:caps/>
                <w:color w:val="000000"/>
              </w:rPr>
              <w:t>ИЗМЕНЕНИЕ</w:t>
            </w:r>
          </w:p>
          <w:p w:rsidR="00B879AB" w:rsidRPr="00953745" w:rsidRDefault="00B879AB" w:rsidP="00C62257">
            <w:pPr>
              <w:widowControl w:val="0"/>
              <w:autoSpaceDE w:val="0"/>
              <w:autoSpaceDN w:val="0"/>
              <w:adjustRightInd w:val="0"/>
              <w:spacing w:line="235" w:lineRule="auto"/>
              <w:jc w:val="center"/>
              <w:rPr>
                <w:rFonts w:ascii="Calibri" w:eastAsia="Calibri" w:hAnsi="Calibri" w:cs="Times New Roman"/>
                <w:b/>
                <w:bCs/>
                <w:color w:val="000000"/>
              </w:rPr>
            </w:pPr>
            <w:proofErr w:type="gramStart"/>
            <w:r>
              <w:rPr>
                <w:rFonts w:ascii="Calibri" w:eastAsia="Calibri" w:hAnsi="Calibri" w:cs="Times New Roman"/>
                <w:b/>
                <w:bCs/>
                <w:color w:val="000000"/>
              </w:rPr>
              <w:t xml:space="preserve">распределения </w:t>
            </w:r>
            <w:r w:rsidRPr="0068788F">
              <w:rPr>
                <w:rFonts w:ascii="Calibri" w:eastAsia="Calibri" w:hAnsi="Calibri" w:cs="Times New Roman"/>
                <w:b/>
                <w:bCs/>
                <w:color w:val="000000"/>
              </w:rPr>
              <w:t>бюджетных ассигнований по целевым статьям (муниципальным програ</w:t>
            </w:r>
            <w:r w:rsidRPr="0068788F">
              <w:rPr>
                <w:rFonts w:ascii="Calibri" w:eastAsia="Calibri" w:hAnsi="Calibri" w:cs="Times New Roman"/>
                <w:b/>
                <w:bCs/>
                <w:color w:val="000000"/>
              </w:rPr>
              <w:t>м</w:t>
            </w:r>
            <w:r w:rsidRPr="0068788F">
              <w:rPr>
                <w:rFonts w:ascii="Calibri" w:eastAsia="Calibri" w:hAnsi="Calibri" w:cs="Times New Roman"/>
                <w:b/>
                <w:bCs/>
                <w:color w:val="000000"/>
              </w:rPr>
              <w:t xml:space="preserve">мам </w:t>
            </w:r>
            <w:r>
              <w:rPr>
                <w:rFonts w:ascii="Calibri" w:eastAsia="Calibri" w:hAnsi="Calibri" w:cs="Times New Roman"/>
                <w:b/>
                <w:bCs/>
                <w:color w:val="000000"/>
              </w:rPr>
              <w:t>Сугутского</w:t>
            </w:r>
            <w:r w:rsidRPr="0068788F">
              <w:rPr>
                <w:rFonts w:ascii="Calibri" w:eastAsia="Calibri" w:hAnsi="Calibri" w:cs="Times New Roman"/>
                <w:b/>
                <w:bCs/>
                <w:color w:val="000000"/>
              </w:rPr>
              <w:t xml:space="preserve"> </w:t>
            </w:r>
            <w:r>
              <w:rPr>
                <w:rFonts w:ascii="Calibri" w:eastAsia="Calibri" w:hAnsi="Calibri" w:cs="Times New Roman"/>
                <w:b/>
                <w:bCs/>
                <w:color w:val="000000"/>
              </w:rPr>
              <w:t xml:space="preserve">сельского поселения </w:t>
            </w:r>
            <w:r w:rsidRPr="0068788F">
              <w:rPr>
                <w:rFonts w:ascii="Calibri" w:eastAsia="Calibri" w:hAnsi="Calibri" w:cs="Times New Roman"/>
                <w:b/>
                <w:bCs/>
                <w:color w:val="000000"/>
              </w:rPr>
              <w:t xml:space="preserve">и </w:t>
            </w:r>
            <w:proofErr w:type="spellStart"/>
            <w:r w:rsidRPr="0068788F">
              <w:rPr>
                <w:rFonts w:ascii="Calibri" w:eastAsia="Calibri" w:hAnsi="Calibri" w:cs="Times New Roman"/>
                <w:b/>
                <w:bCs/>
                <w:color w:val="000000"/>
              </w:rPr>
              <w:t>непрограммным</w:t>
            </w:r>
            <w:proofErr w:type="spellEnd"/>
            <w:r w:rsidRPr="0068788F">
              <w:rPr>
                <w:rFonts w:ascii="Calibri" w:eastAsia="Calibri" w:hAnsi="Calibri" w:cs="Times New Roman"/>
                <w:b/>
                <w:bCs/>
                <w:color w:val="000000"/>
              </w:rPr>
              <w:t xml:space="preserve"> направлениям деятельности), группам (группам и подгруппам) видов расходов, а также по разделам, подразделам классифик</w:t>
            </w:r>
            <w:r w:rsidRPr="0068788F">
              <w:rPr>
                <w:rFonts w:ascii="Calibri" w:eastAsia="Calibri" w:hAnsi="Calibri" w:cs="Times New Roman"/>
                <w:b/>
                <w:bCs/>
                <w:color w:val="000000"/>
              </w:rPr>
              <w:t>а</w:t>
            </w:r>
            <w:r w:rsidRPr="0068788F">
              <w:rPr>
                <w:rFonts w:ascii="Calibri" w:eastAsia="Calibri" w:hAnsi="Calibri" w:cs="Times New Roman"/>
                <w:b/>
                <w:bCs/>
                <w:color w:val="000000"/>
              </w:rPr>
              <w:t xml:space="preserve">ции расходов бюджета </w:t>
            </w:r>
            <w:r>
              <w:rPr>
                <w:rFonts w:ascii="Calibri" w:eastAsia="Calibri" w:hAnsi="Calibri" w:cs="Times New Roman"/>
                <w:b/>
                <w:bCs/>
                <w:color w:val="000000"/>
              </w:rPr>
              <w:t>Сугутского</w:t>
            </w:r>
            <w:r w:rsidRPr="0068788F">
              <w:rPr>
                <w:rFonts w:ascii="Calibri" w:eastAsia="Calibri" w:hAnsi="Calibri" w:cs="Times New Roman"/>
                <w:b/>
                <w:bCs/>
                <w:color w:val="000000"/>
              </w:rPr>
              <w:t xml:space="preserve"> </w:t>
            </w:r>
            <w:r>
              <w:rPr>
                <w:rFonts w:ascii="Calibri" w:eastAsia="Calibri" w:hAnsi="Calibri" w:cs="Times New Roman"/>
                <w:b/>
                <w:bCs/>
                <w:color w:val="000000"/>
              </w:rPr>
              <w:t xml:space="preserve">сельского поселения </w:t>
            </w:r>
            <w:r w:rsidRPr="0068788F">
              <w:rPr>
                <w:rFonts w:ascii="Calibri" w:eastAsia="Calibri" w:hAnsi="Calibri" w:cs="Times New Roman"/>
                <w:b/>
                <w:bCs/>
                <w:color w:val="000000"/>
              </w:rPr>
              <w:t>на 20</w:t>
            </w:r>
            <w:r>
              <w:rPr>
                <w:rFonts w:ascii="Calibri" w:eastAsia="Calibri" w:hAnsi="Calibri" w:cs="Times New Roman"/>
                <w:b/>
                <w:bCs/>
                <w:color w:val="000000"/>
              </w:rPr>
              <w:t>21</w:t>
            </w:r>
            <w:r w:rsidRPr="0068788F">
              <w:rPr>
                <w:rFonts w:ascii="Calibri" w:eastAsia="Calibri" w:hAnsi="Calibri" w:cs="Times New Roman"/>
                <w:b/>
                <w:bCs/>
                <w:color w:val="000000"/>
              </w:rPr>
              <w:t xml:space="preserve"> год</w:t>
            </w:r>
            <w:r>
              <w:rPr>
                <w:rFonts w:ascii="Calibri" w:eastAsia="Calibri" w:hAnsi="Calibri" w:cs="Times New Roman"/>
                <w:b/>
                <w:bCs/>
                <w:color w:val="000000"/>
              </w:rPr>
              <w:t xml:space="preserve">, </w:t>
            </w:r>
            <w:r w:rsidRPr="00953745">
              <w:rPr>
                <w:rFonts w:ascii="Calibri" w:eastAsia="Calibri" w:hAnsi="Calibri" w:cs="Times New Roman"/>
                <w:b/>
                <w:bCs/>
                <w:color w:val="000000"/>
              </w:rPr>
              <w:t xml:space="preserve"> предусмотренного приложением </w:t>
            </w:r>
            <w:r>
              <w:rPr>
                <w:rFonts w:ascii="Calibri" w:eastAsia="Calibri" w:hAnsi="Calibri" w:cs="Times New Roman"/>
                <w:b/>
                <w:bCs/>
                <w:color w:val="000000"/>
              </w:rPr>
              <w:t>7</w:t>
            </w:r>
            <w:r w:rsidRPr="00953745">
              <w:rPr>
                <w:rFonts w:ascii="Calibri" w:eastAsia="Calibri" w:hAnsi="Calibri" w:cs="Times New Roman"/>
                <w:b/>
                <w:bCs/>
                <w:color w:val="000000"/>
              </w:rPr>
              <w:t xml:space="preserve"> к Решению Собрания депутатов </w:t>
            </w:r>
            <w:r>
              <w:rPr>
                <w:rFonts w:ascii="Calibri" w:eastAsia="Calibri" w:hAnsi="Calibri" w:cs="Times New Roman"/>
                <w:b/>
                <w:bCs/>
                <w:color w:val="000000"/>
              </w:rPr>
              <w:t>Сугутского</w:t>
            </w:r>
            <w:r w:rsidRPr="0068788F">
              <w:rPr>
                <w:rFonts w:ascii="Calibri" w:eastAsia="Calibri" w:hAnsi="Calibri" w:cs="Times New Roman"/>
                <w:b/>
                <w:bCs/>
                <w:color w:val="000000"/>
              </w:rPr>
              <w:t xml:space="preserve"> </w:t>
            </w:r>
            <w:r>
              <w:rPr>
                <w:rFonts w:ascii="Calibri" w:eastAsia="Calibri" w:hAnsi="Calibri" w:cs="Times New Roman"/>
                <w:b/>
                <w:bCs/>
                <w:color w:val="000000"/>
              </w:rPr>
              <w:t xml:space="preserve">сельского поселения </w:t>
            </w:r>
            <w:r w:rsidRPr="00953745">
              <w:rPr>
                <w:rFonts w:ascii="Calibri" w:eastAsia="Calibri" w:hAnsi="Calibri" w:cs="Times New Roman"/>
                <w:b/>
                <w:bCs/>
                <w:color w:val="000000"/>
              </w:rPr>
              <w:t xml:space="preserve">«О бюджете </w:t>
            </w:r>
            <w:r>
              <w:rPr>
                <w:rFonts w:ascii="Calibri" w:eastAsia="Calibri" w:hAnsi="Calibri" w:cs="Times New Roman"/>
                <w:b/>
                <w:bCs/>
                <w:color w:val="000000"/>
              </w:rPr>
              <w:t>Сугутского</w:t>
            </w:r>
            <w:r w:rsidRPr="0068788F">
              <w:rPr>
                <w:rFonts w:ascii="Calibri" w:eastAsia="Calibri" w:hAnsi="Calibri" w:cs="Times New Roman"/>
                <w:b/>
                <w:bCs/>
                <w:color w:val="000000"/>
              </w:rPr>
              <w:t xml:space="preserve"> </w:t>
            </w:r>
            <w:r>
              <w:rPr>
                <w:rFonts w:ascii="Calibri" w:eastAsia="Calibri" w:hAnsi="Calibri" w:cs="Times New Roman"/>
                <w:b/>
                <w:bCs/>
                <w:color w:val="000000"/>
              </w:rPr>
              <w:t xml:space="preserve">сельского поселения </w:t>
            </w:r>
            <w:r w:rsidRPr="00953745">
              <w:rPr>
                <w:rFonts w:ascii="Calibri" w:eastAsia="Calibri" w:hAnsi="Calibri" w:cs="Times New Roman"/>
                <w:b/>
                <w:bCs/>
                <w:color w:val="000000"/>
              </w:rPr>
              <w:t>на 202</w:t>
            </w:r>
            <w:r>
              <w:rPr>
                <w:rFonts w:ascii="Calibri" w:eastAsia="Calibri" w:hAnsi="Calibri" w:cs="Times New Roman"/>
                <w:b/>
                <w:bCs/>
                <w:color w:val="000000"/>
              </w:rPr>
              <w:t>1</w:t>
            </w:r>
            <w:r w:rsidRPr="00953745">
              <w:rPr>
                <w:rFonts w:ascii="Calibri" w:eastAsia="Calibri" w:hAnsi="Calibri" w:cs="Times New Roman"/>
                <w:b/>
                <w:bCs/>
                <w:color w:val="000000"/>
              </w:rPr>
              <w:t xml:space="preserve"> год и на</w:t>
            </w:r>
            <w:r>
              <w:rPr>
                <w:rFonts w:ascii="Calibri" w:eastAsia="Calibri" w:hAnsi="Calibri" w:cs="Times New Roman"/>
                <w:b/>
                <w:bCs/>
                <w:color w:val="000000"/>
              </w:rPr>
              <w:t xml:space="preserve"> </w:t>
            </w:r>
            <w:r w:rsidRPr="00953745">
              <w:rPr>
                <w:rFonts w:ascii="Calibri" w:eastAsia="Calibri" w:hAnsi="Calibri" w:cs="Times New Roman"/>
                <w:b/>
                <w:bCs/>
                <w:color w:val="000000"/>
              </w:rPr>
              <w:t xml:space="preserve"> плановый период 202</w:t>
            </w:r>
            <w:r>
              <w:rPr>
                <w:rFonts w:ascii="Calibri" w:eastAsia="Calibri" w:hAnsi="Calibri" w:cs="Times New Roman"/>
                <w:b/>
                <w:bCs/>
                <w:color w:val="000000"/>
              </w:rPr>
              <w:t>2</w:t>
            </w:r>
            <w:r w:rsidRPr="00953745">
              <w:rPr>
                <w:rFonts w:ascii="Calibri" w:eastAsia="Calibri" w:hAnsi="Calibri" w:cs="Times New Roman"/>
                <w:b/>
                <w:bCs/>
                <w:color w:val="000000"/>
              </w:rPr>
              <w:t xml:space="preserve"> и 202</w:t>
            </w:r>
            <w:r>
              <w:rPr>
                <w:rFonts w:ascii="Calibri" w:eastAsia="Calibri" w:hAnsi="Calibri" w:cs="Times New Roman"/>
                <w:b/>
                <w:bCs/>
                <w:color w:val="000000"/>
              </w:rPr>
              <w:t>3</w:t>
            </w:r>
            <w:proofErr w:type="gramEnd"/>
            <w:r w:rsidRPr="00953745">
              <w:rPr>
                <w:rFonts w:ascii="Calibri" w:eastAsia="Calibri" w:hAnsi="Calibri" w:cs="Times New Roman"/>
                <w:b/>
                <w:bCs/>
                <w:color w:val="000000"/>
              </w:rPr>
              <w:t xml:space="preserve"> годов»</w:t>
            </w:r>
          </w:p>
          <w:p w:rsidR="00B879AB" w:rsidRPr="0068788F" w:rsidRDefault="00B879AB" w:rsidP="00C62257">
            <w:pPr>
              <w:widowControl w:val="0"/>
              <w:autoSpaceDE w:val="0"/>
              <w:autoSpaceDN w:val="0"/>
              <w:adjustRightInd w:val="0"/>
              <w:jc w:val="center"/>
              <w:rPr>
                <w:rFonts w:ascii="Calibri" w:eastAsia="Calibri" w:hAnsi="Calibri" w:cs="Times New Roman"/>
              </w:rPr>
            </w:pPr>
          </w:p>
        </w:tc>
      </w:tr>
    </w:tbl>
    <w:p w:rsidR="00B879AB" w:rsidRDefault="00B879AB" w:rsidP="00B879AB">
      <w:pPr>
        <w:pStyle w:val="36"/>
        <w:ind w:left="1240"/>
        <w:jc w:val="both"/>
        <w:rPr>
          <w:rFonts w:ascii="Times New Roman" w:hAnsi="Times New Roman"/>
          <w:sz w:val="26"/>
          <w:szCs w:val="26"/>
        </w:rPr>
      </w:pPr>
    </w:p>
    <w:tbl>
      <w:tblPr>
        <w:tblW w:w="9776" w:type="dxa"/>
        <w:tblInd w:w="113" w:type="dxa"/>
        <w:tblLook w:val="04A0"/>
      </w:tblPr>
      <w:tblGrid>
        <w:gridCol w:w="960"/>
        <w:gridCol w:w="3745"/>
        <w:gridCol w:w="1317"/>
        <w:gridCol w:w="820"/>
        <w:gridCol w:w="710"/>
        <w:gridCol w:w="710"/>
        <w:gridCol w:w="1514"/>
      </w:tblGrid>
      <w:tr w:rsidR="00B879AB" w:rsidRPr="00AD21DE" w:rsidTr="00C62257">
        <w:trPr>
          <w:trHeight w:val="24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DD277E"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DD277E">
              <w:rPr>
                <w:rFonts w:ascii="Calibri" w:eastAsia="Calibri" w:hAnsi="Calibri" w:cs="Times New Roman"/>
                <w:color w:val="000000"/>
                <w:sz w:val="20"/>
                <w:szCs w:val="20"/>
              </w:rPr>
              <w:t xml:space="preserve">№ </w:t>
            </w:r>
          </w:p>
          <w:p w:rsidR="00B879AB" w:rsidRPr="00DD277E" w:rsidRDefault="00B879AB" w:rsidP="00C62257">
            <w:pPr>
              <w:widowControl w:val="0"/>
              <w:autoSpaceDE w:val="0"/>
              <w:autoSpaceDN w:val="0"/>
              <w:adjustRightInd w:val="0"/>
              <w:jc w:val="center"/>
              <w:rPr>
                <w:rFonts w:ascii="Calibri" w:eastAsia="Calibri" w:hAnsi="Calibri" w:cs="Times New Roman"/>
                <w:color w:val="000000"/>
                <w:sz w:val="20"/>
                <w:szCs w:val="20"/>
              </w:rPr>
            </w:pPr>
            <w:proofErr w:type="spellStart"/>
            <w:r w:rsidRPr="00DD277E">
              <w:rPr>
                <w:rFonts w:ascii="Calibri" w:eastAsia="Calibri" w:hAnsi="Calibri" w:cs="Times New Roman"/>
                <w:color w:val="000000"/>
                <w:sz w:val="20"/>
                <w:szCs w:val="20"/>
              </w:rPr>
              <w:t>пп</w:t>
            </w:r>
            <w:proofErr w:type="spellEnd"/>
          </w:p>
        </w:tc>
        <w:tc>
          <w:tcPr>
            <w:tcW w:w="3985" w:type="dxa"/>
            <w:tcBorders>
              <w:top w:val="single" w:sz="4" w:space="0" w:color="000000"/>
              <w:left w:val="nil"/>
              <w:bottom w:val="single" w:sz="4" w:space="0" w:color="auto"/>
              <w:right w:val="single" w:sz="4" w:space="0" w:color="000000"/>
            </w:tcBorders>
            <w:shd w:val="clear" w:color="auto" w:fill="auto"/>
            <w:vAlign w:val="center"/>
          </w:tcPr>
          <w:p w:rsidR="00B879AB" w:rsidRPr="00DD277E"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DD277E">
              <w:rPr>
                <w:rFonts w:ascii="Calibri" w:eastAsia="Calibri" w:hAnsi="Calibri" w:cs="Times New Roman"/>
                <w:color w:val="000000"/>
                <w:sz w:val="20"/>
                <w:szCs w:val="20"/>
              </w:rPr>
              <w:t>Наименование</w:t>
            </w:r>
          </w:p>
        </w:tc>
        <w:tc>
          <w:tcPr>
            <w:tcW w:w="1317" w:type="dxa"/>
            <w:tcBorders>
              <w:top w:val="single" w:sz="4" w:space="0" w:color="000000"/>
              <w:left w:val="nil"/>
              <w:bottom w:val="single" w:sz="4" w:space="0" w:color="auto"/>
              <w:right w:val="single" w:sz="4" w:space="0" w:color="000000"/>
            </w:tcBorders>
            <w:shd w:val="clear" w:color="auto" w:fill="auto"/>
            <w:noWrap/>
            <w:textDirection w:val="btLr"/>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color w:val="000000"/>
                <w:sz w:val="20"/>
                <w:szCs w:val="20"/>
              </w:rPr>
              <w:t xml:space="preserve">Целевая статья (муниципальные программы и </w:t>
            </w:r>
            <w:proofErr w:type="spellStart"/>
            <w:r w:rsidRPr="00DD277E">
              <w:rPr>
                <w:rFonts w:ascii="Calibri" w:eastAsia="Calibri" w:hAnsi="Calibri" w:cs="Times New Roman"/>
                <w:color w:val="000000"/>
                <w:sz w:val="20"/>
                <w:szCs w:val="20"/>
              </w:rPr>
              <w:t>н</w:t>
            </w:r>
            <w:r w:rsidRPr="00DD277E">
              <w:rPr>
                <w:rFonts w:ascii="Calibri" w:eastAsia="Calibri" w:hAnsi="Calibri" w:cs="Times New Roman"/>
                <w:color w:val="000000"/>
                <w:sz w:val="20"/>
                <w:szCs w:val="20"/>
              </w:rPr>
              <w:t>е</w:t>
            </w:r>
            <w:r w:rsidRPr="00DD277E">
              <w:rPr>
                <w:rFonts w:ascii="Calibri" w:eastAsia="Calibri" w:hAnsi="Calibri" w:cs="Times New Roman"/>
                <w:color w:val="000000"/>
                <w:sz w:val="20"/>
                <w:szCs w:val="20"/>
              </w:rPr>
              <w:t>программные</w:t>
            </w:r>
            <w:proofErr w:type="spellEnd"/>
            <w:r w:rsidRPr="00DD277E">
              <w:rPr>
                <w:rFonts w:ascii="Calibri" w:eastAsia="Calibri" w:hAnsi="Calibri" w:cs="Times New Roman"/>
                <w:color w:val="000000"/>
                <w:sz w:val="20"/>
                <w:szCs w:val="20"/>
              </w:rPr>
              <w:t xml:space="preserve"> направления деятельности)</w:t>
            </w:r>
          </w:p>
        </w:tc>
        <w:tc>
          <w:tcPr>
            <w:tcW w:w="820" w:type="dxa"/>
            <w:tcBorders>
              <w:top w:val="single" w:sz="4" w:space="0" w:color="000000"/>
              <w:left w:val="nil"/>
              <w:bottom w:val="single" w:sz="4" w:space="0" w:color="auto"/>
              <w:right w:val="single" w:sz="4" w:space="0" w:color="000000"/>
            </w:tcBorders>
            <w:shd w:val="clear" w:color="auto" w:fill="auto"/>
            <w:noWrap/>
            <w:textDirection w:val="btLr"/>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color w:val="000000"/>
                <w:sz w:val="20"/>
                <w:szCs w:val="20"/>
              </w:rPr>
              <w:t>Группа (группа и подгру</w:t>
            </w:r>
            <w:r w:rsidRPr="00DD277E">
              <w:rPr>
                <w:rFonts w:ascii="Calibri" w:eastAsia="Calibri" w:hAnsi="Calibri" w:cs="Times New Roman"/>
                <w:color w:val="000000"/>
                <w:sz w:val="20"/>
                <w:szCs w:val="20"/>
              </w:rPr>
              <w:t>п</w:t>
            </w:r>
            <w:r w:rsidRPr="00DD277E">
              <w:rPr>
                <w:rFonts w:ascii="Calibri" w:eastAsia="Calibri" w:hAnsi="Calibri" w:cs="Times New Roman"/>
                <w:color w:val="000000"/>
                <w:sz w:val="20"/>
                <w:szCs w:val="20"/>
              </w:rPr>
              <w:t>па) вида расхода</w:t>
            </w:r>
          </w:p>
        </w:tc>
        <w:tc>
          <w:tcPr>
            <w:tcW w:w="580" w:type="dxa"/>
            <w:tcBorders>
              <w:top w:val="single" w:sz="4" w:space="0" w:color="000000"/>
              <w:left w:val="nil"/>
              <w:bottom w:val="single" w:sz="4" w:space="0" w:color="auto"/>
              <w:right w:val="single" w:sz="4" w:space="0" w:color="000000"/>
            </w:tcBorders>
            <w:shd w:val="clear" w:color="auto" w:fill="auto"/>
            <w:noWrap/>
            <w:textDirection w:val="btLr"/>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color w:val="000000"/>
                <w:sz w:val="20"/>
                <w:szCs w:val="20"/>
              </w:rPr>
              <w:t>Раздел</w:t>
            </w:r>
          </w:p>
        </w:tc>
        <w:tc>
          <w:tcPr>
            <w:tcW w:w="600" w:type="dxa"/>
            <w:tcBorders>
              <w:top w:val="single" w:sz="4" w:space="0" w:color="000000"/>
              <w:left w:val="nil"/>
              <w:bottom w:val="single" w:sz="4" w:space="0" w:color="auto"/>
              <w:right w:val="single" w:sz="4" w:space="0" w:color="000000"/>
            </w:tcBorders>
            <w:shd w:val="clear" w:color="auto" w:fill="auto"/>
            <w:noWrap/>
            <w:textDirection w:val="btLr"/>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color w:val="000000"/>
                <w:sz w:val="20"/>
                <w:szCs w:val="20"/>
              </w:rPr>
              <w:t>Подраздел</w:t>
            </w:r>
          </w:p>
        </w:tc>
        <w:tc>
          <w:tcPr>
            <w:tcW w:w="1514" w:type="dxa"/>
            <w:tcBorders>
              <w:top w:val="single" w:sz="4" w:space="0" w:color="000000"/>
              <w:left w:val="nil"/>
              <w:bottom w:val="single" w:sz="4" w:space="0" w:color="auto"/>
              <w:right w:val="single" w:sz="4" w:space="0" w:color="000000"/>
            </w:tcBorders>
            <w:shd w:val="clear" w:color="auto" w:fill="auto"/>
            <w:noWrap/>
            <w:vAlign w:val="center"/>
          </w:tcPr>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Сумма</w:t>
            </w:r>
          </w:p>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 xml:space="preserve"> </w:t>
            </w:r>
            <w:proofErr w:type="gramStart"/>
            <w:r w:rsidRPr="007B143F">
              <w:rPr>
                <w:rFonts w:ascii="Calibri" w:eastAsia="Calibri" w:hAnsi="Calibri" w:cs="Times New Roman"/>
                <w:color w:val="000000"/>
                <w:sz w:val="20"/>
                <w:szCs w:val="20"/>
              </w:rPr>
              <w:t>(увеличение, уменьшение (-)</w:t>
            </w:r>
            <w:proofErr w:type="gramEnd"/>
          </w:p>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7B143F">
              <w:rPr>
                <w:rFonts w:ascii="Calibri" w:eastAsia="Calibri" w:hAnsi="Calibri" w:cs="Times New Roman"/>
                <w:color w:val="000000"/>
                <w:sz w:val="20"/>
                <w:szCs w:val="20"/>
              </w:rPr>
              <w:t>(в рублях)</w:t>
            </w:r>
          </w:p>
        </w:tc>
      </w:tr>
      <w:tr w:rsidR="00B879AB" w:rsidRPr="00AD21DE"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sz w:val="20"/>
                <w:szCs w:val="20"/>
              </w:rPr>
              <w:t>1</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sz w:val="20"/>
                <w:szCs w:val="20"/>
              </w:rPr>
              <w:t>2</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sz w:val="20"/>
                <w:szCs w:val="20"/>
              </w:rPr>
              <w:t>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sz w:val="20"/>
                <w:szCs w:val="20"/>
              </w:rPr>
              <w:t>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sz w:val="20"/>
                <w:szCs w:val="2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DD277E" w:rsidRDefault="00B879AB" w:rsidP="00C62257">
            <w:pPr>
              <w:widowControl w:val="0"/>
              <w:autoSpaceDE w:val="0"/>
              <w:autoSpaceDN w:val="0"/>
              <w:adjustRightInd w:val="0"/>
              <w:jc w:val="center"/>
              <w:rPr>
                <w:rFonts w:ascii="Calibri" w:eastAsia="Calibri" w:hAnsi="Calibri" w:cs="Times New Roman"/>
                <w:sz w:val="20"/>
                <w:szCs w:val="20"/>
              </w:rPr>
            </w:pPr>
            <w:r w:rsidRPr="00DD277E">
              <w:rPr>
                <w:rFonts w:ascii="Calibri" w:eastAsia="Calibri" w:hAnsi="Calibri" w:cs="Times New Roman"/>
                <w:sz w:val="20"/>
                <w:szCs w:val="20"/>
              </w:rPr>
              <w:t>7</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b/>
                <w:sz w:val="20"/>
                <w:szCs w:val="20"/>
              </w:rPr>
            </w:pPr>
            <w:r w:rsidRPr="00015C6A">
              <w:rPr>
                <w:rFonts w:ascii="Calibri" w:eastAsia="Calibri" w:hAnsi="Calibri" w:cs="Times New Roman"/>
                <w:b/>
                <w:sz w:val="20"/>
                <w:szCs w:val="20"/>
              </w:rPr>
              <w:t>ВСЕГО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b/>
                <w:sz w:val="20"/>
                <w:szCs w:val="20"/>
              </w:rPr>
            </w:pPr>
            <w:r w:rsidRPr="00015C6A">
              <w:rPr>
                <w:rFonts w:ascii="Calibri" w:eastAsia="Calibri" w:hAnsi="Calibri" w:cs="Times New Roman"/>
                <w:b/>
                <w:sz w:val="20"/>
                <w:szCs w:val="20"/>
              </w:rPr>
              <w:t>353 773,77</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r>
              <w:rPr>
                <w:rFonts w:ascii="Calibri" w:eastAsia="Calibri" w:hAnsi="Calibri" w:cs="Times New Roman"/>
                <w:b/>
                <w:sz w:val="20"/>
                <w:szCs w:val="20"/>
              </w:rPr>
              <w:t>1.</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b/>
                <w:sz w:val="20"/>
                <w:szCs w:val="20"/>
              </w:rPr>
            </w:pPr>
            <w:r w:rsidRPr="00015C6A">
              <w:rPr>
                <w:rFonts w:ascii="Calibri" w:eastAsia="Calibri" w:hAnsi="Calibri" w:cs="Times New Roman"/>
                <w:b/>
                <w:sz w:val="20"/>
                <w:szCs w:val="20"/>
              </w:rPr>
              <w:t>Муниципальная программа "Формирование современной городской среды на территории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A500000000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b/>
                <w:sz w:val="20"/>
                <w:szCs w:val="20"/>
              </w:rPr>
            </w:pPr>
            <w:r w:rsidRPr="00015C6A">
              <w:rPr>
                <w:rFonts w:ascii="Calibri" w:eastAsia="Calibri" w:hAnsi="Calibri" w:cs="Times New Roman"/>
                <w:b/>
                <w:sz w:val="20"/>
                <w:szCs w:val="20"/>
              </w:rPr>
              <w:t>-100 000,00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1.1.</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i/>
                <w:sz w:val="20"/>
                <w:szCs w:val="20"/>
              </w:rPr>
            </w:pPr>
            <w:r w:rsidRPr="00015C6A">
              <w:rPr>
                <w:rFonts w:ascii="Calibri" w:eastAsia="Calibri" w:hAnsi="Calibri" w:cs="Times New Roman"/>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A510000000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i/>
                <w:sz w:val="20"/>
                <w:szCs w:val="20"/>
              </w:rPr>
            </w:pPr>
            <w:r w:rsidRPr="00015C6A">
              <w:rPr>
                <w:rFonts w:ascii="Calibri" w:eastAsia="Calibri" w:hAnsi="Calibri" w:cs="Times New Roman"/>
                <w:i/>
                <w:sz w:val="20"/>
                <w:szCs w:val="20"/>
              </w:rPr>
              <w:t>-100 000,00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Основное мероприятие "Содействие благоустройству населенных пунктов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A510200000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-100 000,00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Реализация мероприятий по благоустройству территории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A510277420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-100 000,00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A510277420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-100 000,00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A510277420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-100 000,00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ЖИЛИЩНО-КОММУНАЛЬНОЕ ХОЗЯЙСТВО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A510277420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-100 000,00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Благоустройство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A510277420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-100 000,00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2.</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b/>
                <w:sz w:val="20"/>
                <w:szCs w:val="20"/>
              </w:rPr>
            </w:pPr>
            <w:r w:rsidRPr="00015C6A">
              <w:rPr>
                <w:rFonts w:ascii="Calibri" w:eastAsia="Calibri" w:hAnsi="Calibri" w:cs="Times New Roman"/>
                <w:b/>
                <w:sz w:val="20"/>
                <w:szCs w:val="20"/>
              </w:rPr>
              <w:t>Муниципальная программа "Комплексное развитие сельских территорий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A600000000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b/>
                <w:sz w:val="20"/>
                <w:szCs w:val="20"/>
              </w:rPr>
            </w:pPr>
            <w:r w:rsidRPr="00015C6A">
              <w:rPr>
                <w:rFonts w:ascii="Calibri" w:eastAsia="Calibri" w:hAnsi="Calibri" w:cs="Times New Roman"/>
                <w:b/>
                <w:sz w:val="20"/>
                <w:szCs w:val="20"/>
              </w:rPr>
              <w:t>349 982,83</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2.1.</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i/>
                <w:sz w:val="20"/>
                <w:szCs w:val="20"/>
              </w:rPr>
            </w:pPr>
            <w:r w:rsidRPr="00015C6A">
              <w:rPr>
                <w:rFonts w:ascii="Calibri" w:eastAsia="Calibri" w:hAnsi="Calibri" w:cs="Times New Roman"/>
                <w:i/>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A620000000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i/>
                <w:sz w:val="20"/>
                <w:szCs w:val="20"/>
              </w:rPr>
            </w:pPr>
            <w:r w:rsidRPr="00015C6A">
              <w:rPr>
                <w:rFonts w:ascii="Calibri" w:eastAsia="Calibri" w:hAnsi="Calibri" w:cs="Times New Roman"/>
                <w:i/>
                <w:sz w:val="20"/>
                <w:szCs w:val="20"/>
              </w:rPr>
              <w:t>349 982,83</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350 000,00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Реализация проектов развития общественной инфраструктуры, основанных на местных инициативах</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A6201S6570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350 000,00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A6201S6570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350 000,00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A6201S6570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350 000,00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ЖИЛИЩНО-КОММУНАЛЬНОЕ ХОЗЯЙСТВО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A6201S6570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350 000,00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Благоустройство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A6201S6570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350 000,00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Основное мероприятие "Реализация мероприятий по благоустройству сельских территорий"</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A620200000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-17,17</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Благоустройство сельских территорий</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A6202L5762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-17,17</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A6202L5762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-17,17</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A6202L5762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-17,17</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ЖИЛИЩНО-КОММУНАЛЬНОЕ ХОЗЯЙСТВО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A6202L5762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-17,17</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Благоустройство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A6202L5762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-17,17</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3. 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b/>
                <w:sz w:val="20"/>
                <w:szCs w:val="20"/>
              </w:rPr>
            </w:pPr>
            <w:r w:rsidRPr="00015C6A">
              <w:rPr>
                <w:rFonts w:ascii="Calibri" w:eastAsia="Calibri" w:hAnsi="Calibri" w:cs="Times New Roman"/>
                <w:b/>
                <w:sz w:val="20"/>
                <w:szCs w:val="20"/>
              </w:rPr>
              <w:t>Муниципальная программа "Развитие культуры и туризма"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Ц400000000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b/>
                <w:sz w:val="20"/>
                <w:szCs w:val="20"/>
              </w:rPr>
            </w:pPr>
            <w:r w:rsidRPr="00015C6A">
              <w:rPr>
                <w:rFonts w:ascii="Calibri" w:eastAsia="Calibri" w:hAnsi="Calibri" w:cs="Times New Roman"/>
                <w:b/>
                <w:sz w:val="20"/>
                <w:szCs w:val="20"/>
              </w:rPr>
              <w:t>-2,06</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3.1.</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i/>
                <w:sz w:val="20"/>
                <w:szCs w:val="20"/>
              </w:rPr>
            </w:pPr>
            <w:r w:rsidRPr="00015C6A">
              <w:rPr>
                <w:rFonts w:ascii="Calibri" w:eastAsia="Calibri" w:hAnsi="Calibri" w:cs="Times New Roman"/>
                <w:i/>
                <w:sz w:val="20"/>
                <w:szCs w:val="20"/>
              </w:rPr>
              <w:t>Подпрограмма "Развитие культуры в Чувашской Республике" муниципальной программы "Развитие культуры и туризма"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Ц410000000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i/>
                <w:sz w:val="20"/>
                <w:szCs w:val="20"/>
              </w:rPr>
            </w:pPr>
            <w:r w:rsidRPr="00015C6A">
              <w:rPr>
                <w:rFonts w:ascii="Calibri" w:eastAsia="Calibri" w:hAnsi="Calibri" w:cs="Times New Roman"/>
                <w:i/>
                <w:sz w:val="20"/>
                <w:szCs w:val="20"/>
              </w:rPr>
              <w:t>-2,06</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Основное мероприятие "Развитие муниципальных учреждений культуры"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Ц411500000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-2,06</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Обустройство и восстановление воинских захоронений</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Ц4115L2990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-2,06</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Ц4115L2990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-2,06</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Ц4115L2990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-2,06</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ЖИЛИЩНО-КОММУНАЛЬНОЕ ХОЗЯЙСТВО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Ц4115L2990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-2,06</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Благоустройство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Ц4115L2990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-2,06</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4.</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b/>
                <w:sz w:val="20"/>
                <w:szCs w:val="20"/>
              </w:rPr>
            </w:pPr>
            <w:r w:rsidRPr="00015C6A">
              <w:rPr>
                <w:rFonts w:ascii="Calibri" w:eastAsia="Calibri" w:hAnsi="Calibri" w:cs="Times New Roman"/>
                <w:b/>
                <w:sz w:val="20"/>
                <w:szCs w:val="20"/>
              </w:rPr>
              <w:t>Муниципальная программа "Повышение безопасности жизнедеятельности населения и территорий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Ц800000000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b/>
                <w:sz w:val="20"/>
                <w:szCs w:val="20"/>
              </w:rPr>
            </w:pPr>
            <w:r w:rsidRPr="00015C6A">
              <w:rPr>
                <w:rFonts w:ascii="Calibri" w:eastAsia="Calibri" w:hAnsi="Calibri" w:cs="Times New Roman"/>
                <w:b/>
                <w:sz w:val="20"/>
                <w:szCs w:val="20"/>
              </w:rPr>
              <w:t>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4.1.</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i/>
                <w:sz w:val="20"/>
                <w:szCs w:val="20"/>
              </w:rPr>
            </w:pPr>
            <w:r w:rsidRPr="00015C6A">
              <w:rPr>
                <w:rFonts w:ascii="Calibri" w:eastAsia="Calibri" w:hAnsi="Calibri" w:cs="Times New Roman"/>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Ц810000000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i/>
                <w:sz w:val="20"/>
                <w:szCs w:val="20"/>
              </w:rPr>
            </w:pPr>
            <w:r w:rsidRPr="00015C6A">
              <w:rPr>
                <w:rFonts w:ascii="Calibri" w:eastAsia="Calibri" w:hAnsi="Calibri" w:cs="Times New Roman"/>
                <w:i/>
                <w:sz w:val="20"/>
                <w:szCs w:val="20"/>
              </w:rPr>
              <w:t>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 xml:space="preserve">Основное мероприятие "Развитие гражданской обороны, повышение </w:t>
            </w:r>
            <w:proofErr w:type="gramStart"/>
            <w:r w:rsidRPr="00015C6A">
              <w:rPr>
                <w:rFonts w:ascii="Calibri" w:eastAsia="Calibri" w:hAnsi="Calibri" w:cs="Times New Roman"/>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015C6A">
              <w:rPr>
                <w:rFonts w:ascii="Calibri" w:eastAsia="Calibri" w:hAnsi="Calibri" w:cs="Times New Roman"/>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Ц810400000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Мероприятия по обеспечению пожарной безопасности муниципальных объектов</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Ц810470280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Ц810470280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Ц810470280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НАЦИОНАЛЬНАЯ БЕЗОПАСНОСТЬ И ПРАВООХРАНИТЕЛЬНАЯ ДЕЯТЕЛЬНОСТЬ</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Ц810470280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40 000,00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Ц810470280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10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40 000,00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КУЛЬТУРА, КИНЕМАТОГРАФИЯ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Ц810470280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08</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-40 000,00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Культура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Ц810470280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08</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-40 000,00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5. 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b/>
                <w:sz w:val="20"/>
                <w:szCs w:val="20"/>
              </w:rPr>
            </w:pPr>
            <w:r w:rsidRPr="00015C6A">
              <w:rPr>
                <w:rFonts w:ascii="Calibri" w:eastAsia="Calibri" w:hAnsi="Calibri" w:cs="Times New Roman"/>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Ц900000000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b/>
                <w:sz w:val="20"/>
                <w:szCs w:val="20"/>
              </w:rPr>
            </w:pPr>
            <w:r w:rsidRPr="00015C6A">
              <w:rPr>
                <w:rFonts w:ascii="Calibri" w:eastAsia="Calibri" w:hAnsi="Calibri" w:cs="Times New Roman"/>
                <w:b/>
                <w:sz w:val="20"/>
                <w:szCs w:val="20"/>
              </w:rPr>
              <w:t>53 200,00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5.1. 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i/>
                <w:sz w:val="20"/>
                <w:szCs w:val="20"/>
              </w:rPr>
            </w:pPr>
            <w:r w:rsidRPr="00015C6A">
              <w:rPr>
                <w:rFonts w:ascii="Calibri" w:eastAsia="Calibri" w:hAnsi="Calibri" w:cs="Times New Roman"/>
                <w:i/>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Ц970000000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i/>
                <w:sz w:val="20"/>
                <w:szCs w:val="20"/>
              </w:rPr>
            </w:pPr>
            <w:r w:rsidRPr="00015C6A">
              <w:rPr>
                <w:rFonts w:ascii="Calibri" w:eastAsia="Calibri" w:hAnsi="Calibri" w:cs="Times New Roman"/>
                <w:i/>
                <w:sz w:val="20"/>
                <w:szCs w:val="20"/>
              </w:rPr>
              <w:t>53 200,00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Основное мероприятие "Предупреждение и ликвидация болезней животных"</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Ц970100000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53 200,00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 xml:space="preserve">Осуществление государственных полномочий Чувашской Республики </w:t>
            </w:r>
            <w:proofErr w:type="gramStart"/>
            <w:r w:rsidRPr="00015C6A">
              <w:rPr>
                <w:rFonts w:ascii="Calibri" w:eastAsia="Calibri" w:hAnsi="Calibri" w:cs="Times New Roman"/>
                <w:sz w:val="20"/>
                <w:szCs w:val="20"/>
              </w:rPr>
              <w:t>по организации мероприятий при осуществлении деятельности по обращению с животными без владельцев</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Ц970112750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53 200,00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Ц970112750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53 200,00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Ц970112750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53 200,00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НАЦИОНАЛЬНАЯ ЭКОНОМИКА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Ц970112750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04</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53 200,00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Сельское хозяйство и рыболовство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Ц970112750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04</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53 200,00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6.</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b/>
                <w:sz w:val="20"/>
                <w:szCs w:val="20"/>
              </w:rPr>
            </w:pPr>
            <w:r w:rsidRPr="00015C6A">
              <w:rPr>
                <w:rFonts w:ascii="Calibri" w:eastAsia="Calibri" w:hAnsi="Calibri" w:cs="Times New Roman"/>
                <w:b/>
                <w:sz w:val="20"/>
                <w:szCs w:val="20"/>
              </w:rPr>
              <w:t>Муниципальная программа "Управление общественными финансами и муниципальным долгом"</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Ч400000000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b/>
                <w:sz w:val="20"/>
                <w:szCs w:val="20"/>
              </w:rPr>
            </w:pPr>
            <w:r w:rsidRPr="00015C6A">
              <w:rPr>
                <w:rFonts w:ascii="Calibri" w:eastAsia="Calibri" w:hAnsi="Calibri" w:cs="Times New Roman"/>
                <w:b/>
                <w:sz w:val="20"/>
                <w:szCs w:val="20"/>
              </w:rPr>
              <w:t>593,00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6.1.</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i/>
                <w:sz w:val="20"/>
                <w:szCs w:val="20"/>
              </w:rPr>
            </w:pPr>
            <w:r w:rsidRPr="00015C6A">
              <w:rPr>
                <w:rFonts w:ascii="Calibri" w:eastAsia="Calibri" w:hAnsi="Calibri" w:cs="Times New Roman"/>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Ч410000000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i/>
                <w:sz w:val="20"/>
                <w:szCs w:val="20"/>
              </w:rPr>
            </w:pPr>
            <w:r w:rsidRPr="00015C6A">
              <w:rPr>
                <w:rFonts w:ascii="Calibri" w:eastAsia="Calibri" w:hAnsi="Calibri" w:cs="Times New Roman"/>
                <w:i/>
                <w:sz w:val="20"/>
                <w:szCs w:val="20"/>
              </w:rPr>
              <w:t>593,00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Ч410400000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593,00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Ч410451180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593,00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Ч410451180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100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593,00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Расходы на выплаты персоналу государственных (муниципальных) органов</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Ч410451180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120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593,00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НАЦИОНАЛЬНАЯ ОБОРОНА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Ч410451180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120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02</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593,00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Мобилизационная и вневойсковая подготовка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Ч410451180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120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02</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593,00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7.</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b/>
                <w:sz w:val="20"/>
                <w:szCs w:val="20"/>
              </w:rPr>
            </w:pPr>
            <w:r w:rsidRPr="00015C6A">
              <w:rPr>
                <w:rFonts w:ascii="Calibri" w:eastAsia="Calibri" w:hAnsi="Calibri" w:cs="Times New Roman"/>
                <w:b/>
                <w:sz w:val="20"/>
                <w:szCs w:val="20"/>
              </w:rPr>
              <w:t>Муниципальная программа "Развитие потенциала муниципального управления"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Ч500000000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b/>
                <w:sz w:val="20"/>
                <w:szCs w:val="20"/>
              </w:rPr>
            </w:pPr>
            <w:r w:rsidRPr="00015C6A">
              <w:rPr>
                <w:rFonts w:ascii="Calibri" w:eastAsia="Calibri" w:hAnsi="Calibri" w:cs="Times New Roman"/>
                <w:b/>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b/>
                <w:sz w:val="20"/>
                <w:szCs w:val="20"/>
              </w:rPr>
            </w:pPr>
            <w:r w:rsidRPr="00015C6A">
              <w:rPr>
                <w:rFonts w:ascii="Calibri" w:eastAsia="Calibri" w:hAnsi="Calibri" w:cs="Times New Roman"/>
                <w:b/>
                <w:sz w:val="20"/>
                <w:szCs w:val="20"/>
              </w:rPr>
              <w:t>50 000,00</w:t>
            </w:r>
          </w:p>
        </w:tc>
      </w:tr>
      <w:tr w:rsidR="00B879AB" w:rsidRPr="00015C6A"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7.1.</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i/>
                <w:sz w:val="20"/>
                <w:szCs w:val="20"/>
              </w:rPr>
            </w:pPr>
            <w:r w:rsidRPr="00015C6A">
              <w:rPr>
                <w:rFonts w:ascii="Calibri" w:eastAsia="Calibri" w:hAnsi="Calibri" w:cs="Times New Roman"/>
                <w:i/>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Ч5Э0000000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i/>
                <w:sz w:val="20"/>
                <w:szCs w:val="20"/>
              </w:rPr>
            </w:pPr>
            <w:r w:rsidRPr="00015C6A">
              <w:rPr>
                <w:rFonts w:ascii="Calibri" w:eastAsia="Calibri" w:hAnsi="Calibri" w:cs="Times New Roman"/>
                <w:i/>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i/>
                <w:sz w:val="20"/>
                <w:szCs w:val="20"/>
              </w:rPr>
            </w:pPr>
            <w:r w:rsidRPr="00015C6A">
              <w:rPr>
                <w:rFonts w:ascii="Calibri" w:eastAsia="Calibri" w:hAnsi="Calibri" w:cs="Times New Roman"/>
                <w:i/>
                <w:sz w:val="20"/>
                <w:szCs w:val="20"/>
              </w:rPr>
              <w:t>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Основное мероприятие "</w:t>
            </w:r>
            <w:proofErr w:type="spellStart"/>
            <w:r w:rsidRPr="00015C6A">
              <w:rPr>
                <w:rFonts w:ascii="Calibri" w:eastAsia="Calibri" w:hAnsi="Calibri" w:cs="Times New Roman"/>
                <w:sz w:val="20"/>
                <w:szCs w:val="20"/>
              </w:rPr>
              <w:t>Общепрограммные</w:t>
            </w:r>
            <w:proofErr w:type="spellEnd"/>
            <w:r w:rsidRPr="00015C6A">
              <w:rPr>
                <w:rFonts w:ascii="Calibri" w:eastAsia="Calibri" w:hAnsi="Calibri" w:cs="Times New Roman"/>
                <w:sz w:val="20"/>
                <w:szCs w:val="20"/>
              </w:rPr>
              <w:t xml:space="preserve"> расходы"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Обеспечение функций муниципальных органов</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Ч5Э0100200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Ч5Э0100200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Иные закупки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Ч5Э0100200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ОБЩЕГОСУДАРСТВЕННЫЕ ВОПРОСЫ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Ч5Э0100200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50 000,00</w:t>
            </w:r>
          </w:p>
        </w:tc>
      </w:tr>
      <w:tr w:rsidR="00B879AB" w:rsidTr="00C62257">
        <w:trPr>
          <w:trHeight w:val="1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 </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B879AB" w:rsidRPr="00015C6A" w:rsidRDefault="00B879AB" w:rsidP="00C62257">
            <w:pPr>
              <w:widowControl w:val="0"/>
              <w:autoSpaceDE w:val="0"/>
              <w:autoSpaceDN w:val="0"/>
              <w:adjustRightInd w:val="0"/>
              <w:jc w:val="both"/>
              <w:rPr>
                <w:rFonts w:ascii="Calibri" w:eastAsia="Calibri" w:hAnsi="Calibri" w:cs="Times New Roman"/>
                <w:sz w:val="20"/>
                <w:szCs w:val="20"/>
              </w:rPr>
            </w:pPr>
            <w:r w:rsidRPr="00015C6A">
              <w:rPr>
                <w:rFonts w:ascii="Calibri" w:eastAsia="Calibri" w:hAnsi="Calibri"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Ч5Э0100200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center"/>
              <w:rPr>
                <w:rFonts w:ascii="Calibri" w:eastAsia="Calibri" w:hAnsi="Calibri" w:cs="Times New Roman"/>
                <w:sz w:val="20"/>
                <w:szCs w:val="20"/>
              </w:rPr>
            </w:pPr>
            <w:r w:rsidRPr="00015C6A">
              <w:rPr>
                <w:rFonts w:ascii="Calibri" w:eastAsia="Calibri" w:hAnsi="Calibri" w:cs="Times New Roman"/>
                <w:sz w:val="20"/>
                <w:szCs w:val="20"/>
              </w:rPr>
              <w:t>04</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9AB" w:rsidRPr="00015C6A" w:rsidRDefault="00B879AB" w:rsidP="00C62257">
            <w:pPr>
              <w:widowControl w:val="0"/>
              <w:autoSpaceDE w:val="0"/>
              <w:autoSpaceDN w:val="0"/>
              <w:adjustRightInd w:val="0"/>
              <w:jc w:val="right"/>
              <w:rPr>
                <w:rFonts w:ascii="Calibri" w:eastAsia="Calibri" w:hAnsi="Calibri" w:cs="Times New Roman"/>
                <w:sz w:val="20"/>
                <w:szCs w:val="20"/>
              </w:rPr>
            </w:pPr>
            <w:r w:rsidRPr="00015C6A">
              <w:rPr>
                <w:rFonts w:ascii="Calibri" w:eastAsia="Calibri" w:hAnsi="Calibri" w:cs="Times New Roman"/>
                <w:sz w:val="20"/>
                <w:szCs w:val="20"/>
              </w:rPr>
              <w:t>50 000,00</w:t>
            </w:r>
          </w:p>
        </w:tc>
      </w:tr>
    </w:tbl>
    <w:p w:rsidR="00B879AB" w:rsidRDefault="00B879AB" w:rsidP="00B879AB">
      <w:pPr>
        <w:pStyle w:val="36"/>
        <w:ind w:left="1240"/>
        <w:jc w:val="both"/>
        <w:rPr>
          <w:rFonts w:ascii="Times New Roman" w:hAnsi="Times New Roman"/>
          <w:sz w:val="26"/>
          <w:szCs w:val="26"/>
        </w:rPr>
      </w:pPr>
    </w:p>
    <w:p w:rsidR="00B879AB" w:rsidRDefault="00B879AB" w:rsidP="00B879AB">
      <w:pPr>
        <w:pStyle w:val="36"/>
        <w:ind w:left="1240"/>
        <w:jc w:val="both"/>
        <w:rPr>
          <w:rFonts w:ascii="Times New Roman" w:hAnsi="Times New Roman"/>
          <w:sz w:val="26"/>
          <w:szCs w:val="26"/>
        </w:rPr>
      </w:pPr>
      <w:r>
        <w:rPr>
          <w:rFonts w:ascii="Times New Roman" w:hAnsi="Times New Roman"/>
          <w:sz w:val="26"/>
          <w:szCs w:val="26"/>
        </w:rPr>
        <w:t>9</w:t>
      </w:r>
      <w:r w:rsidRPr="009753D6">
        <w:rPr>
          <w:rFonts w:ascii="Times New Roman" w:hAnsi="Times New Roman"/>
          <w:sz w:val="26"/>
          <w:szCs w:val="26"/>
        </w:rPr>
        <w:t>)</w:t>
      </w:r>
      <w:r>
        <w:rPr>
          <w:rFonts w:ascii="Times New Roman" w:hAnsi="Times New Roman"/>
          <w:sz w:val="26"/>
          <w:szCs w:val="26"/>
        </w:rPr>
        <w:t xml:space="preserve"> </w:t>
      </w:r>
      <w:r w:rsidRPr="009753D6">
        <w:rPr>
          <w:rFonts w:ascii="Times New Roman" w:hAnsi="Times New Roman"/>
          <w:sz w:val="26"/>
          <w:szCs w:val="26"/>
        </w:rPr>
        <w:t xml:space="preserve">дополнить приложением </w:t>
      </w:r>
      <w:r>
        <w:rPr>
          <w:rFonts w:ascii="Times New Roman" w:hAnsi="Times New Roman"/>
          <w:sz w:val="26"/>
          <w:szCs w:val="26"/>
        </w:rPr>
        <w:t>8</w:t>
      </w:r>
      <w:r>
        <w:rPr>
          <w:rFonts w:ascii="Times New Roman" w:hAnsi="Times New Roman"/>
          <w:sz w:val="26"/>
          <w:szCs w:val="26"/>
          <w:vertAlign w:val="superscript"/>
        </w:rPr>
        <w:t xml:space="preserve">1 </w:t>
      </w:r>
      <w:r w:rsidRPr="009753D6">
        <w:rPr>
          <w:rFonts w:ascii="Times New Roman" w:hAnsi="Times New Roman"/>
          <w:sz w:val="26"/>
          <w:szCs w:val="26"/>
        </w:rPr>
        <w:t>следующего содержания:</w:t>
      </w:r>
    </w:p>
    <w:p w:rsidR="00B879AB" w:rsidRPr="00E10721" w:rsidRDefault="00B879AB" w:rsidP="00B879AB">
      <w:pPr>
        <w:widowControl w:val="0"/>
        <w:autoSpaceDE w:val="0"/>
        <w:autoSpaceDN w:val="0"/>
        <w:adjustRightInd w:val="0"/>
        <w:ind w:left="4395"/>
        <w:jc w:val="right"/>
        <w:rPr>
          <w:rFonts w:ascii="Calibri" w:eastAsia="Calibri" w:hAnsi="Calibri" w:cs="Times New Roman"/>
          <w:iCs/>
          <w:color w:val="000000"/>
        </w:rPr>
      </w:pPr>
      <w:r w:rsidRPr="00E10721">
        <w:rPr>
          <w:rFonts w:ascii="Calibri" w:eastAsia="Calibri" w:hAnsi="Calibri" w:cs="Times New Roman"/>
          <w:bCs/>
          <w:color w:val="000000"/>
        </w:rPr>
        <w:t>"</w:t>
      </w:r>
      <w:r w:rsidRPr="00E10721">
        <w:rPr>
          <w:rFonts w:ascii="Calibri" w:eastAsia="Calibri" w:hAnsi="Calibri" w:cs="Times New Roman"/>
          <w:iCs/>
          <w:color w:val="000000"/>
        </w:rPr>
        <w:t xml:space="preserve">Приложение </w:t>
      </w:r>
      <w:r>
        <w:rPr>
          <w:rFonts w:ascii="Calibri" w:eastAsia="Calibri" w:hAnsi="Calibri" w:cs="Times New Roman"/>
          <w:iCs/>
          <w:color w:val="000000"/>
        </w:rPr>
        <w:t>8</w:t>
      </w:r>
      <w:r>
        <w:rPr>
          <w:rFonts w:ascii="Calibri" w:eastAsia="Calibri" w:hAnsi="Calibri" w:cs="Times New Roman"/>
          <w:vertAlign w:val="superscript"/>
        </w:rPr>
        <w:t>1</w:t>
      </w:r>
      <w:r w:rsidRPr="00E10721">
        <w:rPr>
          <w:rFonts w:ascii="Calibri" w:eastAsia="Calibri" w:hAnsi="Calibri" w:cs="Times New Roman"/>
          <w:iCs/>
          <w:color w:val="000000"/>
        </w:rPr>
        <w:br/>
        <w:t xml:space="preserve">к Решению Собрания депутатов </w:t>
      </w:r>
    </w:p>
    <w:p w:rsidR="00B879AB" w:rsidRDefault="00B879AB" w:rsidP="00B879AB">
      <w:pPr>
        <w:widowControl w:val="0"/>
        <w:autoSpaceDE w:val="0"/>
        <w:autoSpaceDN w:val="0"/>
        <w:adjustRightInd w:val="0"/>
        <w:ind w:left="4395"/>
        <w:jc w:val="right"/>
        <w:rPr>
          <w:rFonts w:ascii="Calibri" w:eastAsia="Calibri" w:hAnsi="Calibri" w:cs="Times New Roman"/>
          <w:iCs/>
          <w:color w:val="000000"/>
        </w:rPr>
      </w:pPr>
      <w:r>
        <w:rPr>
          <w:rFonts w:ascii="Calibri" w:eastAsia="Calibri" w:hAnsi="Calibri" w:cs="Times New Roman"/>
          <w:iCs/>
          <w:color w:val="000000"/>
        </w:rPr>
        <w:t>Сугутского сельского поселения</w:t>
      </w:r>
      <w:r w:rsidRPr="00E10721">
        <w:rPr>
          <w:rFonts w:ascii="Calibri" w:eastAsia="Calibri" w:hAnsi="Calibri" w:cs="Times New Roman"/>
          <w:iCs/>
          <w:color w:val="000000"/>
        </w:rPr>
        <w:br/>
        <w:t xml:space="preserve">"О бюджете </w:t>
      </w:r>
      <w:r>
        <w:rPr>
          <w:rFonts w:ascii="Calibri" w:eastAsia="Calibri" w:hAnsi="Calibri" w:cs="Times New Roman"/>
          <w:iCs/>
          <w:color w:val="000000"/>
        </w:rPr>
        <w:t xml:space="preserve">Сугутского </w:t>
      </w:r>
    </w:p>
    <w:p w:rsidR="00B879AB" w:rsidRPr="00E10721" w:rsidRDefault="00B879AB" w:rsidP="00B879AB">
      <w:pPr>
        <w:widowControl w:val="0"/>
        <w:autoSpaceDE w:val="0"/>
        <w:autoSpaceDN w:val="0"/>
        <w:adjustRightInd w:val="0"/>
        <w:ind w:left="4395"/>
        <w:jc w:val="right"/>
        <w:rPr>
          <w:rFonts w:ascii="Calibri" w:eastAsia="Calibri" w:hAnsi="Calibri" w:cs="Times New Roman"/>
          <w:iCs/>
          <w:color w:val="000000"/>
        </w:rPr>
      </w:pPr>
      <w:r>
        <w:rPr>
          <w:rFonts w:ascii="Calibri" w:eastAsia="Calibri" w:hAnsi="Calibri" w:cs="Times New Roman"/>
          <w:iCs/>
          <w:color w:val="000000"/>
        </w:rPr>
        <w:t>сельского поселения</w:t>
      </w:r>
      <w:r w:rsidRPr="00E10721">
        <w:rPr>
          <w:rFonts w:ascii="Calibri" w:eastAsia="Calibri" w:hAnsi="Calibri" w:cs="Times New Roman"/>
          <w:iCs/>
          <w:color w:val="000000"/>
        </w:rPr>
        <w:br/>
        <w:t>на 20</w:t>
      </w:r>
      <w:r>
        <w:rPr>
          <w:rFonts w:ascii="Calibri" w:eastAsia="Calibri" w:hAnsi="Calibri" w:cs="Times New Roman"/>
          <w:iCs/>
          <w:color w:val="000000"/>
        </w:rPr>
        <w:t>21</w:t>
      </w:r>
      <w:r w:rsidRPr="00E10721">
        <w:rPr>
          <w:rFonts w:ascii="Calibri" w:eastAsia="Calibri" w:hAnsi="Calibri" w:cs="Times New Roman"/>
          <w:iCs/>
          <w:color w:val="000000"/>
        </w:rPr>
        <w:t xml:space="preserve"> год и на плановый период </w:t>
      </w:r>
    </w:p>
    <w:p w:rsidR="00B879AB" w:rsidRPr="00E10721" w:rsidRDefault="00B879AB" w:rsidP="00B879AB">
      <w:pPr>
        <w:widowControl w:val="0"/>
        <w:autoSpaceDE w:val="0"/>
        <w:autoSpaceDN w:val="0"/>
        <w:adjustRightInd w:val="0"/>
        <w:ind w:left="4395"/>
        <w:jc w:val="right"/>
        <w:rPr>
          <w:rFonts w:ascii="Calibri" w:eastAsia="Calibri" w:hAnsi="Calibri" w:cs="Times New Roman"/>
          <w:bCs/>
          <w:color w:val="000000"/>
        </w:rPr>
      </w:pPr>
      <w:r w:rsidRPr="00E10721">
        <w:rPr>
          <w:rFonts w:ascii="Calibri" w:eastAsia="Calibri" w:hAnsi="Calibri" w:cs="Times New Roman"/>
          <w:iCs/>
          <w:color w:val="000000"/>
        </w:rPr>
        <w:t>20</w:t>
      </w:r>
      <w:r>
        <w:rPr>
          <w:rFonts w:ascii="Calibri" w:eastAsia="Calibri" w:hAnsi="Calibri" w:cs="Times New Roman"/>
          <w:iCs/>
          <w:color w:val="000000"/>
        </w:rPr>
        <w:t>22</w:t>
      </w:r>
      <w:r w:rsidRPr="00E10721">
        <w:rPr>
          <w:rFonts w:ascii="Calibri" w:eastAsia="Calibri" w:hAnsi="Calibri" w:cs="Times New Roman"/>
          <w:iCs/>
          <w:color w:val="000000"/>
        </w:rPr>
        <w:t xml:space="preserve"> и 202</w:t>
      </w:r>
      <w:r>
        <w:rPr>
          <w:rFonts w:ascii="Calibri" w:eastAsia="Calibri" w:hAnsi="Calibri" w:cs="Times New Roman"/>
          <w:iCs/>
          <w:color w:val="000000"/>
        </w:rPr>
        <w:t>3</w:t>
      </w:r>
      <w:r w:rsidRPr="00E10721">
        <w:rPr>
          <w:rFonts w:ascii="Calibri" w:eastAsia="Calibri" w:hAnsi="Calibri" w:cs="Times New Roman"/>
          <w:iCs/>
          <w:color w:val="000000"/>
        </w:rPr>
        <w:t xml:space="preserve"> годов</w:t>
      </w:r>
      <w:r w:rsidRPr="00E10721">
        <w:rPr>
          <w:rFonts w:ascii="Calibri" w:eastAsia="Calibri" w:hAnsi="Calibri" w:cs="Times New Roman"/>
          <w:bCs/>
          <w:color w:val="000000"/>
        </w:rPr>
        <w:t>"</w:t>
      </w:r>
    </w:p>
    <w:p w:rsidR="00B879AB" w:rsidRPr="009753D6" w:rsidRDefault="00B879AB" w:rsidP="00B879AB">
      <w:pPr>
        <w:pStyle w:val="36"/>
        <w:ind w:left="1240"/>
        <w:jc w:val="both"/>
        <w:rPr>
          <w:rFonts w:ascii="Times New Roman" w:hAnsi="Times New Roman"/>
          <w:sz w:val="26"/>
          <w:szCs w:val="26"/>
        </w:rPr>
      </w:pPr>
    </w:p>
    <w:tbl>
      <w:tblPr>
        <w:tblpPr w:leftFromText="180" w:rightFromText="180" w:vertAnchor="text" w:horzAnchor="margin" w:tblpY="34"/>
        <w:tblW w:w="9970" w:type="dxa"/>
        <w:tblLayout w:type="fixed"/>
        <w:tblLook w:val="0000"/>
      </w:tblPr>
      <w:tblGrid>
        <w:gridCol w:w="9970"/>
      </w:tblGrid>
      <w:tr w:rsidR="00B879AB" w:rsidRPr="0068788F" w:rsidTr="00C62257">
        <w:trPr>
          <w:trHeight w:val="1598"/>
        </w:trPr>
        <w:tc>
          <w:tcPr>
            <w:tcW w:w="9970" w:type="dxa"/>
            <w:tcMar>
              <w:top w:w="0" w:type="dxa"/>
              <w:left w:w="0" w:type="dxa"/>
              <w:bottom w:w="0" w:type="dxa"/>
              <w:right w:w="0" w:type="dxa"/>
            </w:tcMar>
            <w:vAlign w:val="center"/>
          </w:tcPr>
          <w:p w:rsidR="00B879AB" w:rsidRPr="0068788F" w:rsidRDefault="00B879AB" w:rsidP="00C62257">
            <w:pPr>
              <w:widowControl w:val="0"/>
              <w:autoSpaceDE w:val="0"/>
              <w:autoSpaceDN w:val="0"/>
              <w:adjustRightInd w:val="0"/>
              <w:jc w:val="center"/>
              <w:rPr>
                <w:rFonts w:ascii="Calibri" w:eastAsia="Calibri" w:hAnsi="Calibri" w:cs="Times New Roman"/>
                <w:b/>
                <w:bCs/>
                <w:caps/>
                <w:color w:val="000000"/>
              </w:rPr>
            </w:pPr>
            <w:r>
              <w:rPr>
                <w:rFonts w:ascii="Calibri" w:eastAsia="Calibri" w:hAnsi="Calibri" w:cs="Times New Roman"/>
                <w:b/>
                <w:bCs/>
                <w:caps/>
                <w:color w:val="000000"/>
              </w:rPr>
              <w:t>ИЗМЕНЕНИЕ</w:t>
            </w:r>
          </w:p>
          <w:p w:rsidR="00B879AB" w:rsidRPr="00953745" w:rsidRDefault="00B879AB" w:rsidP="00C62257">
            <w:pPr>
              <w:widowControl w:val="0"/>
              <w:autoSpaceDE w:val="0"/>
              <w:autoSpaceDN w:val="0"/>
              <w:adjustRightInd w:val="0"/>
              <w:spacing w:line="235" w:lineRule="auto"/>
              <w:jc w:val="center"/>
              <w:rPr>
                <w:rFonts w:ascii="Calibri" w:eastAsia="Calibri" w:hAnsi="Calibri" w:cs="Times New Roman"/>
                <w:b/>
                <w:bCs/>
                <w:color w:val="000000"/>
              </w:rPr>
            </w:pPr>
            <w:proofErr w:type="gramStart"/>
            <w:r>
              <w:rPr>
                <w:rFonts w:ascii="Calibri" w:eastAsia="Calibri" w:hAnsi="Calibri" w:cs="Times New Roman"/>
                <w:b/>
                <w:bCs/>
                <w:color w:val="000000"/>
              </w:rPr>
              <w:t xml:space="preserve">распределения </w:t>
            </w:r>
            <w:r w:rsidRPr="0068788F">
              <w:rPr>
                <w:rFonts w:ascii="Calibri" w:eastAsia="Calibri" w:hAnsi="Calibri" w:cs="Times New Roman"/>
                <w:b/>
                <w:bCs/>
                <w:color w:val="000000"/>
              </w:rPr>
              <w:t>бюджетных ассигнований по целевым статьям (муниципальным програ</w:t>
            </w:r>
            <w:r w:rsidRPr="0068788F">
              <w:rPr>
                <w:rFonts w:ascii="Calibri" w:eastAsia="Calibri" w:hAnsi="Calibri" w:cs="Times New Roman"/>
                <w:b/>
                <w:bCs/>
                <w:color w:val="000000"/>
              </w:rPr>
              <w:t>м</w:t>
            </w:r>
            <w:r w:rsidRPr="0068788F">
              <w:rPr>
                <w:rFonts w:ascii="Calibri" w:eastAsia="Calibri" w:hAnsi="Calibri" w:cs="Times New Roman"/>
                <w:b/>
                <w:bCs/>
                <w:color w:val="000000"/>
              </w:rPr>
              <w:t xml:space="preserve">мам </w:t>
            </w:r>
            <w:r>
              <w:rPr>
                <w:rFonts w:ascii="Calibri" w:eastAsia="Calibri" w:hAnsi="Calibri" w:cs="Times New Roman"/>
                <w:b/>
                <w:bCs/>
                <w:color w:val="000000"/>
              </w:rPr>
              <w:t>Сугутского</w:t>
            </w:r>
            <w:r w:rsidRPr="0068788F">
              <w:rPr>
                <w:rFonts w:ascii="Calibri" w:eastAsia="Calibri" w:hAnsi="Calibri" w:cs="Times New Roman"/>
                <w:b/>
                <w:bCs/>
                <w:color w:val="000000"/>
              </w:rPr>
              <w:t xml:space="preserve"> </w:t>
            </w:r>
            <w:r>
              <w:rPr>
                <w:rFonts w:ascii="Calibri" w:eastAsia="Calibri" w:hAnsi="Calibri" w:cs="Times New Roman"/>
                <w:b/>
                <w:bCs/>
                <w:color w:val="000000"/>
              </w:rPr>
              <w:t xml:space="preserve">сельского поселения </w:t>
            </w:r>
            <w:r w:rsidRPr="0068788F">
              <w:rPr>
                <w:rFonts w:ascii="Calibri" w:eastAsia="Calibri" w:hAnsi="Calibri" w:cs="Times New Roman"/>
                <w:b/>
                <w:bCs/>
                <w:color w:val="000000"/>
              </w:rPr>
              <w:t xml:space="preserve">и </w:t>
            </w:r>
            <w:proofErr w:type="spellStart"/>
            <w:r w:rsidRPr="0068788F">
              <w:rPr>
                <w:rFonts w:ascii="Calibri" w:eastAsia="Calibri" w:hAnsi="Calibri" w:cs="Times New Roman"/>
                <w:b/>
                <w:bCs/>
                <w:color w:val="000000"/>
              </w:rPr>
              <w:t>непрограммным</w:t>
            </w:r>
            <w:proofErr w:type="spellEnd"/>
            <w:r w:rsidRPr="0068788F">
              <w:rPr>
                <w:rFonts w:ascii="Calibri" w:eastAsia="Calibri" w:hAnsi="Calibri" w:cs="Times New Roman"/>
                <w:b/>
                <w:bCs/>
                <w:color w:val="000000"/>
              </w:rPr>
              <w:t xml:space="preserve"> направлениям деятельности), группам (группам и подгруппам) видов расходов, а также по разделам, подразделам классифик</w:t>
            </w:r>
            <w:r w:rsidRPr="0068788F">
              <w:rPr>
                <w:rFonts w:ascii="Calibri" w:eastAsia="Calibri" w:hAnsi="Calibri" w:cs="Times New Roman"/>
                <w:b/>
                <w:bCs/>
                <w:color w:val="000000"/>
              </w:rPr>
              <w:t>а</w:t>
            </w:r>
            <w:r w:rsidRPr="0068788F">
              <w:rPr>
                <w:rFonts w:ascii="Calibri" w:eastAsia="Calibri" w:hAnsi="Calibri" w:cs="Times New Roman"/>
                <w:b/>
                <w:bCs/>
                <w:color w:val="000000"/>
              </w:rPr>
              <w:t xml:space="preserve">ции расходов бюджета </w:t>
            </w:r>
            <w:r>
              <w:rPr>
                <w:rFonts w:ascii="Calibri" w:eastAsia="Calibri" w:hAnsi="Calibri" w:cs="Times New Roman"/>
                <w:b/>
                <w:bCs/>
                <w:color w:val="000000"/>
              </w:rPr>
              <w:t>Сугутского</w:t>
            </w:r>
            <w:r w:rsidRPr="0068788F">
              <w:rPr>
                <w:rFonts w:ascii="Calibri" w:eastAsia="Calibri" w:hAnsi="Calibri" w:cs="Times New Roman"/>
                <w:b/>
                <w:bCs/>
                <w:color w:val="000000"/>
              </w:rPr>
              <w:t xml:space="preserve"> </w:t>
            </w:r>
            <w:r>
              <w:rPr>
                <w:rFonts w:ascii="Calibri" w:eastAsia="Calibri" w:hAnsi="Calibri" w:cs="Times New Roman"/>
                <w:b/>
                <w:bCs/>
                <w:color w:val="000000"/>
              </w:rPr>
              <w:t xml:space="preserve">сельского поселения </w:t>
            </w:r>
            <w:r w:rsidRPr="0068788F">
              <w:rPr>
                <w:rFonts w:ascii="Calibri" w:eastAsia="Calibri" w:hAnsi="Calibri" w:cs="Times New Roman"/>
                <w:b/>
                <w:bCs/>
                <w:color w:val="000000"/>
              </w:rPr>
              <w:t>на 20</w:t>
            </w:r>
            <w:r>
              <w:rPr>
                <w:rFonts w:ascii="Calibri" w:eastAsia="Calibri" w:hAnsi="Calibri" w:cs="Times New Roman"/>
                <w:b/>
                <w:bCs/>
                <w:color w:val="000000"/>
              </w:rPr>
              <w:t>22 и 2023</w:t>
            </w:r>
            <w:r w:rsidRPr="0068788F">
              <w:rPr>
                <w:rFonts w:ascii="Calibri" w:eastAsia="Calibri" w:hAnsi="Calibri" w:cs="Times New Roman"/>
                <w:b/>
                <w:bCs/>
                <w:color w:val="000000"/>
              </w:rPr>
              <w:t xml:space="preserve"> год</w:t>
            </w:r>
            <w:r>
              <w:rPr>
                <w:rFonts w:ascii="Calibri" w:eastAsia="Calibri" w:hAnsi="Calibri" w:cs="Times New Roman"/>
                <w:b/>
                <w:bCs/>
                <w:color w:val="000000"/>
              </w:rPr>
              <w:t xml:space="preserve">ы, </w:t>
            </w:r>
            <w:r w:rsidRPr="00953745">
              <w:rPr>
                <w:rFonts w:ascii="Calibri" w:eastAsia="Calibri" w:hAnsi="Calibri" w:cs="Times New Roman"/>
                <w:b/>
                <w:bCs/>
                <w:color w:val="000000"/>
              </w:rPr>
              <w:t xml:space="preserve"> предусмотренного приложением </w:t>
            </w:r>
            <w:r>
              <w:rPr>
                <w:rFonts w:ascii="Calibri" w:eastAsia="Calibri" w:hAnsi="Calibri" w:cs="Times New Roman"/>
                <w:b/>
                <w:bCs/>
                <w:color w:val="000000"/>
              </w:rPr>
              <w:t>8</w:t>
            </w:r>
            <w:r w:rsidRPr="00953745">
              <w:rPr>
                <w:rFonts w:ascii="Calibri" w:eastAsia="Calibri" w:hAnsi="Calibri" w:cs="Times New Roman"/>
                <w:b/>
                <w:bCs/>
                <w:color w:val="000000"/>
              </w:rPr>
              <w:t xml:space="preserve"> к Решению Собрания депутатов </w:t>
            </w:r>
            <w:r>
              <w:rPr>
                <w:rFonts w:ascii="Calibri" w:eastAsia="Calibri" w:hAnsi="Calibri" w:cs="Times New Roman"/>
                <w:b/>
                <w:bCs/>
                <w:color w:val="000000"/>
              </w:rPr>
              <w:t>Сугутского</w:t>
            </w:r>
            <w:r w:rsidRPr="0068788F">
              <w:rPr>
                <w:rFonts w:ascii="Calibri" w:eastAsia="Calibri" w:hAnsi="Calibri" w:cs="Times New Roman"/>
                <w:b/>
                <w:bCs/>
                <w:color w:val="000000"/>
              </w:rPr>
              <w:t xml:space="preserve"> </w:t>
            </w:r>
            <w:r>
              <w:rPr>
                <w:rFonts w:ascii="Calibri" w:eastAsia="Calibri" w:hAnsi="Calibri" w:cs="Times New Roman"/>
                <w:b/>
                <w:bCs/>
                <w:color w:val="000000"/>
              </w:rPr>
              <w:t xml:space="preserve">сельского поселения </w:t>
            </w:r>
            <w:r w:rsidRPr="00953745">
              <w:rPr>
                <w:rFonts w:ascii="Calibri" w:eastAsia="Calibri" w:hAnsi="Calibri" w:cs="Times New Roman"/>
                <w:b/>
                <w:bCs/>
                <w:color w:val="000000"/>
              </w:rPr>
              <w:t xml:space="preserve">«О бюджете </w:t>
            </w:r>
            <w:r>
              <w:rPr>
                <w:rFonts w:ascii="Calibri" w:eastAsia="Calibri" w:hAnsi="Calibri" w:cs="Times New Roman"/>
                <w:b/>
                <w:bCs/>
                <w:color w:val="000000"/>
              </w:rPr>
              <w:t>Сугутского</w:t>
            </w:r>
            <w:r w:rsidRPr="0068788F">
              <w:rPr>
                <w:rFonts w:ascii="Calibri" w:eastAsia="Calibri" w:hAnsi="Calibri" w:cs="Times New Roman"/>
                <w:b/>
                <w:bCs/>
                <w:color w:val="000000"/>
              </w:rPr>
              <w:t xml:space="preserve"> </w:t>
            </w:r>
            <w:r>
              <w:rPr>
                <w:rFonts w:ascii="Calibri" w:eastAsia="Calibri" w:hAnsi="Calibri" w:cs="Times New Roman"/>
                <w:b/>
                <w:bCs/>
                <w:color w:val="000000"/>
              </w:rPr>
              <w:t xml:space="preserve">сельского поселения </w:t>
            </w:r>
            <w:r w:rsidRPr="00953745">
              <w:rPr>
                <w:rFonts w:ascii="Calibri" w:eastAsia="Calibri" w:hAnsi="Calibri" w:cs="Times New Roman"/>
                <w:b/>
                <w:bCs/>
                <w:color w:val="000000"/>
              </w:rPr>
              <w:t>на 202</w:t>
            </w:r>
            <w:r>
              <w:rPr>
                <w:rFonts w:ascii="Calibri" w:eastAsia="Calibri" w:hAnsi="Calibri" w:cs="Times New Roman"/>
                <w:b/>
                <w:bCs/>
                <w:color w:val="000000"/>
              </w:rPr>
              <w:t>1</w:t>
            </w:r>
            <w:r w:rsidRPr="00953745">
              <w:rPr>
                <w:rFonts w:ascii="Calibri" w:eastAsia="Calibri" w:hAnsi="Calibri" w:cs="Times New Roman"/>
                <w:b/>
                <w:bCs/>
                <w:color w:val="000000"/>
              </w:rPr>
              <w:t xml:space="preserve"> год и на</w:t>
            </w:r>
            <w:r>
              <w:rPr>
                <w:rFonts w:ascii="Calibri" w:eastAsia="Calibri" w:hAnsi="Calibri" w:cs="Times New Roman"/>
                <w:b/>
                <w:bCs/>
                <w:color w:val="000000"/>
              </w:rPr>
              <w:t xml:space="preserve"> </w:t>
            </w:r>
            <w:r w:rsidRPr="00953745">
              <w:rPr>
                <w:rFonts w:ascii="Calibri" w:eastAsia="Calibri" w:hAnsi="Calibri" w:cs="Times New Roman"/>
                <w:b/>
                <w:bCs/>
                <w:color w:val="000000"/>
              </w:rPr>
              <w:t xml:space="preserve"> плановый период 202</w:t>
            </w:r>
            <w:r>
              <w:rPr>
                <w:rFonts w:ascii="Calibri" w:eastAsia="Calibri" w:hAnsi="Calibri" w:cs="Times New Roman"/>
                <w:b/>
                <w:bCs/>
                <w:color w:val="000000"/>
              </w:rPr>
              <w:t>2</w:t>
            </w:r>
            <w:proofErr w:type="gramEnd"/>
            <w:r w:rsidRPr="00953745">
              <w:rPr>
                <w:rFonts w:ascii="Calibri" w:eastAsia="Calibri" w:hAnsi="Calibri" w:cs="Times New Roman"/>
                <w:b/>
                <w:bCs/>
                <w:color w:val="000000"/>
              </w:rPr>
              <w:t xml:space="preserve"> и 202</w:t>
            </w:r>
            <w:r>
              <w:rPr>
                <w:rFonts w:ascii="Calibri" w:eastAsia="Calibri" w:hAnsi="Calibri" w:cs="Times New Roman"/>
                <w:b/>
                <w:bCs/>
                <w:color w:val="000000"/>
              </w:rPr>
              <w:t>3</w:t>
            </w:r>
            <w:r w:rsidRPr="00953745">
              <w:rPr>
                <w:rFonts w:ascii="Calibri" w:eastAsia="Calibri" w:hAnsi="Calibri" w:cs="Times New Roman"/>
                <w:b/>
                <w:bCs/>
                <w:color w:val="000000"/>
              </w:rPr>
              <w:t xml:space="preserve"> годов»</w:t>
            </w:r>
          </w:p>
          <w:p w:rsidR="00B879AB" w:rsidRPr="0068788F" w:rsidRDefault="00B879AB" w:rsidP="00C62257">
            <w:pPr>
              <w:widowControl w:val="0"/>
              <w:autoSpaceDE w:val="0"/>
              <w:autoSpaceDN w:val="0"/>
              <w:adjustRightInd w:val="0"/>
              <w:jc w:val="center"/>
              <w:rPr>
                <w:rFonts w:ascii="Calibri" w:eastAsia="Calibri" w:hAnsi="Calibri" w:cs="Times New Roman"/>
              </w:rPr>
            </w:pPr>
          </w:p>
        </w:tc>
      </w:tr>
    </w:tbl>
    <w:p w:rsidR="00B879AB" w:rsidRDefault="00B879AB" w:rsidP="00B879AB">
      <w:pPr>
        <w:pStyle w:val="36"/>
        <w:ind w:left="1240"/>
        <w:jc w:val="both"/>
        <w:rPr>
          <w:rFonts w:ascii="Times New Roman" w:hAnsi="Times New Roman"/>
          <w:sz w:val="26"/>
          <w:szCs w:val="26"/>
        </w:rPr>
      </w:pPr>
    </w:p>
    <w:tbl>
      <w:tblPr>
        <w:tblW w:w="9650" w:type="dxa"/>
        <w:tblInd w:w="-5" w:type="dxa"/>
        <w:tblLayout w:type="fixed"/>
        <w:tblLook w:val="0000"/>
      </w:tblPr>
      <w:tblGrid>
        <w:gridCol w:w="15"/>
        <w:gridCol w:w="583"/>
        <w:gridCol w:w="15"/>
        <w:gridCol w:w="3225"/>
        <w:gridCol w:w="1383"/>
        <w:gridCol w:w="510"/>
        <w:gridCol w:w="398"/>
        <w:gridCol w:w="406"/>
        <w:gridCol w:w="1555"/>
        <w:gridCol w:w="1560"/>
      </w:tblGrid>
      <w:tr w:rsidR="00B879AB" w:rsidRPr="007A7FD9" w:rsidTr="00C62257">
        <w:trPr>
          <w:trHeight w:val="273"/>
        </w:trPr>
        <w:tc>
          <w:tcPr>
            <w:tcW w:w="598"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A7FD9">
              <w:rPr>
                <w:rFonts w:ascii="Calibri" w:eastAsia="Calibri" w:hAnsi="Calibri" w:cs="Times New Roman"/>
                <w:color w:val="000000"/>
                <w:sz w:val="20"/>
                <w:szCs w:val="20"/>
              </w:rPr>
              <w:t>№ </w:t>
            </w:r>
            <w:proofErr w:type="spellStart"/>
            <w:r w:rsidRPr="007A7FD9">
              <w:rPr>
                <w:rFonts w:ascii="Calibri" w:eastAsia="Calibri" w:hAnsi="Calibri" w:cs="Times New Roman"/>
                <w:color w:val="000000"/>
                <w:sz w:val="20"/>
                <w:szCs w:val="20"/>
              </w:rPr>
              <w:t>пп</w:t>
            </w:r>
            <w:proofErr w:type="spellEnd"/>
          </w:p>
        </w:tc>
        <w:tc>
          <w:tcPr>
            <w:tcW w:w="324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A7FD9">
              <w:rPr>
                <w:rFonts w:ascii="Calibri" w:eastAsia="Calibri" w:hAnsi="Calibri" w:cs="Times New Roman"/>
                <w:color w:val="000000"/>
                <w:sz w:val="20"/>
                <w:szCs w:val="20"/>
              </w:rPr>
              <w:t>Наименование</w:t>
            </w:r>
          </w:p>
        </w:tc>
        <w:tc>
          <w:tcPr>
            <w:tcW w:w="138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A7FD9" w:rsidRDefault="00B879AB" w:rsidP="00C62257">
            <w:pPr>
              <w:widowControl w:val="0"/>
              <w:autoSpaceDE w:val="0"/>
              <w:autoSpaceDN w:val="0"/>
              <w:adjustRightInd w:val="0"/>
              <w:jc w:val="center"/>
              <w:rPr>
                <w:rFonts w:ascii="Calibri" w:eastAsia="Calibri" w:hAnsi="Calibri" w:cs="Times New Roman"/>
                <w:sz w:val="20"/>
                <w:szCs w:val="20"/>
              </w:rPr>
            </w:pPr>
            <w:r w:rsidRPr="007A7FD9">
              <w:rPr>
                <w:rFonts w:ascii="Calibri" w:eastAsia="Calibri" w:hAnsi="Calibri" w:cs="Times New Roman"/>
                <w:color w:val="000000"/>
                <w:sz w:val="20"/>
                <w:szCs w:val="20"/>
              </w:rPr>
              <w:t>Целевая статья (муниц</w:t>
            </w:r>
            <w:r w:rsidRPr="007A7FD9">
              <w:rPr>
                <w:rFonts w:ascii="Calibri" w:eastAsia="Calibri" w:hAnsi="Calibri" w:cs="Times New Roman"/>
                <w:color w:val="000000"/>
                <w:sz w:val="20"/>
                <w:szCs w:val="20"/>
              </w:rPr>
              <w:t>и</w:t>
            </w:r>
            <w:r w:rsidRPr="007A7FD9">
              <w:rPr>
                <w:rFonts w:ascii="Calibri" w:eastAsia="Calibri" w:hAnsi="Calibri" w:cs="Times New Roman"/>
                <w:color w:val="000000"/>
                <w:sz w:val="20"/>
                <w:szCs w:val="20"/>
              </w:rPr>
              <w:t xml:space="preserve">пальные программы и </w:t>
            </w:r>
            <w:proofErr w:type="spellStart"/>
            <w:r w:rsidRPr="007A7FD9">
              <w:rPr>
                <w:rFonts w:ascii="Calibri" w:eastAsia="Calibri" w:hAnsi="Calibri" w:cs="Times New Roman"/>
                <w:color w:val="000000"/>
                <w:sz w:val="20"/>
                <w:szCs w:val="20"/>
              </w:rPr>
              <w:t>непрограммные</w:t>
            </w:r>
            <w:proofErr w:type="spellEnd"/>
            <w:r w:rsidRPr="007A7FD9">
              <w:rPr>
                <w:rFonts w:ascii="Calibri" w:eastAsia="Calibri" w:hAnsi="Calibri" w:cs="Times New Roman"/>
                <w:color w:val="000000"/>
                <w:sz w:val="20"/>
                <w:szCs w:val="20"/>
              </w:rPr>
              <w:t xml:space="preserve"> направления деятельн</w:t>
            </w:r>
            <w:r w:rsidRPr="007A7FD9">
              <w:rPr>
                <w:rFonts w:ascii="Calibri" w:eastAsia="Calibri" w:hAnsi="Calibri" w:cs="Times New Roman"/>
                <w:color w:val="000000"/>
                <w:sz w:val="20"/>
                <w:szCs w:val="20"/>
              </w:rPr>
              <w:t>о</w:t>
            </w:r>
            <w:r w:rsidRPr="007A7FD9">
              <w:rPr>
                <w:rFonts w:ascii="Calibri" w:eastAsia="Calibri" w:hAnsi="Calibri" w:cs="Times New Roman"/>
                <w:color w:val="000000"/>
                <w:sz w:val="20"/>
                <w:szCs w:val="20"/>
              </w:rPr>
              <w:t>сти)</w:t>
            </w:r>
          </w:p>
        </w:tc>
        <w:tc>
          <w:tcPr>
            <w:tcW w:w="5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A7FD9" w:rsidRDefault="00B879AB" w:rsidP="00C62257">
            <w:pPr>
              <w:widowControl w:val="0"/>
              <w:autoSpaceDE w:val="0"/>
              <w:autoSpaceDN w:val="0"/>
              <w:adjustRightInd w:val="0"/>
              <w:jc w:val="center"/>
              <w:rPr>
                <w:rFonts w:ascii="Calibri" w:eastAsia="Calibri" w:hAnsi="Calibri" w:cs="Times New Roman"/>
                <w:sz w:val="20"/>
                <w:szCs w:val="20"/>
              </w:rPr>
            </w:pPr>
            <w:r w:rsidRPr="007A7FD9">
              <w:rPr>
                <w:rFonts w:ascii="Calibri" w:eastAsia="Calibri" w:hAnsi="Calibri" w:cs="Times New Roman"/>
                <w:color w:val="000000"/>
                <w:sz w:val="20"/>
                <w:szCs w:val="20"/>
              </w:rPr>
              <w:t>Группа (группа и подгруппа) вида расх</w:t>
            </w:r>
            <w:r w:rsidRPr="007A7FD9">
              <w:rPr>
                <w:rFonts w:ascii="Calibri" w:eastAsia="Calibri" w:hAnsi="Calibri" w:cs="Times New Roman"/>
                <w:color w:val="000000"/>
                <w:sz w:val="20"/>
                <w:szCs w:val="20"/>
              </w:rPr>
              <w:t>о</w:t>
            </w:r>
            <w:r w:rsidRPr="007A7FD9">
              <w:rPr>
                <w:rFonts w:ascii="Calibri" w:eastAsia="Calibri" w:hAnsi="Calibri" w:cs="Times New Roman"/>
                <w:color w:val="000000"/>
                <w:sz w:val="20"/>
                <w:szCs w:val="20"/>
              </w:rPr>
              <w:t>дов</w:t>
            </w:r>
          </w:p>
        </w:tc>
        <w:tc>
          <w:tcPr>
            <w:tcW w:w="39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A7FD9" w:rsidRDefault="00B879AB" w:rsidP="00C62257">
            <w:pPr>
              <w:widowControl w:val="0"/>
              <w:autoSpaceDE w:val="0"/>
              <w:autoSpaceDN w:val="0"/>
              <w:adjustRightInd w:val="0"/>
              <w:jc w:val="center"/>
              <w:rPr>
                <w:rFonts w:ascii="Calibri" w:eastAsia="Calibri" w:hAnsi="Calibri" w:cs="Times New Roman"/>
                <w:sz w:val="20"/>
                <w:szCs w:val="20"/>
              </w:rPr>
            </w:pPr>
            <w:r w:rsidRPr="007A7FD9">
              <w:rPr>
                <w:rFonts w:ascii="Calibri" w:eastAsia="Calibri" w:hAnsi="Calibri" w:cs="Times New Roman"/>
                <w:color w:val="000000"/>
                <w:sz w:val="20"/>
                <w:szCs w:val="20"/>
              </w:rPr>
              <w:t>Раздел</w:t>
            </w:r>
          </w:p>
        </w:tc>
        <w:tc>
          <w:tcPr>
            <w:tcW w:w="40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A7FD9" w:rsidRDefault="00B879AB" w:rsidP="00C62257">
            <w:pPr>
              <w:widowControl w:val="0"/>
              <w:autoSpaceDE w:val="0"/>
              <w:autoSpaceDN w:val="0"/>
              <w:adjustRightInd w:val="0"/>
              <w:jc w:val="center"/>
              <w:rPr>
                <w:rFonts w:ascii="Calibri" w:eastAsia="Calibri" w:hAnsi="Calibri" w:cs="Times New Roman"/>
                <w:sz w:val="20"/>
                <w:szCs w:val="20"/>
              </w:rPr>
            </w:pPr>
            <w:r w:rsidRPr="007A7FD9">
              <w:rPr>
                <w:rFonts w:ascii="Calibri" w:eastAsia="Calibri" w:hAnsi="Calibri" w:cs="Times New Roman"/>
                <w:color w:val="000000"/>
                <w:sz w:val="20"/>
                <w:szCs w:val="20"/>
              </w:rPr>
              <w:t>По</w:t>
            </w:r>
            <w:r w:rsidRPr="007A7FD9">
              <w:rPr>
                <w:rFonts w:ascii="Calibri" w:eastAsia="Calibri" w:hAnsi="Calibri" w:cs="Times New Roman"/>
                <w:color w:val="000000"/>
                <w:sz w:val="20"/>
                <w:szCs w:val="20"/>
              </w:rPr>
              <w:t>д</w:t>
            </w:r>
            <w:r w:rsidRPr="007A7FD9">
              <w:rPr>
                <w:rFonts w:ascii="Calibri" w:eastAsia="Calibri" w:hAnsi="Calibri" w:cs="Times New Roman"/>
                <w:color w:val="000000"/>
                <w:sz w:val="20"/>
                <w:szCs w:val="20"/>
              </w:rPr>
              <w:t>раздел</w:t>
            </w:r>
          </w:p>
        </w:tc>
        <w:tc>
          <w:tcPr>
            <w:tcW w:w="311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Сумма</w:t>
            </w:r>
          </w:p>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 xml:space="preserve"> </w:t>
            </w:r>
            <w:proofErr w:type="gramStart"/>
            <w:r w:rsidRPr="007B143F">
              <w:rPr>
                <w:rFonts w:ascii="Calibri" w:eastAsia="Calibri" w:hAnsi="Calibri" w:cs="Times New Roman"/>
                <w:color w:val="000000"/>
                <w:sz w:val="20"/>
                <w:szCs w:val="20"/>
              </w:rPr>
              <w:t>(увеличение, уменьшение (-)</w:t>
            </w:r>
            <w:proofErr w:type="gramEnd"/>
          </w:p>
          <w:p w:rsidR="00B879AB" w:rsidRPr="007A7FD9" w:rsidRDefault="00B879AB" w:rsidP="00C62257">
            <w:pPr>
              <w:widowControl w:val="0"/>
              <w:autoSpaceDE w:val="0"/>
              <w:autoSpaceDN w:val="0"/>
              <w:adjustRightInd w:val="0"/>
              <w:jc w:val="center"/>
              <w:rPr>
                <w:rFonts w:ascii="Calibri" w:eastAsia="Calibri" w:hAnsi="Calibri" w:cs="Times New Roman"/>
                <w:sz w:val="20"/>
                <w:szCs w:val="20"/>
              </w:rPr>
            </w:pPr>
            <w:r w:rsidRPr="007B143F">
              <w:rPr>
                <w:rFonts w:ascii="Calibri" w:eastAsia="Calibri" w:hAnsi="Calibri" w:cs="Times New Roman"/>
                <w:color w:val="000000"/>
                <w:sz w:val="20"/>
                <w:szCs w:val="20"/>
              </w:rPr>
              <w:t>(в рублях)</w:t>
            </w:r>
          </w:p>
        </w:tc>
      </w:tr>
      <w:tr w:rsidR="00B879AB" w:rsidRPr="007A7FD9" w:rsidTr="00C62257">
        <w:trPr>
          <w:trHeight w:val="1724"/>
        </w:trPr>
        <w:tc>
          <w:tcPr>
            <w:tcW w:w="598" w:type="dxa"/>
            <w:gridSpan w:val="2"/>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rPr>
                <w:rFonts w:ascii="Calibri" w:eastAsia="Calibri" w:hAnsi="Calibri" w:cs="Times New Roman"/>
                <w:sz w:val="20"/>
                <w:szCs w:val="20"/>
              </w:rPr>
            </w:pPr>
          </w:p>
        </w:tc>
        <w:tc>
          <w:tcPr>
            <w:tcW w:w="3240" w:type="dxa"/>
            <w:gridSpan w:val="2"/>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rPr>
                <w:rFonts w:ascii="Calibri" w:eastAsia="Calibri" w:hAnsi="Calibri" w:cs="Times New Roman"/>
                <w:sz w:val="20"/>
                <w:szCs w:val="20"/>
              </w:rPr>
            </w:pPr>
          </w:p>
        </w:tc>
        <w:tc>
          <w:tcPr>
            <w:tcW w:w="1383" w:type="dxa"/>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rPr>
                <w:rFonts w:ascii="Calibri" w:eastAsia="Calibri" w:hAnsi="Calibri" w:cs="Times New Roman"/>
                <w:sz w:val="20"/>
                <w:szCs w:val="20"/>
              </w:rPr>
            </w:pPr>
          </w:p>
        </w:tc>
        <w:tc>
          <w:tcPr>
            <w:tcW w:w="510" w:type="dxa"/>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rPr>
                <w:rFonts w:ascii="Calibri" w:eastAsia="Calibri" w:hAnsi="Calibri" w:cs="Times New Roman"/>
                <w:sz w:val="20"/>
                <w:szCs w:val="20"/>
              </w:rPr>
            </w:pPr>
          </w:p>
        </w:tc>
        <w:tc>
          <w:tcPr>
            <w:tcW w:w="398" w:type="dxa"/>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rPr>
                <w:rFonts w:ascii="Calibri" w:eastAsia="Calibri" w:hAnsi="Calibri" w:cs="Times New Roman"/>
                <w:sz w:val="20"/>
                <w:szCs w:val="20"/>
              </w:rPr>
            </w:pPr>
          </w:p>
        </w:tc>
        <w:tc>
          <w:tcPr>
            <w:tcW w:w="406" w:type="dxa"/>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rPr>
                <w:rFonts w:ascii="Calibri" w:eastAsia="Calibri" w:hAnsi="Calibri" w:cs="Times New Roman"/>
                <w:sz w:val="20"/>
                <w:szCs w:val="20"/>
              </w:rPr>
            </w:pPr>
          </w:p>
        </w:tc>
        <w:tc>
          <w:tcPr>
            <w:tcW w:w="1555"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jc w:val="center"/>
              <w:rPr>
                <w:rFonts w:ascii="Calibri" w:eastAsia="Calibri" w:hAnsi="Calibri" w:cs="Times New Roman"/>
                <w:sz w:val="20"/>
                <w:szCs w:val="20"/>
              </w:rPr>
            </w:pPr>
            <w:r w:rsidRPr="007A7FD9">
              <w:rPr>
                <w:rFonts w:ascii="Calibri" w:eastAsia="Calibri" w:hAnsi="Calibri" w:cs="Times New Roman"/>
                <w:color w:val="000000"/>
                <w:sz w:val="20"/>
                <w:szCs w:val="20"/>
              </w:rPr>
              <w:t>202</w:t>
            </w:r>
            <w:r>
              <w:rPr>
                <w:rFonts w:ascii="Calibri" w:eastAsia="Calibri" w:hAnsi="Calibri" w:cs="Times New Roman"/>
                <w:color w:val="000000"/>
                <w:sz w:val="20"/>
                <w:szCs w:val="20"/>
              </w:rPr>
              <w:t>2</w:t>
            </w:r>
            <w:r w:rsidRPr="007A7FD9">
              <w:rPr>
                <w:rFonts w:ascii="Calibri" w:eastAsia="Calibri" w:hAnsi="Calibri" w:cs="Times New Roman"/>
                <w:color w:val="000000"/>
                <w:sz w:val="20"/>
                <w:szCs w:val="20"/>
              </w:rPr>
              <w:t xml:space="preserve"> год</w:t>
            </w:r>
          </w:p>
        </w:tc>
        <w:tc>
          <w:tcPr>
            <w:tcW w:w="1560"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879AB" w:rsidRPr="007A7FD9" w:rsidRDefault="00B879AB" w:rsidP="00C62257">
            <w:pPr>
              <w:widowControl w:val="0"/>
              <w:autoSpaceDE w:val="0"/>
              <w:autoSpaceDN w:val="0"/>
              <w:adjustRightInd w:val="0"/>
              <w:jc w:val="center"/>
              <w:rPr>
                <w:rFonts w:ascii="Calibri" w:eastAsia="Calibri" w:hAnsi="Calibri" w:cs="Times New Roman"/>
                <w:sz w:val="20"/>
                <w:szCs w:val="20"/>
              </w:rPr>
            </w:pPr>
            <w:r w:rsidRPr="007A7FD9">
              <w:rPr>
                <w:rFonts w:ascii="Calibri" w:eastAsia="Calibri" w:hAnsi="Calibri" w:cs="Times New Roman"/>
                <w:color w:val="000000"/>
                <w:sz w:val="20"/>
                <w:szCs w:val="20"/>
              </w:rPr>
              <w:t>202</w:t>
            </w:r>
            <w:r>
              <w:rPr>
                <w:rFonts w:ascii="Calibri" w:eastAsia="Calibri" w:hAnsi="Calibri" w:cs="Times New Roman"/>
                <w:color w:val="000000"/>
                <w:sz w:val="20"/>
                <w:szCs w:val="20"/>
              </w:rPr>
              <w:t>3</w:t>
            </w:r>
            <w:r w:rsidRPr="007A7FD9">
              <w:rPr>
                <w:rFonts w:ascii="Calibri" w:eastAsia="Calibri" w:hAnsi="Calibri" w:cs="Times New Roman"/>
                <w:color w:val="000000"/>
                <w:sz w:val="20"/>
                <w:szCs w:val="20"/>
              </w:rPr>
              <w:t xml:space="preserve"> год</w:t>
            </w:r>
          </w:p>
        </w:tc>
      </w:tr>
      <w:tr w:rsidR="00B879AB" w:rsidRPr="007A7FD9" w:rsidTr="00C62257">
        <w:trPr>
          <w:gridBefore w:val="1"/>
          <w:wBefore w:w="15" w:type="dxa"/>
          <w:tblHeader/>
        </w:trPr>
        <w:tc>
          <w:tcPr>
            <w:tcW w:w="598" w:type="dxa"/>
            <w:gridSpan w:val="2"/>
            <w:tcBorders>
              <w:top w:val="single" w:sz="4" w:space="0" w:color="auto"/>
              <w:left w:val="single" w:sz="4" w:space="0" w:color="auto"/>
              <w:right w:val="single" w:sz="4" w:space="0" w:color="auto"/>
            </w:tcBorders>
            <w:tcMar>
              <w:top w:w="0" w:type="dxa"/>
              <w:left w:w="0" w:type="dxa"/>
              <w:bottom w:w="0" w:type="dxa"/>
              <w:right w:w="0" w:type="dxa"/>
            </w:tcMar>
          </w:tcPr>
          <w:p w:rsidR="00B879AB" w:rsidRPr="007A7FD9"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A7FD9">
              <w:rPr>
                <w:rFonts w:ascii="Calibri" w:eastAsia="Calibri" w:hAnsi="Calibri" w:cs="Times New Roman"/>
                <w:color w:val="000000"/>
                <w:sz w:val="20"/>
                <w:szCs w:val="20"/>
              </w:rPr>
              <w:t>1</w:t>
            </w:r>
          </w:p>
        </w:tc>
        <w:tc>
          <w:tcPr>
            <w:tcW w:w="3225" w:type="dxa"/>
            <w:tcBorders>
              <w:top w:val="single" w:sz="4" w:space="0" w:color="auto"/>
              <w:left w:val="single" w:sz="4" w:space="0" w:color="auto"/>
              <w:right w:val="single" w:sz="4" w:space="0" w:color="auto"/>
            </w:tcBorders>
            <w:tcMar>
              <w:top w:w="0" w:type="dxa"/>
              <w:left w:w="0" w:type="dxa"/>
              <w:bottom w:w="0" w:type="dxa"/>
              <w:right w:w="0" w:type="dxa"/>
            </w:tcMar>
          </w:tcPr>
          <w:p w:rsidR="00B879AB" w:rsidRPr="007A7FD9" w:rsidRDefault="00B879AB" w:rsidP="00C62257">
            <w:pPr>
              <w:widowControl w:val="0"/>
              <w:autoSpaceDE w:val="0"/>
              <w:autoSpaceDN w:val="0"/>
              <w:adjustRightInd w:val="0"/>
              <w:jc w:val="center"/>
              <w:rPr>
                <w:rFonts w:ascii="Calibri" w:eastAsia="Calibri" w:hAnsi="Calibri" w:cs="Times New Roman"/>
                <w:sz w:val="20"/>
                <w:szCs w:val="20"/>
              </w:rPr>
            </w:pPr>
            <w:r w:rsidRPr="007A7FD9">
              <w:rPr>
                <w:rFonts w:ascii="Calibri" w:eastAsia="Calibri" w:hAnsi="Calibri" w:cs="Times New Roman"/>
                <w:color w:val="000000"/>
                <w:sz w:val="20"/>
                <w:szCs w:val="20"/>
              </w:rPr>
              <w:t>2</w:t>
            </w:r>
          </w:p>
        </w:tc>
        <w:tc>
          <w:tcPr>
            <w:tcW w:w="1383" w:type="dxa"/>
            <w:tcBorders>
              <w:top w:val="single" w:sz="4" w:space="0" w:color="auto"/>
              <w:left w:val="single" w:sz="4" w:space="0" w:color="auto"/>
              <w:right w:val="single" w:sz="4" w:space="0" w:color="auto"/>
            </w:tcBorders>
            <w:tcMar>
              <w:top w:w="0" w:type="dxa"/>
              <w:left w:w="0" w:type="dxa"/>
              <w:bottom w:w="0" w:type="dxa"/>
              <w:right w:w="0" w:type="dxa"/>
            </w:tcMar>
          </w:tcPr>
          <w:p w:rsidR="00B879AB" w:rsidRPr="007A7FD9"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A7FD9">
              <w:rPr>
                <w:rFonts w:ascii="Calibri" w:eastAsia="Calibri" w:hAnsi="Calibri" w:cs="Times New Roman"/>
                <w:color w:val="000000"/>
                <w:sz w:val="20"/>
                <w:szCs w:val="20"/>
              </w:rPr>
              <w:t>3</w:t>
            </w:r>
          </w:p>
        </w:tc>
        <w:tc>
          <w:tcPr>
            <w:tcW w:w="510" w:type="dxa"/>
            <w:tcBorders>
              <w:top w:val="single" w:sz="4" w:space="0" w:color="auto"/>
              <w:left w:val="single" w:sz="4" w:space="0" w:color="auto"/>
              <w:right w:val="single" w:sz="4" w:space="0" w:color="auto"/>
            </w:tcBorders>
            <w:tcMar>
              <w:top w:w="0" w:type="dxa"/>
              <w:left w:w="0" w:type="dxa"/>
              <w:bottom w:w="0" w:type="dxa"/>
              <w:right w:w="0" w:type="dxa"/>
            </w:tcMar>
          </w:tcPr>
          <w:p w:rsidR="00B879AB" w:rsidRPr="007A7FD9"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A7FD9">
              <w:rPr>
                <w:rFonts w:ascii="Calibri" w:eastAsia="Calibri" w:hAnsi="Calibri" w:cs="Times New Roman"/>
                <w:color w:val="000000"/>
                <w:sz w:val="20"/>
                <w:szCs w:val="20"/>
              </w:rPr>
              <w:t>4</w:t>
            </w:r>
          </w:p>
        </w:tc>
        <w:tc>
          <w:tcPr>
            <w:tcW w:w="398" w:type="dxa"/>
            <w:tcBorders>
              <w:top w:val="single" w:sz="4" w:space="0" w:color="auto"/>
              <w:left w:val="single" w:sz="4" w:space="0" w:color="auto"/>
              <w:right w:val="single" w:sz="4" w:space="0" w:color="auto"/>
            </w:tcBorders>
            <w:tcMar>
              <w:top w:w="0" w:type="dxa"/>
              <w:left w:w="0" w:type="dxa"/>
              <w:bottom w:w="0" w:type="dxa"/>
              <w:right w:w="0" w:type="dxa"/>
            </w:tcMar>
          </w:tcPr>
          <w:p w:rsidR="00B879AB" w:rsidRPr="007A7FD9"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A7FD9">
              <w:rPr>
                <w:rFonts w:ascii="Calibri" w:eastAsia="Calibri" w:hAnsi="Calibri" w:cs="Times New Roman"/>
                <w:color w:val="000000"/>
                <w:sz w:val="20"/>
                <w:szCs w:val="20"/>
              </w:rPr>
              <w:t>5</w:t>
            </w:r>
          </w:p>
        </w:tc>
        <w:tc>
          <w:tcPr>
            <w:tcW w:w="406" w:type="dxa"/>
            <w:tcBorders>
              <w:top w:val="single" w:sz="4" w:space="0" w:color="auto"/>
              <w:left w:val="single" w:sz="4" w:space="0" w:color="auto"/>
              <w:right w:val="single" w:sz="4" w:space="0" w:color="auto"/>
            </w:tcBorders>
            <w:tcMar>
              <w:top w:w="0" w:type="dxa"/>
              <w:left w:w="0" w:type="dxa"/>
              <w:bottom w:w="0" w:type="dxa"/>
              <w:right w:w="0" w:type="dxa"/>
            </w:tcMar>
          </w:tcPr>
          <w:p w:rsidR="00B879AB" w:rsidRPr="007A7FD9"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A7FD9">
              <w:rPr>
                <w:rFonts w:ascii="Calibri" w:eastAsia="Calibri" w:hAnsi="Calibri" w:cs="Times New Roman"/>
                <w:color w:val="000000"/>
                <w:sz w:val="20"/>
                <w:szCs w:val="20"/>
              </w:rPr>
              <w:t>6</w:t>
            </w:r>
          </w:p>
        </w:tc>
        <w:tc>
          <w:tcPr>
            <w:tcW w:w="1555" w:type="dxa"/>
            <w:tcBorders>
              <w:top w:val="single" w:sz="4" w:space="0" w:color="auto"/>
              <w:left w:val="single" w:sz="4" w:space="0" w:color="auto"/>
              <w:right w:val="single" w:sz="4" w:space="0" w:color="auto"/>
            </w:tcBorders>
            <w:tcMar>
              <w:top w:w="0" w:type="dxa"/>
              <w:left w:w="0" w:type="dxa"/>
              <w:bottom w:w="0" w:type="dxa"/>
              <w:right w:w="0" w:type="dxa"/>
            </w:tcMar>
          </w:tcPr>
          <w:p w:rsidR="00B879AB" w:rsidRPr="007A7FD9"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A7FD9">
              <w:rPr>
                <w:rFonts w:ascii="Calibri" w:eastAsia="Calibri" w:hAnsi="Calibri" w:cs="Times New Roman"/>
                <w:color w:val="000000"/>
                <w:sz w:val="20"/>
                <w:szCs w:val="20"/>
              </w:rPr>
              <w:t>7</w:t>
            </w:r>
          </w:p>
        </w:tc>
        <w:tc>
          <w:tcPr>
            <w:tcW w:w="1560" w:type="dxa"/>
            <w:tcBorders>
              <w:top w:val="single" w:sz="4" w:space="0" w:color="auto"/>
              <w:left w:val="single" w:sz="4" w:space="0" w:color="auto"/>
              <w:right w:val="single" w:sz="4" w:space="0" w:color="auto"/>
            </w:tcBorders>
            <w:tcMar>
              <w:top w:w="0" w:type="dxa"/>
              <w:left w:w="0" w:type="dxa"/>
              <w:bottom w:w="0" w:type="dxa"/>
              <w:right w:w="0" w:type="dxa"/>
            </w:tcMar>
          </w:tcPr>
          <w:p w:rsidR="00B879AB" w:rsidRPr="007A7FD9"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7A7FD9">
              <w:rPr>
                <w:rFonts w:ascii="Calibri" w:eastAsia="Calibri" w:hAnsi="Calibri" w:cs="Times New Roman"/>
                <w:color w:val="000000"/>
                <w:sz w:val="20"/>
                <w:szCs w:val="20"/>
              </w:rPr>
              <w:t>8</w:t>
            </w:r>
          </w:p>
        </w:tc>
      </w:tr>
      <w:tr w:rsidR="00B879AB" w:rsidTr="00C62257">
        <w:trPr>
          <w:gridBefore w:val="1"/>
          <w:wBefore w:w="15" w:type="dxa"/>
          <w:tblHeader/>
        </w:trPr>
        <w:tc>
          <w:tcPr>
            <w:tcW w:w="598" w:type="dxa"/>
            <w:gridSpan w:val="2"/>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p>
        </w:tc>
        <w:tc>
          <w:tcPr>
            <w:tcW w:w="322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jc w:val="both"/>
              <w:rPr>
                <w:rFonts w:ascii="Calibri" w:eastAsia="Calibri" w:hAnsi="Calibri" w:cs="Times New Roman"/>
                <w:b/>
                <w:color w:val="000000"/>
                <w:sz w:val="20"/>
                <w:szCs w:val="20"/>
              </w:rPr>
            </w:pPr>
            <w:r w:rsidRPr="00A91380">
              <w:rPr>
                <w:rFonts w:ascii="Calibri" w:eastAsia="Calibri" w:hAnsi="Calibri" w:cs="Times New Roman"/>
                <w:b/>
                <w:color w:val="000000"/>
                <w:sz w:val="20"/>
                <w:szCs w:val="20"/>
              </w:rPr>
              <w:t>ВСЕГО</w:t>
            </w:r>
          </w:p>
        </w:tc>
        <w:tc>
          <w:tcPr>
            <w:tcW w:w="1383"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p>
        </w:tc>
        <w:tc>
          <w:tcPr>
            <w:tcW w:w="51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p>
        </w:tc>
        <w:tc>
          <w:tcPr>
            <w:tcW w:w="398"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p>
        </w:tc>
        <w:tc>
          <w:tcPr>
            <w:tcW w:w="406"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p>
        </w:tc>
        <w:tc>
          <w:tcPr>
            <w:tcW w:w="155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b/>
                <w:color w:val="000000"/>
                <w:sz w:val="20"/>
                <w:szCs w:val="20"/>
              </w:rPr>
            </w:pPr>
            <w:r w:rsidRPr="00A91380">
              <w:rPr>
                <w:rFonts w:ascii="Calibri" w:eastAsia="Calibri" w:hAnsi="Calibri" w:cs="Times New Roman"/>
                <w:b/>
                <w:color w:val="000000"/>
                <w:sz w:val="20"/>
                <w:szCs w:val="20"/>
              </w:rPr>
              <w:t>53 200,00</w:t>
            </w:r>
          </w:p>
        </w:tc>
        <w:tc>
          <w:tcPr>
            <w:tcW w:w="156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b/>
                <w:color w:val="000000"/>
                <w:sz w:val="20"/>
                <w:szCs w:val="20"/>
              </w:rPr>
            </w:pPr>
            <w:r w:rsidRPr="00A91380">
              <w:rPr>
                <w:rFonts w:ascii="Calibri" w:eastAsia="Calibri" w:hAnsi="Calibri" w:cs="Times New Roman"/>
                <w:b/>
                <w:color w:val="000000"/>
                <w:sz w:val="20"/>
                <w:szCs w:val="20"/>
              </w:rPr>
              <w:t>53 200,00</w:t>
            </w:r>
          </w:p>
        </w:tc>
      </w:tr>
      <w:tr w:rsidR="00B879AB" w:rsidTr="00C62257">
        <w:trPr>
          <w:gridBefore w:val="1"/>
          <w:wBefore w:w="15" w:type="dxa"/>
          <w:tblHeader/>
        </w:trPr>
        <w:tc>
          <w:tcPr>
            <w:tcW w:w="598" w:type="dxa"/>
            <w:gridSpan w:val="2"/>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r w:rsidRPr="00374C43">
              <w:rPr>
                <w:rFonts w:ascii="Calibri" w:eastAsia="Calibri" w:hAnsi="Calibri" w:cs="Times New Roman"/>
                <w:b/>
                <w:color w:val="000000"/>
                <w:sz w:val="20"/>
                <w:szCs w:val="20"/>
              </w:rPr>
              <w:t>1. </w:t>
            </w:r>
          </w:p>
        </w:tc>
        <w:tc>
          <w:tcPr>
            <w:tcW w:w="322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jc w:val="both"/>
              <w:rPr>
                <w:rFonts w:ascii="Calibri" w:eastAsia="Calibri" w:hAnsi="Calibri" w:cs="Times New Roman"/>
                <w:b/>
                <w:color w:val="000000"/>
                <w:sz w:val="20"/>
                <w:szCs w:val="20"/>
              </w:rPr>
            </w:pPr>
            <w:r w:rsidRPr="00374C43">
              <w:rPr>
                <w:rFonts w:ascii="Calibri" w:eastAsia="Calibri" w:hAnsi="Calibri" w:cs="Times New Roman"/>
                <w:b/>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383"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r w:rsidRPr="00374C43">
              <w:rPr>
                <w:rFonts w:ascii="Calibri" w:eastAsia="Calibri" w:hAnsi="Calibri" w:cs="Times New Roman"/>
                <w:b/>
                <w:color w:val="000000"/>
                <w:sz w:val="20"/>
                <w:szCs w:val="20"/>
              </w:rPr>
              <w:t>Ц900000000</w:t>
            </w:r>
          </w:p>
        </w:tc>
        <w:tc>
          <w:tcPr>
            <w:tcW w:w="51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r w:rsidRPr="00374C43">
              <w:rPr>
                <w:rFonts w:ascii="Calibri" w:eastAsia="Calibri" w:hAnsi="Calibri" w:cs="Times New Roman"/>
                <w:b/>
                <w:color w:val="000000"/>
                <w:sz w:val="20"/>
                <w:szCs w:val="20"/>
              </w:rPr>
              <w:t> </w:t>
            </w:r>
          </w:p>
        </w:tc>
        <w:tc>
          <w:tcPr>
            <w:tcW w:w="398"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r w:rsidRPr="00374C43">
              <w:rPr>
                <w:rFonts w:ascii="Calibri" w:eastAsia="Calibri" w:hAnsi="Calibri" w:cs="Times New Roman"/>
                <w:b/>
                <w:color w:val="000000"/>
                <w:sz w:val="20"/>
                <w:szCs w:val="20"/>
              </w:rPr>
              <w:t> </w:t>
            </w:r>
          </w:p>
        </w:tc>
        <w:tc>
          <w:tcPr>
            <w:tcW w:w="406"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b/>
                <w:color w:val="000000"/>
                <w:sz w:val="20"/>
                <w:szCs w:val="20"/>
              </w:rPr>
            </w:pPr>
            <w:r w:rsidRPr="00374C43">
              <w:rPr>
                <w:rFonts w:ascii="Calibri" w:eastAsia="Calibri" w:hAnsi="Calibri" w:cs="Times New Roman"/>
                <w:b/>
                <w:color w:val="000000"/>
                <w:sz w:val="20"/>
                <w:szCs w:val="20"/>
              </w:rPr>
              <w:t> </w:t>
            </w:r>
          </w:p>
        </w:tc>
        <w:tc>
          <w:tcPr>
            <w:tcW w:w="155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132"/>
              <w:jc w:val="right"/>
              <w:rPr>
                <w:rFonts w:ascii="Calibri" w:eastAsia="Calibri" w:hAnsi="Calibri" w:cs="Times New Roman"/>
                <w:b/>
                <w:color w:val="000000"/>
                <w:sz w:val="20"/>
                <w:szCs w:val="20"/>
              </w:rPr>
            </w:pPr>
            <w:r w:rsidRPr="00374C43">
              <w:rPr>
                <w:rFonts w:ascii="Calibri" w:eastAsia="Calibri" w:hAnsi="Calibri" w:cs="Times New Roman"/>
                <w:b/>
                <w:color w:val="000000"/>
                <w:sz w:val="20"/>
                <w:szCs w:val="20"/>
              </w:rPr>
              <w:t>53 200,00</w:t>
            </w:r>
          </w:p>
        </w:tc>
        <w:tc>
          <w:tcPr>
            <w:tcW w:w="156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132"/>
              <w:jc w:val="right"/>
              <w:rPr>
                <w:rFonts w:ascii="Calibri" w:eastAsia="Calibri" w:hAnsi="Calibri" w:cs="Times New Roman"/>
                <w:b/>
                <w:color w:val="000000"/>
                <w:sz w:val="20"/>
                <w:szCs w:val="20"/>
              </w:rPr>
            </w:pPr>
            <w:r w:rsidRPr="00374C43">
              <w:rPr>
                <w:rFonts w:ascii="Calibri" w:eastAsia="Calibri" w:hAnsi="Calibri" w:cs="Times New Roman"/>
                <w:b/>
                <w:color w:val="000000"/>
                <w:sz w:val="20"/>
                <w:szCs w:val="20"/>
              </w:rPr>
              <w:t>53 200,00</w:t>
            </w:r>
          </w:p>
        </w:tc>
      </w:tr>
      <w:tr w:rsidR="00B879AB" w:rsidTr="00C62257">
        <w:trPr>
          <w:gridBefore w:val="1"/>
          <w:wBefore w:w="15" w:type="dxa"/>
          <w:tblHeader/>
        </w:trPr>
        <w:tc>
          <w:tcPr>
            <w:tcW w:w="598" w:type="dxa"/>
            <w:gridSpan w:val="2"/>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i/>
                <w:color w:val="000000"/>
                <w:sz w:val="20"/>
                <w:szCs w:val="20"/>
              </w:rPr>
            </w:pPr>
            <w:r w:rsidRPr="00374C43">
              <w:rPr>
                <w:rFonts w:ascii="Calibri" w:eastAsia="Calibri" w:hAnsi="Calibri" w:cs="Times New Roman"/>
                <w:i/>
                <w:color w:val="000000"/>
                <w:sz w:val="20"/>
                <w:szCs w:val="20"/>
              </w:rPr>
              <w:t> 1.1.</w:t>
            </w:r>
          </w:p>
        </w:tc>
        <w:tc>
          <w:tcPr>
            <w:tcW w:w="322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jc w:val="both"/>
              <w:rPr>
                <w:rFonts w:ascii="Calibri" w:eastAsia="Calibri" w:hAnsi="Calibri" w:cs="Times New Roman"/>
                <w:i/>
                <w:color w:val="000000"/>
                <w:sz w:val="20"/>
                <w:szCs w:val="20"/>
              </w:rPr>
            </w:pPr>
            <w:r w:rsidRPr="00374C43">
              <w:rPr>
                <w:rFonts w:ascii="Calibri" w:eastAsia="Calibri" w:hAnsi="Calibri" w:cs="Times New Roman"/>
                <w:i/>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383"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i/>
                <w:color w:val="000000"/>
                <w:sz w:val="20"/>
                <w:szCs w:val="20"/>
              </w:rPr>
            </w:pPr>
            <w:r w:rsidRPr="00374C43">
              <w:rPr>
                <w:rFonts w:ascii="Calibri" w:eastAsia="Calibri" w:hAnsi="Calibri" w:cs="Times New Roman"/>
                <w:i/>
                <w:color w:val="000000"/>
                <w:sz w:val="20"/>
                <w:szCs w:val="20"/>
              </w:rPr>
              <w:t>Ц970000000</w:t>
            </w:r>
          </w:p>
        </w:tc>
        <w:tc>
          <w:tcPr>
            <w:tcW w:w="51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i/>
                <w:color w:val="000000"/>
                <w:sz w:val="20"/>
                <w:szCs w:val="20"/>
              </w:rPr>
            </w:pPr>
            <w:r w:rsidRPr="00374C43">
              <w:rPr>
                <w:rFonts w:ascii="Calibri" w:eastAsia="Calibri" w:hAnsi="Calibri" w:cs="Times New Roman"/>
                <w:i/>
                <w:color w:val="000000"/>
                <w:sz w:val="20"/>
                <w:szCs w:val="20"/>
              </w:rPr>
              <w:t> </w:t>
            </w:r>
          </w:p>
        </w:tc>
        <w:tc>
          <w:tcPr>
            <w:tcW w:w="398"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i/>
                <w:color w:val="000000"/>
                <w:sz w:val="20"/>
                <w:szCs w:val="20"/>
              </w:rPr>
            </w:pPr>
            <w:r w:rsidRPr="00374C43">
              <w:rPr>
                <w:rFonts w:ascii="Calibri" w:eastAsia="Calibri" w:hAnsi="Calibri" w:cs="Times New Roman"/>
                <w:i/>
                <w:color w:val="000000"/>
                <w:sz w:val="20"/>
                <w:szCs w:val="20"/>
              </w:rPr>
              <w:t> </w:t>
            </w:r>
          </w:p>
        </w:tc>
        <w:tc>
          <w:tcPr>
            <w:tcW w:w="406"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57"/>
              <w:jc w:val="center"/>
              <w:rPr>
                <w:rFonts w:ascii="Calibri" w:eastAsia="Calibri" w:hAnsi="Calibri" w:cs="Times New Roman"/>
                <w:i/>
                <w:color w:val="000000"/>
                <w:sz w:val="20"/>
                <w:szCs w:val="20"/>
              </w:rPr>
            </w:pPr>
            <w:r w:rsidRPr="00374C43">
              <w:rPr>
                <w:rFonts w:ascii="Calibri" w:eastAsia="Calibri" w:hAnsi="Calibri" w:cs="Times New Roman"/>
                <w:i/>
                <w:color w:val="000000"/>
                <w:sz w:val="20"/>
                <w:szCs w:val="20"/>
              </w:rPr>
              <w:t> </w:t>
            </w:r>
          </w:p>
        </w:tc>
        <w:tc>
          <w:tcPr>
            <w:tcW w:w="155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132"/>
              <w:jc w:val="right"/>
              <w:rPr>
                <w:rFonts w:ascii="Calibri" w:eastAsia="Calibri" w:hAnsi="Calibri" w:cs="Times New Roman"/>
                <w:i/>
                <w:color w:val="000000"/>
                <w:sz w:val="20"/>
                <w:szCs w:val="20"/>
              </w:rPr>
            </w:pPr>
            <w:r w:rsidRPr="00374C43">
              <w:rPr>
                <w:rFonts w:ascii="Calibri" w:eastAsia="Calibri" w:hAnsi="Calibri" w:cs="Times New Roman"/>
                <w:i/>
                <w:color w:val="000000"/>
                <w:sz w:val="20"/>
                <w:szCs w:val="20"/>
              </w:rPr>
              <w:t>53 200,00</w:t>
            </w:r>
          </w:p>
        </w:tc>
        <w:tc>
          <w:tcPr>
            <w:tcW w:w="156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374C43" w:rsidRDefault="00B879AB" w:rsidP="00C62257">
            <w:pPr>
              <w:widowControl w:val="0"/>
              <w:autoSpaceDE w:val="0"/>
              <w:autoSpaceDN w:val="0"/>
              <w:adjustRightInd w:val="0"/>
              <w:ind w:left="-57" w:right="132"/>
              <w:jc w:val="right"/>
              <w:rPr>
                <w:rFonts w:ascii="Calibri" w:eastAsia="Calibri" w:hAnsi="Calibri" w:cs="Times New Roman"/>
                <w:i/>
                <w:color w:val="000000"/>
                <w:sz w:val="20"/>
                <w:szCs w:val="20"/>
              </w:rPr>
            </w:pPr>
            <w:r w:rsidRPr="00374C43">
              <w:rPr>
                <w:rFonts w:ascii="Calibri" w:eastAsia="Calibri" w:hAnsi="Calibri" w:cs="Times New Roman"/>
                <w:i/>
                <w:color w:val="000000"/>
                <w:sz w:val="20"/>
                <w:szCs w:val="20"/>
              </w:rPr>
              <w:t>53 200,00</w:t>
            </w:r>
          </w:p>
        </w:tc>
      </w:tr>
      <w:tr w:rsidR="00B879AB" w:rsidTr="00C62257">
        <w:trPr>
          <w:gridBefore w:val="1"/>
          <w:wBefore w:w="15" w:type="dxa"/>
          <w:tblHeader/>
        </w:trPr>
        <w:tc>
          <w:tcPr>
            <w:tcW w:w="598" w:type="dxa"/>
            <w:gridSpan w:val="2"/>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322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jc w:val="both"/>
              <w:rPr>
                <w:rFonts w:ascii="Calibri" w:eastAsia="Calibri" w:hAnsi="Calibri" w:cs="Times New Roman"/>
                <w:color w:val="000000"/>
                <w:sz w:val="20"/>
                <w:szCs w:val="20"/>
              </w:rPr>
            </w:pPr>
            <w:r w:rsidRPr="00A91380">
              <w:rPr>
                <w:rFonts w:ascii="Calibri" w:eastAsia="Calibri" w:hAnsi="Calibri" w:cs="Times New Roman"/>
                <w:color w:val="000000"/>
                <w:sz w:val="20"/>
                <w:szCs w:val="20"/>
              </w:rPr>
              <w:t>Основное мероприятие "Предупреждение и ликвидация болезней животных"</w:t>
            </w:r>
          </w:p>
        </w:tc>
        <w:tc>
          <w:tcPr>
            <w:tcW w:w="1383"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Ц970100000</w:t>
            </w:r>
          </w:p>
        </w:tc>
        <w:tc>
          <w:tcPr>
            <w:tcW w:w="51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398"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406"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155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c>
          <w:tcPr>
            <w:tcW w:w="156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r>
      <w:tr w:rsidR="00B879AB" w:rsidTr="00C62257">
        <w:trPr>
          <w:gridBefore w:val="1"/>
          <w:wBefore w:w="15" w:type="dxa"/>
          <w:tblHeader/>
        </w:trPr>
        <w:tc>
          <w:tcPr>
            <w:tcW w:w="598" w:type="dxa"/>
            <w:gridSpan w:val="2"/>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322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jc w:val="both"/>
              <w:rPr>
                <w:rFonts w:ascii="Calibri" w:eastAsia="Calibri" w:hAnsi="Calibri" w:cs="Times New Roman"/>
                <w:color w:val="000000"/>
                <w:sz w:val="20"/>
                <w:szCs w:val="20"/>
              </w:rPr>
            </w:pPr>
            <w:r w:rsidRPr="00A91380">
              <w:rPr>
                <w:rFonts w:ascii="Calibri" w:eastAsia="Calibri" w:hAnsi="Calibri" w:cs="Times New Roman"/>
                <w:color w:val="000000"/>
                <w:sz w:val="20"/>
                <w:szCs w:val="20"/>
              </w:rPr>
              <w:t xml:space="preserve">Осуществление государственных полномочий Чувашской Республики </w:t>
            </w:r>
            <w:proofErr w:type="gramStart"/>
            <w:r w:rsidRPr="00A91380">
              <w:rPr>
                <w:rFonts w:ascii="Calibri" w:eastAsia="Calibri" w:hAnsi="Calibri" w:cs="Times New Roman"/>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1383"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Ц970112750</w:t>
            </w:r>
          </w:p>
        </w:tc>
        <w:tc>
          <w:tcPr>
            <w:tcW w:w="51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398"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406"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155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c>
          <w:tcPr>
            <w:tcW w:w="156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r>
      <w:tr w:rsidR="00B879AB" w:rsidTr="00C62257">
        <w:trPr>
          <w:gridBefore w:val="1"/>
          <w:wBefore w:w="15" w:type="dxa"/>
          <w:tblHeader/>
        </w:trPr>
        <w:tc>
          <w:tcPr>
            <w:tcW w:w="598" w:type="dxa"/>
            <w:gridSpan w:val="2"/>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322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jc w:val="both"/>
              <w:rPr>
                <w:rFonts w:ascii="Calibri" w:eastAsia="Calibri" w:hAnsi="Calibri" w:cs="Times New Roman"/>
                <w:color w:val="000000"/>
                <w:sz w:val="20"/>
                <w:szCs w:val="20"/>
              </w:rPr>
            </w:pPr>
            <w:r w:rsidRPr="00A91380">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1383"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Ц970112750</w:t>
            </w:r>
          </w:p>
        </w:tc>
        <w:tc>
          <w:tcPr>
            <w:tcW w:w="51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200</w:t>
            </w:r>
          </w:p>
        </w:tc>
        <w:tc>
          <w:tcPr>
            <w:tcW w:w="398"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406"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155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c>
          <w:tcPr>
            <w:tcW w:w="156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r>
      <w:tr w:rsidR="00B879AB" w:rsidTr="00C62257">
        <w:trPr>
          <w:gridBefore w:val="1"/>
          <w:wBefore w:w="15" w:type="dxa"/>
          <w:tblHeader/>
        </w:trPr>
        <w:tc>
          <w:tcPr>
            <w:tcW w:w="598" w:type="dxa"/>
            <w:gridSpan w:val="2"/>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322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jc w:val="both"/>
              <w:rPr>
                <w:rFonts w:ascii="Calibri" w:eastAsia="Calibri" w:hAnsi="Calibri" w:cs="Times New Roman"/>
                <w:color w:val="000000"/>
                <w:sz w:val="20"/>
                <w:szCs w:val="20"/>
              </w:rPr>
            </w:pPr>
            <w:r w:rsidRPr="00A91380">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1383"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Ц970112750</w:t>
            </w:r>
          </w:p>
        </w:tc>
        <w:tc>
          <w:tcPr>
            <w:tcW w:w="51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240</w:t>
            </w:r>
          </w:p>
        </w:tc>
        <w:tc>
          <w:tcPr>
            <w:tcW w:w="398"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406"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1555"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c>
          <w:tcPr>
            <w:tcW w:w="156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r>
      <w:tr w:rsidR="00B879AB" w:rsidTr="00C62257">
        <w:trPr>
          <w:gridBefore w:val="1"/>
          <w:wBefore w:w="15" w:type="dxa"/>
          <w:tblHeader/>
        </w:trPr>
        <w:tc>
          <w:tcPr>
            <w:tcW w:w="59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32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jc w:val="both"/>
              <w:rPr>
                <w:rFonts w:ascii="Calibri" w:eastAsia="Calibri" w:hAnsi="Calibri" w:cs="Times New Roman"/>
                <w:color w:val="000000"/>
                <w:sz w:val="20"/>
                <w:szCs w:val="20"/>
              </w:rPr>
            </w:pPr>
            <w:r w:rsidRPr="00A91380">
              <w:rPr>
                <w:rFonts w:ascii="Calibri" w:eastAsia="Calibri" w:hAnsi="Calibri" w:cs="Times New Roman"/>
                <w:color w:val="000000"/>
                <w:sz w:val="20"/>
                <w:szCs w:val="20"/>
              </w:rPr>
              <w:t>НАЦИОНАЛЬНАЯ ЭКОНОМИКА</w:t>
            </w:r>
          </w:p>
        </w:tc>
        <w:tc>
          <w:tcPr>
            <w:tcW w:w="13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Ц970112750</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240</w:t>
            </w:r>
          </w:p>
        </w:tc>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04</w:t>
            </w:r>
          </w:p>
        </w:tc>
        <w:tc>
          <w:tcPr>
            <w:tcW w:w="4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r>
      <w:tr w:rsidR="00B879AB" w:rsidTr="00C62257">
        <w:trPr>
          <w:gridBefore w:val="1"/>
          <w:wBefore w:w="15" w:type="dxa"/>
          <w:trHeight w:val="70"/>
          <w:tblHeader/>
        </w:trPr>
        <w:tc>
          <w:tcPr>
            <w:tcW w:w="59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 </w:t>
            </w:r>
          </w:p>
        </w:tc>
        <w:tc>
          <w:tcPr>
            <w:tcW w:w="32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jc w:val="both"/>
              <w:rPr>
                <w:rFonts w:ascii="Calibri" w:eastAsia="Calibri" w:hAnsi="Calibri" w:cs="Times New Roman"/>
                <w:color w:val="000000"/>
                <w:sz w:val="20"/>
                <w:szCs w:val="20"/>
              </w:rPr>
            </w:pPr>
            <w:r w:rsidRPr="00A91380">
              <w:rPr>
                <w:rFonts w:ascii="Calibri" w:eastAsia="Calibri" w:hAnsi="Calibri" w:cs="Times New Roman"/>
                <w:color w:val="000000"/>
                <w:sz w:val="20"/>
                <w:szCs w:val="20"/>
              </w:rPr>
              <w:t>Сельское хозяйство и рыболовство</w:t>
            </w:r>
          </w:p>
        </w:tc>
        <w:tc>
          <w:tcPr>
            <w:tcW w:w="13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Ц970112750</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240</w:t>
            </w:r>
          </w:p>
        </w:tc>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04</w:t>
            </w:r>
          </w:p>
        </w:tc>
        <w:tc>
          <w:tcPr>
            <w:tcW w:w="4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57"/>
              <w:jc w:val="center"/>
              <w:rPr>
                <w:rFonts w:ascii="Calibri" w:eastAsia="Calibri" w:hAnsi="Calibri" w:cs="Times New Roman"/>
                <w:color w:val="000000"/>
                <w:sz w:val="20"/>
                <w:szCs w:val="20"/>
              </w:rPr>
            </w:pPr>
            <w:r w:rsidRPr="00A91380">
              <w:rPr>
                <w:rFonts w:ascii="Calibri" w:eastAsia="Calibri" w:hAnsi="Calibri" w:cs="Times New Roman"/>
                <w:color w:val="000000"/>
                <w:sz w:val="20"/>
                <w:szCs w:val="20"/>
              </w:rPr>
              <w:t>05</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A91380" w:rsidRDefault="00B879AB" w:rsidP="00C62257">
            <w:pPr>
              <w:widowControl w:val="0"/>
              <w:autoSpaceDE w:val="0"/>
              <w:autoSpaceDN w:val="0"/>
              <w:adjustRightInd w:val="0"/>
              <w:ind w:left="-57" w:right="132"/>
              <w:jc w:val="right"/>
              <w:rPr>
                <w:rFonts w:ascii="Calibri" w:eastAsia="Calibri" w:hAnsi="Calibri" w:cs="Times New Roman"/>
                <w:color w:val="000000"/>
                <w:sz w:val="20"/>
                <w:szCs w:val="20"/>
              </w:rPr>
            </w:pPr>
            <w:r w:rsidRPr="00A91380">
              <w:rPr>
                <w:rFonts w:ascii="Calibri" w:eastAsia="Calibri" w:hAnsi="Calibri" w:cs="Times New Roman"/>
                <w:color w:val="000000"/>
                <w:sz w:val="20"/>
                <w:szCs w:val="20"/>
              </w:rPr>
              <w:t>53 200,00</w:t>
            </w:r>
          </w:p>
        </w:tc>
      </w:tr>
    </w:tbl>
    <w:p w:rsidR="00B879AB" w:rsidRDefault="00B879AB" w:rsidP="00B879AB">
      <w:pPr>
        <w:pStyle w:val="36"/>
        <w:ind w:left="1240"/>
        <w:jc w:val="both"/>
        <w:rPr>
          <w:rFonts w:ascii="Times New Roman" w:hAnsi="Times New Roman"/>
          <w:sz w:val="26"/>
          <w:szCs w:val="26"/>
        </w:rPr>
      </w:pPr>
    </w:p>
    <w:p w:rsidR="00B879AB" w:rsidRDefault="00B879AB" w:rsidP="00B879AB">
      <w:pPr>
        <w:pStyle w:val="36"/>
        <w:ind w:left="1240"/>
        <w:jc w:val="both"/>
        <w:rPr>
          <w:rFonts w:ascii="Times New Roman" w:hAnsi="Times New Roman"/>
          <w:sz w:val="26"/>
          <w:szCs w:val="26"/>
        </w:rPr>
      </w:pPr>
      <w:r>
        <w:rPr>
          <w:rFonts w:ascii="Times New Roman" w:hAnsi="Times New Roman"/>
          <w:sz w:val="26"/>
          <w:szCs w:val="26"/>
        </w:rPr>
        <w:t>10</w:t>
      </w:r>
      <w:r w:rsidRPr="009753D6">
        <w:rPr>
          <w:rFonts w:ascii="Times New Roman" w:hAnsi="Times New Roman"/>
          <w:sz w:val="26"/>
          <w:szCs w:val="26"/>
        </w:rPr>
        <w:t>)</w:t>
      </w:r>
      <w:r>
        <w:rPr>
          <w:rFonts w:ascii="Times New Roman" w:hAnsi="Times New Roman"/>
          <w:sz w:val="26"/>
          <w:szCs w:val="26"/>
        </w:rPr>
        <w:t xml:space="preserve"> </w:t>
      </w:r>
      <w:r w:rsidRPr="009753D6">
        <w:rPr>
          <w:rFonts w:ascii="Times New Roman" w:hAnsi="Times New Roman"/>
          <w:sz w:val="26"/>
          <w:szCs w:val="26"/>
        </w:rPr>
        <w:t xml:space="preserve">дополнить приложением </w:t>
      </w:r>
      <w:r>
        <w:rPr>
          <w:rFonts w:ascii="Times New Roman" w:hAnsi="Times New Roman"/>
          <w:sz w:val="26"/>
          <w:szCs w:val="26"/>
        </w:rPr>
        <w:t>9</w:t>
      </w:r>
      <w:r>
        <w:rPr>
          <w:rFonts w:ascii="Times New Roman" w:hAnsi="Times New Roman"/>
          <w:sz w:val="26"/>
          <w:szCs w:val="26"/>
          <w:vertAlign w:val="superscript"/>
        </w:rPr>
        <w:t xml:space="preserve">1 </w:t>
      </w:r>
      <w:r w:rsidRPr="009753D6">
        <w:rPr>
          <w:rFonts w:ascii="Times New Roman" w:hAnsi="Times New Roman"/>
          <w:sz w:val="26"/>
          <w:szCs w:val="26"/>
        </w:rPr>
        <w:t>следующего содержания:</w:t>
      </w:r>
    </w:p>
    <w:p w:rsidR="00B879AB" w:rsidRDefault="00B879AB" w:rsidP="00B879AB">
      <w:pPr>
        <w:pStyle w:val="36"/>
        <w:ind w:left="1240"/>
        <w:jc w:val="both"/>
        <w:rPr>
          <w:rFonts w:ascii="Times New Roman" w:hAnsi="Times New Roman"/>
          <w:sz w:val="26"/>
          <w:szCs w:val="26"/>
        </w:rPr>
      </w:pPr>
    </w:p>
    <w:p w:rsidR="00B879AB" w:rsidRPr="00E10721" w:rsidRDefault="00B879AB" w:rsidP="00B879AB">
      <w:pPr>
        <w:widowControl w:val="0"/>
        <w:autoSpaceDE w:val="0"/>
        <w:autoSpaceDN w:val="0"/>
        <w:adjustRightInd w:val="0"/>
        <w:ind w:left="4395"/>
        <w:jc w:val="right"/>
        <w:rPr>
          <w:rFonts w:ascii="Calibri" w:eastAsia="Calibri" w:hAnsi="Calibri" w:cs="Times New Roman"/>
          <w:iCs/>
          <w:color w:val="000000"/>
        </w:rPr>
      </w:pPr>
      <w:r w:rsidRPr="00E10721">
        <w:rPr>
          <w:rFonts w:ascii="Calibri" w:eastAsia="Calibri" w:hAnsi="Calibri" w:cs="Times New Roman"/>
          <w:bCs/>
          <w:color w:val="000000"/>
        </w:rPr>
        <w:t>"</w:t>
      </w:r>
      <w:r w:rsidRPr="00E10721">
        <w:rPr>
          <w:rFonts w:ascii="Calibri" w:eastAsia="Calibri" w:hAnsi="Calibri" w:cs="Times New Roman"/>
          <w:iCs/>
          <w:color w:val="000000"/>
        </w:rPr>
        <w:t xml:space="preserve">Приложение </w:t>
      </w:r>
      <w:r>
        <w:rPr>
          <w:rFonts w:ascii="Calibri" w:eastAsia="Calibri" w:hAnsi="Calibri" w:cs="Times New Roman"/>
          <w:iCs/>
          <w:color w:val="000000"/>
        </w:rPr>
        <w:t>9</w:t>
      </w:r>
      <w:r>
        <w:rPr>
          <w:rFonts w:ascii="Calibri" w:eastAsia="Calibri" w:hAnsi="Calibri" w:cs="Times New Roman"/>
          <w:vertAlign w:val="superscript"/>
        </w:rPr>
        <w:t>1</w:t>
      </w:r>
      <w:r w:rsidRPr="00E10721">
        <w:rPr>
          <w:rFonts w:ascii="Calibri" w:eastAsia="Calibri" w:hAnsi="Calibri" w:cs="Times New Roman"/>
          <w:iCs/>
          <w:color w:val="000000"/>
        </w:rPr>
        <w:br/>
        <w:t xml:space="preserve">к </w:t>
      </w:r>
      <w:r>
        <w:rPr>
          <w:rFonts w:ascii="Calibri" w:eastAsia="Calibri" w:hAnsi="Calibri" w:cs="Times New Roman"/>
          <w:iCs/>
          <w:color w:val="000000"/>
        </w:rPr>
        <w:t>р</w:t>
      </w:r>
      <w:r w:rsidRPr="00E10721">
        <w:rPr>
          <w:rFonts w:ascii="Calibri" w:eastAsia="Calibri" w:hAnsi="Calibri" w:cs="Times New Roman"/>
          <w:iCs/>
          <w:color w:val="000000"/>
        </w:rPr>
        <w:t xml:space="preserve">ешению Собрания депутатов </w:t>
      </w:r>
    </w:p>
    <w:p w:rsidR="00B879AB" w:rsidRPr="00E10721" w:rsidRDefault="00B879AB" w:rsidP="00B879AB">
      <w:pPr>
        <w:widowControl w:val="0"/>
        <w:autoSpaceDE w:val="0"/>
        <w:autoSpaceDN w:val="0"/>
        <w:adjustRightInd w:val="0"/>
        <w:ind w:left="4395"/>
        <w:jc w:val="right"/>
        <w:rPr>
          <w:rFonts w:ascii="Calibri" w:eastAsia="Calibri" w:hAnsi="Calibri" w:cs="Times New Roman"/>
          <w:iCs/>
          <w:color w:val="000000"/>
        </w:rPr>
      </w:pPr>
      <w:r>
        <w:rPr>
          <w:rFonts w:ascii="Calibri" w:eastAsia="Calibri" w:hAnsi="Calibri" w:cs="Times New Roman"/>
          <w:iCs/>
          <w:color w:val="000000"/>
        </w:rPr>
        <w:t>Сугутского сельского поселения</w:t>
      </w:r>
      <w:r w:rsidRPr="00E10721">
        <w:rPr>
          <w:rFonts w:ascii="Calibri" w:eastAsia="Calibri" w:hAnsi="Calibri" w:cs="Times New Roman"/>
          <w:iCs/>
          <w:color w:val="000000"/>
        </w:rPr>
        <w:br/>
        <w:t xml:space="preserve">"О бюджете </w:t>
      </w:r>
      <w:r>
        <w:rPr>
          <w:rFonts w:ascii="Calibri" w:eastAsia="Calibri" w:hAnsi="Calibri" w:cs="Times New Roman"/>
          <w:iCs/>
          <w:color w:val="000000"/>
        </w:rPr>
        <w:t xml:space="preserve">Сугутского сельского поселения </w:t>
      </w:r>
      <w:r w:rsidRPr="00E10721">
        <w:rPr>
          <w:rFonts w:ascii="Calibri" w:eastAsia="Calibri" w:hAnsi="Calibri" w:cs="Times New Roman"/>
          <w:iCs/>
          <w:color w:val="000000"/>
        </w:rPr>
        <w:t>на 20</w:t>
      </w:r>
      <w:r>
        <w:rPr>
          <w:rFonts w:ascii="Calibri" w:eastAsia="Calibri" w:hAnsi="Calibri" w:cs="Times New Roman"/>
          <w:iCs/>
          <w:color w:val="000000"/>
        </w:rPr>
        <w:t>21</w:t>
      </w:r>
      <w:r w:rsidRPr="00E10721">
        <w:rPr>
          <w:rFonts w:ascii="Calibri" w:eastAsia="Calibri" w:hAnsi="Calibri" w:cs="Times New Roman"/>
          <w:iCs/>
          <w:color w:val="000000"/>
        </w:rPr>
        <w:t xml:space="preserve"> год и на плановый период </w:t>
      </w:r>
    </w:p>
    <w:p w:rsidR="00B879AB" w:rsidRPr="00E10721" w:rsidRDefault="00B879AB" w:rsidP="00B879AB">
      <w:pPr>
        <w:widowControl w:val="0"/>
        <w:autoSpaceDE w:val="0"/>
        <w:autoSpaceDN w:val="0"/>
        <w:adjustRightInd w:val="0"/>
        <w:ind w:left="4395"/>
        <w:jc w:val="right"/>
        <w:rPr>
          <w:rFonts w:ascii="Calibri" w:eastAsia="Calibri" w:hAnsi="Calibri" w:cs="Times New Roman"/>
          <w:bCs/>
          <w:color w:val="000000"/>
        </w:rPr>
      </w:pPr>
      <w:r w:rsidRPr="00E10721">
        <w:rPr>
          <w:rFonts w:ascii="Calibri" w:eastAsia="Calibri" w:hAnsi="Calibri" w:cs="Times New Roman"/>
          <w:iCs/>
          <w:color w:val="000000"/>
        </w:rPr>
        <w:t>20</w:t>
      </w:r>
      <w:r>
        <w:rPr>
          <w:rFonts w:ascii="Calibri" w:eastAsia="Calibri" w:hAnsi="Calibri" w:cs="Times New Roman"/>
          <w:iCs/>
          <w:color w:val="000000"/>
        </w:rPr>
        <w:t>22</w:t>
      </w:r>
      <w:r w:rsidRPr="00E10721">
        <w:rPr>
          <w:rFonts w:ascii="Calibri" w:eastAsia="Calibri" w:hAnsi="Calibri" w:cs="Times New Roman"/>
          <w:iCs/>
          <w:color w:val="000000"/>
        </w:rPr>
        <w:t xml:space="preserve"> и 202</w:t>
      </w:r>
      <w:r>
        <w:rPr>
          <w:rFonts w:ascii="Calibri" w:eastAsia="Calibri" w:hAnsi="Calibri" w:cs="Times New Roman"/>
          <w:iCs/>
          <w:color w:val="000000"/>
        </w:rPr>
        <w:t>3</w:t>
      </w:r>
      <w:r w:rsidRPr="00E10721">
        <w:rPr>
          <w:rFonts w:ascii="Calibri" w:eastAsia="Calibri" w:hAnsi="Calibri" w:cs="Times New Roman"/>
          <w:iCs/>
          <w:color w:val="000000"/>
        </w:rPr>
        <w:t xml:space="preserve"> годов</w:t>
      </w:r>
      <w:r w:rsidRPr="00E10721">
        <w:rPr>
          <w:rFonts w:ascii="Calibri" w:eastAsia="Calibri" w:hAnsi="Calibri" w:cs="Times New Roman"/>
          <w:bCs/>
          <w:color w:val="000000"/>
        </w:rPr>
        <w:t>"</w:t>
      </w:r>
    </w:p>
    <w:p w:rsidR="00B879AB" w:rsidRPr="008E0B89" w:rsidRDefault="00B879AB" w:rsidP="00B879AB">
      <w:pPr>
        <w:rPr>
          <w:rFonts w:ascii="Calibri" w:eastAsia="Calibri" w:hAnsi="Calibri" w:cs="Times New Roman"/>
          <w:sz w:val="20"/>
          <w:szCs w:val="20"/>
        </w:rPr>
      </w:pPr>
    </w:p>
    <w:p w:rsidR="00B879AB" w:rsidRPr="00930824" w:rsidRDefault="00B879AB" w:rsidP="00B879AB">
      <w:pPr>
        <w:widowControl w:val="0"/>
        <w:autoSpaceDE w:val="0"/>
        <w:autoSpaceDN w:val="0"/>
        <w:adjustRightInd w:val="0"/>
        <w:jc w:val="center"/>
        <w:rPr>
          <w:rFonts w:ascii="Calibri" w:eastAsia="Calibri" w:hAnsi="Calibri" w:cs="Times New Roman"/>
          <w:b/>
          <w:bCs/>
          <w:color w:val="000000"/>
        </w:rPr>
      </w:pPr>
      <w:r w:rsidRPr="00930824">
        <w:rPr>
          <w:rFonts w:ascii="Calibri" w:eastAsia="Calibri" w:hAnsi="Calibri" w:cs="Times New Roman"/>
          <w:b/>
          <w:bCs/>
          <w:color w:val="000000"/>
        </w:rPr>
        <w:t>ИЗМЕНЕНИЕ</w:t>
      </w:r>
    </w:p>
    <w:p w:rsidR="00B879AB" w:rsidRPr="00930824" w:rsidRDefault="00B879AB" w:rsidP="00B879AB">
      <w:pPr>
        <w:pStyle w:val="36"/>
        <w:jc w:val="center"/>
        <w:rPr>
          <w:rFonts w:ascii="Times New Roman" w:hAnsi="Times New Roman"/>
          <w:b/>
          <w:bCs/>
          <w:color w:val="000000"/>
          <w:sz w:val="24"/>
          <w:szCs w:val="24"/>
        </w:rPr>
      </w:pPr>
      <w:r w:rsidRPr="00930824">
        <w:rPr>
          <w:rFonts w:ascii="Times New Roman" w:hAnsi="Times New Roman"/>
          <w:b/>
          <w:bCs/>
          <w:color w:val="000000"/>
          <w:sz w:val="24"/>
          <w:szCs w:val="24"/>
        </w:rPr>
        <w:t xml:space="preserve">ведомственной структуры расходов бюджета </w:t>
      </w:r>
      <w:r>
        <w:rPr>
          <w:rFonts w:ascii="Times New Roman" w:hAnsi="Times New Roman"/>
          <w:b/>
          <w:bCs/>
          <w:color w:val="000000"/>
          <w:sz w:val="24"/>
          <w:szCs w:val="24"/>
        </w:rPr>
        <w:t>Сугутского сельского поселения</w:t>
      </w:r>
      <w:r w:rsidRPr="00930824">
        <w:rPr>
          <w:rFonts w:ascii="Times New Roman" w:hAnsi="Times New Roman"/>
          <w:b/>
          <w:bCs/>
          <w:color w:val="000000"/>
          <w:sz w:val="24"/>
          <w:szCs w:val="24"/>
        </w:rPr>
        <w:t xml:space="preserve"> на 20</w:t>
      </w:r>
      <w:r>
        <w:rPr>
          <w:rFonts w:ascii="Times New Roman" w:hAnsi="Times New Roman"/>
          <w:b/>
          <w:bCs/>
          <w:color w:val="000000"/>
          <w:sz w:val="24"/>
          <w:szCs w:val="24"/>
        </w:rPr>
        <w:t>21</w:t>
      </w:r>
      <w:r w:rsidRPr="00930824">
        <w:rPr>
          <w:rFonts w:ascii="Times New Roman" w:hAnsi="Times New Roman"/>
          <w:b/>
          <w:bCs/>
          <w:color w:val="000000"/>
          <w:sz w:val="24"/>
          <w:szCs w:val="24"/>
        </w:rPr>
        <w:t xml:space="preserve"> год, пр</w:t>
      </w:r>
      <w:r w:rsidRPr="00930824">
        <w:rPr>
          <w:rFonts w:ascii="Times New Roman" w:hAnsi="Times New Roman"/>
          <w:b/>
          <w:bCs/>
          <w:color w:val="000000"/>
          <w:sz w:val="24"/>
          <w:szCs w:val="24"/>
        </w:rPr>
        <w:t>е</w:t>
      </w:r>
      <w:r w:rsidRPr="00930824">
        <w:rPr>
          <w:rFonts w:ascii="Times New Roman" w:hAnsi="Times New Roman"/>
          <w:b/>
          <w:bCs/>
          <w:color w:val="000000"/>
          <w:sz w:val="24"/>
          <w:szCs w:val="24"/>
        </w:rPr>
        <w:t>дусмотренной приложени</w:t>
      </w:r>
      <w:r>
        <w:rPr>
          <w:rFonts w:ascii="Times New Roman" w:hAnsi="Times New Roman"/>
          <w:b/>
          <w:bCs/>
          <w:color w:val="000000"/>
          <w:sz w:val="24"/>
          <w:szCs w:val="24"/>
        </w:rPr>
        <w:t>ем</w:t>
      </w:r>
      <w:r w:rsidRPr="00930824">
        <w:rPr>
          <w:rFonts w:ascii="Times New Roman" w:hAnsi="Times New Roman"/>
          <w:sz w:val="24"/>
          <w:szCs w:val="24"/>
        </w:rPr>
        <w:t xml:space="preserve"> </w:t>
      </w:r>
      <w:r w:rsidRPr="00694755">
        <w:rPr>
          <w:rFonts w:ascii="Times New Roman" w:hAnsi="Times New Roman"/>
          <w:b/>
          <w:sz w:val="24"/>
          <w:szCs w:val="24"/>
        </w:rPr>
        <w:t>9</w:t>
      </w:r>
      <w:r>
        <w:rPr>
          <w:rFonts w:ascii="Times New Roman" w:hAnsi="Times New Roman"/>
          <w:b/>
          <w:sz w:val="24"/>
          <w:szCs w:val="24"/>
          <w:vertAlign w:val="superscript"/>
        </w:rPr>
        <w:t xml:space="preserve"> </w:t>
      </w:r>
      <w:r w:rsidRPr="00930824">
        <w:rPr>
          <w:rFonts w:ascii="Times New Roman" w:hAnsi="Times New Roman"/>
          <w:b/>
          <w:bCs/>
          <w:color w:val="000000"/>
          <w:sz w:val="24"/>
          <w:szCs w:val="24"/>
        </w:rPr>
        <w:t xml:space="preserve">к решению Собрания депутатов </w:t>
      </w:r>
      <w:r>
        <w:rPr>
          <w:rFonts w:ascii="Times New Roman" w:hAnsi="Times New Roman"/>
          <w:b/>
          <w:bCs/>
          <w:color w:val="000000"/>
          <w:sz w:val="24"/>
          <w:szCs w:val="24"/>
        </w:rPr>
        <w:t>Сугутского сельского поселения</w:t>
      </w:r>
      <w:r w:rsidRPr="00930824">
        <w:rPr>
          <w:rFonts w:ascii="Times New Roman" w:hAnsi="Times New Roman"/>
          <w:b/>
          <w:bCs/>
          <w:color w:val="000000"/>
          <w:sz w:val="24"/>
          <w:szCs w:val="24"/>
        </w:rPr>
        <w:t xml:space="preserve"> "О бюджете  </w:t>
      </w:r>
      <w:r>
        <w:rPr>
          <w:rFonts w:ascii="Times New Roman" w:hAnsi="Times New Roman"/>
          <w:b/>
          <w:bCs/>
          <w:color w:val="000000"/>
          <w:sz w:val="24"/>
          <w:szCs w:val="24"/>
        </w:rPr>
        <w:t>Сугутского сельского поселения</w:t>
      </w:r>
      <w:r w:rsidRPr="00930824">
        <w:rPr>
          <w:rFonts w:ascii="Times New Roman" w:hAnsi="Times New Roman"/>
          <w:b/>
          <w:bCs/>
          <w:color w:val="000000"/>
          <w:sz w:val="24"/>
          <w:szCs w:val="24"/>
        </w:rPr>
        <w:t xml:space="preserve"> на 20</w:t>
      </w:r>
      <w:r>
        <w:rPr>
          <w:rFonts w:ascii="Times New Roman" w:hAnsi="Times New Roman"/>
          <w:b/>
          <w:bCs/>
          <w:color w:val="000000"/>
          <w:sz w:val="24"/>
          <w:szCs w:val="24"/>
        </w:rPr>
        <w:t>21</w:t>
      </w:r>
      <w:r w:rsidRPr="00930824">
        <w:rPr>
          <w:rFonts w:ascii="Times New Roman" w:hAnsi="Times New Roman"/>
          <w:b/>
          <w:bCs/>
          <w:color w:val="000000"/>
          <w:sz w:val="24"/>
          <w:szCs w:val="24"/>
        </w:rPr>
        <w:t xml:space="preserve"> год  и на плановый период 202</w:t>
      </w:r>
      <w:r>
        <w:rPr>
          <w:rFonts w:ascii="Times New Roman" w:hAnsi="Times New Roman"/>
          <w:b/>
          <w:bCs/>
          <w:color w:val="000000"/>
          <w:sz w:val="24"/>
          <w:szCs w:val="24"/>
        </w:rPr>
        <w:t>2</w:t>
      </w:r>
      <w:r w:rsidRPr="00930824">
        <w:rPr>
          <w:rFonts w:ascii="Times New Roman" w:hAnsi="Times New Roman"/>
          <w:b/>
          <w:bCs/>
          <w:color w:val="000000"/>
          <w:sz w:val="24"/>
          <w:szCs w:val="24"/>
        </w:rPr>
        <w:t xml:space="preserve"> и 202</w:t>
      </w:r>
      <w:r>
        <w:rPr>
          <w:rFonts w:ascii="Times New Roman" w:hAnsi="Times New Roman"/>
          <w:b/>
          <w:bCs/>
          <w:color w:val="000000"/>
          <w:sz w:val="24"/>
          <w:szCs w:val="24"/>
        </w:rPr>
        <w:t>3</w:t>
      </w:r>
      <w:r w:rsidRPr="00930824">
        <w:rPr>
          <w:rFonts w:ascii="Times New Roman" w:hAnsi="Times New Roman"/>
          <w:b/>
          <w:bCs/>
          <w:color w:val="000000"/>
          <w:sz w:val="24"/>
          <w:szCs w:val="24"/>
        </w:rPr>
        <w:t xml:space="preserve"> годов"</w:t>
      </w:r>
    </w:p>
    <w:p w:rsidR="00B879AB" w:rsidRPr="008E0B89" w:rsidRDefault="00B879AB" w:rsidP="00B879AB">
      <w:pPr>
        <w:rPr>
          <w:rFonts w:ascii="Calibri" w:eastAsia="Calibri" w:hAnsi="Calibri" w:cs="Times New Roman"/>
          <w:sz w:val="20"/>
          <w:szCs w:val="20"/>
        </w:rPr>
      </w:pPr>
    </w:p>
    <w:tbl>
      <w:tblPr>
        <w:tblW w:w="9412" w:type="dxa"/>
        <w:tblLayout w:type="fixed"/>
        <w:tblLook w:val="0000"/>
      </w:tblPr>
      <w:tblGrid>
        <w:gridCol w:w="15"/>
        <w:gridCol w:w="4096"/>
        <w:gridCol w:w="611"/>
        <w:gridCol w:w="369"/>
        <w:gridCol w:w="464"/>
        <w:gridCol w:w="1391"/>
        <w:gridCol w:w="765"/>
        <w:gridCol w:w="1387"/>
        <w:gridCol w:w="314"/>
      </w:tblGrid>
      <w:tr w:rsidR="00B879AB" w:rsidRPr="008E0B89" w:rsidTr="00C62257">
        <w:trPr>
          <w:gridAfter w:val="1"/>
          <w:wAfter w:w="314" w:type="dxa"/>
          <w:trHeight w:val="345"/>
        </w:trPr>
        <w:tc>
          <w:tcPr>
            <w:tcW w:w="9098" w:type="dxa"/>
            <w:gridSpan w:val="8"/>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right"/>
              <w:rPr>
                <w:rFonts w:ascii="Calibri" w:eastAsia="Calibri" w:hAnsi="Calibri" w:cs="Times New Roman"/>
                <w:sz w:val="20"/>
                <w:szCs w:val="20"/>
              </w:rPr>
            </w:pPr>
            <w:r w:rsidRPr="008E0B89">
              <w:rPr>
                <w:rFonts w:ascii="Calibri" w:eastAsia="Calibri" w:hAnsi="Calibri" w:cs="Times New Roman"/>
                <w:color w:val="000000"/>
                <w:sz w:val="20"/>
                <w:szCs w:val="20"/>
              </w:rPr>
              <w:t>(рублей)</w:t>
            </w:r>
          </w:p>
        </w:tc>
      </w:tr>
      <w:tr w:rsidR="00B879AB" w:rsidRPr="008E0B89" w:rsidTr="00C62257">
        <w:trPr>
          <w:gridBefore w:val="1"/>
          <w:wBefore w:w="15" w:type="dxa"/>
          <w:trHeight w:val="1739"/>
          <w:tblHeader/>
        </w:trPr>
        <w:tc>
          <w:tcPr>
            <w:tcW w:w="409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Наименование</w:t>
            </w:r>
          </w:p>
        </w:tc>
        <w:tc>
          <w:tcPr>
            <w:tcW w:w="61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Главный распор</w:t>
            </w:r>
            <w:r w:rsidRPr="008E0B89">
              <w:rPr>
                <w:rFonts w:ascii="Calibri" w:eastAsia="Calibri" w:hAnsi="Calibri" w:cs="Times New Roman"/>
                <w:color w:val="000000"/>
                <w:sz w:val="20"/>
                <w:szCs w:val="20"/>
              </w:rPr>
              <w:t>я</w:t>
            </w:r>
            <w:r w:rsidRPr="008E0B89">
              <w:rPr>
                <w:rFonts w:ascii="Calibri" w:eastAsia="Calibri" w:hAnsi="Calibri" w:cs="Times New Roman"/>
                <w:color w:val="000000"/>
                <w:sz w:val="20"/>
                <w:szCs w:val="20"/>
              </w:rPr>
              <w:t>дитель</w:t>
            </w:r>
          </w:p>
        </w:tc>
        <w:tc>
          <w:tcPr>
            <w:tcW w:w="36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Раздел</w:t>
            </w:r>
          </w:p>
        </w:tc>
        <w:tc>
          <w:tcPr>
            <w:tcW w:w="46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Подраздел</w:t>
            </w:r>
          </w:p>
        </w:tc>
        <w:tc>
          <w:tcPr>
            <w:tcW w:w="139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 xml:space="preserve">Целевая статья (муниципальные программы и </w:t>
            </w:r>
            <w:proofErr w:type="spellStart"/>
            <w:r w:rsidRPr="008E0B89">
              <w:rPr>
                <w:rFonts w:ascii="Calibri" w:eastAsia="Calibri" w:hAnsi="Calibri" w:cs="Times New Roman"/>
                <w:color w:val="000000"/>
                <w:sz w:val="20"/>
                <w:szCs w:val="20"/>
              </w:rPr>
              <w:t>непр</w:t>
            </w:r>
            <w:r w:rsidRPr="008E0B89">
              <w:rPr>
                <w:rFonts w:ascii="Calibri" w:eastAsia="Calibri" w:hAnsi="Calibri" w:cs="Times New Roman"/>
                <w:color w:val="000000"/>
                <w:sz w:val="20"/>
                <w:szCs w:val="20"/>
              </w:rPr>
              <w:t>о</w:t>
            </w:r>
            <w:r w:rsidRPr="008E0B89">
              <w:rPr>
                <w:rFonts w:ascii="Calibri" w:eastAsia="Calibri" w:hAnsi="Calibri" w:cs="Times New Roman"/>
                <w:color w:val="000000"/>
                <w:sz w:val="20"/>
                <w:szCs w:val="20"/>
              </w:rPr>
              <w:t>граммные</w:t>
            </w:r>
            <w:proofErr w:type="spellEnd"/>
            <w:r w:rsidRPr="008E0B89">
              <w:rPr>
                <w:rFonts w:ascii="Calibri" w:eastAsia="Calibri" w:hAnsi="Calibri" w:cs="Times New Roman"/>
                <w:color w:val="000000"/>
                <w:sz w:val="20"/>
                <w:szCs w:val="20"/>
              </w:rPr>
              <w:t xml:space="preserve"> напра</w:t>
            </w:r>
            <w:r w:rsidRPr="008E0B89">
              <w:rPr>
                <w:rFonts w:ascii="Calibri" w:eastAsia="Calibri" w:hAnsi="Calibri" w:cs="Times New Roman"/>
                <w:color w:val="000000"/>
                <w:sz w:val="20"/>
                <w:szCs w:val="20"/>
              </w:rPr>
              <w:t>в</w:t>
            </w:r>
            <w:r w:rsidRPr="008E0B89">
              <w:rPr>
                <w:rFonts w:ascii="Calibri" w:eastAsia="Calibri" w:hAnsi="Calibri" w:cs="Times New Roman"/>
                <w:color w:val="000000"/>
                <w:sz w:val="20"/>
                <w:szCs w:val="20"/>
              </w:rPr>
              <w:t>ления деятельн</w:t>
            </w:r>
            <w:r w:rsidRPr="008E0B89">
              <w:rPr>
                <w:rFonts w:ascii="Calibri" w:eastAsia="Calibri" w:hAnsi="Calibri" w:cs="Times New Roman"/>
                <w:color w:val="000000"/>
                <w:sz w:val="20"/>
                <w:szCs w:val="20"/>
              </w:rPr>
              <w:t>о</w:t>
            </w:r>
            <w:r w:rsidRPr="008E0B89">
              <w:rPr>
                <w:rFonts w:ascii="Calibri" w:eastAsia="Calibri" w:hAnsi="Calibri" w:cs="Times New Roman"/>
                <w:color w:val="000000"/>
                <w:sz w:val="20"/>
                <w:szCs w:val="20"/>
              </w:rPr>
              <w:t>сти)</w:t>
            </w:r>
          </w:p>
        </w:tc>
        <w:tc>
          <w:tcPr>
            <w:tcW w:w="76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Группа (группа и подгруппа) вида расходов</w:t>
            </w:r>
          </w:p>
        </w:tc>
        <w:tc>
          <w:tcPr>
            <w:tcW w:w="170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Сумма</w:t>
            </w:r>
          </w:p>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 xml:space="preserve"> </w:t>
            </w:r>
            <w:proofErr w:type="gramStart"/>
            <w:r w:rsidRPr="007B143F">
              <w:rPr>
                <w:rFonts w:ascii="Calibri" w:eastAsia="Calibri" w:hAnsi="Calibri" w:cs="Times New Roman"/>
                <w:color w:val="000000"/>
                <w:sz w:val="20"/>
                <w:szCs w:val="20"/>
              </w:rPr>
              <w:t>(увеличение, уменьшение (-)</w:t>
            </w:r>
            <w:proofErr w:type="gramEnd"/>
          </w:p>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7B143F">
              <w:rPr>
                <w:rFonts w:ascii="Calibri" w:eastAsia="Calibri" w:hAnsi="Calibri" w:cs="Times New Roman"/>
                <w:color w:val="000000"/>
                <w:sz w:val="20"/>
                <w:szCs w:val="20"/>
              </w:rPr>
              <w:t>(в рублях)</w:t>
            </w:r>
          </w:p>
        </w:tc>
      </w:tr>
      <w:tr w:rsidR="00B879AB" w:rsidRPr="008E0B89"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1</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2</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3</w:t>
            </w:r>
          </w:p>
        </w:tc>
        <w:tc>
          <w:tcPr>
            <w:tcW w:w="4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4</w:t>
            </w:r>
          </w:p>
        </w:tc>
        <w:tc>
          <w:tcPr>
            <w:tcW w:w="1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5</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center"/>
              <w:rPr>
                <w:rFonts w:ascii="Calibri" w:eastAsia="Calibri" w:hAnsi="Calibri" w:cs="Times New Roman"/>
                <w:sz w:val="20"/>
                <w:szCs w:val="20"/>
              </w:rPr>
            </w:pPr>
            <w:r w:rsidRPr="008E0B89">
              <w:rPr>
                <w:rFonts w:ascii="Calibri" w:eastAsia="Calibri" w:hAnsi="Calibri" w:cs="Times New Roman"/>
                <w:color w:val="000000"/>
                <w:sz w:val="20"/>
                <w:szCs w:val="20"/>
              </w:rPr>
              <w:t>7</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b/>
                <w:color w:val="000000"/>
                <w:sz w:val="20"/>
                <w:szCs w:val="20"/>
              </w:rPr>
            </w:pPr>
            <w:r w:rsidRPr="00086ED8">
              <w:rPr>
                <w:rFonts w:ascii="Calibri" w:eastAsia="Calibri" w:hAnsi="Calibri" w:cs="Times New Roman"/>
                <w:b/>
                <w:color w:val="000000"/>
                <w:sz w:val="20"/>
                <w:szCs w:val="20"/>
              </w:rPr>
              <w:t>Администрация Сугутского сельского поселения Батыревского района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b/>
                <w:color w:val="000000"/>
                <w:sz w:val="20"/>
                <w:szCs w:val="20"/>
              </w:rPr>
            </w:pPr>
            <w:r w:rsidRPr="00086ED8">
              <w:rPr>
                <w:rFonts w:ascii="Calibri" w:eastAsia="Calibri" w:hAnsi="Calibri" w:cs="Times New Roman"/>
                <w:b/>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b/>
                <w:color w:val="000000"/>
                <w:sz w:val="20"/>
                <w:szCs w:val="20"/>
              </w:rPr>
            </w:pPr>
            <w:r w:rsidRPr="00086ED8">
              <w:rPr>
                <w:rFonts w:ascii="Calibri" w:eastAsia="Calibri" w:hAnsi="Calibri" w:cs="Times New Roman"/>
                <w:b/>
                <w:color w:val="000000"/>
                <w:sz w:val="20"/>
                <w:szCs w:val="20"/>
              </w:rPr>
              <w:t> </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b/>
                <w:color w:val="000000"/>
                <w:sz w:val="20"/>
                <w:szCs w:val="20"/>
              </w:rPr>
            </w:pPr>
            <w:r w:rsidRPr="00086ED8">
              <w:rPr>
                <w:rFonts w:ascii="Calibri" w:eastAsia="Calibri" w:hAnsi="Calibri" w:cs="Times New Roman"/>
                <w:b/>
                <w:color w:val="000000"/>
                <w:sz w:val="20"/>
                <w:szCs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b/>
                <w:color w:val="000000"/>
                <w:sz w:val="20"/>
                <w:szCs w:val="20"/>
              </w:rPr>
            </w:pPr>
            <w:r w:rsidRPr="00086ED8">
              <w:rPr>
                <w:rFonts w:ascii="Calibri" w:eastAsia="Calibri" w:hAnsi="Calibri" w:cs="Times New Roman"/>
                <w:b/>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b/>
                <w:color w:val="000000"/>
                <w:sz w:val="20"/>
                <w:szCs w:val="20"/>
              </w:rPr>
            </w:pPr>
            <w:r w:rsidRPr="00086ED8">
              <w:rPr>
                <w:rFonts w:ascii="Calibri" w:eastAsia="Calibri" w:hAnsi="Calibri" w:cs="Times New Roman"/>
                <w:b/>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b/>
                <w:color w:val="000000"/>
                <w:sz w:val="20"/>
                <w:szCs w:val="20"/>
              </w:rPr>
            </w:pPr>
            <w:r w:rsidRPr="00086ED8">
              <w:rPr>
                <w:rFonts w:ascii="Calibri" w:eastAsia="Calibri" w:hAnsi="Calibri" w:cs="Times New Roman"/>
                <w:b/>
                <w:color w:val="000000"/>
                <w:sz w:val="20"/>
                <w:szCs w:val="20"/>
              </w:rPr>
              <w:t>353 773,77</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Муниципальная программа "Развитие потенциала муниципального управления"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Ч500000000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Ч5Э0000000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Основное мероприятие "</w:t>
            </w:r>
            <w:proofErr w:type="spellStart"/>
            <w:r w:rsidRPr="00086ED8">
              <w:rPr>
                <w:rFonts w:ascii="Calibri" w:eastAsia="Calibri" w:hAnsi="Calibri" w:cs="Times New Roman"/>
                <w:color w:val="000000"/>
                <w:sz w:val="20"/>
                <w:szCs w:val="20"/>
              </w:rPr>
              <w:t>Общепрограммные</w:t>
            </w:r>
            <w:proofErr w:type="spellEnd"/>
            <w:r w:rsidRPr="00086ED8">
              <w:rPr>
                <w:rFonts w:ascii="Calibri" w:eastAsia="Calibri" w:hAnsi="Calibri" w:cs="Times New Roman"/>
                <w:color w:val="000000"/>
                <w:sz w:val="20"/>
                <w:szCs w:val="20"/>
              </w:rPr>
              <w:t xml:space="preserve"> расходы"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Ч5Э0100000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Обеспечение функций муниципальных органов</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Ч5Э0100200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Ч5Э0100200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Ч5Э0100200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НАЦИОНАЛЬНАЯ ОБОРОНА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02</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593,00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Мобилизационная и вневойсковая подготовка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02</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593,00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Муниципальная программа "Управление общественными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02</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Ч400000000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593,00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02</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Ч410000000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593,00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02</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Ч410400000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593,00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02</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Ч410451180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593,00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02</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Ч410451180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593,00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Расходы на выплаты персоналу государственных (муниципальных) органов</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02</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Ч410451180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593,00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НАЦИОНАЛЬНАЯ БЕЗОПАСНОСТЬ И ПРАВООХРАНИТЕЛЬНАЯ ДЕЯТЕЛЬНОСТЬ</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10</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10</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10</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 xml:space="preserve">Основное мероприятие "Развитие гражданской обороны, повышение </w:t>
            </w:r>
            <w:proofErr w:type="gramStart"/>
            <w:r w:rsidRPr="00086ED8">
              <w:rPr>
                <w:rFonts w:ascii="Calibri" w:eastAsia="Calibri" w:hAnsi="Calibri" w:cs="Times New Roman"/>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086ED8">
              <w:rPr>
                <w:rFonts w:ascii="Calibri" w:eastAsia="Calibri" w:hAnsi="Calibri" w:cs="Times New Roman"/>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10</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Ц810400000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Мероприятия по обеспечению пожарной безопасности муниципальных объектов</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10</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Ц810470280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10</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Ц810470280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10</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Ц810470280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НАЦИОНАЛЬНАЯ ЭКОНОМИКА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53 200,00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Сельское хозяйство и рыболовство</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53 200,00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Ц900000000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53 200,00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Ц970000000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53 200,00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Основное мероприятие "Предупреждение и ликвидация болезней животных"</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Ц970100000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53 200,00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 xml:space="preserve">Осуществление государственных полномочий Чувашской Республики </w:t>
            </w:r>
            <w:proofErr w:type="gramStart"/>
            <w:r w:rsidRPr="00086ED8">
              <w:rPr>
                <w:rFonts w:ascii="Calibri" w:eastAsia="Calibri" w:hAnsi="Calibri" w:cs="Times New Roman"/>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Ц970112750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53 200,00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Ц970112750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53 200,00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Ц970112750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53 200,00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ЖИЛИЩНО-КОММУНАЛЬНОЕ ХОЗЯЙСТВО</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249 980,77</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Благоустройство</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249 980,77</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A500000000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-100 000,00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A510000000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-100 000,00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Основное мероприятие "Содействие благоустройству населенных пунктов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A510200000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-100 000,00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Реализация мероприятий по благоустройству территории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A510277420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-100 000,00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A510277420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-100 000,00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A510277420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-100 000,00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Муниципальная программа "Комплексное развитие сельских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349 982,83</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A620000000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349 982,83</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A620100000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350 000,00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Реализация проектов развития общественной инфраструктуры, основанных на местных инициативах</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A6201S6570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350 000,00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A6201S6570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350 000,00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A6201S6570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350 000,00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Основное мероприятие "Реализация мероприятий по благоустройству сельских территорий"</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A620200000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-17,17</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Благоустройство сельских территорий</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A6202L5762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-17,17</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A6202L5762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-17,17</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A6202L5762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-17,17</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Муниципальная программа "Развитие культуры и туризма"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Ц400000000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-2,06</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Ц410000000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-2,06</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Основное мероприятие "Развитие муниципальных учреждений культуры"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Ц411500000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-2,06</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Обустройство и восстановление воинских захоронений</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Ц4115L2990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-2,06</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Ц4115L2990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-2,06</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Ц4115L2990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-2,06</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КУЛЬТУРА, КИНЕМАТОГРАФИЯ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Культура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 xml:space="preserve">Основное мероприятие "Развитие гражданской обороны, повышение </w:t>
            </w:r>
            <w:proofErr w:type="gramStart"/>
            <w:r w:rsidRPr="00086ED8">
              <w:rPr>
                <w:rFonts w:ascii="Calibri" w:eastAsia="Calibri" w:hAnsi="Calibri" w:cs="Times New Roman"/>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086ED8">
              <w:rPr>
                <w:rFonts w:ascii="Calibri" w:eastAsia="Calibri" w:hAnsi="Calibri" w:cs="Times New Roman"/>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Ц810400000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Мероприятия по обеспечению пожарной безопасности муниципальных объектов</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Ц810470280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Ц810470280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r w:rsidR="00B879AB" w:rsidTr="00C62257">
        <w:trPr>
          <w:gridBefore w:val="1"/>
          <w:wBefore w:w="15" w:type="dxa"/>
          <w:trHeight w:val="20"/>
          <w:tblHeader/>
        </w:trPr>
        <w:tc>
          <w:tcPr>
            <w:tcW w:w="40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both"/>
              <w:rPr>
                <w:rFonts w:ascii="Calibri" w:eastAsia="Calibri" w:hAnsi="Calibri" w:cs="Times New Roman"/>
                <w:color w:val="000000"/>
                <w:sz w:val="20"/>
                <w:szCs w:val="20"/>
              </w:rPr>
            </w:pPr>
            <w:r w:rsidRPr="00086ED8">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Ц810470280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086ED8">
              <w:rPr>
                <w:rFonts w:ascii="Calibri" w:eastAsia="Calibri" w:hAnsi="Calibri" w:cs="Times New Roman"/>
                <w:color w:val="000000"/>
                <w:sz w:val="20"/>
                <w:szCs w:val="20"/>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879AB" w:rsidRPr="00086ED8" w:rsidRDefault="00B879AB" w:rsidP="00C62257">
            <w:pPr>
              <w:widowControl w:val="0"/>
              <w:autoSpaceDE w:val="0"/>
              <w:autoSpaceDN w:val="0"/>
              <w:adjustRightInd w:val="0"/>
              <w:ind w:right="192"/>
              <w:jc w:val="right"/>
              <w:rPr>
                <w:rFonts w:ascii="Calibri" w:eastAsia="Calibri" w:hAnsi="Calibri" w:cs="Times New Roman"/>
                <w:color w:val="000000"/>
                <w:sz w:val="20"/>
                <w:szCs w:val="20"/>
              </w:rPr>
            </w:pPr>
            <w:r w:rsidRPr="00086ED8">
              <w:rPr>
                <w:rFonts w:ascii="Calibri" w:eastAsia="Calibri" w:hAnsi="Calibri" w:cs="Times New Roman"/>
                <w:color w:val="000000"/>
                <w:sz w:val="20"/>
                <w:szCs w:val="20"/>
              </w:rPr>
              <w:t>-40 000,00</w:t>
            </w:r>
          </w:p>
        </w:tc>
      </w:tr>
    </w:tbl>
    <w:p w:rsidR="00B879AB" w:rsidRDefault="00B879AB" w:rsidP="00B879AB">
      <w:pPr>
        <w:pStyle w:val="36"/>
        <w:ind w:left="1240"/>
        <w:jc w:val="both"/>
        <w:rPr>
          <w:rFonts w:ascii="Times New Roman" w:hAnsi="Times New Roman"/>
          <w:sz w:val="26"/>
          <w:szCs w:val="26"/>
        </w:rPr>
      </w:pPr>
    </w:p>
    <w:p w:rsidR="00B879AB" w:rsidRDefault="00B879AB" w:rsidP="00B879AB">
      <w:pPr>
        <w:pStyle w:val="36"/>
        <w:ind w:left="1240"/>
        <w:jc w:val="both"/>
        <w:rPr>
          <w:rFonts w:ascii="Times New Roman" w:hAnsi="Times New Roman"/>
          <w:sz w:val="26"/>
          <w:szCs w:val="26"/>
        </w:rPr>
      </w:pPr>
      <w:r>
        <w:rPr>
          <w:rFonts w:ascii="Times New Roman" w:hAnsi="Times New Roman"/>
          <w:sz w:val="26"/>
          <w:szCs w:val="26"/>
        </w:rPr>
        <w:t>11</w:t>
      </w:r>
      <w:r w:rsidRPr="009753D6">
        <w:rPr>
          <w:rFonts w:ascii="Times New Roman" w:hAnsi="Times New Roman"/>
          <w:sz w:val="26"/>
          <w:szCs w:val="26"/>
        </w:rPr>
        <w:t>)</w:t>
      </w:r>
      <w:r>
        <w:rPr>
          <w:rFonts w:ascii="Times New Roman" w:hAnsi="Times New Roman"/>
          <w:sz w:val="26"/>
          <w:szCs w:val="26"/>
        </w:rPr>
        <w:t xml:space="preserve"> </w:t>
      </w:r>
      <w:r w:rsidRPr="009753D6">
        <w:rPr>
          <w:rFonts w:ascii="Times New Roman" w:hAnsi="Times New Roman"/>
          <w:sz w:val="26"/>
          <w:szCs w:val="26"/>
        </w:rPr>
        <w:t xml:space="preserve">дополнить приложением </w:t>
      </w:r>
      <w:r>
        <w:rPr>
          <w:rFonts w:ascii="Times New Roman" w:hAnsi="Times New Roman"/>
          <w:sz w:val="26"/>
          <w:szCs w:val="26"/>
        </w:rPr>
        <w:t>10</w:t>
      </w:r>
      <w:r>
        <w:rPr>
          <w:rFonts w:ascii="Times New Roman" w:hAnsi="Times New Roman"/>
          <w:sz w:val="26"/>
          <w:szCs w:val="26"/>
          <w:vertAlign w:val="superscript"/>
        </w:rPr>
        <w:t xml:space="preserve">1 </w:t>
      </w:r>
      <w:r w:rsidRPr="009753D6">
        <w:rPr>
          <w:rFonts w:ascii="Times New Roman" w:hAnsi="Times New Roman"/>
          <w:sz w:val="26"/>
          <w:szCs w:val="26"/>
        </w:rPr>
        <w:t>следующего содержания:</w:t>
      </w:r>
    </w:p>
    <w:p w:rsidR="00B879AB" w:rsidRPr="00E10721" w:rsidRDefault="00B879AB" w:rsidP="00B879AB">
      <w:pPr>
        <w:pStyle w:val="a5"/>
        <w:jc w:val="right"/>
        <w:rPr>
          <w:rFonts w:ascii="Calibri" w:eastAsia="Calibri" w:hAnsi="Calibri" w:cs="Times New Roman"/>
        </w:rPr>
      </w:pPr>
      <w:r w:rsidRPr="00E10721">
        <w:rPr>
          <w:rFonts w:ascii="Calibri" w:eastAsia="Calibri" w:hAnsi="Calibri" w:cs="Times New Roman"/>
          <w:bCs/>
        </w:rPr>
        <w:t>"</w:t>
      </w:r>
      <w:r w:rsidRPr="00E10721">
        <w:rPr>
          <w:rFonts w:ascii="Calibri" w:eastAsia="Calibri" w:hAnsi="Calibri" w:cs="Times New Roman"/>
        </w:rPr>
        <w:t xml:space="preserve">Приложение </w:t>
      </w:r>
      <w:r>
        <w:rPr>
          <w:rFonts w:ascii="Calibri" w:eastAsia="Calibri" w:hAnsi="Calibri" w:cs="Times New Roman"/>
        </w:rPr>
        <w:t>10</w:t>
      </w:r>
      <w:r>
        <w:rPr>
          <w:rFonts w:ascii="Calibri" w:eastAsia="Calibri" w:hAnsi="Calibri" w:cs="Times New Roman"/>
          <w:vertAlign w:val="superscript"/>
        </w:rPr>
        <w:t>1</w:t>
      </w:r>
      <w:r w:rsidRPr="00E10721">
        <w:rPr>
          <w:rFonts w:ascii="Calibri" w:eastAsia="Calibri" w:hAnsi="Calibri" w:cs="Times New Roman"/>
        </w:rPr>
        <w:br/>
        <w:t xml:space="preserve">к </w:t>
      </w:r>
      <w:r>
        <w:rPr>
          <w:rFonts w:ascii="Calibri" w:eastAsia="Calibri" w:hAnsi="Calibri" w:cs="Times New Roman"/>
        </w:rPr>
        <w:t>р</w:t>
      </w:r>
      <w:r w:rsidRPr="00E10721">
        <w:rPr>
          <w:rFonts w:ascii="Calibri" w:eastAsia="Calibri" w:hAnsi="Calibri" w:cs="Times New Roman"/>
        </w:rPr>
        <w:t xml:space="preserve">ешению Собрания депутатов </w:t>
      </w:r>
    </w:p>
    <w:p w:rsidR="00B879AB" w:rsidRDefault="00B879AB" w:rsidP="00B879AB">
      <w:pPr>
        <w:pStyle w:val="a5"/>
        <w:jc w:val="right"/>
      </w:pPr>
      <w:r>
        <w:rPr>
          <w:rFonts w:ascii="Calibri" w:eastAsia="Calibri" w:hAnsi="Calibri" w:cs="Times New Roman"/>
        </w:rPr>
        <w:t>Сугутского сельского поселения</w:t>
      </w:r>
      <w:r w:rsidRPr="00E10721">
        <w:rPr>
          <w:rFonts w:ascii="Calibri" w:eastAsia="Calibri" w:hAnsi="Calibri" w:cs="Times New Roman"/>
        </w:rPr>
        <w:br/>
        <w:t xml:space="preserve">"О бюджете </w:t>
      </w:r>
      <w:r>
        <w:rPr>
          <w:rFonts w:ascii="Calibri" w:eastAsia="Calibri" w:hAnsi="Calibri" w:cs="Times New Roman"/>
        </w:rPr>
        <w:t xml:space="preserve">Сугутского сельского поселения </w:t>
      </w:r>
      <w:r w:rsidRPr="00E10721">
        <w:rPr>
          <w:rFonts w:ascii="Calibri" w:eastAsia="Calibri" w:hAnsi="Calibri" w:cs="Times New Roman"/>
        </w:rPr>
        <w:t>на 20</w:t>
      </w:r>
      <w:r>
        <w:rPr>
          <w:rFonts w:ascii="Calibri" w:eastAsia="Calibri" w:hAnsi="Calibri" w:cs="Times New Roman"/>
        </w:rPr>
        <w:t>21</w:t>
      </w:r>
      <w:r w:rsidRPr="00E10721">
        <w:rPr>
          <w:rFonts w:ascii="Calibri" w:eastAsia="Calibri" w:hAnsi="Calibri" w:cs="Times New Roman"/>
        </w:rPr>
        <w:t xml:space="preserve"> год</w:t>
      </w:r>
    </w:p>
    <w:p w:rsidR="00B879AB" w:rsidRPr="00E10721" w:rsidRDefault="00B879AB" w:rsidP="00B879AB">
      <w:pPr>
        <w:pStyle w:val="a5"/>
        <w:jc w:val="right"/>
        <w:rPr>
          <w:rFonts w:ascii="Calibri" w:eastAsia="Calibri" w:hAnsi="Calibri" w:cs="Times New Roman"/>
        </w:rPr>
      </w:pPr>
      <w:r w:rsidRPr="00E10721">
        <w:rPr>
          <w:rFonts w:ascii="Calibri" w:eastAsia="Calibri" w:hAnsi="Calibri" w:cs="Times New Roman"/>
        </w:rPr>
        <w:t xml:space="preserve"> и на плановый период </w:t>
      </w:r>
    </w:p>
    <w:p w:rsidR="00B879AB" w:rsidRPr="00E10721" w:rsidRDefault="00B879AB" w:rsidP="00B879AB">
      <w:pPr>
        <w:pStyle w:val="a5"/>
        <w:jc w:val="right"/>
        <w:rPr>
          <w:rFonts w:ascii="Calibri" w:eastAsia="Calibri" w:hAnsi="Calibri" w:cs="Times New Roman"/>
          <w:bCs/>
        </w:rPr>
      </w:pPr>
      <w:r w:rsidRPr="00E10721">
        <w:rPr>
          <w:rFonts w:ascii="Calibri" w:eastAsia="Calibri" w:hAnsi="Calibri" w:cs="Times New Roman"/>
        </w:rPr>
        <w:t>20</w:t>
      </w:r>
      <w:r>
        <w:rPr>
          <w:rFonts w:ascii="Calibri" w:eastAsia="Calibri" w:hAnsi="Calibri" w:cs="Times New Roman"/>
        </w:rPr>
        <w:t>22</w:t>
      </w:r>
      <w:r w:rsidRPr="00E10721">
        <w:rPr>
          <w:rFonts w:ascii="Calibri" w:eastAsia="Calibri" w:hAnsi="Calibri" w:cs="Times New Roman"/>
        </w:rPr>
        <w:t xml:space="preserve"> и 202</w:t>
      </w:r>
      <w:r>
        <w:rPr>
          <w:rFonts w:ascii="Calibri" w:eastAsia="Calibri" w:hAnsi="Calibri" w:cs="Times New Roman"/>
        </w:rPr>
        <w:t>3</w:t>
      </w:r>
      <w:r w:rsidRPr="00E10721">
        <w:rPr>
          <w:rFonts w:ascii="Calibri" w:eastAsia="Calibri" w:hAnsi="Calibri" w:cs="Times New Roman"/>
        </w:rPr>
        <w:t xml:space="preserve"> годов</w:t>
      </w:r>
      <w:r w:rsidRPr="00E10721">
        <w:rPr>
          <w:rFonts w:ascii="Calibri" w:eastAsia="Calibri" w:hAnsi="Calibri" w:cs="Times New Roman"/>
          <w:bCs/>
        </w:rPr>
        <w:t>"</w:t>
      </w:r>
    </w:p>
    <w:p w:rsidR="00B879AB" w:rsidRPr="008E0B89" w:rsidRDefault="00B879AB" w:rsidP="00B879AB">
      <w:pPr>
        <w:rPr>
          <w:rFonts w:ascii="Calibri" w:eastAsia="Calibri" w:hAnsi="Calibri" w:cs="Times New Roman"/>
          <w:sz w:val="20"/>
          <w:szCs w:val="20"/>
        </w:rPr>
      </w:pPr>
    </w:p>
    <w:p w:rsidR="00B879AB" w:rsidRPr="00930824" w:rsidRDefault="00B879AB" w:rsidP="00B879AB">
      <w:pPr>
        <w:widowControl w:val="0"/>
        <w:autoSpaceDE w:val="0"/>
        <w:autoSpaceDN w:val="0"/>
        <w:adjustRightInd w:val="0"/>
        <w:jc w:val="center"/>
        <w:rPr>
          <w:rFonts w:ascii="Calibri" w:eastAsia="Calibri" w:hAnsi="Calibri" w:cs="Times New Roman"/>
          <w:b/>
          <w:bCs/>
          <w:color w:val="000000"/>
        </w:rPr>
      </w:pPr>
      <w:r w:rsidRPr="00930824">
        <w:rPr>
          <w:rFonts w:ascii="Calibri" w:eastAsia="Calibri" w:hAnsi="Calibri" w:cs="Times New Roman"/>
          <w:b/>
          <w:bCs/>
          <w:color w:val="000000"/>
        </w:rPr>
        <w:t>ИЗМЕНЕНИЕ</w:t>
      </w:r>
    </w:p>
    <w:p w:rsidR="00B879AB" w:rsidRPr="00930824" w:rsidRDefault="00B879AB" w:rsidP="00B879AB">
      <w:pPr>
        <w:pStyle w:val="36"/>
        <w:jc w:val="center"/>
        <w:rPr>
          <w:rFonts w:ascii="Times New Roman" w:hAnsi="Times New Roman"/>
          <w:b/>
          <w:bCs/>
          <w:color w:val="000000"/>
          <w:sz w:val="24"/>
          <w:szCs w:val="24"/>
        </w:rPr>
      </w:pPr>
      <w:r w:rsidRPr="00930824">
        <w:rPr>
          <w:rFonts w:ascii="Times New Roman" w:hAnsi="Times New Roman"/>
          <w:b/>
          <w:bCs/>
          <w:color w:val="000000"/>
          <w:sz w:val="24"/>
          <w:szCs w:val="24"/>
        </w:rPr>
        <w:t xml:space="preserve">ведомственной структуры расходов бюджета </w:t>
      </w:r>
      <w:r>
        <w:rPr>
          <w:rFonts w:ascii="Times New Roman" w:hAnsi="Times New Roman"/>
          <w:b/>
          <w:bCs/>
          <w:color w:val="000000"/>
          <w:sz w:val="24"/>
          <w:szCs w:val="24"/>
        </w:rPr>
        <w:t>Сугутского сельского поселения</w:t>
      </w:r>
      <w:r w:rsidRPr="00930824">
        <w:rPr>
          <w:rFonts w:ascii="Times New Roman" w:hAnsi="Times New Roman"/>
          <w:b/>
          <w:bCs/>
          <w:color w:val="000000"/>
          <w:sz w:val="24"/>
          <w:szCs w:val="24"/>
        </w:rPr>
        <w:t xml:space="preserve"> на 20</w:t>
      </w:r>
      <w:r>
        <w:rPr>
          <w:rFonts w:ascii="Times New Roman" w:hAnsi="Times New Roman"/>
          <w:b/>
          <w:bCs/>
          <w:color w:val="000000"/>
          <w:sz w:val="24"/>
          <w:szCs w:val="24"/>
        </w:rPr>
        <w:t>22 и 2023</w:t>
      </w:r>
      <w:r w:rsidRPr="00930824">
        <w:rPr>
          <w:rFonts w:ascii="Times New Roman" w:hAnsi="Times New Roman"/>
          <w:b/>
          <w:bCs/>
          <w:color w:val="000000"/>
          <w:sz w:val="24"/>
          <w:szCs w:val="24"/>
        </w:rPr>
        <w:t xml:space="preserve"> год</w:t>
      </w:r>
      <w:r>
        <w:rPr>
          <w:rFonts w:ascii="Times New Roman" w:hAnsi="Times New Roman"/>
          <w:b/>
          <w:bCs/>
          <w:color w:val="000000"/>
          <w:sz w:val="24"/>
          <w:szCs w:val="24"/>
        </w:rPr>
        <w:t>ы</w:t>
      </w:r>
      <w:r w:rsidRPr="00930824">
        <w:rPr>
          <w:rFonts w:ascii="Times New Roman" w:hAnsi="Times New Roman"/>
          <w:b/>
          <w:bCs/>
          <w:color w:val="000000"/>
          <w:sz w:val="24"/>
          <w:szCs w:val="24"/>
        </w:rPr>
        <w:t>, пр</w:t>
      </w:r>
      <w:r w:rsidRPr="00930824">
        <w:rPr>
          <w:rFonts w:ascii="Times New Roman" w:hAnsi="Times New Roman"/>
          <w:b/>
          <w:bCs/>
          <w:color w:val="000000"/>
          <w:sz w:val="24"/>
          <w:szCs w:val="24"/>
        </w:rPr>
        <w:t>е</w:t>
      </w:r>
      <w:r w:rsidRPr="00930824">
        <w:rPr>
          <w:rFonts w:ascii="Times New Roman" w:hAnsi="Times New Roman"/>
          <w:b/>
          <w:bCs/>
          <w:color w:val="000000"/>
          <w:sz w:val="24"/>
          <w:szCs w:val="24"/>
        </w:rPr>
        <w:t>дусмотренной приложени</w:t>
      </w:r>
      <w:r>
        <w:rPr>
          <w:rFonts w:ascii="Times New Roman" w:hAnsi="Times New Roman"/>
          <w:b/>
          <w:bCs/>
          <w:color w:val="000000"/>
          <w:sz w:val="24"/>
          <w:szCs w:val="24"/>
        </w:rPr>
        <w:t>ем</w:t>
      </w:r>
      <w:r w:rsidRPr="00930824">
        <w:rPr>
          <w:rFonts w:ascii="Times New Roman" w:hAnsi="Times New Roman"/>
          <w:sz w:val="24"/>
          <w:szCs w:val="24"/>
        </w:rPr>
        <w:t xml:space="preserve"> </w:t>
      </w:r>
      <w:r w:rsidRPr="00B134D3">
        <w:rPr>
          <w:rFonts w:ascii="Times New Roman" w:hAnsi="Times New Roman"/>
          <w:b/>
          <w:sz w:val="24"/>
          <w:szCs w:val="24"/>
        </w:rPr>
        <w:t>10</w:t>
      </w:r>
      <w:r>
        <w:rPr>
          <w:rFonts w:ascii="Times New Roman" w:hAnsi="Times New Roman"/>
          <w:b/>
          <w:sz w:val="24"/>
          <w:szCs w:val="24"/>
          <w:vertAlign w:val="superscript"/>
        </w:rPr>
        <w:t xml:space="preserve"> </w:t>
      </w:r>
      <w:r w:rsidRPr="00930824">
        <w:rPr>
          <w:rFonts w:ascii="Times New Roman" w:hAnsi="Times New Roman"/>
          <w:b/>
          <w:bCs/>
          <w:color w:val="000000"/>
          <w:sz w:val="24"/>
          <w:szCs w:val="24"/>
        </w:rPr>
        <w:t xml:space="preserve">к решению Собрания депутатов </w:t>
      </w:r>
      <w:r>
        <w:rPr>
          <w:rFonts w:ascii="Times New Roman" w:hAnsi="Times New Roman"/>
          <w:b/>
          <w:bCs/>
          <w:color w:val="000000"/>
          <w:sz w:val="24"/>
          <w:szCs w:val="24"/>
        </w:rPr>
        <w:t>Сугутского сельского поселения</w:t>
      </w:r>
      <w:r w:rsidRPr="00930824">
        <w:rPr>
          <w:rFonts w:ascii="Times New Roman" w:hAnsi="Times New Roman"/>
          <w:b/>
          <w:bCs/>
          <w:color w:val="000000"/>
          <w:sz w:val="24"/>
          <w:szCs w:val="24"/>
        </w:rPr>
        <w:t xml:space="preserve"> "О бюджете  </w:t>
      </w:r>
      <w:r>
        <w:rPr>
          <w:rFonts w:ascii="Times New Roman" w:hAnsi="Times New Roman"/>
          <w:b/>
          <w:bCs/>
          <w:color w:val="000000"/>
          <w:sz w:val="24"/>
          <w:szCs w:val="24"/>
        </w:rPr>
        <w:t>Сугутского сельского поселения</w:t>
      </w:r>
      <w:r w:rsidRPr="00930824">
        <w:rPr>
          <w:rFonts w:ascii="Times New Roman" w:hAnsi="Times New Roman"/>
          <w:b/>
          <w:bCs/>
          <w:color w:val="000000"/>
          <w:sz w:val="24"/>
          <w:szCs w:val="24"/>
        </w:rPr>
        <w:t xml:space="preserve"> на 20</w:t>
      </w:r>
      <w:r>
        <w:rPr>
          <w:rFonts w:ascii="Times New Roman" w:hAnsi="Times New Roman"/>
          <w:b/>
          <w:bCs/>
          <w:color w:val="000000"/>
          <w:sz w:val="24"/>
          <w:szCs w:val="24"/>
        </w:rPr>
        <w:t>21</w:t>
      </w:r>
      <w:r w:rsidRPr="00930824">
        <w:rPr>
          <w:rFonts w:ascii="Times New Roman" w:hAnsi="Times New Roman"/>
          <w:b/>
          <w:bCs/>
          <w:color w:val="000000"/>
          <w:sz w:val="24"/>
          <w:szCs w:val="24"/>
        </w:rPr>
        <w:t xml:space="preserve"> год  и на плановый период 202</w:t>
      </w:r>
      <w:r>
        <w:rPr>
          <w:rFonts w:ascii="Times New Roman" w:hAnsi="Times New Roman"/>
          <w:b/>
          <w:bCs/>
          <w:color w:val="000000"/>
          <w:sz w:val="24"/>
          <w:szCs w:val="24"/>
        </w:rPr>
        <w:t>2</w:t>
      </w:r>
      <w:r w:rsidRPr="00930824">
        <w:rPr>
          <w:rFonts w:ascii="Times New Roman" w:hAnsi="Times New Roman"/>
          <w:b/>
          <w:bCs/>
          <w:color w:val="000000"/>
          <w:sz w:val="24"/>
          <w:szCs w:val="24"/>
        </w:rPr>
        <w:t xml:space="preserve"> и 202</w:t>
      </w:r>
      <w:r>
        <w:rPr>
          <w:rFonts w:ascii="Times New Roman" w:hAnsi="Times New Roman"/>
          <w:b/>
          <w:bCs/>
          <w:color w:val="000000"/>
          <w:sz w:val="24"/>
          <w:szCs w:val="24"/>
        </w:rPr>
        <w:t>3</w:t>
      </w:r>
      <w:r w:rsidRPr="00930824">
        <w:rPr>
          <w:rFonts w:ascii="Times New Roman" w:hAnsi="Times New Roman"/>
          <w:b/>
          <w:bCs/>
          <w:color w:val="000000"/>
          <w:sz w:val="24"/>
          <w:szCs w:val="24"/>
        </w:rPr>
        <w:t xml:space="preserve"> годов"</w:t>
      </w:r>
    </w:p>
    <w:p w:rsidR="00B879AB" w:rsidRPr="008E0B89" w:rsidRDefault="00B879AB" w:rsidP="00B879AB">
      <w:pPr>
        <w:rPr>
          <w:rFonts w:ascii="Calibri" w:eastAsia="Calibri" w:hAnsi="Calibri" w:cs="Times New Roman"/>
          <w:sz w:val="20"/>
          <w:szCs w:val="20"/>
        </w:rPr>
      </w:pPr>
    </w:p>
    <w:tbl>
      <w:tblPr>
        <w:tblW w:w="9412" w:type="dxa"/>
        <w:tblLayout w:type="fixed"/>
        <w:tblLook w:val="0000"/>
      </w:tblPr>
      <w:tblGrid>
        <w:gridCol w:w="2835"/>
        <w:gridCol w:w="425"/>
        <w:gridCol w:w="425"/>
        <w:gridCol w:w="425"/>
        <w:gridCol w:w="1276"/>
        <w:gridCol w:w="558"/>
        <w:gridCol w:w="1610"/>
        <w:gridCol w:w="1701"/>
        <w:gridCol w:w="157"/>
      </w:tblGrid>
      <w:tr w:rsidR="00B879AB" w:rsidRPr="008E0B89" w:rsidTr="00C62257">
        <w:trPr>
          <w:trHeight w:val="345"/>
        </w:trPr>
        <w:tc>
          <w:tcPr>
            <w:tcW w:w="9412" w:type="dxa"/>
            <w:gridSpan w:val="9"/>
            <w:tcMar>
              <w:top w:w="0" w:type="dxa"/>
              <w:left w:w="0" w:type="dxa"/>
              <w:bottom w:w="0" w:type="dxa"/>
              <w:right w:w="0" w:type="dxa"/>
            </w:tcMar>
            <w:vAlign w:val="center"/>
          </w:tcPr>
          <w:p w:rsidR="00B879AB" w:rsidRPr="008E0B89" w:rsidRDefault="00B879AB" w:rsidP="00C62257">
            <w:pPr>
              <w:widowControl w:val="0"/>
              <w:autoSpaceDE w:val="0"/>
              <w:autoSpaceDN w:val="0"/>
              <w:adjustRightInd w:val="0"/>
              <w:jc w:val="right"/>
              <w:rPr>
                <w:rFonts w:ascii="Calibri" w:eastAsia="Calibri" w:hAnsi="Calibri" w:cs="Times New Roman"/>
                <w:sz w:val="20"/>
                <w:szCs w:val="20"/>
              </w:rPr>
            </w:pPr>
            <w:r w:rsidRPr="008E0B89">
              <w:rPr>
                <w:rFonts w:ascii="Calibri" w:eastAsia="Calibri" w:hAnsi="Calibri" w:cs="Times New Roman"/>
                <w:color w:val="000000"/>
                <w:sz w:val="20"/>
                <w:szCs w:val="20"/>
              </w:rPr>
              <w:t>(рублей)</w:t>
            </w:r>
          </w:p>
        </w:tc>
      </w:tr>
      <w:tr w:rsidR="00B879AB" w:rsidRPr="007E55A0" w:rsidTr="00C62257">
        <w:trPr>
          <w:gridAfter w:val="1"/>
          <w:wAfter w:w="157" w:type="dxa"/>
          <w:trHeight w:val="332"/>
        </w:trPr>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Наименование</w:t>
            </w:r>
          </w:p>
        </w:tc>
        <w:tc>
          <w:tcPr>
            <w:tcW w:w="425" w:type="dxa"/>
            <w:vMerge w:val="restart"/>
            <w:tcBorders>
              <w:top w:val="single" w:sz="4" w:space="0" w:color="000000"/>
              <w:left w:val="single" w:sz="4" w:space="0" w:color="000000"/>
              <w:right w:val="single" w:sz="4" w:space="0" w:color="000000"/>
            </w:tcBorders>
            <w:tcMar>
              <w:top w:w="0" w:type="dxa"/>
              <w:left w:w="0" w:type="dxa"/>
              <w:bottom w:w="0" w:type="dxa"/>
              <w:right w:w="0" w:type="dxa"/>
            </w:tcMar>
            <w:textDirection w:val="btLr"/>
          </w:tcPr>
          <w:p w:rsidR="00B879AB" w:rsidRPr="007E55A0" w:rsidRDefault="00B879AB" w:rsidP="00C62257">
            <w:pPr>
              <w:widowControl w:val="0"/>
              <w:autoSpaceDE w:val="0"/>
              <w:autoSpaceDN w:val="0"/>
              <w:adjustRightInd w:val="0"/>
              <w:rPr>
                <w:rFonts w:ascii="Calibri" w:eastAsia="Calibri" w:hAnsi="Calibri" w:cs="Times New Roman"/>
                <w:color w:val="000000"/>
                <w:sz w:val="20"/>
                <w:szCs w:val="20"/>
              </w:rPr>
            </w:pPr>
            <w:r w:rsidRPr="008E0B89">
              <w:rPr>
                <w:rFonts w:ascii="Calibri" w:eastAsia="Calibri" w:hAnsi="Calibri" w:cs="Times New Roman"/>
                <w:color w:val="000000"/>
                <w:sz w:val="20"/>
                <w:szCs w:val="20"/>
              </w:rPr>
              <w:t>Главный распоряд</w:t>
            </w:r>
            <w:r w:rsidRPr="008E0B89">
              <w:rPr>
                <w:rFonts w:ascii="Calibri" w:eastAsia="Calibri" w:hAnsi="Calibri" w:cs="Times New Roman"/>
                <w:color w:val="000000"/>
                <w:sz w:val="20"/>
                <w:szCs w:val="20"/>
              </w:rPr>
              <w:t>и</w:t>
            </w:r>
            <w:r w:rsidRPr="008E0B89">
              <w:rPr>
                <w:rFonts w:ascii="Calibri" w:eastAsia="Calibri" w:hAnsi="Calibri" w:cs="Times New Roman"/>
                <w:color w:val="000000"/>
                <w:sz w:val="20"/>
                <w:szCs w:val="20"/>
              </w:rPr>
              <w:t>тель</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Раздел</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Подраздел</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Целевая статья (муниц</w:t>
            </w:r>
            <w:r w:rsidRPr="007E55A0">
              <w:rPr>
                <w:rFonts w:ascii="Calibri" w:eastAsia="Calibri" w:hAnsi="Calibri" w:cs="Times New Roman"/>
                <w:color w:val="000000"/>
                <w:sz w:val="20"/>
                <w:szCs w:val="20"/>
              </w:rPr>
              <w:t>и</w:t>
            </w:r>
            <w:r w:rsidRPr="007E55A0">
              <w:rPr>
                <w:rFonts w:ascii="Calibri" w:eastAsia="Calibri" w:hAnsi="Calibri" w:cs="Times New Roman"/>
                <w:color w:val="000000"/>
                <w:sz w:val="20"/>
                <w:szCs w:val="20"/>
              </w:rPr>
              <w:t xml:space="preserve">пальные программы и </w:t>
            </w:r>
            <w:proofErr w:type="spellStart"/>
            <w:r w:rsidRPr="007E55A0">
              <w:rPr>
                <w:rFonts w:ascii="Calibri" w:eastAsia="Calibri" w:hAnsi="Calibri" w:cs="Times New Roman"/>
                <w:color w:val="000000"/>
                <w:sz w:val="20"/>
                <w:szCs w:val="20"/>
              </w:rPr>
              <w:t>непрограммные</w:t>
            </w:r>
            <w:proofErr w:type="spellEnd"/>
            <w:r w:rsidRPr="007E55A0">
              <w:rPr>
                <w:rFonts w:ascii="Calibri" w:eastAsia="Calibri" w:hAnsi="Calibri" w:cs="Times New Roman"/>
                <w:color w:val="000000"/>
                <w:sz w:val="20"/>
                <w:szCs w:val="20"/>
              </w:rPr>
              <w:t xml:space="preserve"> н</w:t>
            </w:r>
            <w:r w:rsidRPr="007E55A0">
              <w:rPr>
                <w:rFonts w:ascii="Calibri" w:eastAsia="Calibri" w:hAnsi="Calibri" w:cs="Times New Roman"/>
                <w:color w:val="000000"/>
                <w:sz w:val="20"/>
                <w:szCs w:val="20"/>
              </w:rPr>
              <w:t>а</w:t>
            </w:r>
            <w:r w:rsidRPr="007E55A0">
              <w:rPr>
                <w:rFonts w:ascii="Calibri" w:eastAsia="Calibri" w:hAnsi="Calibri" w:cs="Times New Roman"/>
                <w:color w:val="000000"/>
                <w:sz w:val="20"/>
                <w:szCs w:val="20"/>
              </w:rPr>
              <w:t>правления деятельности)</w:t>
            </w:r>
          </w:p>
        </w:tc>
        <w:tc>
          <w:tcPr>
            <w:tcW w:w="55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Группа (группа и подгруппа) вида расх</w:t>
            </w:r>
            <w:r w:rsidRPr="007E55A0">
              <w:rPr>
                <w:rFonts w:ascii="Calibri" w:eastAsia="Calibri" w:hAnsi="Calibri" w:cs="Times New Roman"/>
                <w:color w:val="000000"/>
                <w:sz w:val="20"/>
                <w:szCs w:val="20"/>
              </w:rPr>
              <w:t>о</w:t>
            </w:r>
            <w:r w:rsidRPr="007E55A0">
              <w:rPr>
                <w:rFonts w:ascii="Calibri" w:eastAsia="Calibri" w:hAnsi="Calibri" w:cs="Times New Roman"/>
                <w:color w:val="000000"/>
                <w:sz w:val="20"/>
                <w:szCs w:val="20"/>
              </w:rPr>
              <w:t>да</w:t>
            </w:r>
          </w:p>
        </w:tc>
        <w:tc>
          <w:tcPr>
            <w:tcW w:w="331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Сумма</w:t>
            </w:r>
          </w:p>
          <w:p w:rsidR="00B879AB" w:rsidRPr="007B143F"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7B143F">
              <w:rPr>
                <w:rFonts w:ascii="Calibri" w:eastAsia="Calibri" w:hAnsi="Calibri" w:cs="Times New Roman"/>
                <w:color w:val="000000"/>
                <w:sz w:val="20"/>
                <w:szCs w:val="20"/>
              </w:rPr>
              <w:t xml:space="preserve"> </w:t>
            </w:r>
            <w:proofErr w:type="gramStart"/>
            <w:r w:rsidRPr="007B143F">
              <w:rPr>
                <w:rFonts w:ascii="Calibri" w:eastAsia="Calibri" w:hAnsi="Calibri" w:cs="Times New Roman"/>
                <w:color w:val="000000"/>
                <w:sz w:val="20"/>
                <w:szCs w:val="20"/>
              </w:rPr>
              <w:t>(увеличение, уменьшение (-)</w:t>
            </w:r>
            <w:proofErr w:type="gramEnd"/>
          </w:p>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B143F">
              <w:rPr>
                <w:rFonts w:ascii="Calibri" w:eastAsia="Calibri" w:hAnsi="Calibri" w:cs="Times New Roman"/>
                <w:color w:val="000000"/>
                <w:sz w:val="20"/>
                <w:szCs w:val="20"/>
              </w:rPr>
              <w:t>(в рублях)</w:t>
            </w:r>
          </w:p>
        </w:tc>
      </w:tr>
      <w:tr w:rsidR="00B879AB" w:rsidRPr="007E55A0" w:rsidTr="00C62257">
        <w:trPr>
          <w:gridAfter w:val="1"/>
          <w:wAfter w:w="157" w:type="dxa"/>
          <w:trHeight w:val="1863"/>
        </w:trPr>
        <w:tc>
          <w:tcPr>
            <w:tcW w:w="2835"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425" w:type="dxa"/>
            <w:vMerge/>
            <w:tcBorders>
              <w:left w:val="single" w:sz="4" w:space="0" w:color="000000"/>
              <w:bottom w:val="single" w:sz="4" w:space="0" w:color="auto"/>
              <w:right w:val="single" w:sz="4" w:space="0" w:color="000000"/>
            </w:tcBorders>
            <w:tcMar>
              <w:top w:w="0" w:type="dxa"/>
              <w:left w:w="0" w:type="dxa"/>
              <w:bottom w:w="0" w:type="dxa"/>
              <w:right w:w="0" w:type="dxa"/>
            </w:tcMa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425"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425"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1276"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558"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rPr>
                <w:rFonts w:ascii="Calibri" w:eastAsia="Calibri" w:hAnsi="Calibri" w:cs="Times New Roman"/>
                <w:sz w:val="20"/>
                <w:szCs w:val="20"/>
              </w:rPr>
            </w:pPr>
          </w:p>
        </w:tc>
        <w:tc>
          <w:tcPr>
            <w:tcW w:w="161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202</w:t>
            </w:r>
            <w:r>
              <w:rPr>
                <w:rFonts w:ascii="Calibri" w:eastAsia="Calibri" w:hAnsi="Calibri" w:cs="Times New Roman"/>
                <w:color w:val="000000"/>
                <w:sz w:val="20"/>
                <w:szCs w:val="20"/>
              </w:rPr>
              <w:t>2</w:t>
            </w:r>
            <w:r w:rsidRPr="007E55A0">
              <w:rPr>
                <w:rFonts w:ascii="Calibri" w:eastAsia="Calibri" w:hAnsi="Calibri" w:cs="Times New Roman"/>
                <w:color w:val="000000"/>
                <w:sz w:val="20"/>
                <w:szCs w:val="20"/>
              </w:rPr>
              <w:t xml:space="preserve"> год</w:t>
            </w:r>
          </w:p>
        </w:tc>
        <w:tc>
          <w:tcPr>
            <w:tcW w:w="170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202</w:t>
            </w:r>
            <w:r>
              <w:rPr>
                <w:rFonts w:ascii="Calibri" w:eastAsia="Calibri" w:hAnsi="Calibri" w:cs="Times New Roman"/>
                <w:color w:val="000000"/>
                <w:sz w:val="20"/>
                <w:szCs w:val="20"/>
              </w:rPr>
              <w:t>3</w:t>
            </w:r>
            <w:r w:rsidRPr="007E55A0">
              <w:rPr>
                <w:rFonts w:ascii="Calibri" w:eastAsia="Calibri" w:hAnsi="Calibri" w:cs="Times New Roman"/>
                <w:color w:val="000000"/>
                <w:sz w:val="20"/>
                <w:szCs w:val="20"/>
              </w:rPr>
              <w:t xml:space="preserve"> год</w:t>
            </w:r>
          </w:p>
        </w:tc>
      </w:tr>
      <w:tr w:rsidR="00B879AB" w:rsidRPr="007E55A0"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sidRPr="007E55A0">
              <w:rPr>
                <w:rFonts w:ascii="Calibri" w:eastAsia="Calibri" w:hAnsi="Calibri"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jc w:val="center"/>
              <w:rPr>
                <w:rFonts w:ascii="Calibri" w:eastAsia="Calibri" w:hAnsi="Calibri" w:cs="Times New Roman"/>
                <w:color w:val="000000"/>
                <w:sz w:val="20"/>
                <w:szCs w:val="20"/>
              </w:rPr>
            </w:pPr>
            <w:r>
              <w:rPr>
                <w:rFonts w:ascii="Calibri" w:eastAsia="Calibri" w:hAnsi="Calibri"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Pr>
                <w:rFonts w:ascii="Calibri" w:eastAsia="Calibri" w:hAnsi="Calibri"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jc w:val="center"/>
              <w:rPr>
                <w:rFonts w:ascii="Calibri" w:eastAsia="Calibri" w:hAnsi="Calibri" w:cs="Times New Roman"/>
                <w:sz w:val="20"/>
                <w:szCs w:val="20"/>
              </w:rPr>
            </w:pPr>
            <w:r>
              <w:rPr>
                <w:rFonts w:ascii="Calibri" w:eastAsia="Calibri" w:hAnsi="Calibri"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ind w:left="-113" w:right="-113"/>
              <w:jc w:val="center"/>
              <w:rPr>
                <w:rFonts w:ascii="Calibri" w:eastAsia="Calibri" w:hAnsi="Calibri" w:cs="Times New Roman"/>
                <w:sz w:val="20"/>
                <w:szCs w:val="20"/>
              </w:rPr>
            </w:pPr>
            <w:r>
              <w:rPr>
                <w:rFonts w:ascii="Calibri" w:eastAsia="Calibri" w:hAnsi="Calibri" w:cs="Times New Roman"/>
                <w:sz w:val="20"/>
                <w:szCs w:val="20"/>
              </w:rPr>
              <w:t>5</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ind w:left="-57" w:right="-57"/>
              <w:jc w:val="center"/>
              <w:rPr>
                <w:rFonts w:ascii="Calibri" w:eastAsia="Calibri" w:hAnsi="Calibri" w:cs="Times New Roman"/>
                <w:sz w:val="20"/>
                <w:szCs w:val="20"/>
              </w:rPr>
            </w:pPr>
            <w:r>
              <w:rPr>
                <w:rFonts w:ascii="Calibri" w:eastAsia="Calibri" w:hAnsi="Calibri" w:cs="Times New Roman"/>
                <w:sz w:val="20"/>
                <w:szCs w:val="20"/>
              </w:rPr>
              <w:t>6</w:t>
            </w:r>
          </w:p>
        </w:tc>
        <w:tc>
          <w:tcPr>
            <w:tcW w:w="16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ind w:left="-57" w:right="-57"/>
              <w:jc w:val="center"/>
              <w:rPr>
                <w:rFonts w:ascii="Calibri" w:eastAsia="Calibri" w:hAnsi="Calibri" w:cs="Times New Roman"/>
                <w:sz w:val="20"/>
                <w:szCs w:val="20"/>
              </w:rPr>
            </w:pPr>
            <w:r>
              <w:rPr>
                <w:rFonts w:ascii="Calibri" w:eastAsia="Calibri" w:hAnsi="Calibri"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79AB" w:rsidRPr="007E55A0" w:rsidRDefault="00B879AB" w:rsidP="00C62257">
            <w:pPr>
              <w:widowControl w:val="0"/>
              <w:autoSpaceDE w:val="0"/>
              <w:autoSpaceDN w:val="0"/>
              <w:adjustRightInd w:val="0"/>
              <w:ind w:left="-57" w:right="-57"/>
              <w:jc w:val="center"/>
              <w:rPr>
                <w:rFonts w:ascii="Calibri" w:eastAsia="Calibri" w:hAnsi="Calibri" w:cs="Times New Roman"/>
                <w:sz w:val="20"/>
                <w:szCs w:val="20"/>
              </w:rPr>
            </w:pPr>
            <w:r>
              <w:rPr>
                <w:rFonts w:ascii="Calibri" w:eastAsia="Calibri" w:hAnsi="Calibri" w:cs="Times New Roman"/>
                <w:sz w:val="20"/>
                <w:szCs w:val="20"/>
              </w:rPr>
              <w:t>8</w:t>
            </w:r>
          </w:p>
        </w:tc>
      </w:tr>
      <w:tr w:rsidR="00B879AB"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D2719A" w:rsidRDefault="00B879AB" w:rsidP="00C62257">
            <w:pPr>
              <w:widowControl w:val="0"/>
              <w:autoSpaceDE w:val="0"/>
              <w:autoSpaceDN w:val="0"/>
              <w:adjustRightInd w:val="0"/>
              <w:jc w:val="both"/>
              <w:rPr>
                <w:rFonts w:ascii="Calibri" w:eastAsia="Calibri" w:hAnsi="Calibri" w:cs="Times New Roman"/>
                <w:b/>
                <w:color w:val="000000"/>
                <w:sz w:val="20"/>
                <w:szCs w:val="20"/>
              </w:rPr>
            </w:pPr>
            <w:r w:rsidRPr="00D2719A">
              <w:rPr>
                <w:rFonts w:ascii="Calibri" w:eastAsia="Calibri" w:hAnsi="Calibri" w:cs="Times New Roman"/>
                <w:b/>
                <w:color w:val="000000"/>
                <w:sz w:val="20"/>
                <w:szCs w:val="20"/>
              </w:rPr>
              <w:t>Администрация Сугутского сельского поселения Батыревского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D2719A" w:rsidRDefault="00B879AB" w:rsidP="00C62257">
            <w:pPr>
              <w:widowControl w:val="0"/>
              <w:autoSpaceDE w:val="0"/>
              <w:autoSpaceDN w:val="0"/>
              <w:adjustRightInd w:val="0"/>
              <w:jc w:val="center"/>
              <w:rPr>
                <w:rFonts w:ascii="Calibri" w:eastAsia="Calibri" w:hAnsi="Calibri" w:cs="Times New Roman"/>
                <w:b/>
                <w:color w:val="000000"/>
                <w:sz w:val="20"/>
                <w:szCs w:val="20"/>
              </w:rPr>
            </w:pPr>
            <w:r w:rsidRPr="00D2719A">
              <w:rPr>
                <w:rFonts w:ascii="Calibri" w:eastAsia="Calibri" w:hAnsi="Calibri" w:cs="Times New Roman"/>
                <w:b/>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D2719A" w:rsidRDefault="00B879AB" w:rsidP="00C62257">
            <w:pPr>
              <w:widowControl w:val="0"/>
              <w:autoSpaceDE w:val="0"/>
              <w:autoSpaceDN w:val="0"/>
              <w:adjustRightInd w:val="0"/>
              <w:jc w:val="center"/>
              <w:rPr>
                <w:rFonts w:ascii="Calibri" w:eastAsia="Calibri" w:hAnsi="Calibri" w:cs="Times New Roman"/>
                <w:b/>
                <w:color w:val="000000"/>
                <w:sz w:val="20"/>
                <w:szCs w:val="20"/>
              </w:rPr>
            </w:pPr>
            <w:r w:rsidRPr="00D2719A">
              <w:rPr>
                <w:rFonts w:ascii="Calibri" w:eastAsia="Calibri" w:hAnsi="Calibri" w:cs="Times New Roman"/>
                <w:b/>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D2719A" w:rsidRDefault="00B879AB" w:rsidP="00C62257">
            <w:pPr>
              <w:widowControl w:val="0"/>
              <w:autoSpaceDE w:val="0"/>
              <w:autoSpaceDN w:val="0"/>
              <w:adjustRightInd w:val="0"/>
              <w:jc w:val="center"/>
              <w:rPr>
                <w:rFonts w:ascii="Calibri" w:eastAsia="Calibri" w:hAnsi="Calibri" w:cs="Times New Roman"/>
                <w:b/>
                <w:color w:val="000000"/>
                <w:sz w:val="20"/>
                <w:szCs w:val="20"/>
              </w:rPr>
            </w:pPr>
            <w:r w:rsidRPr="00D2719A">
              <w:rPr>
                <w:rFonts w:ascii="Calibri" w:eastAsia="Calibri" w:hAnsi="Calibri" w:cs="Times New Roman"/>
                <w:b/>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D2719A" w:rsidRDefault="00B879AB" w:rsidP="00C62257">
            <w:pPr>
              <w:widowControl w:val="0"/>
              <w:autoSpaceDE w:val="0"/>
              <w:autoSpaceDN w:val="0"/>
              <w:adjustRightInd w:val="0"/>
              <w:ind w:left="-113" w:right="-113"/>
              <w:jc w:val="center"/>
              <w:rPr>
                <w:rFonts w:ascii="Calibri" w:eastAsia="Calibri" w:hAnsi="Calibri" w:cs="Times New Roman"/>
                <w:b/>
                <w:sz w:val="20"/>
                <w:szCs w:val="20"/>
              </w:rPr>
            </w:pPr>
            <w:r w:rsidRPr="00D2719A">
              <w:rPr>
                <w:rFonts w:ascii="Calibri" w:eastAsia="Calibri" w:hAnsi="Calibri" w:cs="Times New Roman"/>
                <w:b/>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D2719A" w:rsidRDefault="00B879AB" w:rsidP="00C62257">
            <w:pPr>
              <w:widowControl w:val="0"/>
              <w:autoSpaceDE w:val="0"/>
              <w:autoSpaceDN w:val="0"/>
              <w:adjustRightInd w:val="0"/>
              <w:ind w:left="-57" w:right="-57"/>
              <w:jc w:val="center"/>
              <w:rPr>
                <w:rFonts w:ascii="Calibri" w:eastAsia="Calibri" w:hAnsi="Calibri" w:cs="Times New Roman"/>
                <w:b/>
                <w:sz w:val="20"/>
                <w:szCs w:val="20"/>
              </w:rPr>
            </w:pPr>
            <w:r w:rsidRPr="00D2719A">
              <w:rPr>
                <w:rFonts w:ascii="Calibri" w:eastAsia="Calibri" w:hAnsi="Calibri" w:cs="Times New Roman"/>
                <w:b/>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D2719A" w:rsidRDefault="00B879AB" w:rsidP="00C62257">
            <w:pPr>
              <w:widowControl w:val="0"/>
              <w:autoSpaceDE w:val="0"/>
              <w:autoSpaceDN w:val="0"/>
              <w:adjustRightInd w:val="0"/>
              <w:ind w:left="-57" w:right="174"/>
              <w:jc w:val="right"/>
              <w:rPr>
                <w:rFonts w:ascii="Calibri" w:eastAsia="Calibri" w:hAnsi="Calibri" w:cs="Times New Roman"/>
                <w:b/>
                <w:sz w:val="20"/>
                <w:szCs w:val="20"/>
              </w:rPr>
            </w:pPr>
            <w:r w:rsidRPr="00D2719A">
              <w:rPr>
                <w:rFonts w:ascii="Calibri" w:eastAsia="Calibri" w:hAnsi="Calibri" w:cs="Times New Roman"/>
                <w:b/>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D2719A" w:rsidRDefault="00B879AB" w:rsidP="00C62257">
            <w:pPr>
              <w:widowControl w:val="0"/>
              <w:autoSpaceDE w:val="0"/>
              <w:autoSpaceDN w:val="0"/>
              <w:adjustRightInd w:val="0"/>
              <w:ind w:left="-57" w:right="174"/>
              <w:jc w:val="right"/>
              <w:rPr>
                <w:rFonts w:ascii="Calibri" w:eastAsia="Calibri" w:hAnsi="Calibri" w:cs="Times New Roman"/>
                <w:b/>
                <w:sz w:val="20"/>
                <w:szCs w:val="20"/>
              </w:rPr>
            </w:pPr>
            <w:r w:rsidRPr="00D2719A">
              <w:rPr>
                <w:rFonts w:ascii="Calibri" w:eastAsia="Calibri" w:hAnsi="Calibri" w:cs="Times New Roman"/>
                <w:b/>
                <w:sz w:val="20"/>
                <w:szCs w:val="20"/>
              </w:rPr>
              <w:t>53 200,00</w:t>
            </w:r>
          </w:p>
        </w:tc>
      </w:tr>
      <w:tr w:rsidR="00B879AB"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both"/>
              <w:rPr>
                <w:rFonts w:ascii="Calibri" w:eastAsia="Calibri" w:hAnsi="Calibri" w:cs="Times New Roman"/>
                <w:color w:val="000000"/>
                <w:sz w:val="20"/>
                <w:szCs w:val="20"/>
              </w:rPr>
            </w:pPr>
            <w:r w:rsidRPr="003E7FE8">
              <w:rPr>
                <w:rFonts w:ascii="Calibri" w:eastAsia="Calibri" w:hAnsi="Calibri" w:cs="Times New Roman"/>
                <w:color w:val="000000"/>
                <w:sz w:val="20"/>
                <w:szCs w:val="20"/>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113" w:right="-113"/>
              <w:jc w:val="center"/>
              <w:rPr>
                <w:rFonts w:ascii="Calibri" w:eastAsia="Calibri" w:hAnsi="Calibri" w:cs="Times New Roman"/>
                <w:sz w:val="20"/>
                <w:szCs w:val="20"/>
              </w:rPr>
            </w:pPr>
            <w:r w:rsidRPr="003E7FE8">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3E7FE8">
              <w:rPr>
                <w:rFonts w:ascii="Calibri" w:eastAsia="Calibri" w:hAnsi="Calibri"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r>
      <w:tr w:rsidR="00B879AB"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both"/>
              <w:rPr>
                <w:rFonts w:ascii="Calibri" w:eastAsia="Calibri" w:hAnsi="Calibri" w:cs="Times New Roman"/>
                <w:color w:val="000000"/>
                <w:sz w:val="20"/>
                <w:szCs w:val="20"/>
              </w:rPr>
            </w:pPr>
            <w:r w:rsidRPr="003E7FE8">
              <w:rPr>
                <w:rFonts w:ascii="Calibri" w:eastAsia="Calibri" w:hAnsi="Calibri" w:cs="Times New Roman"/>
                <w:color w:val="000000"/>
                <w:sz w:val="20"/>
                <w:szCs w:val="20"/>
              </w:rPr>
              <w:t>Сельское хозяйство и рыболовство</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113" w:right="-113"/>
              <w:jc w:val="center"/>
              <w:rPr>
                <w:rFonts w:ascii="Calibri" w:eastAsia="Calibri" w:hAnsi="Calibri" w:cs="Times New Roman"/>
                <w:sz w:val="20"/>
                <w:szCs w:val="20"/>
              </w:rPr>
            </w:pPr>
            <w:r w:rsidRPr="003E7FE8">
              <w:rPr>
                <w:rFonts w:ascii="Calibri" w:eastAsia="Calibri" w:hAnsi="Calibri" w:cs="Times New Roman"/>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3E7FE8">
              <w:rPr>
                <w:rFonts w:ascii="Calibri" w:eastAsia="Calibri" w:hAnsi="Calibri"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r>
      <w:tr w:rsidR="00B879AB"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both"/>
              <w:rPr>
                <w:rFonts w:ascii="Calibri" w:eastAsia="Calibri" w:hAnsi="Calibri" w:cs="Times New Roman"/>
                <w:color w:val="000000"/>
                <w:sz w:val="20"/>
                <w:szCs w:val="20"/>
              </w:rPr>
            </w:pPr>
            <w:r w:rsidRPr="003E7FE8">
              <w:rPr>
                <w:rFonts w:ascii="Calibri" w:eastAsia="Calibri" w:hAnsi="Calibri" w:cs="Times New Roman"/>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113" w:right="-113"/>
              <w:jc w:val="center"/>
              <w:rPr>
                <w:rFonts w:ascii="Calibri" w:eastAsia="Calibri" w:hAnsi="Calibri" w:cs="Times New Roman"/>
                <w:sz w:val="20"/>
                <w:szCs w:val="20"/>
              </w:rPr>
            </w:pPr>
            <w:r w:rsidRPr="003E7FE8">
              <w:rPr>
                <w:rFonts w:ascii="Calibri" w:eastAsia="Calibri" w:hAnsi="Calibri" w:cs="Times New Roman"/>
                <w:sz w:val="20"/>
                <w:szCs w:val="20"/>
              </w:rPr>
              <w:t>Ц900000000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3E7FE8">
              <w:rPr>
                <w:rFonts w:ascii="Calibri" w:eastAsia="Calibri" w:hAnsi="Calibri"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r>
      <w:tr w:rsidR="00B879AB"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both"/>
              <w:rPr>
                <w:rFonts w:ascii="Calibri" w:eastAsia="Calibri" w:hAnsi="Calibri" w:cs="Times New Roman"/>
                <w:color w:val="000000"/>
                <w:sz w:val="20"/>
                <w:szCs w:val="20"/>
              </w:rPr>
            </w:pPr>
            <w:r w:rsidRPr="003E7FE8">
              <w:rPr>
                <w:rFonts w:ascii="Calibri" w:eastAsia="Calibri" w:hAnsi="Calibri" w:cs="Times New Roman"/>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113" w:right="-113"/>
              <w:jc w:val="center"/>
              <w:rPr>
                <w:rFonts w:ascii="Calibri" w:eastAsia="Calibri" w:hAnsi="Calibri" w:cs="Times New Roman"/>
                <w:sz w:val="20"/>
                <w:szCs w:val="20"/>
              </w:rPr>
            </w:pPr>
            <w:r w:rsidRPr="003E7FE8">
              <w:rPr>
                <w:rFonts w:ascii="Calibri" w:eastAsia="Calibri" w:hAnsi="Calibri" w:cs="Times New Roman"/>
                <w:sz w:val="20"/>
                <w:szCs w:val="20"/>
              </w:rPr>
              <w:t>Ц970000000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3E7FE8">
              <w:rPr>
                <w:rFonts w:ascii="Calibri" w:eastAsia="Calibri" w:hAnsi="Calibri"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r>
      <w:tr w:rsidR="00B879AB"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both"/>
              <w:rPr>
                <w:rFonts w:ascii="Calibri" w:eastAsia="Calibri" w:hAnsi="Calibri" w:cs="Times New Roman"/>
                <w:color w:val="000000"/>
                <w:sz w:val="20"/>
                <w:szCs w:val="20"/>
              </w:rPr>
            </w:pPr>
            <w:r w:rsidRPr="003E7FE8">
              <w:rPr>
                <w:rFonts w:ascii="Calibri" w:eastAsia="Calibri" w:hAnsi="Calibri" w:cs="Times New Roman"/>
                <w:color w:val="000000"/>
                <w:sz w:val="20"/>
                <w:szCs w:val="20"/>
              </w:rPr>
              <w:t>Основное мероприятие "Предупреждение и ликвидация болезней животных"</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113" w:right="-113"/>
              <w:jc w:val="center"/>
              <w:rPr>
                <w:rFonts w:ascii="Calibri" w:eastAsia="Calibri" w:hAnsi="Calibri" w:cs="Times New Roman"/>
                <w:sz w:val="20"/>
                <w:szCs w:val="20"/>
              </w:rPr>
            </w:pPr>
            <w:r w:rsidRPr="003E7FE8">
              <w:rPr>
                <w:rFonts w:ascii="Calibri" w:eastAsia="Calibri" w:hAnsi="Calibri" w:cs="Times New Roman"/>
                <w:sz w:val="20"/>
                <w:szCs w:val="20"/>
              </w:rPr>
              <w:t>Ц970100000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3E7FE8">
              <w:rPr>
                <w:rFonts w:ascii="Calibri" w:eastAsia="Calibri" w:hAnsi="Calibri"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r>
      <w:tr w:rsidR="00B879AB"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both"/>
              <w:rPr>
                <w:rFonts w:ascii="Calibri" w:eastAsia="Calibri" w:hAnsi="Calibri" w:cs="Times New Roman"/>
                <w:color w:val="000000"/>
                <w:sz w:val="20"/>
                <w:szCs w:val="20"/>
              </w:rPr>
            </w:pPr>
            <w:r w:rsidRPr="003E7FE8">
              <w:rPr>
                <w:rFonts w:ascii="Calibri" w:eastAsia="Calibri" w:hAnsi="Calibri" w:cs="Times New Roman"/>
                <w:color w:val="000000"/>
                <w:sz w:val="20"/>
                <w:szCs w:val="20"/>
              </w:rPr>
              <w:t xml:space="preserve">Осуществление государственных полномочий Чувашской Республики </w:t>
            </w:r>
            <w:proofErr w:type="gramStart"/>
            <w:r w:rsidRPr="003E7FE8">
              <w:rPr>
                <w:rFonts w:ascii="Calibri" w:eastAsia="Calibri" w:hAnsi="Calibri" w:cs="Times New Roman"/>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113" w:right="-113"/>
              <w:jc w:val="center"/>
              <w:rPr>
                <w:rFonts w:ascii="Calibri" w:eastAsia="Calibri" w:hAnsi="Calibri" w:cs="Times New Roman"/>
                <w:sz w:val="20"/>
                <w:szCs w:val="20"/>
              </w:rPr>
            </w:pPr>
            <w:r w:rsidRPr="003E7FE8">
              <w:rPr>
                <w:rFonts w:ascii="Calibri" w:eastAsia="Calibri" w:hAnsi="Calibri" w:cs="Times New Roman"/>
                <w:sz w:val="20"/>
                <w:szCs w:val="20"/>
              </w:rPr>
              <w:t>Ц970112750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3E7FE8">
              <w:rPr>
                <w:rFonts w:ascii="Calibri" w:eastAsia="Calibri" w:hAnsi="Calibri"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r>
      <w:tr w:rsidR="00B879AB"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both"/>
              <w:rPr>
                <w:rFonts w:ascii="Calibri" w:eastAsia="Calibri" w:hAnsi="Calibri" w:cs="Times New Roman"/>
                <w:color w:val="000000"/>
                <w:sz w:val="20"/>
                <w:szCs w:val="20"/>
              </w:rPr>
            </w:pPr>
            <w:r w:rsidRPr="003E7FE8">
              <w:rPr>
                <w:rFonts w:ascii="Calibri" w:eastAsia="Calibri" w:hAnsi="Calibri"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113" w:right="-113"/>
              <w:jc w:val="center"/>
              <w:rPr>
                <w:rFonts w:ascii="Calibri" w:eastAsia="Calibri" w:hAnsi="Calibri" w:cs="Times New Roman"/>
                <w:sz w:val="20"/>
                <w:szCs w:val="20"/>
              </w:rPr>
            </w:pPr>
            <w:r w:rsidRPr="003E7FE8">
              <w:rPr>
                <w:rFonts w:ascii="Calibri" w:eastAsia="Calibri" w:hAnsi="Calibri" w:cs="Times New Roman"/>
                <w:sz w:val="20"/>
                <w:szCs w:val="20"/>
              </w:rPr>
              <w:t>Ц970112750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3E7FE8">
              <w:rPr>
                <w:rFonts w:ascii="Calibri" w:eastAsia="Calibri" w:hAnsi="Calibri" w:cs="Times New Roman"/>
                <w:sz w:val="20"/>
                <w:szCs w:val="20"/>
              </w:rPr>
              <w:t>200</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r>
      <w:tr w:rsidR="00B879AB" w:rsidTr="00C62257">
        <w:trPr>
          <w:gridAfter w:val="1"/>
          <w:wAfter w:w="157" w:type="dxa"/>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both"/>
              <w:rPr>
                <w:rFonts w:ascii="Calibri" w:eastAsia="Calibri" w:hAnsi="Calibri" w:cs="Times New Roman"/>
                <w:color w:val="000000"/>
                <w:sz w:val="20"/>
                <w:szCs w:val="20"/>
              </w:rPr>
            </w:pPr>
            <w:r w:rsidRPr="003E7FE8">
              <w:rPr>
                <w:rFonts w:ascii="Calibri" w:eastAsia="Calibri" w:hAnsi="Calibri"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jc w:val="center"/>
              <w:rPr>
                <w:rFonts w:ascii="Calibri" w:eastAsia="Calibri" w:hAnsi="Calibri" w:cs="Times New Roman"/>
                <w:color w:val="000000"/>
                <w:sz w:val="20"/>
                <w:szCs w:val="20"/>
              </w:rPr>
            </w:pPr>
            <w:r w:rsidRPr="003E7FE8">
              <w:rPr>
                <w:rFonts w:ascii="Calibri" w:eastAsia="Calibri" w:hAnsi="Calibri"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113" w:right="-113"/>
              <w:jc w:val="center"/>
              <w:rPr>
                <w:rFonts w:ascii="Calibri" w:eastAsia="Calibri" w:hAnsi="Calibri" w:cs="Times New Roman"/>
                <w:sz w:val="20"/>
                <w:szCs w:val="20"/>
              </w:rPr>
            </w:pPr>
            <w:r w:rsidRPr="003E7FE8">
              <w:rPr>
                <w:rFonts w:ascii="Calibri" w:eastAsia="Calibri" w:hAnsi="Calibri" w:cs="Times New Roman"/>
                <w:sz w:val="20"/>
                <w:szCs w:val="20"/>
              </w:rPr>
              <w:t>Ц970112750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57"/>
              <w:jc w:val="center"/>
              <w:rPr>
                <w:rFonts w:ascii="Calibri" w:eastAsia="Calibri" w:hAnsi="Calibri" w:cs="Times New Roman"/>
                <w:sz w:val="20"/>
                <w:szCs w:val="20"/>
              </w:rPr>
            </w:pPr>
            <w:r w:rsidRPr="003E7FE8">
              <w:rPr>
                <w:rFonts w:ascii="Calibri" w:eastAsia="Calibri" w:hAnsi="Calibri" w:cs="Times New Roman"/>
                <w:sz w:val="20"/>
                <w:szCs w:val="20"/>
              </w:rPr>
              <w:t>240</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879AB" w:rsidRPr="003E7FE8" w:rsidRDefault="00B879AB" w:rsidP="00C62257">
            <w:pPr>
              <w:widowControl w:val="0"/>
              <w:autoSpaceDE w:val="0"/>
              <w:autoSpaceDN w:val="0"/>
              <w:adjustRightInd w:val="0"/>
              <w:ind w:left="-57" w:right="174"/>
              <w:jc w:val="right"/>
              <w:rPr>
                <w:rFonts w:ascii="Calibri" w:eastAsia="Calibri" w:hAnsi="Calibri" w:cs="Times New Roman"/>
                <w:sz w:val="20"/>
                <w:szCs w:val="20"/>
              </w:rPr>
            </w:pPr>
            <w:r w:rsidRPr="003E7FE8">
              <w:rPr>
                <w:rFonts w:ascii="Calibri" w:eastAsia="Calibri" w:hAnsi="Calibri" w:cs="Times New Roman"/>
                <w:sz w:val="20"/>
                <w:szCs w:val="20"/>
              </w:rPr>
              <w:t>53 200,00</w:t>
            </w:r>
          </w:p>
        </w:tc>
      </w:tr>
    </w:tbl>
    <w:p w:rsidR="00B879AB" w:rsidRDefault="00B879AB" w:rsidP="00B879AB">
      <w:pPr>
        <w:jc w:val="both"/>
        <w:rPr>
          <w:rFonts w:ascii="Calibri" w:eastAsia="Calibri" w:hAnsi="Calibri" w:cs="Times New Roman"/>
          <w:b/>
        </w:rPr>
      </w:pPr>
    </w:p>
    <w:p w:rsidR="00B879AB" w:rsidRPr="00A434E5" w:rsidRDefault="00B879AB" w:rsidP="00B879AB">
      <w:pPr>
        <w:jc w:val="both"/>
        <w:rPr>
          <w:rFonts w:ascii="Calibri" w:eastAsia="Calibri" w:hAnsi="Calibri" w:cs="Times New Roman"/>
          <w:b/>
        </w:rPr>
      </w:pPr>
      <w:r w:rsidRPr="00A434E5">
        <w:rPr>
          <w:rFonts w:ascii="Calibri" w:eastAsia="Calibri" w:hAnsi="Calibri" w:cs="Times New Roman"/>
          <w:b/>
        </w:rPr>
        <w:t xml:space="preserve">   Статья 2</w:t>
      </w:r>
    </w:p>
    <w:p w:rsidR="00B879AB" w:rsidRPr="004B529A" w:rsidRDefault="00B879AB" w:rsidP="00B879AB">
      <w:pPr>
        <w:jc w:val="both"/>
        <w:rPr>
          <w:rFonts w:ascii="Calibri" w:eastAsia="Calibri" w:hAnsi="Calibri" w:cs="Times New Roman"/>
        </w:rPr>
      </w:pPr>
      <w:r w:rsidRPr="004B529A">
        <w:rPr>
          <w:rFonts w:ascii="Calibri" w:eastAsia="Calibri" w:hAnsi="Calibri" w:cs="Times New Roman"/>
        </w:rPr>
        <w:t xml:space="preserve">          Настоящее Решение вступает в силу со дня его официального опубл</w:t>
      </w:r>
      <w:r w:rsidRPr="004B529A">
        <w:rPr>
          <w:rFonts w:ascii="Calibri" w:eastAsia="Calibri" w:hAnsi="Calibri" w:cs="Times New Roman"/>
        </w:rPr>
        <w:t>и</w:t>
      </w:r>
      <w:r w:rsidRPr="004B529A">
        <w:rPr>
          <w:rFonts w:ascii="Calibri" w:eastAsia="Calibri" w:hAnsi="Calibri" w:cs="Times New Roman"/>
        </w:rPr>
        <w:t>кования и распространяется на правоотношения, возникшие с 1 января 2021 года.</w:t>
      </w:r>
    </w:p>
    <w:p w:rsidR="00B879AB" w:rsidRDefault="00B879AB" w:rsidP="00B879AB">
      <w:pPr>
        <w:autoSpaceDE w:val="0"/>
        <w:autoSpaceDN w:val="0"/>
        <w:adjustRightInd w:val="0"/>
        <w:ind w:firstLine="709"/>
        <w:jc w:val="both"/>
        <w:rPr>
          <w:rFonts w:ascii="Calibri" w:eastAsia="Calibri" w:hAnsi="Calibri" w:cs="Times New Roman"/>
        </w:rPr>
      </w:pPr>
    </w:p>
    <w:p w:rsidR="00B879AB" w:rsidRPr="00E31030" w:rsidRDefault="00B879AB" w:rsidP="00B879AB">
      <w:pPr>
        <w:autoSpaceDE w:val="0"/>
        <w:autoSpaceDN w:val="0"/>
        <w:adjustRightInd w:val="0"/>
        <w:ind w:firstLine="709"/>
        <w:jc w:val="both"/>
        <w:rPr>
          <w:rFonts w:ascii="Calibri" w:eastAsia="Calibri" w:hAnsi="Calibri" w:cs="Times New Roman"/>
        </w:rPr>
      </w:pPr>
    </w:p>
    <w:p w:rsidR="00B879AB" w:rsidRPr="00E31030" w:rsidRDefault="00B879AB" w:rsidP="00B879AB">
      <w:pPr>
        <w:jc w:val="both"/>
        <w:rPr>
          <w:rFonts w:ascii="Calibri" w:eastAsia="Calibri" w:hAnsi="Calibri" w:cs="Times New Roman"/>
        </w:rPr>
      </w:pPr>
      <w:r w:rsidRPr="00E31030">
        <w:rPr>
          <w:rFonts w:ascii="Calibri" w:eastAsia="Calibri" w:hAnsi="Calibri" w:cs="Times New Roman"/>
        </w:rPr>
        <w:t>Глава Сугутского сельского поселения</w:t>
      </w:r>
    </w:p>
    <w:p w:rsidR="00B879AB" w:rsidRPr="00362794" w:rsidRDefault="00B879AB" w:rsidP="00B879AB">
      <w:pPr>
        <w:rPr>
          <w:rFonts w:ascii="Calibri" w:eastAsia="Calibri" w:hAnsi="Calibri" w:cs="Times New Roman"/>
          <w:b/>
          <w:bCs/>
        </w:rPr>
      </w:pPr>
      <w:r w:rsidRPr="00E31030">
        <w:rPr>
          <w:rFonts w:ascii="Calibri" w:eastAsia="Calibri" w:hAnsi="Calibri" w:cs="Times New Roman"/>
        </w:rPr>
        <w:t>Батыревского района Чувашской Республики</w:t>
      </w:r>
      <w:r w:rsidRPr="00E803E6">
        <w:rPr>
          <w:rFonts w:ascii="Calibri" w:eastAsia="Calibri" w:hAnsi="Calibri" w:cs="Times New Roman"/>
          <w:sz w:val="26"/>
          <w:szCs w:val="26"/>
        </w:rPr>
        <w:t xml:space="preserve">                                      </w:t>
      </w:r>
      <w:r>
        <w:rPr>
          <w:rFonts w:ascii="Calibri" w:eastAsia="Calibri" w:hAnsi="Calibri" w:cs="Times New Roman"/>
          <w:sz w:val="26"/>
          <w:szCs w:val="26"/>
        </w:rPr>
        <w:t xml:space="preserve">     </w:t>
      </w:r>
      <w:r w:rsidRPr="00E803E6">
        <w:rPr>
          <w:rFonts w:ascii="Calibri" w:eastAsia="Calibri" w:hAnsi="Calibri" w:cs="Times New Roman"/>
          <w:sz w:val="26"/>
          <w:szCs w:val="26"/>
        </w:rPr>
        <w:t xml:space="preserve"> </w:t>
      </w:r>
      <w:r>
        <w:rPr>
          <w:rFonts w:ascii="Calibri" w:eastAsia="Calibri" w:hAnsi="Calibri" w:cs="Times New Roman"/>
          <w:sz w:val="26"/>
          <w:szCs w:val="26"/>
        </w:rPr>
        <w:t>Л.В.Чернов</w:t>
      </w:r>
    </w:p>
    <w:p w:rsidR="00B879AB" w:rsidRDefault="00B879AB" w:rsidP="00B879AB">
      <w:pPr>
        <w:rPr>
          <w:rFonts w:ascii="Times New Roman" w:hAnsi="Times New Roman" w:cs="Times New Roman"/>
          <w:b/>
          <w:sz w:val="24"/>
          <w:szCs w:val="24"/>
        </w:rPr>
      </w:pPr>
      <w:r>
        <w:rPr>
          <w:rFonts w:ascii="Times New Roman" w:hAnsi="Times New Roman" w:cs="Times New Roman"/>
          <w:b/>
          <w:sz w:val="24"/>
          <w:szCs w:val="24"/>
        </w:rPr>
        <w:t xml:space="preserve">СТАТЬЯ 3 </w:t>
      </w:r>
    </w:p>
    <w:p w:rsidR="00B879AB" w:rsidRDefault="00B879AB" w:rsidP="00B879AB">
      <w:pPr>
        <w:rPr>
          <w:rFonts w:ascii="Times New Roman" w:hAnsi="Times New Roman" w:cs="Times New Roman"/>
          <w:b/>
          <w:sz w:val="24"/>
          <w:szCs w:val="24"/>
        </w:rPr>
      </w:pPr>
      <w:r>
        <w:rPr>
          <w:rFonts w:ascii="Times New Roman" w:hAnsi="Times New Roman" w:cs="Times New Roman"/>
          <w:b/>
          <w:sz w:val="24"/>
          <w:szCs w:val="24"/>
        </w:rPr>
        <w:t>Решение №3 от 30.03.2021</w:t>
      </w:r>
    </w:p>
    <w:p w:rsidR="00B879AB" w:rsidRDefault="00B879AB" w:rsidP="001D5FE9">
      <w:pPr>
        <w:pStyle w:val="a5"/>
        <w:jc w:val="both"/>
        <w:rPr>
          <w:rFonts w:ascii="Times New Roman" w:hAnsi="Times New Roman" w:cs="Times New Roman"/>
          <w:b/>
        </w:rPr>
      </w:pPr>
      <w:proofErr w:type="gramStart"/>
      <w:r w:rsidRPr="001D5FE9">
        <w:rPr>
          <w:rFonts w:ascii="Times New Roman" w:hAnsi="Times New Roman" w:cs="Times New Roman"/>
          <w:b/>
        </w:rPr>
        <w:t>О внесении изменений в решение Собрание депутатов Сугутского сельского поселения Батыревского района от 27.03.2020 г. №8 «Порядок представления сведений о доходах, расходах, об имуществе и обязательствах имущественного характера лицами, замещающими</w:t>
      </w:r>
      <w:r w:rsidRPr="001D5FE9">
        <w:rPr>
          <w:rFonts w:ascii="Times New Roman" w:hAnsi="Times New Roman" w:cs="Times New Roman"/>
          <w:b/>
        </w:rPr>
        <w:t xml:space="preserve"> </w:t>
      </w:r>
      <w:r w:rsidRPr="001D5FE9">
        <w:rPr>
          <w:rFonts w:ascii="Times New Roman" w:hAnsi="Times New Roman" w:cs="Times New Roman"/>
          <w:b/>
        </w:rPr>
        <w:t xml:space="preserve"> муниципальную должность Собрания депутатов  Сугутского сельского поселения Батыревского  района Чувашской Республики, и членов их семей для размещения на официальном сайте Сугутского сельского поселения Батыревского  района Чувашской Республики в информационно-телекоммуникационной сети</w:t>
      </w:r>
      <w:proofErr w:type="gramEnd"/>
      <w:r w:rsidRPr="001D5FE9">
        <w:rPr>
          <w:rFonts w:ascii="Times New Roman" w:hAnsi="Times New Roman" w:cs="Times New Roman"/>
          <w:b/>
        </w:rPr>
        <w:t xml:space="preserve"> «Интернет» и (или) предоставления для опубликования средствам массовой информации»</w:t>
      </w:r>
    </w:p>
    <w:p w:rsidR="001D5FE9" w:rsidRDefault="001D5FE9" w:rsidP="001D5FE9">
      <w:pPr>
        <w:pStyle w:val="a5"/>
        <w:jc w:val="both"/>
        <w:rPr>
          <w:rFonts w:ascii="Times New Roman" w:hAnsi="Times New Roman" w:cs="Times New Roman"/>
          <w:b/>
        </w:rPr>
      </w:pPr>
    </w:p>
    <w:p w:rsidR="001D5FE9" w:rsidRDefault="001D5FE9" w:rsidP="001D5FE9">
      <w:pPr>
        <w:pStyle w:val="16"/>
        <w:ind w:firstLine="709"/>
        <w:jc w:val="both"/>
      </w:pPr>
      <w:r>
        <w:rPr>
          <w:rFonts w:ascii="Times New Roman" w:hAnsi="Times New Roman" w:cs="Times New Roman"/>
        </w:rPr>
        <w:t xml:space="preserve">В соответствии с </w:t>
      </w:r>
      <w:proofErr w:type="gramStart"/>
      <w:r>
        <w:rPr>
          <w:rFonts w:ascii="Times New Roman" w:hAnsi="Times New Roman" w:cs="Times New Roman"/>
        </w:rPr>
        <w:t>ч</w:t>
      </w:r>
      <w:proofErr w:type="gramEnd"/>
      <w:r>
        <w:rPr>
          <w:rFonts w:ascii="Times New Roman" w:hAnsi="Times New Roman" w:cs="Times New Roman"/>
        </w:rPr>
        <w:t xml:space="preserve">.2.1 ст.2 Закона Чувашской Республики от 29.08.2017 №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w:t>
      </w:r>
      <w:r>
        <w:rPr>
          <w:rFonts w:cs="Times New Roman"/>
        </w:rPr>
        <w:t>Сугутского</w:t>
      </w:r>
      <w:r>
        <w:rPr>
          <w:rFonts w:ascii="Times New Roman" w:hAnsi="Times New Roman" w:cs="Times New Roman"/>
        </w:rPr>
        <w:t xml:space="preserve">  сельского поселения Батыревского  района Чувашской Республики </w:t>
      </w:r>
    </w:p>
    <w:p w:rsidR="001D5FE9" w:rsidRDefault="001D5FE9" w:rsidP="001D5FE9">
      <w:pPr>
        <w:pStyle w:val="16"/>
        <w:ind w:firstLine="709"/>
        <w:jc w:val="both"/>
      </w:pPr>
    </w:p>
    <w:p w:rsidR="001D5FE9" w:rsidRDefault="001D5FE9" w:rsidP="001D5FE9">
      <w:pPr>
        <w:pStyle w:val="16"/>
        <w:ind w:firstLine="709"/>
        <w:jc w:val="center"/>
        <w:rPr>
          <w:rFonts w:ascii="Times New Roman" w:hAnsi="Times New Roman" w:cs="Times New Roman"/>
        </w:rPr>
      </w:pPr>
      <w:r>
        <w:rPr>
          <w:rFonts w:ascii="Times New Roman" w:hAnsi="Times New Roman" w:cs="Times New Roman"/>
          <w:b/>
        </w:rPr>
        <w:t>РЕШИЛО</w:t>
      </w:r>
      <w:r>
        <w:rPr>
          <w:rFonts w:ascii="Times New Roman" w:hAnsi="Times New Roman" w:cs="Times New Roman"/>
        </w:rPr>
        <w:t>:</w:t>
      </w:r>
    </w:p>
    <w:p w:rsidR="001D5FE9" w:rsidRDefault="001D5FE9" w:rsidP="001D5FE9">
      <w:pPr>
        <w:pStyle w:val="16"/>
        <w:ind w:firstLine="709"/>
        <w:jc w:val="both"/>
        <w:rPr>
          <w:rFonts w:ascii="Times New Roman" w:hAnsi="Times New Roman" w:cs="Times New Roman"/>
        </w:rPr>
      </w:pPr>
    </w:p>
    <w:p w:rsidR="001D5FE9" w:rsidRDefault="001D5FE9" w:rsidP="001D5FE9">
      <w:pPr>
        <w:pStyle w:val="16"/>
        <w:jc w:val="both"/>
        <w:rPr>
          <w:rFonts w:ascii="Times New Roman" w:hAnsi="Times New Roman" w:cs="Times New Roman"/>
        </w:rPr>
      </w:pPr>
      <w:r>
        <w:rPr>
          <w:rFonts w:ascii="Times New Roman" w:hAnsi="Times New Roman" w:cs="Times New Roman"/>
        </w:rPr>
        <w:t xml:space="preserve">     1. Внести в  решение  Собрания депутатов Сугутского сельского поселения   от 27.03.2020 г. №2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w:t>
      </w:r>
      <w:r>
        <w:rPr>
          <w:rFonts w:cs="Times New Roman"/>
        </w:rPr>
        <w:t>Сугутского</w:t>
      </w:r>
      <w:r>
        <w:rPr>
          <w:rFonts w:ascii="Times New Roman" w:hAnsi="Times New Roman" w:cs="Times New Roman"/>
        </w:rPr>
        <w:t xml:space="preserve"> сельского поселения Батыревского  района Чувашской Республики, и членов их семей для размещения на официальном сайте </w:t>
      </w:r>
      <w:r>
        <w:rPr>
          <w:rFonts w:cs="Times New Roman"/>
        </w:rPr>
        <w:t>Сугутского</w:t>
      </w:r>
      <w:r>
        <w:rPr>
          <w:rFonts w:ascii="Times New Roman" w:hAnsi="Times New Roman" w:cs="Times New Roman"/>
        </w:rPr>
        <w:t xml:space="preserve"> </w:t>
      </w:r>
    </w:p>
    <w:p w:rsidR="001D5FE9" w:rsidRDefault="001D5FE9" w:rsidP="001D5FE9">
      <w:pPr>
        <w:pStyle w:val="16"/>
        <w:jc w:val="both"/>
        <w:rPr>
          <w:rFonts w:ascii="Times New Roman" w:hAnsi="Times New Roman" w:cs="Times New Roman"/>
        </w:rPr>
      </w:pPr>
      <w:r>
        <w:rPr>
          <w:rFonts w:ascii="Times New Roman" w:hAnsi="Times New Roman" w:cs="Times New Roman"/>
        </w:rPr>
        <w:t xml:space="preserve">сельского поселения Батыревского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 следующее изменение: </w:t>
      </w:r>
    </w:p>
    <w:p w:rsidR="001D5FE9" w:rsidRDefault="001D5FE9" w:rsidP="001D5FE9">
      <w:pPr>
        <w:pStyle w:val="16"/>
        <w:jc w:val="both"/>
        <w:rPr>
          <w:rFonts w:ascii="Times New Roman" w:hAnsi="Times New Roman" w:cs="Times New Roman"/>
          <w:i/>
        </w:rPr>
      </w:pPr>
      <w:r>
        <w:rPr>
          <w:rFonts w:ascii="Times New Roman" w:hAnsi="Times New Roman" w:cs="Times New Roman"/>
        </w:rPr>
        <w:t xml:space="preserve"> </w:t>
      </w:r>
    </w:p>
    <w:p w:rsidR="001D5FE9" w:rsidRDefault="001D5FE9" w:rsidP="001D5FE9">
      <w:pPr>
        <w:pStyle w:val="16"/>
        <w:ind w:firstLine="709"/>
        <w:jc w:val="both"/>
        <w:rPr>
          <w:rFonts w:ascii="Times New Roman" w:hAnsi="Times New Roman" w:cs="Times New Roman"/>
        </w:rPr>
      </w:pPr>
      <w:r>
        <w:rPr>
          <w:rFonts w:ascii="Times New Roman" w:hAnsi="Times New Roman" w:cs="Times New Roman"/>
          <w:i/>
        </w:rPr>
        <w:t>1.1   абзац 1 пункта 3 изложить в следующей редакции</w:t>
      </w:r>
      <w:r>
        <w:rPr>
          <w:rFonts w:ascii="Times New Roman" w:hAnsi="Times New Roman" w:cs="Times New Roman"/>
        </w:rPr>
        <w:t>:</w:t>
      </w:r>
    </w:p>
    <w:p w:rsidR="001D5FE9" w:rsidRDefault="001D5FE9" w:rsidP="001D5FE9">
      <w:pPr>
        <w:pStyle w:val="16"/>
        <w:ind w:firstLine="709"/>
        <w:jc w:val="both"/>
        <w:rPr>
          <w:rFonts w:ascii="Times New Roman" w:hAnsi="Times New Roman" w:cs="Times New Roman"/>
        </w:rPr>
      </w:pPr>
      <w:r>
        <w:rPr>
          <w:rFonts w:ascii="Times New Roman" w:hAnsi="Times New Roman" w:cs="Times New Roman"/>
        </w:rPr>
        <w:t>«3.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для размещения в сети «Интернет» по форме согласно приложению к настоящему Порядку</w:t>
      </w:r>
    </w:p>
    <w:p w:rsidR="001D5FE9" w:rsidRDefault="001D5FE9" w:rsidP="001D5FE9">
      <w:pPr>
        <w:pStyle w:val="16"/>
        <w:ind w:firstLine="709"/>
        <w:jc w:val="both"/>
        <w:rPr>
          <w:rFonts w:ascii="Times New Roman" w:hAnsi="Times New Roman" w:cs="Times New Roman"/>
        </w:rPr>
      </w:pPr>
      <w:r>
        <w:rPr>
          <w:rFonts w:ascii="Times New Roman" w:hAnsi="Times New Roman" w:cs="Times New Roman"/>
        </w:rPr>
        <w:t>-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1D5FE9" w:rsidRDefault="001D5FE9" w:rsidP="001D5FE9">
      <w:pPr>
        <w:pStyle w:val="16"/>
        <w:ind w:firstLine="709"/>
        <w:jc w:val="both"/>
        <w:rPr>
          <w:rFonts w:ascii="Times New Roman" w:hAnsi="Times New Roman" w:cs="Times New Roman"/>
        </w:rPr>
      </w:pPr>
      <w:proofErr w:type="gramStart"/>
      <w:r>
        <w:rPr>
          <w:rFonts w:ascii="Times New Roman" w:hAnsi="Times New Roman" w:cs="Times New Roman"/>
        </w:rPr>
        <w:t xml:space="preserve">-  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ascii="Times New Roman" w:hAnsi="Times New Roman" w:cs="Times New Roman"/>
          <w:color w:val="000000"/>
          <w:sz w:val="22"/>
          <w:szCs w:val="22"/>
        </w:rPr>
        <w:t>цифровых финансовых</w:t>
      </w:r>
      <w:proofErr w:type="gramEnd"/>
      <w:r>
        <w:rPr>
          <w:rFonts w:ascii="Times New Roman" w:hAnsi="Times New Roman" w:cs="Times New Roman"/>
          <w:color w:val="000000"/>
          <w:sz w:val="22"/>
          <w:szCs w:val="22"/>
        </w:rPr>
        <w:t xml:space="preserve"> активов, цифровой валюты</w:t>
      </w:r>
      <w:r>
        <w:rPr>
          <w:rFonts w:ascii="Times New Roman" w:hAnsi="Times New Roman" w:cs="Times New Roman"/>
        </w:rPr>
        <w:t>, совершенных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Start"/>
      <w:r>
        <w:rPr>
          <w:rFonts w:ascii="Times New Roman" w:hAnsi="Times New Roman" w:cs="Times New Roman"/>
        </w:rPr>
        <w:t>.».</w:t>
      </w:r>
      <w:proofErr w:type="gramEnd"/>
    </w:p>
    <w:p w:rsidR="001D5FE9" w:rsidRDefault="001D5FE9" w:rsidP="001D5FE9">
      <w:pPr>
        <w:pStyle w:val="16"/>
        <w:ind w:firstLine="709"/>
        <w:jc w:val="both"/>
        <w:rPr>
          <w:rFonts w:ascii="Times New Roman" w:hAnsi="Times New Roman" w:cs="Times New Roman"/>
        </w:rPr>
      </w:pPr>
      <w:r>
        <w:rPr>
          <w:rFonts w:ascii="Times New Roman" w:hAnsi="Times New Roman" w:cs="Times New Roman"/>
        </w:rPr>
        <w:t>2. Настоящее решение вступает в силу со дня его официального опубликования.</w:t>
      </w:r>
    </w:p>
    <w:p w:rsidR="001D5FE9" w:rsidRDefault="001D5FE9" w:rsidP="001D5FE9">
      <w:pPr>
        <w:pStyle w:val="16"/>
        <w:ind w:firstLine="709"/>
        <w:jc w:val="both"/>
        <w:rPr>
          <w:rFonts w:ascii="Times New Roman" w:hAnsi="Times New Roman" w:cs="Times New Roman"/>
        </w:rPr>
      </w:pPr>
    </w:p>
    <w:p w:rsidR="001D5FE9" w:rsidRDefault="001D5FE9" w:rsidP="001D5FE9">
      <w:pPr>
        <w:ind w:right="-159"/>
        <w:jc w:val="both"/>
        <w:rPr>
          <w:rFonts w:ascii="Calibri" w:eastAsia="Calibri" w:hAnsi="Calibri" w:cs="Times New Roman"/>
        </w:rPr>
      </w:pPr>
    </w:p>
    <w:p w:rsidR="001D5FE9" w:rsidRPr="001D5FE9" w:rsidRDefault="001D5FE9" w:rsidP="001D5FE9">
      <w:pPr>
        <w:jc w:val="both"/>
        <w:rPr>
          <w:rFonts w:ascii="Times New Roman" w:eastAsia="Calibri" w:hAnsi="Times New Roman" w:cs="Times New Roman"/>
        </w:rPr>
      </w:pPr>
      <w:r w:rsidRPr="001D5FE9">
        <w:rPr>
          <w:rFonts w:ascii="Times New Roman" w:eastAsia="Calibri" w:hAnsi="Times New Roman" w:cs="Times New Roman"/>
        </w:rPr>
        <w:t>Глава Сугутского сельского поселения                                                             Л.В.Чернов</w:t>
      </w:r>
    </w:p>
    <w:p w:rsidR="001D5FE9" w:rsidRDefault="001D5FE9" w:rsidP="001D5FE9">
      <w:pPr>
        <w:rPr>
          <w:rFonts w:ascii="Calibri" w:eastAsia="Calibri" w:hAnsi="Calibri" w:cs="Times New Roman"/>
        </w:rPr>
      </w:pPr>
      <w:r>
        <w:rPr>
          <w:rFonts w:ascii="Calibri" w:eastAsia="Calibri" w:hAnsi="Calibri" w:cs="Times New Roman"/>
        </w:rPr>
        <w:t xml:space="preserve">                                                                                           </w:t>
      </w:r>
    </w:p>
    <w:p w:rsidR="001D5FE9" w:rsidRPr="001D5FE9" w:rsidRDefault="001D5FE9" w:rsidP="001D5FE9">
      <w:pPr>
        <w:jc w:val="both"/>
        <w:rPr>
          <w:rFonts w:ascii="Times New Roman" w:hAnsi="Times New Roman" w:cs="Times New Roman"/>
          <w:b/>
        </w:rPr>
      </w:pPr>
      <w:r w:rsidRPr="001D5FE9">
        <w:rPr>
          <w:rFonts w:ascii="Times New Roman" w:hAnsi="Times New Roman" w:cs="Times New Roman"/>
          <w:b/>
        </w:rPr>
        <w:t>СТАТЬЯ 4</w:t>
      </w:r>
    </w:p>
    <w:p w:rsidR="001D5FE9" w:rsidRDefault="001D5FE9" w:rsidP="001D5FE9">
      <w:pPr>
        <w:jc w:val="both"/>
        <w:rPr>
          <w:rFonts w:ascii="Times New Roman" w:hAnsi="Times New Roman" w:cs="Times New Roman"/>
          <w:b/>
        </w:rPr>
      </w:pPr>
      <w:r w:rsidRPr="001D5FE9">
        <w:rPr>
          <w:rFonts w:ascii="Times New Roman" w:hAnsi="Times New Roman" w:cs="Times New Roman"/>
          <w:b/>
        </w:rPr>
        <w:t>Решение № 4 от 30.03.2021</w:t>
      </w:r>
    </w:p>
    <w:p w:rsidR="001D5FE9" w:rsidRPr="001D5FE9" w:rsidRDefault="001D5FE9" w:rsidP="001D5FE9">
      <w:pPr>
        <w:jc w:val="both"/>
        <w:rPr>
          <w:rFonts w:ascii="Times New Roman" w:hAnsi="Times New Roman"/>
          <w:b/>
        </w:rPr>
      </w:pPr>
      <w:proofErr w:type="gramStart"/>
      <w:r w:rsidRPr="001D5FE9">
        <w:rPr>
          <w:rFonts w:ascii="Times New Roman" w:hAnsi="Times New Roman"/>
          <w:b/>
        </w:rPr>
        <w:t>О внесении изменений в решение Собрания депутатов Сугутского  сельского поселения №5 от 15.04.2016 г «О порядке размещения сведений о доходах, расходах, об имуществе и обязательствах имущественного характера лиц, замещающих муниципал</w:t>
      </w:r>
      <w:r w:rsidRPr="001D5FE9">
        <w:rPr>
          <w:rFonts w:ascii="Times New Roman" w:hAnsi="Times New Roman"/>
          <w:b/>
        </w:rPr>
        <w:t>ь</w:t>
      </w:r>
      <w:r w:rsidRPr="001D5FE9">
        <w:rPr>
          <w:rFonts w:ascii="Times New Roman" w:hAnsi="Times New Roman"/>
          <w:b/>
        </w:rPr>
        <w:t>ные должности в Сугутского сельского поселения, и членов их семей на официальном сайте Сугутского сельского поселения в и</w:t>
      </w:r>
      <w:r w:rsidRPr="001D5FE9">
        <w:rPr>
          <w:rFonts w:ascii="Times New Roman" w:hAnsi="Times New Roman"/>
          <w:b/>
        </w:rPr>
        <w:t>н</w:t>
      </w:r>
      <w:r w:rsidRPr="001D5FE9">
        <w:rPr>
          <w:rFonts w:ascii="Times New Roman" w:hAnsi="Times New Roman"/>
          <w:b/>
        </w:rPr>
        <w:t>формационно-телекоммуникационной сети «Интернет» и  предоставления этих сведений средствам массовой информации для опубликования»</w:t>
      </w:r>
      <w:r w:rsidRPr="001D5FE9">
        <w:rPr>
          <w:rFonts w:ascii="Times New Roman" w:hAnsi="Times New Roman"/>
          <w:b/>
        </w:rPr>
        <w:tab/>
      </w:r>
      <w:proofErr w:type="gramEnd"/>
    </w:p>
    <w:p w:rsidR="001D5FE9" w:rsidRDefault="001D5FE9" w:rsidP="001D5FE9">
      <w:pPr>
        <w:rPr>
          <w:rFonts w:ascii="Times New Roman" w:hAnsi="Times New Roman"/>
        </w:rPr>
      </w:pPr>
      <w:r>
        <w:rPr>
          <w:rFonts w:ascii="Times New Roman" w:hAnsi="Times New Roman"/>
        </w:rPr>
        <w:t>В соответствии с Федеральным законом от 31.07.2020 г. № 259</w:t>
      </w:r>
      <w:r w:rsidRPr="00B9579E">
        <w:rPr>
          <w:rFonts w:ascii="Times New Roman" w:hAnsi="Times New Roman"/>
        </w:rPr>
        <w:t>-ФЗ «</w:t>
      </w:r>
      <w:r>
        <w:rPr>
          <w:rFonts w:ascii="Times New Roman" w:hAnsi="Times New Roman"/>
        </w:rPr>
        <w:t>О цифровых финансовых активах, цифровой валюте  и о внесении изменений в отдельные законодательные акты Российской Федерации</w:t>
      </w:r>
      <w:r w:rsidRPr="00B9579E">
        <w:rPr>
          <w:rFonts w:ascii="Times New Roman" w:hAnsi="Times New Roman"/>
        </w:rPr>
        <w:t xml:space="preserve">», Собранием депутатов </w:t>
      </w:r>
      <w:r>
        <w:rPr>
          <w:rFonts w:ascii="Times New Roman" w:hAnsi="Times New Roman"/>
        </w:rPr>
        <w:t>Сугутского</w:t>
      </w:r>
      <w:r w:rsidRPr="00B9579E">
        <w:rPr>
          <w:rFonts w:ascii="Times New Roman" w:hAnsi="Times New Roman"/>
        </w:rPr>
        <w:t xml:space="preserve"> сельского поселения решило:</w:t>
      </w:r>
    </w:p>
    <w:p w:rsidR="001D5FE9" w:rsidRDefault="001D5FE9" w:rsidP="001D5FE9">
      <w:pPr>
        <w:rPr>
          <w:rFonts w:ascii="Times New Roman" w:hAnsi="Times New Roman"/>
        </w:rPr>
      </w:pPr>
    </w:p>
    <w:p w:rsidR="001D5FE9" w:rsidRDefault="001D5FE9" w:rsidP="001D5FE9">
      <w:pPr>
        <w:ind w:firstLine="708"/>
        <w:rPr>
          <w:rFonts w:ascii="Times New Roman" w:hAnsi="Times New Roman"/>
        </w:rPr>
      </w:pPr>
      <w:proofErr w:type="gramStart"/>
      <w:r>
        <w:rPr>
          <w:rFonts w:ascii="Times New Roman" w:hAnsi="Times New Roman"/>
        </w:rPr>
        <w:t>Внести в решение Собрания депутатов Сугутского сельского поселения Батыревского района</w:t>
      </w:r>
      <w:r w:rsidRPr="0042593D">
        <w:rPr>
          <w:rFonts w:ascii="Times New Roman" w:hAnsi="Times New Roman"/>
        </w:rPr>
        <w:t xml:space="preserve"> </w:t>
      </w:r>
      <w:r>
        <w:rPr>
          <w:rFonts w:ascii="Times New Roman" w:hAnsi="Times New Roman"/>
        </w:rPr>
        <w:t>поселения №5 от 15.04.2016 г «</w:t>
      </w:r>
      <w:r w:rsidRPr="00B9579E">
        <w:rPr>
          <w:rFonts w:ascii="Times New Roman" w:hAnsi="Times New Roman"/>
        </w:rPr>
        <w:t>О порядке размещения</w:t>
      </w:r>
      <w:r>
        <w:rPr>
          <w:rFonts w:ascii="Times New Roman" w:hAnsi="Times New Roman"/>
        </w:rPr>
        <w:t xml:space="preserve"> </w:t>
      </w:r>
      <w:r w:rsidRPr="00B9579E">
        <w:rPr>
          <w:rFonts w:ascii="Times New Roman" w:hAnsi="Times New Roman"/>
        </w:rPr>
        <w:t xml:space="preserve"> сведений о доходах, расходах, об имуществе и обязательствах имущественного характера лиц, замещающих</w:t>
      </w:r>
      <w:r>
        <w:rPr>
          <w:rFonts w:ascii="Times New Roman" w:hAnsi="Times New Roman"/>
        </w:rPr>
        <w:t xml:space="preserve"> </w:t>
      </w:r>
      <w:r w:rsidRPr="00B9579E">
        <w:rPr>
          <w:rFonts w:ascii="Times New Roman" w:hAnsi="Times New Roman"/>
        </w:rPr>
        <w:t>муниципал</w:t>
      </w:r>
      <w:r w:rsidRPr="00B9579E">
        <w:rPr>
          <w:rFonts w:ascii="Times New Roman" w:hAnsi="Times New Roman"/>
        </w:rPr>
        <w:t>ь</w:t>
      </w:r>
      <w:r w:rsidRPr="00B9579E">
        <w:rPr>
          <w:rFonts w:ascii="Times New Roman" w:hAnsi="Times New Roman"/>
        </w:rPr>
        <w:t xml:space="preserve">ные должности в </w:t>
      </w:r>
      <w:r>
        <w:rPr>
          <w:rFonts w:ascii="Times New Roman" w:hAnsi="Times New Roman"/>
        </w:rPr>
        <w:t>Сугутского</w:t>
      </w:r>
      <w:r w:rsidRPr="00B9579E">
        <w:rPr>
          <w:rFonts w:ascii="Times New Roman" w:hAnsi="Times New Roman"/>
        </w:rPr>
        <w:t xml:space="preserve"> сельского поселения,</w:t>
      </w:r>
      <w:r>
        <w:rPr>
          <w:rFonts w:ascii="Times New Roman" w:hAnsi="Times New Roman"/>
        </w:rPr>
        <w:t xml:space="preserve"> </w:t>
      </w:r>
      <w:r w:rsidRPr="00B9579E">
        <w:rPr>
          <w:rFonts w:ascii="Times New Roman" w:hAnsi="Times New Roman"/>
        </w:rPr>
        <w:t xml:space="preserve"> и членов их семей на официальном сайте </w:t>
      </w:r>
      <w:r>
        <w:rPr>
          <w:rFonts w:ascii="Times New Roman" w:hAnsi="Times New Roman"/>
        </w:rPr>
        <w:t>Сугутского</w:t>
      </w:r>
      <w:r w:rsidRPr="00B9579E">
        <w:rPr>
          <w:rFonts w:ascii="Times New Roman" w:hAnsi="Times New Roman"/>
        </w:rPr>
        <w:t xml:space="preserve"> сельского поселения в и</w:t>
      </w:r>
      <w:r w:rsidRPr="00B9579E">
        <w:rPr>
          <w:rFonts w:ascii="Times New Roman" w:hAnsi="Times New Roman"/>
        </w:rPr>
        <w:t>н</w:t>
      </w:r>
      <w:r w:rsidRPr="00B9579E">
        <w:rPr>
          <w:rFonts w:ascii="Times New Roman" w:hAnsi="Times New Roman"/>
        </w:rPr>
        <w:t>формационно-телекоммуникационной сети «Интернет» и</w:t>
      </w:r>
      <w:r>
        <w:rPr>
          <w:rFonts w:ascii="Times New Roman" w:hAnsi="Times New Roman"/>
        </w:rPr>
        <w:t xml:space="preserve"> </w:t>
      </w:r>
      <w:r w:rsidRPr="00B9579E">
        <w:rPr>
          <w:rFonts w:ascii="Times New Roman" w:hAnsi="Times New Roman"/>
        </w:rPr>
        <w:t xml:space="preserve"> предоставления этих сведений средствам массовой информации для опубликования</w:t>
      </w:r>
      <w:r>
        <w:rPr>
          <w:rFonts w:ascii="Times New Roman" w:hAnsi="Times New Roman"/>
        </w:rPr>
        <w:t>»</w:t>
      </w:r>
      <w:r>
        <w:rPr>
          <w:rFonts w:ascii="Times New Roman" w:hAnsi="Times New Roman"/>
        </w:rPr>
        <w:tab/>
        <w:t xml:space="preserve"> следующее</w:t>
      </w:r>
      <w:proofErr w:type="gramEnd"/>
      <w:r>
        <w:rPr>
          <w:rFonts w:ascii="Times New Roman" w:hAnsi="Times New Roman"/>
        </w:rPr>
        <w:t xml:space="preserve"> изменение:</w:t>
      </w:r>
    </w:p>
    <w:p w:rsidR="001D5FE9" w:rsidRDefault="001D5FE9" w:rsidP="001D5FE9">
      <w:pPr>
        <w:rPr>
          <w:rFonts w:ascii="Times New Roman" w:hAnsi="Times New Roman"/>
        </w:rPr>
      </w:pPr>
      <w:proofErr w:type="gramStart"/>
      <w:r w:rsidRPr="00B9579E">
        <w:rPr>
          <w:rFonts w:ascii="Times New Roman" w:hAnsi="Times New Roman"/>
        </w:rPr>
        <w:t xml:space="preserve">1. </w:t>
      </w:r>
      <w:r>
        <w:rPr>
          <w:rFonts w:ascii="Times New Roman" w:hAnsi="Times New Roman"/>
        </w:rPr>
        <w:t>в приложении «Порядок</w:t>
      </w:r>
      <w:r w:rsidRPr="00B9579E">
        <w:rPr>
          <w:rFonts w:ascii="Times New Roman" w:hAnsi="Times New Roman"/>
        </w:rPr>
        <w:t xml:space="preserve"> размещения</w:t>
      </w:r>
      <w:r>
        <w:rPr>
          <w:rFonts w:ascii="Times New Roman" w:hAnsi="Times New Roman"/>
        </w:rPr>
        <w:t xml:space="preserve"> </w:t>
      </w:r>
      <w:r w:rsidRPr="00B9579E">
        <w:rPr>
          <w:rFonts w:ascii="Times New Roman" w:hAnsi="Times New Roman"/>
        </w:rPr>
        <w:t xml:space="preserve"> сведений о доходах, расходах, об имуществе и обязательствах имущественного характера лиц, замещающих</w:t>
      </w:r>
      <w:r>
        <w:rPr>
          <w:rFonts w:ascii="Times New Roman" w:hAnsi="Times New Roman"/>
        </w:rPr>
        <w:t xml:space="preserve"> </w:t>
      </w:r>
      <w:r w:rsidRPr="00B9579E">
        <w:rPr>
          <w:rFonts w:ascii="Times New Roman" w:hAnsi="Times New Roman"/>
        </w:rPr>
        <w:t>муниципал</w:t>
      </w:r>
      <w:r w:rsidRPr="00B9579E">
        <w:rPr>
          <w:rFonts w:ascii="Times New Roman" w:hAnsi="Times New Roman"/>
        </w:rPr>
        <w:t>ь</w:t>
      </w:r>
      <w:r w:rsidRPr="00B9579E">
        <w:rPr>
          <w:rFonts w:ascii="Times New Roman" w:hAnsi="Times New Roman"/>
        </w:rPr>
        <w:t xml:space="preserve">ные должности в </w:t>
      </w:r>
      <w:r>
        <w:rPr>
          <w:rFonts w:ascii="Times New Roman" w:hAnsi="Times New Roman"/>
        </w:rPr>
        <w:t>Сугутского</w:t>
      </w:r>
      <w:r w:rsidRPr="00B9579E">
        <w:rPr>
          <w:rFonts w:ascii="Times New Roman" w:hAnsi="Times New Roman"/>
        </w:rPr>
        <w:t xml:space="preserve"> сельского поселения,</w:t>
      </w:r>
      <w:r>
        <w:rPr>
          <w:rFonts w:ascii="Times New Roman" w:hAnsi="Times New Roman"/>
        </w:rPr>
        <w:t xml:space="preserve"> </w:t>
      </w:r>
      <w:r w:rsidRPr="00B9579E">
        <w:rPr>
          <w:rFonts w:ascii="Times New Roman" w:hAnsi="Times New Roman"/>
        </w:rPr>
        <w:t xml:space="preserve"> и членов их семей на официальном сайте </w:t>
      </w:r>
      <w:r>
        <w:rPr>
          <w:rFonts w:ascii="Times New Roman" w:hAnsi="Times New Roman"/>
        </w:rPr>
        <w:t>Сугутского</w:t>
      </w:r>
      <w:r w:rsidRPr="00B9579E">
        <w:rPr>
          <w:rFonts w:ascii="Times New Roman" w:hAnsi="Times New Roman"/>
        </w:rPr>
        <w:t xml:space="preserve"> сельского поселения в и</w:t>
      </w:r>
      <w:r w:rsidRPr="00B9579E">
        <w:rPr>
          <w:rFonts w:ascii="Times New Roman" w:hAnsi="Times New Roman"/>
        </w:rPr>
        <w:t>н</w:t>
      </w:r>
      <w:r w:rsidRPr="00B9579E">
        <w:rPr>
          <w:rFonts w:ascii="Times New Roman" w:hAnsi="Times New Roman"/>
        </w:rPr>
        <w:t>формационно-телекоммуникационной сети «Интернет» и</w:t>
      </w:r>
      <w:r>
        <w:rPr>
          <w:rFonts w:ascii="Times New Roman" w:hAnsi="Times New Roman"/>
        </w:rPr>
        <w:t xml:space="preserve"> </w:t>
      </w:r>
      <w:r w:rsidRPr="00B9579E">
        <w:rPr>
          <w:rFonts w:ascii="Times New Roman" w:hAnsi="Times New Roman"/>
        </w:rPr>
        <w:t xml:space="preserve"> предоставления этих сведений средствам массовой информации для опубликования</w:t>
      </w:r>
      <w:r>
        <w:rPr>
          <w:rFonts w:ascii="Times New Roman" w:hAnsi="Times New Roman"/>
        </w:rPr>
        <w:t>» абзац  пятый пункта 2 изложить в следующей редакции:</w:t>
      </w:r>
      <w:proofErr w:type="gramEnd"/>
    </w:p>
    <w:p w:rsidR="001D5FE9" w:rsidRPr="00BE1AC6" w:rsidRDefault="001D5FE9" w:rsidP="001D5FE9">
      <w:pPr>
        <w:spacing w:line="235" w:lineRule="auto"/>
        <w:ind w:firstLine="709"/>
        <w:rPr>
          <w:rFonts w:ascii="Times New Roman" w:hAnsi="Times New Roman" w:cs="Times New Roman"/>
          <w:sz w:val="24"/>
          <w:szCs w:val="24"/>
        </w:rPr>
      </w:pPr>
      <w:proofErr w:type="gramStart"/>
      <w:r w:rsidRPr="00C87C6A">
        <w:rPr>
          <w:rFonts w:ascii="Times New Roman" w:hAnsi="Times New Roman" w:cs="Times New Roman"/>
          <w:b/>
          <w:sz w:val="24"/>
          <w:szCs w:val="24"/>
        </w:rPr>
        <w:t>«</w:t>
      </w:r>
      <w:r w:rsidRPr="00BE1AC6">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w:t>
      </w:r>
      <w:r w:rsidRPr="00BE1AC6">
        <w:rPr>
          <w:rFonts w:ascii="Times New Roman" w:hAnsi="Times New Roman" w:cs="Times New Roman"/>
          <w:sz w:val="24"/>
          <w:szCs w:val="24"/>
        </w:rPr>
        <w:t>у</w:t>
      </w:r>
      <w:r w:rsidRPr="00BE1AC6">
        <w:rPr>
          <w:rFonts w:ascii="Times New Roman" w:hAnsi="Times New Roman" w:cs="Times New Roman"/>
          <w:sz w:val="24"/>
          <w:szCs w:val="24"/>
        </w:rPr>
        <w:t>щества, транспортного средства,  акций, ценных бумаг, долей участия, паев в уставных (складочных) капиталах организаций,</w:t>
      </w:r>
      <w:r w:rsidRPr="00BE1AC6">
        <w:rPr>
          <w:rFonts w:ascii="Times New Roman" w:hAnsi="Times New Roman" w:cs="Times New Roman"/>
          <w:color w:val="333333"/>
          <w:sz w:val="24"/>
          <w:szCs w:val="24"/>
        </w:rPr>
        <w:t xml:space="preserve"> </w:t>
      </w:r>
      <w:r w:rsidRPr="00BE1AC6">
        <w:rPr>
          <w:rFonts w:ascii="Times New Roman" w:hAnsi="Times New Roman" w:cs="Times New Roman"/>
          <w:b/>
          <w:color w:val="333333"/>
          <w:sz w:val="24"/>
          <w:szCs w:val="24"/>
        </w:rPr>
        <w:t>цифровых финансовых активов, цифровой валюты</w:t>
      </w:r>
      <w:r w:rsidRPr="00BE1AC6">
        <w:rPr>
          <w:rFonts w:ascii="Times New Roman" w:hAnsi="Times New Roman" w:cs="Times New Roman"/>
          <w:sz w:val="24"/>
          <w:szCs w:val="24"/>
        </w:rPr>
        <w:t>, если общая сумма таких сделок превыш</w:t>
      </w:r>
      <w:r w:rsidRPr="00BE1AC6">
        <w:rPr>
          <w:rFonts w:ascii="Times New Roman" w:hAnsi="Times New Roman" w:cs="Times New Roman"/>
          <w:sz w:val="24"/>
          <w:szCs w:val="24"/>
        </w:rPr>
        <w:t>а</w:t>
      </w:r>
      <w:r w:rsidRPr="00BE1AC6">
        <w:rPr>
          <w:rFonts w:ascii="Times New Roman" w:hAnsi="Times New Roman" w:cs="Times New Roman"/>
          <w:sz w:val="24"/>
          <w:szCs w:val="24"/>
        </w:rPr>
        <w:t>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1D5FE9" w:rsidRPr="00B9579E" w:rsidRDefault="001D5FE9" w:rsidP="001D5FE9">
      <w:pPr>
        <w:ind w:firstLine="709"/>
        <w:rPr>
          <w:rFonts w:ascii="Times New Roman" w:hAnsi="Times New Roman"/>
        </w:rPr>
      </w:pPr>
      <w:r w:rsidRPr="00B9579E">
        <w:rPr>
          <w:rFonts w:ascii="Times New Roman" w:hAnsi="Times New Roman"/>
        </w:rPr>
        <w:t xml:space="preserve">2. </w:t>
      </w:r>
      <w:r w:rsidRPr="00B9579E">
        <w:rPr>
          <w:rFonts w:ascii="Times New Roman" w:hAnsi="Times New Roman"/>
          <w:spacing w:val="-2"/>
        </w:rPr>
        <w:t xml:space="preserve">Настоящее </w:t>
      </w:r>
      <w:r w:rsidRPr="00B9579E">
        <w:rPr>
          <w:rFonts w:ascii="Times New Roman" w:hAnsi="Times New Roman"/>
        </w:rPr>
        <w:t xml:space="preserve">решение </w:t>
      </w:r>
      <w:r w:rsidRPr="00B9579E">
        <w:rPr>
          <w:rFonts w:ascii="Times New Roman" w:hAnsi="Times New Roman"/>
          <w:spacing w:val="-2"/>
        </w:rPr>
        <w:t xml:space="preserve">вступает в силу </w:t>
      </w:r>
      <w:r w:rsidRPr="00B9579E">
        <w:rPr>
          <w:rFonts w:ascii="Times New Roman" w:hAnsi="Times New Roman"/>
        </w:rPr>
        <w:t>после его официального опублик</w:t>
      </w:r>
      <w:r w:rsidRPr="00B9579E">
        <w:rPr>
          <w:rFonts w:ascii="Times New Roman" w:hAnsi="Times New Roman"/>
        </w:rPr>
        <w:t>о</w:t>
      </w:r>
      <w:r w:rsidRPr="00B9579E">
        <w:rPr>
          <w:rFonts w:ascii="Times New Roman" w:hAnsi="Times New Roman"/>
        </w:rPr>
        <w:t>вания (обнародования).</w:t>
      </w:r>
    </w:p>
    <w:p w:rsidR="001D5FE9" w:rsidRPr="00B9579E" w:rsidRDefault="001D5FE9" w:rsidP="001D5FE9">
      <w:pPr>
        <w:rPr>
          <w:rFonts w:ascii="Times New Roman" w:hAnsi="Times New Roman"/>
        </w:rPr>
      </w:pPr>
      <w:r w:rsidRPr="00B9579E">
        <w:rPr>
          <w:rFonts w:ascii="Times New Roman" w:hAnsi="Times New Roman"/>
        </w:rPr>
        <w:t xml:space="preserve">Глава </w:t>
      </w:r>
      <w:r>
        <w:rPr>
          <w:rFonts w:ascii="Times New Roman" w:hAnsi="Times New Roman"/>
        </w:rPr>
        <w:t>Сугутского</w:t>
      </w:r>
      <w:r w:rsidRPr="00B9579E">
        <w:rPr>
          <w:rFonts w:ascii="Times New Roman" w:hAnsi="Times New Roman"/>
        </w:rPr>
        <w:t xml:space="preserve"> сельского поселения</w:t>
      </w:r>
      <w:r w:rsidRPr="00B9579E">
        <w:rPr>
          <w:rFonts w:ascii="Times New Roman" w:hAnsi="Times New Roman"/>
        </w:rPr>
        <w:tab/>
      </w:r>
      <w:r w:rsidRPr="00B9579E">
        <w:rPr>
          <w:rFonts w:ascii="Times New Roman" w:hAnsi="Times New Roman"/>
        </w:rPr>
        <w:tab/>
      </w:r>
      <w:r>
        <w:rPr>
          <w:rFonts w:ascii="Times New Roman" w:hAnsi="Times New Roman"/>
        </w:rPr>
        <w:t xml:space="preserve">               </w:t>
      </w:r>
      <w:r w:rsidRPr="00B9579E">
        <w:rPr>
          <w:rFonts w:ascii="Times New Roman" w:hAnsi="Times New Roman"/>
        </w:rPr>
        <w:tab/>
      </w:r>
      <w:r w:rsidRPr="00B9579E">
        <w:rPr>
          <w:rFonts w:ascii="Times New Roman" w:hAnsi="Times New Roman"/>
        </w:rPr>
        <w:tab/>
      </w:r>
      <w:r>
        <w:rPr>
          <w:rFonts w:ascii="Times New Roman" w:hAnsi="Times New Roman"/>
        </w:rPr>
        <w:t>Л.В.Чернов</w:t>
      </w:r>
    </w:p>
    <w:p w:rsidR="001D5FE9" w:rsidRPr="00B9579E" w:rsidRDefault="001D5FE9" w:rsidP="001D5FE9">
      <w:pPr>
        <w:rPr>
          <w:rFonts w:ascii="Times New Roman" w:hAnsi="Times New Roman"/>
        </w:rPr>
      </w:pPr>
    </w:p>
    <w:p w:rsidR="001D5FE9" w:rsidRPr="001D5FE9" w:rsidRDefault="001D5FE9" w:rsidP="001D5FE9">
      <w:pPr>
        <w:rPr>
          <w:rFonts w:ascii="Times New Roman" w:hAnsi="Times New Roman"/>
          <w:b/>
          <w:sz w:val="24"/>
          <w:szCs w:val="24"/>
        </w:rPr>
      </w:pPr>
      <w:r w:rsidRPr="001D5FE9">
        <w:rPr>
          <w:rFonts w:ascii="Times New Roman" w:hAnsi="Times New Roman"/>
          <w:b/>
          <w:sz w:val="24"/>
          <w:szCs w:val="24"/>
        </w:rPr>
        <w:t xml:space="preserve">СТАТЬЯ 5 </w:t>
      </w:r>
    </w:p>
    <w:p w:rsidR="001D5FE9" w:rsidRPr="001D5FE9" w:rsidRDefault="001D5FE9" w:rsidP="001D5FE9">
      <w:pPr>
        <w:rPr>
          <w:rFonts w:ascii="Times New Roman" w:hAnsi="Times New Roman"/>
          <w:b/>
          <w:sz w:val="24"/>
          <w:szCs w:val="24"/>
        </w:rPr>
      </w:pPr>
      <w:r w:rsidRPr="001D5FE9">
        <w:rPr>
          <w:rFonts w:ascii="Times New Roman" w:hAnsi="Times New Roman"/>
          <w:b/>
          <w:sz w:val="24"/>
          <w:szCs w:val="24"/>
        </w:rPr>
        <w:t>Решение 5 от  30.03.2021</w:t>
      </w:r>
    </w:p>
    <w:p w:rsidR="001D5FE9" w:rsidRPr="001D5FE9" w:rsidRDefault="001D5FE9" w:rsidP="001D5FE9">
      <w:pPr>
        <w:jc w:val="both"/>
        <w:rPr>
          <w:rFonts w:ascii="Times New Roman" w:hAnsi="Times New Roman" w:cs="Times New Roman"/>
          <w:b/>
          <w:bCs/>
        </w:rPr>
      </w:pPr>
      <w:r w:rsidRPr="001D5FE9">
        <w:rPr>
          <w:rFonts w:ascii="Times New Roman" w:hAnsi="Times New Roman" w:cs="Times New Roman"/>
          <w:b/>
          <w:bCs/>
        </w:rPr>
        <w:t>О внесении изменений в решение Собрания депутатов Сугутского сельского посел</w:t>
      </w:r>
      <w:r w:rsidRPr="001D5FE9">
        <w:rPr>
          <w:rFonts w:ascii="Times New Roman" w:hAnsi="Times New Roman" w:cs="Times New Roman"/>
          <w:b/>
          <w:bCs/>
        </w:rPr>
        <w:t>е</w:t>
      </w:r>
      <w:r w:rsidRPr="001D5FE9">
        <w:rPr>
          <w:rFonts w:ascii="Times New Roman" w:hAnsi="Times New Roman" w:cs="Times New Roman"/>
          <w:b/>
          <w:bCs/>
        </w:rPr>
        <w:t>ния Батыревского района Чувашской Республики от 26.04.2019 № 5 «Об утвержд</w:t>
      </w:r>
      <w:r w:rsidRPr="001D5FE9">
        <w:rPr>
          <w:rFonts w:ascii="Times New Roman" w:hAnsi="Times New Roman" w:cs="Times New Roman"/>
          <w:b/>
          <w:bCs/>
        </w:rPr>
        <w:t>е</w:t>
      </w:r>
      <w:r w:rsidRPr="001D5FE9">
        <w:rPr>
          <w:rFonts w:ascii="Times New Roman" w:hAnsi="Times New Roman" w:cs="Times New Roman"/>
          <w:b/>
          <w:bCs/>
        </w:rPr>
        <w:t>нии Положения о порядке организации и проведения общ</w:t>
      </w:r>
      <w:r w:rsidRPr="001D5FE9">
        <w:rPr>
          <w:rFonts w:ascii="Times New Roman" w:hAnsi="Times New Roman" w:cs="Times New Roman"/>
          <w:b/>
          <w:bCs/>
        </w:rPr>
        <w:t>е</w:t>
      </w:r>
      <w:r w:rsidRPr="001D5FE9">
        <w:rPr>
          <w:rFonts w:ascii="Times New Roman" w:hAnsi="Times New Roman" w:cs="Times New Roman"/>
          <w:b/>
          <w:bCs/>
        </w:rPr>
        <w:t>ственных обсуждений или публичных слушаний по вопросам градостроительной деятельности на террит</w:t>
      </w:r>
      <w:r w:rsidRPr="001D5FE9">
        <w:rPr>
          <w:rFonts w:ascii="Times New Roman" w:hAnsi="Times New Roman" w:cs="Times New Roman"/>
          <w:b/>
          <w:bCs/>
        </w:rPr>
        <w:t>о</w:t>
      </w:r>
      <w:r w:rsidRPr="001D5FE9">
        <w:rPr>
          <w:rFonts w:ascii="Times New Roman" w:hAnsi="Times New Roman" w:cs="Times New Roman"/>
          <w:b/>
          <w:bCs/>
        </w:rPr>
        <w:t>рии  Сугутского  сельского поселения Батыревского района Чувашской Республики»</w:t>
      </w:r>
    </w:p>
    <w:p w:rsidR="001D5FE9" w:rsidRDefault="001D5FE9" w:rsidP="001D5FE9">
      <w:pPr>
        <w:rPr>
          <w:rFonts w:ascii="Times New Roman" w:hAnsi="Times New Roman"/>
          <w:sz w:val="24"/>
          <w:szCs w:val="24"/>
        </w:rPr>
      </w:pPr>
    </w:p>
    <w:p w:rsidR="001D5FE9" w:rsidRPr="001D5FE9" w:rsidRDefault="001D5FE9" w:rsidP="001D5FE9">
      <w:pPr>
        <w:ind w:firstLine="708"/>
        <w:jc w:val="both"/>
        <w:rPr>
          <w:rFonts w:ascii="Times New Roman" w:hAnsi="Times New Roman" w:cs="Times New Roman"/>
        </w:rPr>
      </w:pPr>
      <w:r w:rsidRPr="001D5FE9">
        <w:rPr>
          <w:rFonts w:ascii="Times New Roman" w:hAnsi="Times New Roman" w:cs="Times New Roman"/>
        </w:rPr>
        <w:t>На основании Федерального закона от 6 октября 2003 г. № 131-ФЗ «Об общих при</w:t>
      </w:r>
      <w:r w:rsidRPr="001D5FE9">
        <w:rPr>
          <w:rFonts w:ascii="Times New Roman" w:hAnsi="Times New Roman" w:cs="Times New Roman"/>
        </w:rPr>
        <w:t>н</w:t>
      </w:r>
      <w:r w:rsidRPr="001D5FE9">
        <w:rPr>
          <w:rFonts w:ascii="Times New Roman" w:hAnsi="Times New Roman" w:cs="Times New Roman"/>
        </w:rPr>
        <w:t>ципах организации местного самоуправления в Российской Федерации», Градостроительн</w:t>
      </w:r>
      <w:r w:rsidRPr="001D5FE9">
        <w:rPr>
          <w:rFonts w:ascii="Times New Roman" w:hAnsi="Times New Roman" w:cs="Times New Roman"/>
        </w:rPr>
        <w:t>о</w:t>
      </w:r>
      <w:r w:rsidRPr="001D5FE9">
        <w:rPr>
          <w:rFonts w:ascii="Times New Roman" w:hAnsi="Times New Roman" w:cs="Times New Roman"/>
        </w:rPr>
        <w:t xml:space="preserve">го кодекса Российской Федерации, Собрание депутатов Сугутского сельского поселения Батыревского района Чувашской Республики </w:t>
      </w:r>
      <w:r w:rsidRPr="001D5FE9">
        <w:rPr>
          <w:rFonts w:ascii="Times New Roman" w:hAnsi="Times New Roman" w:cs="Times New Roman"/>
          <w:b/>
        </w:rPr>
        <w:t>РЕШИЛО:</w:t>
      </w:r>
    </w:p>
    <w:p w:rsidR="001D5FE9" w:rsidRPr="001D5FE9" w:rsidRDefault="001D5FE9" w:rsidP="001D5FE9">
      <w:pPr>
        <w:tabs>
          <w:tab w:val="left" w:pos="-567"/>
        </w:tabs>
        <w:jc w:val="both"/>
        <w:rPr>
          <w:rFonts w:ascii="Times New Roman" w:hAnsi="Times New Roman" w:cs="Times New Roman"/>
          <w:b/>
          <w:bCs/>
        </w:rPr>
      </w:pPr>
      <w:r w:rsidRPr="001D5FE9">
        <w:rPr>
          <w:rFonts w:ascii="Times New Roman" w:hAnsi="Times New Roman" w:cs="Times New Roman"/>
          <w:b/>
        </w:rPr>
        <w:tab/>
      </w:r>
      <w:r w:rsidRPr="001D5FE9">
        <w:rPr>
          <w:rFonts w:ascii="Times New Roman" w:hAnsi="Times New Roman" w:cs="Times New Roman"/>
          <w:b/>
          <w:bCs/>
        </w:rPr>
        <w:t>Статья 1.</w:t>
      </w:r>
    </w:p>
    <w:p w:rsidR="001D5FE9" w:rsidRPr="001D5FE9" w:rsidRDefault="001D5FE9" w:rsidP="001D5FE9">
      <w:pPr>
        <w:ind w:firstLine="709"/>
        <w:jc w:val="both"/>
        <w:rPr>
          <w:rFonts w:ascii="Times New Roman" w:hAnsi="Times New Roman" w:cs="Times New Roman"/>
        </w:rPr>
      </w:pPr>
      <w:r w:rsidRPr="001D5FE9">
        <w:rPr>
          <w:rFonts w:ascii="Times New Roman" w:hAnsi="Times New Roman" w:cs="Times New Roman"/>
        </w:rPr>
        <w:t>Внести в решение Собрания депутатов Сугутского сельского поселения Батыревск</w:t>
      </w:r>
      <w:r w:rsidRPr="001D5FE9">
        <w:rPr>
          <w:rFonts w:ascii="Times New Roman" w:hAnsi="Times New Roman" w:cs="Times New Roman"/>
        </w:rPr>
        <w:t>о</w:t>
      </w:r>
      <w:r w:rsidRPr="001D5FE9">
        <w:rPr>
          <w:rFonts w:ascii="Times New Roman" w:hAnsi="Times New Roman" w:cs="Times New Roman"/>
        </w:rPr>
        <w:t>го района Чувашской Республики от 26.04.2019 №5 «Об утверждении Положения о порядке организации и проведения общественных обсуждений или публичных слушаний по вопр</w:t>
      </w:r>
      <w:r w:rsidRPr="001D5FE9">
        <w:rPr>
          <w:rFonts w:ascii="Times New Roman" w:hAnsi="Times New Roman" w:cs="Times New Roman"/>
        </w:rPr>
        <w:t>о</w:t>
      </w:r>
      <w:r w:rsidRPr="001D5FE9">
        <w:rPr>
          <w:rFonts w:ascii="Times New Roman" w:hAnsi="Times New Roman" w:cs="Times New Roman"/>
        </w:rPr>
        <w:t>сам градостроительной деятельности на территории Сугутского сельского поселения Бат</w:t>
      </w:r>
      <w:r w:rsidRPr="001D5FE9">
        <w:rPr>
          <w:rFonts w:ascii="Times New Roman" w:hAnsi="Times New Roman" w:cs="Times New Roman"/>
        </w:rPr>
        <w:t>ы</w:t>
      </w:r>
      <w:r w:rsidRPr="001D5FE9">
        <w:rPr>
          <w:rFonts w:ascii="Times New Roman" w:hAnsi="Times New Roman" w:cs="Times New Roman"/>
        </w:rPr>
        <w:t>ревского района Чувашской Республики» следу</w:t>
      </w:r>
      <w:r w:rsidRPr="001D5FE9">
        <w:rPr>
          <w:rFonts w:ascii="Times New Roman" w:hAnsi="Times New Roman" w:cs="Times New Roman"/>
        </w:rPr>
        <w:t>ю</w:t>
      </w:r>
      <w:r w:rsidRPr="001D5FE9">
        <w:rPr>
          <w:rFonts w:ascii="Times New Roman" w:hAnsi="Times New Roman" w:cs="Times New Roman"/>
        </w:rPr>
        <w:t>щие изменения:</w:t>
      </w:r>
    </w:p>
    <w:p w:rsidR="001D5FE9" w:rsidRPr="001D5FE9" w:rsidRDefault="001D5FE9" w:rsidP="001D5FE9">
      <w:pPr>
        <w:ind w:firstLine="709"/>
        <w:jc w:val="both"/>
        <w:rPr>
          <w:rFonts w:ascii="Times New Roman" w:hAnsi="Times New Roman" w:cs="Times New Roman"/>
        </w:rPr>
      </w:pPr>
      <w:r w:rsidRPr="001D5FE9">
        <w:rPr>
          <w:rFonts w:ascii="Times New Roman" w:hAnsi="Times New Roman" w:cs="Times New Roman"/>
        </w:rPr>
        <w:t>1) пункт 5.4 изложить в следующей редакции:</w:t>
      </w:r>
    </w:p>
    <w:p w:rsidR="001D5FE9" w:rsidRPr="001D5FE9" w:rsidRDefault="001D5FE9" w:rsidP="001D5FE9">
      <w:pPr>
        <w:pStyle w:val="aff5"/>
        <w:ind w:firstLine="284"/>
        <w:rPr>
          <w:rFonts w:ascii="Times New Roman" w:hAnsi="Times New Roman" w:cs="Times New Roman"/>
          <w:sz w:val="22"/>
          <w:szCs w:val="22"/>
        </w:rPr>
      </w:pPr>
      <w:r w:rsidRPr="001D5FE9">
        <w:rPr>
          <w:rFonts w:ascii="Times New Roman" w:hAnsi="Times New Roman" w:cs="Times New Roman"/>
          <w:sz w:val="22"/>
          <w:szCs w:val="22"/>
        </w:rPr>
        <w:t xml:space="preserve">«5.4. </w:t>
      </w:r>
      <w:proofErr w:type="gramStart"/>
      <w:r w:rsidRPr="001D5FE9">
        <w:rPr>
          <w:rFonts w:ascii="Times New Roman" w:hAnsi="Times New Roman" w:cs="Times New Roman"/>
          <w:sz w:val="22"/>
          <w:szCs w:val="22"/>
        </w:rPr>
        <w:t xml:space="preserve">Общественные обсуждения или публичные слушания по проекту генерального плана Сугутского сельского поселения, а также по внесению в него изменений проводятся в срок </w:t>
      </w:r>
      <w:r w:rsidRPr="001D5FE9">
        <w:rPr>
          <w:rFonts w:ascii="Times New Roman" w:hAnsi="Times New Roman" w:cs="Times New Roman"/>
          <w:b/>
          <w:sz w:val="22"/>
          <w:szCs w:val="22"/>
        </w:rPr>
        <w:t>не менее тридцати дней и не более девяносто дней</w:t>
      </w:r>
      <w:r w:rsidRPr="001D5FE9">
        <w:rPr>
          <w:rFonts w:ascii="Times New Roman" w:hAnsi="Times New Roman" w:cs="Times New Roman"/>
          <w:sz w:val="22"/>
          <w:szCs w:val="22"/>
        </w:rPr>
        <w:t xml:space="preserve"> с момента оповещения жителей Сугутского сельского поселения о времени и месте их проведения до дня опубликования заключения о результатах общественных обсуждений или публичных слуш</w:t>
      </w:r>
      <w:r w:rsidRPr="001D5FE9">
        <w:rPr>
          <w:rFonts w:ascii="Times New Roman" w:hAnsi="Times New Roman" w:cs="Times New Roman"/>
          <w:sz w:val="22"/>
          <w:szCs w:val="22"/>
        </w:rPr>
        <w:t>а</w:t>
      </w:r>
      <w:r w:rsidRPr="001D5FE9">
        <w:rPr>
          <w:rFonts w:ascii="Times New Roman" w:hAnsi="Times New Roman" w:cs="Times New Roman"/>
          <w:sz w:val="22"/>
          <w:szCs w:val="22"/>
        </w:rPr>
        <w:t>ний.»;</w:t>
      </w:r>
      <w:proofErr w:type="gramEnd"/>
    </w:p>
    <w:p w:rsidR="001D5FE9" w:rsidRPr="001D5FE9" w:rsidRDefault="001D5FE9" w:rsidP="001D5FE9">
      <w:pPr>
        <w:pStyle w:val="aff5"/>
        <w:ind w:firstLine="284"/>
        <w:rPr>
          <w:rFonts w:ascii="Times New Roman" w:hAnsi="Times New Roman" w:cs="Times New Roman"/>
          <w:sz w:val="22"/>
          <w:szCs w:val="22"/>
        </w:rPr>
      </w:pPr>
      <w:r w:rsidRPr="001D5FE9">
        <w:rPr>
          <w:rFonts w:ascii="Times New Roman" w:hAnsi="Times New Roman" w:cs="Times New Roman"/>
          <w:sz w:val="22"/>
          <w:szCs w:val="22"/>
        </w:rPr>
        <w:t>2) пункт 6.6 изложить в следующей редакции:</w:t>
      </w:r>
    </w:p>
    <w:p w:rsidR="001D5FE9" w:rsidRPr="001D5FE9" w:rsidRDefault="001D5FE9" w:rsidP="001D5FE9">
      <w:pPr>
        <w:pStyle w:val="aff5"/>
        <w:ind w:firstLine="284"/>
        <w:rPr>
          <w:rFonts w:ascii="Times New Roman" w:hAnsi="Times New Roman" w:cs="Times New Roman"/>
          <w:sz w:val="22"/>
          <w:szCs w:val="22"/>
        </w:rPr>
      </w:pPr>
      <w:r w:rsidRPr="001D5FE9">
        <w:rPr>
          <w:rFonts w:ascii="Times New Roman" w:hAnsi="Times New Roman" w:cs="Times New Roman"/>
          <w:sz w:val="22"/>
          <w:szCs w:val="22"/>
        </w:rPr>
        <w:t xml:space="preserve">«6.6. Общественные обсуждения или публичные слушания по проекту правил землепользования и застройки Сугутского сельского поселения, а также по внесению в них изменений проводятся в срок </w:t>
      </w:r>
      <w:r w:rsidRPr="001D5FE9">
        <w:rPr>
          <w:rFonts w:ascii="Times New Roman" w:hAnsi="Times New Roman" w:cs="Times New Roman"/>
          <w:b/>
          <w:sz w:val="22"/>
          <w:szCs w:val="22"/>
        </w:rPr>
        <w:t>не менее шестидесяти дней и не более сто двадцати дней</w:t>
      </w:r>
      <w:r w:rsidRPr="001D5FE9">
        <w:rPr>
          <w:rFonts w:ascii="Times New Roman" w:hAnsi="Times New Roman" w:cs="Times New Roman"/>
          <w:sz w:val="22"/>
          <w:szCs w:val="22"/>
        </w:rPr>
        <w:t xml:space="preserve"> со дня опубликования такого проекта до дня опубликования заключения о результатах общественных обсуждений или публичных слушаний</w:t>
      </w:r>
      <w:proofErr w:type="gramStart"/>
      <w:r w:rsidRPr="001D5FE9">
        <w:rPr>
          <w:rFonts w:ascii="Times New Roman" w:hAnsi="Times New Roman" w:cs="Times New Roman"/>
          <w:sz w:val="22"/>
          <w:szCs w:val="22"/>
        </w:rPr>
        <w:t>.»;</w:t>
      </w:r>
      <w:proofErr w:type="gramEnd"/>
    </w:p>
    <w:p w:rsidR="001D5FE9" w:rsidRPr="001D5FE9" w:rsidRDefault="001D5FE9" w:rsidP="001D5FE9">
      <w:pPr>
        <w:pStyle w:val="aff5"/>
        <w:ind w:firstLine="284"/>
        <w:rPr>
          <w:rFonts w:ascii="Times New Roman" w:hAnsi="Times New Roman" w:cs="Times New Roman"/>
          <w:sz w:val="22"/>
          <w:szCs w:val="22"/>
        </w:rPr>
      </w:pPr>
      <w:r w:rsidRPr="001D5FE9">
        <w:rPr>
          <w:rFonts w:ascii="Times New Roman" w:hAnsi="Times New Roman" w:cs="Times New Roman"/>
          <w:sz w:val="22"/>
          <w:szCs w:val="22"/>
        </w:rPr>
        <w:t>3) пункт 7.4 изложить в следующей редакции:</w:t>
      </w:r>
    </w:p>
    <w:p w:rsidR="001D5FE9" w:rsidRPr="001D5FE9" w:rsidRDefault="001D5FE9" w:rsidP="001D5FE9">
      <w:pPr>
        <w:adjustRightInd w:val="0"/>
        <w:jc w:val="both"/>
        <w:rPr>
          <w:rFonts w:ascii="Times New Roman" w:hAnsi="Times New Roman" w:cs="Times New Roman"/>
        </w:rPr>
      </w:pPr>
      <w:r w:rsidRPr="001D5FE9">
        <w:rPr>
          <w:rFonts w:ascii="Times New Roman" w:hAnsi="Times New Roman" w:cs="Times New Roman"/>
        </w:rPr>
        <w:tab/>
        <w:t xml:space="preserve">«7.4. </w:t>
      </w:r>
      <w:proofErr w:type="gramStart"/>
      <w:r w:rsidRPr="001D5FE9">
        <w:rPr>
          <w:rFonts w:ascii="Times New Roman" w:hAnsi="Times New Roman" w:cs="Times New Roman"/>
        </w:rPr>
        <w:t>Общественные обсуждения или публичные слушания по проекту планировки территории и проекту межевания территории Сугутского сельского поселения пров</w:t>
      </w:r>
      <w:r w:rsidRPr="001D5FE9">
        <w:rPr>
          <w:rFonts w:ascii="Times New Roman" w:hAnsi="Times New Roman" w:cs="Times New Roman"/>
        </w:rPr>
        <w:t>о</w:t>
      </w:r>
      <w:r w:rsidRPr="001D5FE9">
        <w:rPr>
          <w:rFonts w:ascii="Times New Roman" w:hAnsi="Times New Roman" w:cs="Times New Roman"/>
        </w:rPr>
        <w:t xml:space="preserve">дятся в срок </w:t>
      </w:r>
      <w:r w:rsidRPr="001D5FE9">
        <w:rPr>
          <w:rFonts w:ascii="Times New Roman" w:hAnsi="Times New Roman" w:cs="Times New Roman"/>
          <w:b/>
        </w:rPr>
        <w:t xml:space="preserve">не менее тридцати дней и не более девяносто дней </w:t>
      </w:r>
      <w:r w:rsidRPr="001D5FE9">
        <w:rPr>
          <w:rFonts w:ascii="Times New Roman" w:hAnsi="Times New Roman" w:cs="Times New Roman"/>
        </w:rPr>
        <w:t>со дня оповещения жителей С</w:t>
      </w:r>
      <w:r w:rsidRPr="001D5FE9">
        <w:rPr>
          <w:rFonts w:ascii="Times New Roman" w:hAnsi="Times New Roman" w:cs="Times New Roman"/>
        </w:rPr>
        <w:t>у</w:t>
      </w:r>
      <w:r w:rsidRPr="001D5FE9">
        <w:rPr>
          <w:rFonts w:ascii="Times New Roman" w:hAnsi="Times New Roman" w:cs="Times New Roman"/>
        </w:rPr>
        <w:t>гутского сельского поселения и времени, и месте их проведения до дня опубликования з</w:t>
      </w:r>
      <w:r w:rsidRPr="001D5FE9">
        <w:rPr>
          <w:rFonts w:ascii="Times New Roman" w:hAnsi="Times New Roman" w:cs="Times New Roman"/>
        </w:rPr>
        <w:t>а</w:t>
      </w:r>
      <w:r w:rsidRPr="001D5FE9">
        <w:rPr>
          <w:rFonts w:ascii="Times New Roman" w:hAnsi="Times New Roman" w:cs="Times New Roman"/>
        </w:rPr>
        <w:t>ключения о результатах общественных обсуждений или публичных слушаний.»;</w:t>
      </w:r>
      <w:proofErr w:type="gramEnd"/>
    </w:p>
    <w:p w:rsidR="001D5FE9" w:rsidRPr="001D5FE9" w:rsidRDefault="001D5FE9" w:rsidP="001D5FE9">
      <w:pPr>
        <w:adjustRightInd w:val="0"/>
        <w:jc w:val="both"/>
        <w:rPr>
          <w:rFonts w:ascii="Times New Roman" w:hAnsi="Times New Roman" w:cs="Times New Roman"/>
        </w:rPr>
      </w:pPr>
      <w:r w:rsidRPr="001D5FE9">
        <w:rPr>
          <w:rFonts w:ascii="Times New Roman" w:hAnsi="Times New Roman" w:cs="Times New Roman"/>
        </w:rPr>
        <w:tab/>
        <w:t>4) пункт 8.5 изложить в следующей редакции:</w:t>
      </w:r>
    </w:p>
    <w:p w:rsidR="001D5FE9" w:rsidRPr="001D5FE9" w:rsidRDefault="001D5FE9" w:rsidP="001D5FE9">
      <w:pPr>
        <w:adjustRightInd w:val="0"/>
        <w:ind w:firstLine="708"/>
        <w:jc w:val="both"/>
        <w:rPr>
          <w:rFonts w:ascii="Times New Roman" w:hAnsi="Times New Roman" w:cs="Times New Roman"/>
        </w:rPr>
      </w:pPr>
      <w:r w:rsidRPr="001D5FE9">
        <w:rPr>
          <w:rFonts w:ascii="Times New Roman" w:hAnsi="Times New Roman" w:cs="Times New Roman"/>
        </w:rPr>
        <w:t xml:space="preserve">«8.5. </w:t>
      </w:r>
      <w:proofErr w:type="gramStart"/>
      <w:r w:rsidRPr="001D5FE9">
        <w:rPr>
          <w:rFonts w:ascii="Times New Roman" w:hAnsi="Times New Roman" w:cs="Times New Roman"/>
        </w:rPr>
        <w:t>Срок проведения общественных обсуждений или публичных слушаний по в</w:t>
      </w:r>
      <w:r w:rsidRPr="001D5FE9">
        <w:rPr>
          <w:rFonts w:ascii="Times New Roman" w:hAnsi="Times New Roman" w:cs="Times New Roman"/>
        </w:rPr>
        <w:t>о</w:t>
      </w:r>
      <w:r w:rsidRPr="001D5FE9">
        <w:rPr>
          <w:rFonts w:ascii="Times New Roman" w:hAnsi="Times New Roman" w:cs="Times New Roman"/>
        </w:rPr>
        <w:t>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w:t>
      </w:r>
      <w:r w:rsidRPr="001D5FE9">
        <w:rPr>
          <w:rFonts w:ascii="Times New Roman" w:hAnsi="Times New Roman" w:cs="Times New Roman"/>
        </w:rPr>
        <w:t>ъ</w:t>
      </w:r>
      <w:r w:rsidRPr="001D5FE9">
        <w:rPr>
          <w:rFonts w:ascii="Times New Roman" w:hAnsi="Times New Roman" w:cs="Times New Roman"/>
        </w:rPr>
        <w:t xml:space="preserve">ектов капитального строительства составляет </w:t>
      </w:r>
      <w:r w:rsidRPr="001D5FE9">
        <w:rPr>
          <w:rFonts w:ascii="Times New Roman" w:hAnsi="Times New Roman" w:cs="Times New Roman"/>
          <w:b/>
        </w:rPr>
        <w:t>тридцать дней</w:t>
      </w:r>
      <w:r w:rsidRPr="001D5FE9">
        <w:rPr>
          <w:rFonts w:ascii="Times New Roman" w:hAnsi="Times New Roman" w:cs="Times New Roman"/>
        </w:rPr>
        <w:t xml:space="preserve"> с момента оповещения жит</w:t>
      </w:r>
      <w:r w:rsidRPr="001D5FE9">
        <w:rPr>
          <w:rFonts w:ascii="Times New Roman" w:hAnsi="Times New Roman" w:cs="Times New Roman"/>
        </w:rPr>
        <w:t>е</w:t>
      </w:r>
      <w:r w:rsidRPr="001D5FE9">
        <w:rPr>
          <w:rFonts w:ascii="Times New Roman" w:hAnsi="Times New Roman" w:cs="Times New Roman"/>
        </w:rPr>
        <w:t>лей муниципального образования о времени и месте их проведения до дня опубликования заключения о результатах общественных</w:t>
      </w:r>
      <w:proofErr w:type="gramEnd"/>
      <w:r w:rsidRPr="001D5FE9">
        <w:rPr>
          <w:rFonts w:ascii="Times New Roman" w:hAnsi="Times New Roman" w:cs="Times New Roman"/>
        </w:rPr>
        <w:t xml:space="preserve"> обсуждений или публичных слушаний</w:t>
      </w:r>
      <w:proofErr w:type="gramStart"/>
      <w:r w:rsidRPr="001D5FE9">
        <w:rPr>
          <w:rFonts w:ascii="Times New Roman" w:hAnsi="Times New Roman" w:cs="Times New Roman"/>
        </w:rPr>
        <w:t>.»;</w:t>
      </w:r>
      <w:proofErr w:type="gramEnd"/>
    </w:p>
    <w:p w:rsidR="001D5FE9" w:rsidRPr="001D5FE9" w:rsidRDefault="001D5FE9" w:rsidP="001D5FE9">
      <w:pPr>
        <w:adjustRightInd w:val="0"/>
        <w:ind w:firstLine="708"/>
        <w:jc w:val="both"/>
        <w:rPr>
          <w:rFonts w:ascii="Times New Roman" w:hAnsi="Times New Roman" w:cs="Times New Roman"/>
        </w:rPr>
      </w:pPr>
      <w:r w:rsidRPr="001D5FE9">
        <w:rPr>
          <w:rFonts w:ascii="Times New Roman" w:hAnsi="Times New Roman" w:cs="Times New Roman"/>
        </w:rPr>
        <w:t>5) пункт 9.2 изложить в следующей редакции:</w:t>
      </w:r>
    </w:p>
    <w:p w:rsidR="001D5FE9" w:rsidRPr="001D5FE9" w:rsidRDefault="001D5FE9" w:rsidP="001D5FE9">
      <w:pPr>
        <w:adjustRightInd w:val="0"/>
        <w:ind w:firstLine="708"/>
        <w:jc w:val="both"/>
        <w:rPr>
          <w:rFonts w:ascii="Times New Roman" w:hAnsi="Times New Roman" w:cs="Times New Roman"/>
        </w:rPr>
      </w:pPr>
      <w:r w:rsidRPr="001D5FE9">
        <w:rPr>
          <w:rFonts w:ascii="Times New Roman" w:hAnsi="Times New Roman" w:cs="Times New Roman"/>
        </w:rPr>
        <w:t>«9.2. Срок проведения общественных обсуждений или публичных слушаний по пр</w:t>
      </w:r>
      <w:r w:rsidRPr="001D5FE9">
        <w:rPr>
          <w:rFonts w:ascii="Times New Roman" w:hAnsi="Times New Roman" w:cs="Times New Roman"/>
        </w:rPr>
        <w:t>о</w:t>
      </w:r>
      <w:r w:rsidRPr="001D5FE9">
        <w:rPr>
          <w:rFonts w:ascii="Times New Roman" w:hAnsi="Times New Roman" w:cs="Times New Roman"/>
        </w:rPr>
        <w:t>ектам правил благоустройства территорий со дня опубликования оповещения о начале о</w:t>
      </w:r>
      <w:r w:rsidRPr="001D5FE9">
        <w:rPr>
          <w:rFonts w:ascii="Times New Roman" w:hAnsi="Times New Roman" w:cs="Times New Roman"/>
        </w:rPr>
        <w:t>б</w:t>
      </w:r>
      <w:r w:rsidRPr="001D5FE9">
        <w:rPr>
          <w:rFonts w:ascii="Times New Roman" w:hAnsi="Times New Roman" w:cs="Times New Roman"/>
        </w:rPr>
        <w:t>щественных обсуждений или публичных слушаний до дня опубликования заключения о р</w:t>
      </w:r>
      <w:r w:rsidRPr="001D5FE9">
        <w:rPr>
          <w:rFonts w:ascii="Times New Roman" w:hAnsi="Times New Roman" w:cs="Times New Roman"/>
        </w:rPr>
        <w:t>е</w:t>
      </w:r>
      <w:r w:rsidRPr="001D5FE9">
        <w:rPr>
          <w:rFonts w:ascii="Times New Roman" w:hAnsi="Times New Roman" w:cs="Times New Roman"/>
        </w:rPr>
        <w:t xml:space="preserve">зультатах общественных обсуждений или публичных слушаний </w:t>
      </w:r>
      <w:r w:rsidRPr="001D5FE9">
        <w:rPr>
          <w:rFonts w:ascii="Times New Roman" w:hAnsi="Times New Roman" w:cs="Times New Roman"/>
          <w:b/>
        </w:rPr>
        <w:t>не может быть менее тр</w:t>
      </w:r>
      <w:r w:rsidRPr="001D5FE9">
        <w:rPr>
          <w:rFonts w:ascii="Times New Roman" w:hAnsi="Times New Roman" w:cs="Times New Roman"/>
          <w:b/>
        </w:rPr>
        <w:t>и</w:t>
      </w:r>
      <w:r w:rsidRPr="001D5FE9">
        <w:rPr>
          <w:rFonts w:ascii="Times New Roman" w:hAnsi="Times New Roman" w:cs="Times New Roman"/>
          <w:b/>
        </w:rPr>
        <w:t>дцати дней и более девяносто дней</w:t>
      </w:r>
      <w:proofErr w:type="gramStart"/>
      <w:r w:rsidRPr="001D5FE9">
        <w:rPr>
          <w:rFonts w:ascii="Times New Roman" w:hAnsi="Times New Roman" w:cs="Times New Roman"/>
        </w:rPr>
        <w:t>.».</w:t>
      </w:r>
      <w:proofErr w:type="gramEnd"/>
    </w:p>
    <w:p w:rsidR="001D5FE9" w:rsidRPr="001D5FE9" w:rsidRDefault="001D5FE9" w:rsidP="001D5FE9">
      <w:pPr>
        <w:adjustRightInd w:val="0"/>
        <w:ind w:firstLine="708"/>
        <w:jc w:val="both"/>
        <w:rPr>
          <w:rFonts w:ascii="Times New Roman" w:hAnsi="Times New Roman" w:cs="Times New Roman"/>
          <w:b/>
        </w:rPr>
      </w:pPr>
      <w:r w:rsidRPr="001D5FE9">
        <w:rPr>
          <w:rFonts w:ascii="Times New Roman" w:hAnsi="Times New Roman" w:cs="Times New Roman"/>
          <w:b/>
        </w:rPr>
        <w:t>Статья 2.</w:t>
      </w:r>
    </w:p>
    <w:p w:rsidR="001D5FE9" w:rsidRPr="001D5FE9" w:rsidRDefault="001D5FE9" w:rsidP="001D5FE9">
      <w:pPr>
        <w:adjustRightInd w:val="0"/>
        <w:ind w:firstLine="708"/>
        <w:jc w:val="both"/>
        <w:rPr>
          <w:rFonts w:ascii="Times New Roman" w:hAnsi="Times New Roman" w:cs="Times New Roman"/>
        </w:rPr>
      </w:pPr>
      <w:r w:rsidRPr="001D5FE9">
        <w:rPr>
          <w:rFonts w:ascii="Times New Roman" w:hAnsi="Times New Roman" w:cs="Times New Roman"/>
        </w:rPr>
        <w:t>1. Настоящее Решение вступает в силу со дня его официального опубликования.</w:t>
      </w:r>
    </w:p>
    <w:p w:rsidR="001D5FE9" w:rsidRPr="001D5FE9" w:rsidRDefault="001D5FE9" w:rsidP="001D5FE9">
      <w:pPr>
        <w:rPr>
          <w:rFonts w:ascii="Times New Roman" w:hAnsi="Times New Roman" w:cs="Times New Roman"/>
        </w:rPr>
      </w:pPr>
      <w:r w:rsidRPr="001D5FE9">
        <w:rPr>
          <w:rFonts w:ascii="Times New Roman" w:hAnsi="Times New Roman" w:cs="Times New Roman"/>
        </w:rPr>
        <w:t>Глава Сугутского сельского поселения                                                       Л.В.Чернов</w:t>
      </w:r>
    </w:p>
    <w:p w:rsidR="001D5FE9" w:rsidRPr="001D5FE9" w:rsidRDefault="001D5FE9" w:rsidP="001D5FE9">
      <w:pPr>
        <w:rPr>
          <w:rFonts w:ascii="Times New Roman" w:hAnsi="Times New Roman" w:cs="Times New Roman"/>
        </w:rPr>
      </w:pPr>
    </w:p>
    <w:p w:rsidR="001D5FE9" w:rsidRPr="001D5FE9" w:rsidRDefault="0010773F" w:rsidP="001D5FE9">
      <w:pPr>
        <w:jc w:val="both"/>
        <w:rPr>
          <w:rFonts w:ascii="Times New Roman" w:eastAsia="Calibri" w:hAnsi="Times New Roman" w:cs="Times New Roman"/>
          <w:b/>
        </w:rPr>
      </w:pPr>
      <w:r>
        <w:rPr>
          <w:rFonts w:ascii="Times New Roman" w:eastAsia="Calibri" w:hAnsi="Times New Roman" w:cs="Times New Roman"/>
          <w:b/>
        </w:rPr>
        <w:t>СТАТЬЯ 6</w:t>
      </w:r>
    </w:p>
    <w:p w:rsidR="001D5FE9" w:rsidRPr="0010773F" w:rsidRDefault="0010773F" w:rsidP="001D5FE9">
      <w:pPr>
        <w:jc w:val="both"/>
        <w:rPr>
          <w:rFonts w:ascii="Times New Roman" w:eastAsia="Batang" w:hAnsi="Times New Roman" w:cs="Times New Roman"/>
          <w:b/>
          <w:color w:val="000000"/>
        </w:rPr>
      </w:pPr>
      <w:r w:rsidRPr="0010773F">
        <w:rPr>
          <w:rFonts w:ascii="Times New Roman" w:eastAsia="Batang" w:hAnsi="Times New Roman" w:cs="Times New Roman"/>
          <w:b/>
          <w:color w:val="000000"/>
        </w:rPr>
        <w:t>Постановление 24 от 3</w:t>
      </w:r>
      <w:r>
        <w:rPr>
          <w:rFonts w:ascii="Times New Roman" w:eastAsia="Batang" w:hAnsi="Times New Roman" w:cs="Times New Roman"/>
          <w:b/>
          <w:color w:val="000000"/>
        </w:rPr>
        <w:t>1</w:t>
      </w:r>
      <w:r w:rsidRPr="0010773F">
        <w:rPr>
          <w:rFonts w:ascii="Times New Roman" w:eastAsia="Batang" w:hAnsi="Times New Roman" w:cs="Times New Roman"/>
          <w:b/>
          <w:color w:val="000000"/>
        </w:rPr>
        <w:t>.03.2021</w:t>
      </w:r>
    </w:p>
    <w:p w:rsidR="001D5FE9" w:rsidRDefault="0010773F" w:rsidP="001D5FE9">
      <w:pPr>
        <w:pStyle w:val="a5"/>
        <w:jc w:val="both"/>
        <w:rPr>
          <w:rFonts w:ascii="Times New Roman" w:hAnsi="Times New Roman" w:cs="Times New Roman"/>
          <w:b/>
        </w:rPr>
      </w:pPr>
      <w:r w:rsidRPr="0010773F">
        <w:rPr>
          <w:rFonts w:ascii="Times New Roman" w:hAnsi="Times New Roman" w:cs="Times New Roman"/>
          <w:b/>
        </w:rPr>
        <w:t xml:space="preserve">Об утверждении  Административного регламента администрации Сугутского сельского поселения Батыревского района по предоставлению муниципальной услуги «Выдача уведомления о </w:t>
      </w:r>
      <w:proofErr w:type="gramStart"/>
      <w:r w:rsidRPr="0010773F">
        <w:rPr>
          <w:rFonts w:ascii="Times New Roman" w:hAnsi="Times New Roman" w:cs="Times New Roman"/>
          <w:b/>
        </w:rPr>
        <w:t>планируемых</w:t>
      </w:r>
      <w:proofErr w:type="gramEnd"/>
      <w:r w:rsidRPr="0010773F">
        <w:rPr>
          <w:rFonts w:ascii="Times New Roman" w:hAnsi="Times New Roman" w:cs="Times New Roman"/>
          <w:b/>
        </w:rPr>
        <w:t xml:space="preserve"> строительстве или реконструкции объекта индивидуального жилищного строительства или садового дома».</w:t>
      </w:r>
    </w:p>
    <w:p w:rsidR="0010773F" w:rsidRDefault="0010773F" w:rsidP="001D5FE9">
      <w:pPr>
        <w:pStyle w:val="a5"/>
        <w:jc w:val="both"/>
        <w:rPr>
          <w:rFonts w:ascii="Times New Roman" w:hAnsi="Times New Roman" w:cs="Times New Roman"/>
          <w:b/>
        </w:rPr>
      </w:pP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proofErr w:type="spellStart"/>
      <w:proofErr w:type="gramStart"/>
      <w:r w:rsidRPr="00987878">
        <w:rPr>
          <w:rFonts w:ascii="Verdana" w:eastAsia="Times New Roman" w:hAnsi="Verdana" w:cs="Times New Roman"/>
          <w:color w:val="000000"/>
          <w:sz w:val="17"/>
          <w:szCs w:val="17"/>
          <w:lang w:eastAsia="ru-RU"/>
        </w:rPr>
        <w:t>п</w:t>
      </w:r>
      <w:proofErr w:type="spellEnd"/>
      <w:proofErr w:type="gramEnd"/>
      <w:r w:rsidRPr="00987878">
        <w:rPr>
          <w:rFonts w:ascii="Verdana" w:eastAsia="Times New Roman" w:hAnsi="Verdana" w:cs="Times New Roman"/>
          <w:color w:val="000000"/>
          <w:sz w:val="17"/>
          <w:szCs w:val="17"/>
          <w:lang w:eastAsia="ru-RU"/>
        </w:rPr>
        <w:t xml:space="preserve"> о с т а </w:t>
      </w:r>
      <w:proofErr w:type="spellStart"/>
      <w:r w:rsidRPr="00987878">
        <w:rPr>
          <w:rFonts w:ascii="Verdana" w:eastAsia="Times New Roman" w:hAnsi="Verdana" w:cs="Times New Roman"/>
          <w:color w:val="000000"/>
          <w:sz w:val="17"/>
          <w:szCs w:val="17"/>
          <w:lang w:eastAsia="ru-RU"/>
        </w:rPr>
        <w:t>н</w:t>
      </w:r>
      <w:proofErr w:type="spellEnd"/>
      <w:r w:rsidRPr="00987878">
        <w:rPr>
          <w:rFonts w:ascii="Verdana" w:eastAsia="Times New Roman" w:hAnsi="Verdana" w:cs="Times New Roman"/>
          <w:color w:val="000000"/>
          <w:sz w:val="17"/>
          <w:szCs w:val="17"/>
          <w:lang w:eastAsia="ru-RU"/>
        </w:rPr>
        <w:t xml:space="preserve"> о в л я е т:</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1.Утвердить Административный регламент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по предоставлению муниципальной услуги «Выдача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0" w:name="sub_2"/>
      <w:bookmarkEnd w:id="0"/>
      <w:proofErr w:type="gramStart"/>
      <w:r w:rsidRPr="00987878">
        <w:rPr>
          <w:rFonts w:ascii="Verdana" w:eastAsia="Times New Roman" w:hAnsi="Verdana" w:cs="Times New Roman"/>
          <w:color w:val="000000"/>
          <w:sz w:val="17"/>
          <w:szCs w:val="17"/>
          <w:lang w:eastAsia="ru-RU"/>
        </w:rPr>
        <w:t>Контроль за</w:t>
      </w:r>
      <w:proofErr w:type="gramEnd"/>
      <w:r w:rsidRPr="00987878">
        <w:rPr>
          <w:rFonts w:ascii="Verdana" w:eastAsia="Times New Roman" w:hAnsi="Verdana" w:cs="Times New Roman"/>
          <w:color w:val="000000"/>
          <w:sz w:val="17"/>
          <w:szCs w:val="17"/>
          <w:lang w:eastAsia="ru-RU"/>
        </w:rPr>
        <w:t xml:space="preserve"> исполнением настоящего постановления оставляю за собой.</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3.Настоящее постановление вступает в силу после его </w:t>
      </w:r>
      <w:hyperlink r:id="rId6" w:history="1">
        <w:r w:rsidRPr="00987878">
          <w:rPr>
            <w:rFonts w:ascii="Verdana" w:eastAsia="Times New Roman" w:hAnsi="Verdana" w:cs="Times New Roman"/>
            <w:color w:val="861A00"/>
            <w:sz w:val="17"/>
            <w:u w:val="single"/>
            <w:lang w:eastAsia="ru-RU"/>
          </w:rPr>
          <w:t>официального опубликования</w:t>
        </w:r>
      </w:hyperlink>
      <w:r w:rsidRPr="00987878">
        <w:rPr>
          <w:rFonts w:ascii="Verdana" w:eastAsia="Times New Roman" w:hAnsi="Verdana" w:cs="Times New Roman"/>
          <w:color w:val="000000"/>
          <w:sz w:val="17"/>
          <w:szCs w:val="17"/>
          <w:lang w:eastAsia="ru-RU"/>
        </w:rPr>
        <w:t xml:space="preserve"> и подлежит размещению на официальном сайте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Глава </w:t>
      </w:r>
      <w:r>
        <w:rPr>
          <w:rFonts w:ascii="Verdana" w:eastAsia="Times New Roman" w:hAnsi="Verdana" w:cs="Times New Roman"/>
          <w:color w:val="000000"/>
          <w:sz w:val="17"/>
          <w:szCs w:val="17"/>
          <w:lang w:eastAsia="ru-RU"/>
        </w:rPr>
        <w:t>Сугутского</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сельского поселения                                                                </w:t>
      </w:r>
      <w:r>
        <w:rPr>
          <w:rFonts w:ascii="Verdana" w:eastAsia="Times New Roman" w:hAnsi="Verdana" w:cs="Times New Roman"/>
          <w:color w:val="000000"/>
          <w:sz w:val="17"/>
          <w:szCs w:val="17"/>
          <w:lang w:eastAsia="ru-RU"/>
        </w:rPr>
        <w:t>Л.В.Чернов</w:t>
      </w: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F837D9" w:rsidRDefault="0010773F" w:rsidP="0010773F">
      <w:pPr>
        <w:pStyle w:val="a5"/>
        <w:jc w:val="right"/>
        <w:rPr>
          <w:rFonts w:ascii="Times New Roman" w:hAnsi="Times New Roman" w:cs="Times New Roman"/>
          <w:sz w:val="20"/>
          <w:szCs w:val="20"/>
          <w:lang w:eastAsia="ru-RU"/>
        </w:rPr>
      </w:pPr>
      <w:r w:rsidRPr="00987878">
        <w:rPr>
          <w:lang w:eastAsia="ru-RU"/>
        </w:rPr>
        <w:t>  </w:t>
      </w:r>
      <w:r w:rsidRPr="00F837D9">
        <w:rPr>
          <w:rFonts w:ascii="Times New Roman" w:hAnsi="Times New Roman" w:cs="Times New Roman"/>
          <w:sz w:val="20"/>
          <w:szCs w:val="20"/>
          <w:lang w:eastAsia="ru-RU"/>
        </w:rPr>
        <w:t>Утвержден</w:t>
      </w:r>
    </w:p>
    <w:p w:rsidR="0010773F" w:rsidRPr="00F837D9" w:rsidRDefault="0010773F" w:rsidP="0010773F">
      <w:pPr>
        <w:pStyle w:val="a5"/>
        <w:jc w:val="right"/>
        <w:rPr>
          <w:rFonts w:ascii="Times New Roman" w:hAnsi="Times New Roman" w:cs="Times New Roman"/>
          <w:sz w:val="20"/>
          <w:szCs w:val="20"/>
          <w:lang w:eastAsia="ru-RU"/>
        </w:rPr>
      </w:pPr>
      <w:r w:rsidRPr="00F837D9">
        <w:rPr>
          <w:rFonts w:ascii="Times New Roman" w:hAnsi="Times New Roman" w:cs="Times New Roman"/>
          <w:sz w:val="20"/>
          <w:szCs w:val="20"/>
          <w:lang w:eastAsia="ru-RU"/>
        </w:rPr>
        <w:t>постановлением администрации</w:t>
      </w:r>
    </w:p>
    <w:p w:rsidR="0010773F" w:rsidRPr="00F837D9" w:rsidRDefault="0010773F" w:rsidP="0010773F">
      <w:pPr>
        <w:pStyle w:val="a5"/>
        <w:jc w:val="right"/>
        <w:rPr>
          <w:rFonts w:ascii="Times New Roman" w:hAnsi="Times New Roman" w:cs="Times New Roman"/>
          <w:sz w:val="20"/>
          <w:szCs w:val="20"/>
          <w:lang w:eastAsia="ru-RU"/>
        </w:rPr>
      </w:pPr>
      <w:r w:rsidRPr="00F837D9">
        <w:rPr>
          <w:rFonts w:ascii="Times New Roman" w:hAnsi="Times New Roman" w:cs="Times New Roman"/>
          <w:sz w:val="20"/>
          <w:szCs w:val="20"/>
          <w:lang w:eastAsia="ru-RU"/>
        </w:rPr>
        <w:t>Сугутского сельского поселения</w:t>
      </w:r>
    </w:p>
    <w:p w:rsidR="0010773F" w:rsidRPr="00F837D9" w:rsidRDefault="0010773F" w:rsidP="0010773F">
      <w:pPr>
        <w:pStyle w:val="a5"/>
        <w:jc w:val="right"/>
        <w:rPr>
          <w:rFonts w:ascii="Times New Roman" w:hAnsi="Times New Roman" w:cs="Times New Roman"/>
          <w:sz w:val="20"/>
          <w:szCs w:val="20"/>
          <w:lang w:eastAsia="ru-RU"/>
        </w:rPr>
      </w:pPr>
      <w:r w:rsidRPr="00F837D9">
        <w:rPr>
          <w:rFonts w:ascii="Times New Roman" w:hAnsi="Times New Roman" w:cs="Times New Roman"/>
          <w:sz w:val="20"/>
          <w:szCs w:val="20"/>
          <w:lang w:eastAsia="ru-RU"/>
        </w:rPr>
        <w:t>Батыревского района</w:t>
      </w:r>
    </w:p>
    <w:p w:rsidR="0010773F" w:rsidRPr="00987878" w:rsidRDefault="0010773F" w:rsidP="0010773F">
      <w:pPr>
        <w:pStyle w:val="a5"/>
        <w:jc w:val="right"/>
        <w:rPr>
          <w:lang w:eastAsia="ru-RU"/>
        </w:rPr>
      </w:pPr>
      <w:r w:rsidRPr="00F837D9">
        <w:rPr>
          <w:rFonts w:ascii="Times New Roman" w:hAnsi="Times New Roman" w:cs="Times New Roman"/>
          <w:sz w:val="20"/>
          <w:szCs w:val="20"/>
          <w:lang w:eastAsia="ru-RU"/>
        </w:rPr>
        <w:t>                                                                                                              от 31.03.2021 №24</w:t>
      </w:r>
      <w:r w:rsidRPr="00987878">
        <w:rPr>
          <w:lang w:eastAsia="ru-RU"/>
        </w:rPr>
        <w:t xml:space="preserve">    </w:t>
      </w:r>
    </w:p>
    <w:p w:rsidR="0010773F" w:rsidRPr="00987878" w:rsidRDefault="0010773F" w:rsidP="0010773F">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АДМИНИСТРАТИВНЫЙ РЕГЛАМЕНТ</w:t>
      </w:r>
    </w:p>
    <w:p w:rsidR="0010773F" w:rsidRPr="00987878" w:rsidRDefault="0010773F" w:rsidP="0010773F">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xml:space="preserve">ПО ПРЕДОСТАВЛЕНИЮ АДМИНИСТАРЦИЕЙ </w:t>
      </w:r>
      <w:r>
        <w:rPr>
          <w:rFonts w:ascii="Verdana" w:eastAsia="Times New Roman" w:hAnsi="Verdana" w:cs="Times New Roman"/>
          <w:b/>
          <w:bCs/>
          <w:color w:val="000000"/>
          <w:sz w:val="17"/>
          <w:lang w:eastAsia="ru-RU"/>
        </w:rPr>
        <w:t>СУГУТСКОГО</w:t>
      </w:r>
      <w:r w:rsidRPr="00987878">
        <w:rPr>
          <w:rFonts w:ascii="Verdana" w:eastAsia="Times New Roman" w:hAnsi="Verdana" w:cs="Times New Roman"/>
          <w:b/>
          <w:bCs/>
          <w:color w:val="000000"/>
          <w:sz w:val="17"/>
          <w:lang w:eastAsia="ru-RU"/>
        </w:rPr>
        <w:t xml:space="preserve"> СЕЛЬСКОГО ПОСЕЛЕНИЯ БАТЫРЕВСКОГО РАЙОНА  ЧУВАШСКОЙ РЕСПУБЛИКИ МУНИЦИПАЛЬНОЙ УСЛУГИ« ВЫДАЧА УВЕДОМЛЕНИЯ О </w:t>
      </w:r>
      <w:proofErr w:type="gramStart"/>
      <w:r w:rsidRPr="00987878">
        <w:rPr>
          <w:rFonts w:ascii="Verdana" w:eastAsia="Times New Roman" w:hAnsi="Verdana" w:cs="Times New Roman"/>
          <w:b/>
          <w:bCs/>
          <w:color w:val="000000"/>
          <w:sz w:val="17"/>
          <w:lang w:eastAsia="ru-RU"/>
        </w:rPr>
        <w:t>ПЛАНИРУЕМЫХ</w:t>
      </w:r>
      <w:proofErr w:type="gramEnd"/>
      <w:r w:rsidRPr="00987878">
        <w:rPr>
          <w:rFonts w:ascii="Verdana" w:eastAsia="Times New Roman" w:hAnsi="Verdana" w:cs="Times New Roman"/>
          <w:b/>
          <w:bCs/>
          <w:color w:val="000000"/>
          <w:sz w:val="17"/>
          <w:lang w:eastAsia="ru-RU"/>
        </w:rPr>
        <w:t xml:space="preserve">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I. Общие положения</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1" w:name="Par55"/>
      <w:bookmarkEnd w:id="1"/>
      <w:r w:rsidRPr="00987878">
        <w:rPr>
          <w:rFonts w:ascii="Verdana" w:eastAsia="Times New Roman" w:hAnsi="Verdana" w:cs="Times New Roman"/>
          <w:b/>
          <w:bCs/>
          <w:color w:val="000000"/>
          <w:sz w:val="17"/>
          <w:lang w:eastAsia="ru-RU"/>
        </w:rPr>
        <w:t>1.1. Предмет регулирования административного регламента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Административный регламент предоставления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proofErr w:type="gramStart"/>
      <w:r w:rsidRPr="00987878">
        <w:rPr>
          <w:rFonts w:ascii="Verdana" w:eastAsia="Times New Roman" w:hAnsi="Verdana" w:cs="Times New Roman"/>
          <w:color w:val="000000"/>
          <w:sz w:val="17"/>
          <w:szCs w:val="17"/>
          <w:lang w:eastAsia="ru-RU"/>
        </w:rPr>
        <w:t>»(</w:t>
      </w:r>
      <w:proofErr w:type="gramEnd"/>
      <w:r w:rsidRPr="00987878">
        <w:rPr>
          <w:rFonts w:ascii="Verdana" w:eastAsia="Times New Roman" w:hAnsi="Verdana" w:cs="Times New Roman"/>
          <w:color w:val="000000"/>
          <w:sz w:val="17"/>
          <w:szCs w:val="17"/>
          <w:lang w:eastAsia="ru-RU"/>
        </w:rPr>
        <w:t xml:space="preserve">далее – Административный регламент), определяет порядок, сроки и последовательность действий (административных процедур) администрацией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87878">
        <w:rPr>
          <w:rFonts w:ascii="Verdana" w:eastAsia="Times New Roman" w:hAnsi="Verdana" w:cs="Times New Roman"/>
          <w:color w:val="000000"/>
          <w:sz w:val="17"/>
          <w:szCs w:val="17"/>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1.2. Круг заявителей</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bookmarkStart w:id="2" w:name="Par61"/>
      <w:bookmarkEnd w:id="2"/>
      <w:r w:rsidRPr="00987878">
        <w:rPr>
          <w:rFonts w:ascii="Verdana" w:eastAsia="Times New Roman" w:hAnsi="Verdana" w:cs="Times New Roman"/>
          <w:color w:val="000000"/>
          <w:sz w:val="17"/>
          <w:szCs w:val="17"/>
          <w:lang w:eastAsia="ru-RU"/>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987878">
        <w:rPr>
          <w:rFonts w:ascii="Verdana" w:eastAsia="Times New Roman" w:hAnsi="Verdana" w:cs="Times New Roman"/>
          <w:color w:val="000000"/>
          <w:sz w:val="17"/>
          <w:szCs w:val="17"/>
          <w:lang w:eastAsia="ru-RU"/>
        </w:rPr>
        <w:t>ГрК</w:t>
      </w:r>
      <w:proofErr w:type="spellEnd"/>
      <w:r w:rsidRPr="00987878">
        <w:rPr>
          <w:rFonts w:ascii="Verdana" w:eastAsia="Times New Roman" w:hAnsi="Verdana" w:cs="Times New Roman"/>
          <w:color w:val="000000"/>
          <w:sz w:val="17"/>
          <w:szCs w:val="17"/>
          <w:lang w:eastAsia="ru-RU"/>
        </w:rPr>
        <w:t xml:space="preserve"> РФ) застройщиками (далее - заявители).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1.3. Требования к порядку информирования о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1.3.1. Информация о порядке и сроках предоставления муниципальной услуги является открытой и общедоступной.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hyperlink r:id="rId7" w:anchor="P503" w:history="1">
        <w:r w:rsidRPr="00987878">
          <w:rPr>
            <w:rFonts w:ascii="Verdana" w:eastAsia="Times New Roman" w:hAnsi="Verdana" w:cs="Times New Roman"/>
            <w:color w:val="861A00"/>
            <w:sz w:val="17"/>
            <w:u w:val="single"/>
            <w:lang w:eastAsia="ru-RU"/>
          </w:rPr>
          <w:t>Информация</w:t>
        </w:r>
      </w:hyperlink>
      <w:r w:rsidRPr="00987878">
        <w:rPr>
          <w:rFonts w:ascii="Verdana" w:eastAsia="Times New Roman" w:hAnsi="Verdana" w:cs="Times New Roman"/>
          <w:color w:val="000000"/>
          <w:sz w:val="17"/>
          <w:szCs w:val="17"/>
          <w:lang w:eastAsia="ru-RU"/>
        </w:rPr>
        <w:t xml:space="preserve"> об адресе, контактных телефонах, адресах электронной почты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(далее также - администрация), предоставляющих муниципальную услугу, содержится в приложении № 1 к настоящему Административному регламенту.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xml:space="preserve">Сведения о местах нахождения и графиках работы, контактных телефонах, адресах электронной почты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предоставляющего муниципальную услугу, размещаются на информационных стендах в здании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в федеральной</w:t>
      </w:r>
      <w:proofErr w:type="gramEnd"/>
      <w:r w:rsidRPr="00987878">
        <w:rPr>
          <w:rFonts w:ascii="Verdana" w:eastAsia="Times New Roman" w:hAnsi="Verdana" w:cs="Times New Roman"/>
          <w:color w:val="000000"/>
          <w:sz w:val="17"/>
          <w:szCs w:val="17"/>
          <w:lang w:eastAsia="ru-RU"/>
        </w:rPr>
        <w:t xml:space="preserve"> государственной информационной системе «Единый портал государственных и муниципальных услуг (функций)» </w:t>
      </w:r>
      <w:proofErr w:type="spellStart"/>
      <w:r w:rsidRPr="00987878">
        <w:rPr>
          <w:rFonts w:ascii="Verdana" w:eastAsia="Times New Roman" w:hAnsi="Verdana" w:cs="Times New Roman"/>
          <w:color w:val="000000"/>
          <w:sz w:val="17"/>
          <w:szCs w:val="17"/>
          <w:lang w:eastAsia="ru-RU"/>
        </w:rPr>
        <w:t>www.gosuslugi.ru</w:t>
      </w:r>
      <w:proofErr w:type="spellEnd"/>
      <w:r w:rsidRPr="00987878">
        <w:rPr>
          <w:rFonts w:ascii="Verdana" w:eastAsia="Times New Roman" w:hAnsi="Verdana" w:cs="Times New Roman"/>
          <w:color w:val="000000"/>
          <w:sz w:val="17"/>
          <w:szCs w:val="17"/>
          <w:lang w:eastAsia="ru-RU"/>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Pr="00987878">
          <w:rPr>
            <w:rFonts w:ascii="Verdana" w:eastAsia="Times New Roman" w:hAnsi="Verdana" w:cs="Times New Roman"/>
            <w:color w:val="861A00"/>
            <w:sz w:val="17"/>
            <w:u w:val="single"/>
            <w:lang w:eastAsia="ru-RU"/>
          </w:rPr>
          <w:t>www.21.gosuslugi.ru</w:t>
        </w:r>
      </w:hyperlink>
      <w:r w:rsidRPr="00987878">
        <w:rPr>
          <w:rFonts w:ascii="Verdana" w:eastAsia="Times New Roman" w:hAnsi="Verdana" w:cs="Times New Roman"/>
          <w:color w:val="000000"/>
          <w:sz w:val="17"/>
          <w:szCs w:val="17"/>
          <w:lang w:eastAsia="ru-RU"/>
        </w:rPr>
        <w:t>(далее соответственно - Единый портал государственных и муниципальных услуг, Портал государственных и муниципальных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Прием и информирование заинтересованных лиц по вопросам предоставления муниципальной услуги осуществляется администрацией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1.3.2. Для получения информации о процедуре предоставления муниципальной услуги заинтересованное лицо вправе обратиться: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в устной форме в администрацию или в соответствии с соглашением в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по телефону в местную администрацию или в соответствии с соглашением в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в письменной форме или в форме электронного документа в местную администрацию или в соответствии с соглашением в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через официальный сайт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Единый портал государственных и муниципальных услуг и Портал государственных и муниципальных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Основными требованиями к информированию заинтересованных лиц о процедуре предоставления муниципальной услуги являются: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достоверность и полнота информирования о процедуре;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четкость в изложении информации о процедуре;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наглядность форм предоставляемой информации;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удобство и доступность получения информации о процедуре;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корректность и тактичность в процессе информирования о процедуре.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1.3.3. Публичное устное информирование осуществляется с привлечением СМИ.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w:t>
      </w:r>
      <w:r>
        <w:rPr>
          <w:rFonts w:ascii="Verdana" w:eastAsia="Times New Roman" w:hAnsi="Verdana" w:cs="Times New Roman"/>
          <w:color w:val="000000"/>
          <w:sz w:val="17"/>
          <w:szCs w:val="17"/>
          <w:lang w:eastAsia="ru-RU"/>
        </w:rPr>
        <w:t xml:space="preserve"> </w:t>
      </w:r>
      <w:r w:rsidRPr="00987878">
        <w:rPr>
          <w:rFonts w:ascii="Verdana" w:eastAsia="Times New Roman" w:hAnsi="Verdana" w:cs="Times New Roman"/>
          <w:color w:val="000000"/>
          <w:sz w:val="17"/>
          <w:szCs w:val="17"/>
          <w:lang w:eastAsia="ru-RU"/>
        </w:rPr>
        <w:t xml:space="preserve">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и МФЦ, использования информационных стендов, размещенных в местах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размещается следующая обязательная информация: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полное наименование администрации, предоставляющего муниципальную услугу;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почтовый адрес, адреса электронной почты и официального сайта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формы и образцы заполнения заявления о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рекомендации по заполнению заявления о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перечень документов, необходимых для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порядок предоставления муниципальной услуги, в том числе в электронной форме;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перечень оснований для отказа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извлечения из законодательных и иных нормативных правовых актов, содержащих нормы, регулирующие предоставление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перечень наиболее часто задаваемых заявителями вопросов и ответов на них;</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порядок обжалования решений и действий (бездействия)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должностных лиц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муниципальных служащих, предоставляющих муниципальную услугу.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 Едином портале государственных и муниципальных услуг, Портале государственных и муниципальных услуг размещена следующая информация: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администрации, предоставляющей муниципальную услугу;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перечень нормативных правовых актов, непосредственно регулирующих предоставление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способы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описание результата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категория заявителей, которым предоставляется муниципальная услуга;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срок, в течение которого заявление о предоставлении муниципальной услуги должно быть зарегистрировано;</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максимальный срок ожидания в очереди при подаче заявления о предоставлении муниципальной услуги лично;</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основания для отказа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987878">
        <w:rPr>
          <w:rFonts w:ascii="Verdana" w:eastAsia="Times New Roman" w:hAnsi="Verdana" w:cs="Times New Roman"/>
          <w:color w:val="000000"/>
          <w:sz w:val="17"/>
          <w:szCs w:val="17"/>
          <w:lang w:eastAsia="ru-RU"/>
        </w:rPr>
        <w:t xml:space="preserve"> получены такие документы;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сведения о безвозмездности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сведения о допустимости (возможности) и порядке досудебного (внесудебного) обжалования решений и действий (бездействия)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предоставляющего муниципальную услугу.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лично;</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по телефону.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случае</w:t>
      </w:r>
      <w:proofErr w:type="gramStart"/>
      <w:r w:rsidRPr="00987878">
        <w:rPr>
          <w:rFonts w:ascii="Verdana" w:eastAsia="Times New Roman" w:hAnsi="Verdana" w:cs="Times New Roman"/>
          <w:color w:val="000000"/>
          <w:sz w:val="17"/>
          <w:szCs w:val="17"/>
          <w:lang w:eastAsia="ru-RU"/>
        </w:rPr>
        <w:t>,</w:t>
      </w:r>
      <w:proofErr w:type="gramEnd"/>
      <w:r w:rsidRPr="00987878">
        <w:rPr>
          <w:rFonts w:ascii="Verdana" w:eastAsia="Times New Roman" w:hAnsi="Verdana" w:cs="Times New Roman"/>
          <w:color w:val="000000"/>
          <w:sz w:val="17"/>
          <w:szCs w:val="17"/>
          <w:lang w:eastAsia="ru-RU"/>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Ответ на обращение направляется заинтересованному лицу в течение 30 дней со дня его регистрации.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II. Стандарт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2.1. Наименование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Муниципальная услуга имеет следующее наименование: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«Выдача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2.2. Наименование органа, предоставляющего муниципальную услугу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Муниципальная услуга предоставляется Администрацией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Чувашской Республики.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Прием, регистрация заявления и выдача документов осуществляется администрацией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Информационное и техническое обеспечение по предоставлению муниципальной услуги осуществляется администрацией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Чувашской Республики.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2.2.1. Государственные и муниципальные органы и организации, участвующие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Министерством строительства, архитектуры и жилищно-коммунального хозяйства Чувашской Республики;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Управлением Федеральной службы государственной регистрации, кадастра и картографии по Чувашской Республике;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комитетом по управлению муниципальным имуществом Батыревского района;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Отделом Государственного пожарного надзора Батыревского района управления Государственного пожарного надзора  Главного управления МЧС России по Чувашской Республике;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Филиалом ПАО "МРСК-ВОЛГИ" - "</w:t>
      </w:r>
      <w:proofErr w:type="spellStart"/>
      <w:r w:rsidRPr="00987878">
        <w:rPr>
          <w:rFonts w:ascii="Verdana" w:eastAsia="Times New Roman" w:hAnsi="Verdana" w:cs="Times New Roman"/>
          <w:color w:val="000000"/>
          <w:sz w:val="17"/>
          <w:szCs w:val="17"/>
          <w:lang w:eastAsia="ru-RU"/>
        </w:rPr>
        <w:t>Чувашэнерго</w:t>
      </w:r>
      <w:proofErr w:type="spellEnd"/>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ПГУ ОАО «Газпром распределение Чебоксары»;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-ТЦТЭТ филиала в Чувашской Республике ОАО «</w:t>
      </w:r>
      <w:proofErr w:type="spellStart"/>
      <w:r w:rsidRPr="00987878">
        <w:rPr>
          <w:rFonts w:ascii="Verdana" w:eastAsia="Times New Roman" w:hAnsi="Verdana" w:cs="Times New Roman"/>
          <w:color w:val="000000"/>
          <w:sz w:val="17"/>
          <w:szCs w:val="17"/>
          <w:lang w:eastAsia="ru-RU"/>
        </w:rPr>
        <w:t>Ростелеком</w:t>
      </w:r>
      <w:proofErr w:type="spellEnd"/>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и другими организациями.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2.2.2. Особенности взаимодействия с заявителем при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roofErr w:type="gramStart"/>
      <w:r w:rsidRPr="00987878">
        <w:rPr>
          <w:rFonts w:ascii="Verdana" w:eastAsia="Times New Roman" w:hAnsi="Verdana" w:cs="Times New Roman"/>
          <w:color w:val="000000"/>
          <w:sz w:val="17"/>
          <w:szCs w:val="17"/>
          <w:lang w:eastAsia="ru-RU"/>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987878">
        <w:rPr>
          <w:rFonts w:ascii="Verdana" w:eastAsia="Times New Roman" w:hAnsi="Verdana" w:cs="Times New Roman"/>
          <w:color w:val="000000"/>
          <w:sz w:val="17"/>
          <w:szCs w:val="17"/>
          <w:lang w:eastAsia="ru-RU"/>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2.3. Описание результата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2.3.1.</w:t>
      </w:r>
      <w:r w:rsidRPr="00987878">
        <w:rPr>
          <w:rFonts w:ascii="Verdana" w:eastAsia="Times New Roman" w:hAnsi="Verdana" w:cs="Times New Roman"/>
          <w:color w:val="000000"/>
          <w:sz w:val="17"/>
          <w:szCs w:val="17"/>
          <w:lang w:eastAsia="ru-RU"/>
        </w:rPr>
        <w:t> Конечным результатом предоставления муниципальной услуги по вопросу выдачи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уведомления о планируемых строительстве или реконструкции объекта индивидуального жилищного строительства или садового дома</w:t>
      </w:r>
      <w:proofErr w:type="gramStart"/>
      <w:r w:rsidRPr="00987878">
        <w:rPr>
          <w:rFonts w:ascii="Verdana" w:eastAsia="Times New Roman" w:hAnsi="Verdana" w:cs="Times New Roman"/>
          <w:color w:val="000000"/>
          <w:sz w:val="17"/>
          <w:szCs w:val="17"/>
          <w:lang w:eastAsia="ru-RU"/>
        </w:rPr>
        <w:t>»(</w:t>
      </w:r>
      <w:proofErr w:type="gramEnd"/>
      <w:r w:rsidRPr="00987878">
        <w:rPr>
          <w:rFonts w:ascii="Verdana" w:eastAsia="Times New Roman" w:hAnsi="Verdana" w:cs="Times New Roman"/>
          <w:color w:val="000000"/>
          <w:sz w:val="17"/>
          <w:szCs w:val="17"/>
          <w:lang w:eastAsia="ru-RU"/>
        </w:rPr>
        <w:t>далее–уведомление о планируемом строительстве) является: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выдача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уведомление о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2.3.2.</w:t>
      </w:r>
      <w:r w:rsidRPr="00987878">
        <w:rPr>
          <w:rFonts w:ascii="Verdana" w:eastAsia="Times New Roman" w:hAnsi="Verdana" w:cs="Times New Roman"/>
          <w:color w:val="000000"/>
          <w:sz w:val="17"/>
          <w:szCs w:val="17"/>
          <w:lang w:eastAsia="ru-RU"/>
        </w:rPr>
        <w:t xml:space="preserve"> Конечным результатом предоставления муниципальной услуги по продлению срока действия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является: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продление срока действия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отказ в продлении срока действия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2.3.3.</w:t>
      </w:r>
      <w:r w:rsidRPr="00987878">
        <w:rPr>
          <w:rFonts w:ascii="Verdana" w:eastAsia="Times New Roman" w:hAnsi="Verdana" w:cs="Times New Roman"/>
          <w:color w:val="000000"/>
          <w:sz w:val="17"/>
          <w:szCs w:val="17"/>
          <w:lang w:eastAsia="ru-RU"/>
        </w:rPr>
        <w:t>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внесение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w:t>
      </w:r>
      <w:r w:rsidRPr="00987878">
        <w:rPr>
          <w:rFonts w:ascii="Verdana" w:eastAsia="Times New Roman" w:hAnsi="Verdana" w:cs="Times New Roman"/>
          <w:b/>
          <w:bCs/>
          <w:color w:val="000000"/>
          <w:sz w:val="17"/>
          <w:lang w:eastAsia="ru-RU"/>
        </w:rPr>
        <w:t>2.4. Срок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roofErr w:type="gramStart"/>
      <w:r w:rsidRPr="00987878">
        <w:rPr>
          <w:rFonts w:ascii="Verdana" w:eastAsia="Times New Roman" w:hAnsi="Verdana" w:cs="Times New Roman"/>
          <w:b/>
          <w:bCs/>
          <w:color w:val="000000"/>
          <w:sz w:val="17"/>
          <w:lang w:eastAsia="ru-RU"/>
        </w:rPr>
        <w:t>2.4.1.</w:t>
      </w:r>
      <w:r w:rsidRPr="00987878">
        <w:rPr>
          <w:rFonts w:ascii="Verdana" w:eastAsia="Times New Roman" w:hAnsi="Verdana" w:cs="Times New Roman"/>
          <w:color w:val="000000"/>
          <w:sz w:val="17"/>
          <w:szCs w:val="17"/>
          <w:lang w:eastAsia="ru-RU"/>
        </w:rPr>
        <w:t>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5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w:t>
      </w:r>
      <w:proofErr w:type="gramEnd"/>
      <w:r w:rsidRPr="00987878">
        <w:rPr>
          <w:rFonts w:ascii="Verdana" w:eastAsia="Times New Roman" w:hAnsi="Verdana" w:cs="Times New Roman"/>
          <w:color w:val="000000"/>
          <w:sz w:val="17"/>
          <w:szCs w:val="17"/>
          <w:lang w:eastAsia="ru-RU"/>
        </w:rPr>
        <w:t xml:space="preserve"> № 2 к Административному регламенту.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2.4.2.</w:t>
      </w: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5 рабочих дней со дня получения заявления о продлении срока действия, уведомления о планируемых строительстве или реконструкции</w:t>
      </w:r>
      <w:proofErr w:type="gramEnd"/>
      <w:r w:rsidRPr="00987878">
        <w:rPr>
          <w:rFonts w:ascii="Verdana" w:eastAsia="Times New Roman" w:hAnsi="Verdana" w:cs="Times New Roman"/>
          <w:color w:val="000000"/>
          <w:sz w:val="17"/>
          <w:szCs w:val="17"/>
          <w:lang w:eastAsia="ru-RU"/>
        </w:rPr>
        <w:t xml:space="preserve">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2.4.3.</w:t>
      </w: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5 рабочих дней со дня получения письменного уведомления заявителя о переходе прав на земельные участки, об образовании</w:t>
      </w:r>
      <w:proofErr w:type="gramEnd"/>
      <w:r w:rsidRPr="00987878">
        <w:rPr>
          <w:rFonts w:ascii="Verdana" w:eastAsia="Times New Roman" w:hAnsi="Verdana" w:cs="Times New Roman"/>
          <w:color w:val="000000"/>
          <w:sz w:val="17"/>
          <w:szCs w:val="17"/>
          <w:lang w:eastAsia="ru-RU"/>
        </w:rPr>
        <w:t xml:space="preserve"> земельного участка.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2.4.4.</w:t>
      </w:r>
      <w:r w:rsidRPr="00987878">
        <w:rPr>
          <w:rFonts w:ascii="Verdana" w:eastAsia="Times New Roman" w:hAnsi="Verdana" w:cs="Times New Roman"/>
          <w:color w:val="000000"/>
          <w:sz w:val="17"/>
          <w:szCs w:val="17"/>
          <w:lang w:eastAsia="ru-RU"/>
        </w:rPr>
        <w:t> Указанные документы выдаются (направляются) заявителю в течение 1 дня  со дня подписания,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 xml:space="preserve">Предоставление муниципальной услуги осуществляется в соответствии </w:t>
      </w:r>
      <w:proofErr w:type="gramStart"/>
      <w:r w:rsidRPr="00987878">
        <w:rPr>
          <w:rFonts w:ascii="Verdana" w:eastAsia="Times New Roman" w:hAnsi="Verdana" w:cs="Times New Roman"/>
          <w:color w:val="000000"/>
          <w:sz w:val="17"/>
          <w:szCs w:val="17"/>
          <w:lang w:eastAsia="ru-RU"/>
        </w:rPr>
        <w:t>с</w:t>
      </w:r>
      <w:proofErr w:type="gramEnd"/>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hyperlink r:id="rId9" w:history="1">
        <w:proofErr w:type="gramStart"/>
        <w:r w:rsidRPr="00987878">
          <w:rPr>
            <w:rFonts w:ascii="Verdana" w:eastAsia="Times New Roman" w:hAnsi="Verdana" w:cs="Times New Roman"/>
            <w:color w:val="861A00"/>
            <w:sz w:val="17"/>
            <w:u w:val="single"/>
            <w:lang w:eastAsia="ru-RU"/>
          </w:rPr>
          <w:t>Конституцией</w:t>
        </w:r>
      </w:hyperlink>
      <w:r w:rsidRPr="00987878">
        <w:rPr>
          <w:rFonts w:ascii="Verdana" w:eastAsia="Times New Roman" w:hAnsi="Verdana" w:cs="Times New Roman"/>
          <w:color w:val="000000"/>
          <w:sz w:val="17"/>
          <w:szCs w:val="17"/>
          <w:lang w:eastAsia="ru-RU"/>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987878">
        <w:rPr>
          <w:rFonts w:ascii="Verdana" w:eastAsia="Times New Roman" w:hAnsi="Verdana" w:cs="Times New Roman"/>
          <w:color w:val="000000"/>
          <w:sz w:val="17"/>
          <w:szCs w:val="17"/>
          <w:lang w:eastAsia="ru-RU"/>
        </w:rPr>
        <w:t>интернет-портале</w:t>
      </w:r>
      <w:proofErr w:type="spellEnd"/>
      <w:r w:rsidRPr="00987878">
        <w:rPr>
          <w:rFonts w:ascii="Verdana" w:eastAsia="Times New Roman" w:hAnsi="Verdana" w:cs="Times New Roman"/>
          <w:color w:val="000000"/>
          <w:sz w:val="17"/>
          <w:szCs w:val="17"/>
          <w:lang w:eastAsia="ru-RU"/>
        </w:rPr>
        <w:t xml:space="preserve"> правовой информации http://www.pravo.gov.ru, 01.08.2014, в издании "Собрание законодательства Российской Федерации" от 04.08.2014 № 31 ст. 4398)</w:t>
      </w:r>
      <w:hyperlink r:id="rId10"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Земельным </w:t>
      </w:r>
      <w:hyperlink r:id="rId11" w:history="1">
        <w:r w:rsidRPr="00987878">
          <w:rPr>
            <w:rFonts w:ascii="Verdana" w:eastAsia="Times New Roman" w:hAnsi="Verdana" w:cs="Times New Roman"/>
            <w:color w:val="861A00"/>
            <w:sz w:val="17"/>
            <w:u w:val="single"/>
            <w:lang w:eastAsia="ru-RU"/>
          </w:rPr>
          <w:t>кодексом</w:t>
        </w:r>
      </w:hyperlink>
      <w:r w:rsidRPr="00987878">
        <w:rPr>
          <w:rFonts w:ascii="Verdana" w:eastAsia="Times New Roman" w:hAnsi="Verdana" w:cs="Times New Roman"/>
          <w:color w:val="000000"/>
          <w:sz w:val="17"/>
          <w:szCs w:val="17"/>
          <w:lang w:eastAsia="ru-RU"/>
        </w:rPr>
        <w:t>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hyperlink r:id="rId12"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Градостроительным </w:t>
      </w:r>
      <w:hyperlink r:id="rId13" w:history="1">
        <w:r w:rsidRPr="00987878">
          <w:rPr>
            <w:rFonts w:ascii="Verdana" w:eastAsia="Times New Roman" w:hAnsi="Verdana" w:cs="Times New Roman"/>
            <w:color w:val="861A00"/>
            <w:sz w:val="17"/>
            <w:u w:val="single"/>
            <w:lang w:eastAsia="ru-RU"/>
          </w:rPr>
          <w:t>кодексом</w:t>
        </w:r>
      </w:hyperlink>
      <w:r w:rsidRPr="00987878">
        <w:rPr>
          <w:rFonts w:ascii="Verdana" w:eastAsia="Times New Roman" w:hAnsi="Verdana" w:cs="Times New Roman"/>
          <w:color w:val="000000"/>
          <w:sz w:val="17"/>
          <w:szCs w:val="17"/>
          <w:lang w:eastAsia="ru-RU"/>
        </w:rPr>
        <w:t>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hyperlink r:id="rId14"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Федеральным </w:t>
      </w:r>
      <w:hyperlink r:id="rId15" w:history="1">
        <w:r w:rsidRPr="00987878">
          <w:rPr>
            <w:rFonts w:ascii="Verdana" w:eastAsia="Times New Roman" w:hAnsi="Verdana" w:cs="Times New Roman"/>
            <w:color w:val="861A00"/>
            <w:sz w:val="17"/>
            <w:u w:val="single"/>
            <w:lang w:eastAsia="ru-RU"/>
          </w:rPr>
          <w:t>законом</w:t>
        </w:r>
      </w:hyperlink>
      <w:r w:rsidRPr="00987878">
        <w:rPr>
          <w:rFonts w:ascii="Verdana" w:eastAsia="Times New Roman" w:hAnsi="Verdana" w:cs="Times New Roman"/>
          <w:color w:val="000000"/>
          <w:sz w:val="17"/>
          <w:szCs w:val="17"/>
          <w:lang w:eastAsia="ru-RU"/>
        </w:rPr>
        <w:t>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hyperlink r:id="rId16"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Федеральным </w:t>
      </w:r>
      <w:hyperlink r:id="rId17" w:history="1">
        <w:r w:rsidRPr="00987878">
          <w:rPr>
            <w:rFonts w:ascii="Verdana" w:eastAsia="Times New Roman" w:hAnsi="Verdana" w:cs="Times New Roman"/>
            <w:color w:val="861A00"/>
            <w:sz w:val="17"/>
            <w:u w:val="single"/>
            <w:lang w:eastAsia="ru-RU"/>
          </w:rPr>
          <w:t>законом</w:t>
        </w:r>
      </w:hyperlink>
      <w:r w:rsidRPr="00987878">
        <w:rPr>
          <w:rFonts w:ascii="Verdana" w:eastAsia="Times New Roman" w:hAnsi="Verdana" w:cs="Times New Roman"/>
          <w:color w:val="000000"/>
          <w:sz w:val="17"/>
          <w:szCs w:val="17"/>
          <w:lang w:eastAsia="ru-RU"/>
        </w:rPr>
        <w:t>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hyperlink r:id="rId18"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Федеральным </w:t>
      </w:r>
      <w:hyperlink r:id="rId19" w:history="1">
        <w:r w:rsidRPr="00987878">
          <w:rPr>
            <w:rFonts w:ascii="Verdana" w:eastAsia="Times New Roman" w:hAnsi="Verdana" w:cs="Times New Roman"/>
            <w:color w:val="861A00"/>
            <w:sz w:val="17"/>
            <w:u w:val="single"/>
            <w:lang w:eastAsia="ru-RU"/>
          </w:rPr>
          <w:t>законом</w:t>
        </w:r>
      </w:hyperlink>
      <w:r w:rsidRPr="00987878">
        <w:rPr>
          <w:rFonts w:ascii="Verdana" w:eastAsia="Times New Roman" w:hAnsi="Verdana" w:cs="Times New Roman"/>
          <w:color w:val="000000"/>
          <w:sz w:val="17"/>
          <w:szCs w:val="17"/>
          <w:lang w:eastAsia="ru-RU"/>
        </w:rPr>
        <w:t>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hyperlink r:id="rId20"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Федеральным </w:t>
      </w:r>
      <w:hyperlink r:id="rId21" w:history="1">
        <w:r w:rsidRPr="00987878">
          <w:rPr>
            <w:rFonts w:ascii="Verdana" w:eastAsia="Times New Roman" w:hAnsi="Verdana" w:cs="Times New Roman"/>
            <w:color w:val="861A00"/>
            <w:sz w:val="17"/>
            <w:u w:val="single"/>
            <w:lang w:eastAsia="ru-RU"/>
          </w:rPr>
          <w:t>законом</w:t>
        </w:r>
      </w:hyperlink>
      <w:r w:rsidRPr="00987878">
        <w:rPr>
          <w:rFonts w:ascii="Verdana" w:eastAsia="Times New Roman" w:hAnsi="Verdana" w:cs="Times New Roman"/>
          <w:color w:val="000000"/>
          <w:sz w:val="17"/>
          <w:szCs w:val="17"/>
          <w:lang w:eastAsia="ru-RU"/>
        </w:rPr>
        <w:t>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hyperlink r:id="rId22"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Федеральным </w:t>
      </w:r>
      <w:hyperlink r:id="rId23" w:history="1">
        <w:r w:rsidRPr="00987878">
          <w:rPr>
            <w:rFonts w:ascii="Verdana" w:eastAsia="Times New Roman" w:hAnsi="Verdana" w:cs="Times New Roman"/>
            <w:color w:val="861A00"/>
            <w:sz w:val="17"/>
            <w:u w:val="single"/>
            <w:lang w:eastAsia="ru-RU"/>
          </w:rPr>
          <w:t>законом</w:t>
        </w:r>
      </w:hyperlink>
      <w:r w:rsidRPr="00987878">
        <w:rPr>
          <w:rFonts w:ascii="Verdana" w:eastAsia="Times New Roman" w:hAnsi="Verdana" w:cs="Times New Roman"/>
          <w:color w:val="000000"/>
          <w:sz w:val="17"/>
          <w:szCs w:val="17"/>
          <w:lang w:eastAsia="ru-RU"/>
        </w:rPr>
        <w:t>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hyperlink r:id="rId24"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Федеральным </w:t>
      </w:r>
      <w:hyperlink r:id="rId25" w:history="1">
        <w:r w:rsidRPr="00987878">
          <w:rPr>
            <w:rFonts w:ascii="Verdana" w:eastAsia="Times New Roman" w:hAnsi="Verdana" w:cs="Times New Roman"/>
            <w:color w:val="861A00"/>
            <w:sz w:val="17"/>
            <w:u w:val="single"/>
            <w:lang w:eastAsia="ru-RU"/>
          </w:rPr>
          <w:t>законом</w:t>
        </w:r>
      </w:hyperlink>
      <w:r w:rsidRPr="00987878">
        <w:rPr>
          <w:rFonts w:ascii="Verdana" w:eastAsia="Times New Roman" w:hAnsi="Verdana" w:cs="Times New Roman"/>
          <w:color w:val="000000"/>
          <w:sz w:val="17"/>
          <w:szCs w:val="17"/>
          <w:lang w:eastAsia="ru-RU"/>
        </w:rPr>
        <w:t xml:space="preserve"> от 01.12.2007 № 315-ФЗ "О </w:t>
      </w:r>
      <w:proofErr w:type="spellStart"/>
      <w:r w:rsidRPr="00987878">
        <w:rPr>
          <w:rFonts w:ascii="Verdana" w:eastAsia="Times New Roman" w:hAnsi="Verdana" w:cs="Times New Roman"/>
          <w:color w:val="000000"/>
          <w:sz w:val="17"/>
          <w:szCs w:val="17"/>
          <w:lang w:eastAsia="ru-RU"/>
        </w:rPr>
        <w:t>саморегулируемых</w:t>
      </w:r>
      <w:proofErr w:type="spellEnd"/>
      <w:r w:rsidRPr="00987878">
        <w:rPr>
          <w:rFonts w:ascii="Verdana" w:eastAsia="Times New Roman" w:hAnsi="Verdana" w:cs="Times New Roman"/>
          <w:color w:val="000000"/>
          <w:sz w:val="17"/>
          <w:szCs w:val="17"/>
          <w:lang w:eastAsia="ru-RU"/>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w:t>
      </w:r>
      <w:hyperlink r:id="rId26"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Федеральным </w:t>
      </w:r>
      <w:hyperlink r:id="rId27" w:history="1">
        <w:r w:rsidRPr="00987878">
          <w:rPr>
            <w:rFonts w:ascii="Verdana" w:eastAsia="Times New Roman" w:hAnsi="Verdana" w:cs="Times New Roman"/>
            <w:color w:val="861A00"/>
            <w:sz w:val="17"/>
            <w:u w:val="single"/>
            <w:lang w:eastAsia="ru-RU"/>
          </w:rPr>
          <w:t>законом</w:t>
        </w:r>
      </w:hyperlink>
      <w:r w:rsidRPr="00987878">
        <w:rPr>
          <w:rFonts w:ascii="Verdana" w:eastAsia="Times New Roman" w:hAnsi="Verdana" w:cs="Times New Roman"/>
          <w:color w:val="000000"/>
          <w:sz w:val="17"/>
          <w:szCs w:val="17"/>
          <w:lang w:eastAsia="ru-RU"/>
        </w:rPr>
        <w:t>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hyperlink r:id="rId28"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hyperlink r:id="rId29"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hyperlink r:id="rId30"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Федерации»,2011, № 44)</w:t>
      </w:r>
      <w:hyperlink r:id="rId31"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hyperlink r:id="rId32"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hyperlink r:id="rId33"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hyperlink r:id="rId34" w:history="1">
        <w:r w:rsidRPr="00987878">
          <w:rPr>
            <w:rFonts w:ascii="Verdana" w:eastAsia="Times New Roman" w:hAnsi="Verdana" w:cs="Times New Roman"/>
            <w:color w:val="861A00"/>
            <w:sz w:val="17"/>
            <w:u w:val="single"/>
            <w:lang w:eastAsia="ru-RU"/>
          </w:rPr>
          <w:t>постановлением</w:t>
        </w:r>
      </w:hyperlink>
      <w:r w:rsidRPr="00987878">
        <w:rPr>
          <w:rFonts w:ascii="Verdana" w:eastAsia="Times New Roman" w:hAnsi="Verdana" w:cs="Times New Roman"/>
          <w:color w:val="000000"/>
          <w:sz w:val="17"/>
          <w:szCs w:val="17"/>
          <w:lang w:eastAsia="ru-RU"/>
        </w:rPr>
        <w:t>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hyperlink r:id="rId35"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hyperlink r:id="rId36" w:history="1">
        <w:r w:rsidRPr="00987878">
          <w:rPr>
            <w:rFonts w:ascii="Verdana" w:eastAsia="Times New Roman" w:hAnsi="Verdana" w:cs="Times New Roman"/>
            <w:color w:val="861A00"/>
            <w:sz w:val="17"/>
            <w:u w:val="single"/>
            <w:lang w:eastAsia="ru-RU"/>
          </w:rPr>
          <w:t>постановлением</w:t>
        </w:r>
      </w:hyperlink>
      <w:r w:rsidRPr="00987878">
        <w:rPr>
          <w:rFonts w:ascii="Verdana" w:eastAsia="Times New Roman" w:hAnsi="Verdana" w:cs="Times New Roman"/>
          <w:color w:val="000000"/>
          <w:sz w:val="17"/>
          <w:szCs w:val="17"/>
          <w:lang w:eastAsia="ru-RU"/>
        </w:rPr>
        <w:t xml:space="preserve"> Правительства Российской Федерации от 22.12.2012 № 1376 "Об утверждении </w:t>
      </w:r>
      <w:proofErr w:type="gramStart"/>
      <w:r w:rsidRPr="00987878">
        <w:rPr>
          <w:rFonts w:ascii="Verdana" w:eastAsia="Times New Roman" w:hAnsi="Verdana" w:cs="Times New Roman"/>
          <w:color w:val="000000"/>
          <w:sz w:val="17"/>
          <w:szCs w:val="17"/>
          <w:lang w:eastAsia="ru-RU"/>
        </w:rPr>
        <w:t>Правил организации деятельности многофункциональных центров предоставления государственных</w:t>
      </w:r>
      <w:proofErr w:type="gramEnd"/>
      <w:r w:rsidRPr="00987878">
        <w:rPr>
          <w:rFonts w:ascii="Verdana" w:eastAsia="Times New Roman" w:hAnsi="Verdana" w:cs="Times New Roman"/>
          <w:color w:val="000000"/>
          <w:sz w:val="17"/>
          <w:szCs w:val="17"/>
          <w:lang w:eastAsia="ru-RU"/>
        </w:rPr>
        <w:t xml:space="preserve"> и муниципальных услуг" ("Российская газета" от 31.12.2012 № 303, "Собрание законодательства Российской Федерации" от 31.12.2012 № 53 (ч. 2), ст. 7932)</w:t>
      </w:r>
      <w:hyperlink r:id="rId37"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hyperlink r:id="rId38" w:history="1">
        <w:r w:rsidRPr="00987878">
          <w:rPr>
            <w:rFonts w:ascii="Verdana" w:eastAsia="Times New Roman" w:hAnsi="Verdana" w:cs="Times New Roman"/>
            <w:color w:val="861A00"/>
            <w:sz w:val="17"/>
            <w:u w:val="single"/>
            <w:lang w:eastAsia="ru-RU"/>
          </w:rPr>
          <w:t>приказом</w:t>
        </w:r>
      </w:hyperlink>
      <w:r w:rsidRPr="00987878">
        <w:rPr>
          <w:rFonts w:ascii="Verdana" w:eastAsia="Times New Roman" w:hAnsi="Verdana" w:cs="Times New Roman"/>
          <w:color w:val="000000"/>
          <w:sz w:val="17"/>
          <w:szCs w:val="17"/>
          <w:lang w:eastAsia="ru-RU"/>
        </w:rPr>
        <w:t>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hyperlink r:id="rId39"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hyperlink r:id="rId40" w:history="1">
        <w:r w:rsidRPr="00987878">
          <w:rPr>
            <w:rFonts w:ascii="Verdana" w:eastAsia="Times New Roman" w:hAnsi="Verdana" w:cs="Times New Roman"/>
            <w:color w:val="861A00"/>
            <w:sz w:val="17"/>
            <w:u w:val="single"/>
            <w:lang w:eastAsia="ru-RU"/>
          </w:rPr>
          <w:t>приказом</w:t>
        </w:r>
      </w:hyperlink>
      <w:r w:rsidRPr="00987878">
        <w:rPr>
          <w:rFonts w:ascii="Verdana" w:eastAsia="Times New Roman" w:hAnsi="Verdana" w:cs="Times New Roman"/>
          <w:color w:val="000000"/>
          <w:sz w:val="17"/>
          <w:szCs w:val="17"/>
          <w:lang w:eastAsia="ru-RU"/>
        </w:rPr>
        <w:t> Министерства строительства и жилищно-коммунального хозяйства Российской Федерации от 19.09.2018 №591/</w:t>
      </w:r>
      <w:proofErr w:type="spellStart"/>
      <w:proofErr w:type="gramStart"/>
      <w:r w:rsidRPr="00987878">
        <w:rPr>
          <w:rFonts w:ascii="Verdana" w:eastAsia="Times New Roman" w:hAnsi="Verdana" w:cs="Times New Roman"/>
          <w:color w:val="000000"/>
          <w:sz w:val="17"/>
          <w:szCs w:val="17"/>
          <w:lang w:eastAsia="ru-RU"/>
        </w:rPr>
        <w:t>пр</w:t>
      </w:r>
      <w:proofErr w:type="spellEnd"/>
      <w:proofErr w:type="gramEnd"/>
      <w:r w:rsidRPr="00987878">
        <w:rPr>
          <w:rFonts w:ascii="Verdana" w:eastAsia="Times New Roman" w:hAnsi="Verdana" w:cs="Times New Roman"/>
          <w:color w:val="000000"/>
          <w:sz w:val="17"/>
          <w:szCs w:val="17"/>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дома»,зарегистрирован в Министерстве юстиции Российской Федерации 27.09.2018, регистрационный № 52269;</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hyperlink r:id="rId41" w:history="1">
        <w:proofErr w:type="gramStart"/>
        <w:r w:rsidRPr="00987878">
          <w:rPr>
            <w:rFonts w:ascii="Verdana" w:eastAsia="Times New Roman" w:hAnsi="Verdana" w:cs="Times New Roman"/>
            <w:color w:val="861A00"/>
            <w:sz w:val="17"/>
            <w:u w:val="single"/>
            <w:lang w:eastAsia="ru-RU"/>
          </w:rPr>
          <w:t>Конституцией</w:t>
        </w:r>
      </w:hyperlink>
      <w:r w:rsidRPr="00987878">
        <w:rPr>
          <w:rFonts w:ascii="Verdana" w:eastAsia="Times New Roman" w:hAnsi="Verdana" w:cs="Times New Roman"/>
          <w:color w:val="000000"/>
          <w:sz w:val="17"/>
          <w:szCs w:val="17"/>
          <w:lang w:eastAsia="ru-RU"/>
        </w:rPr>
        <w:t> Чувашской Республики, принятой 30.11.2000 (первоначальный текст документа опубликован в изданиях "Республика" от 09.12.2000 № 52, "</w:t>
      </w:r>
      <w:proofErr w:type="spellStart"/>
      <w:r w:rsidRPr="00987878">
        <w:rPr>
          <w:rFonts w:ascii="Verdana" w:eastAsia="Times New Roman" w:hAnsi="Verdana" w:cs="Times New Roman"/>
          <w:color w:val="000000"/>
          <w:sz w:val="17"/>
          <w:szCs w:val="17"/>
          <w:lang w:eastAsia="ru-RU"/>
        </w:rPr>
        <w:t>Чавашен</w:t>
      </w:r>
      <w:proofErr w:type="spellEnd"/>
      <w:r w:rsidRPr="00987878">
        <w:rPr>
          <w:rFonts w:ascii="Verdana" w:eastAsia="Times New Roman" w:hAnsi="Verdana" w:cs="Times New Roman"/>
          <w:color w:val="000000"/>
          <w:sz w:val="17"/>
          <w:szCs w:val="17"/>
          <w:lang w:eastAsia="ru-RU"/>
        </w:rPr>
        <w:t>" от 09.12.2000 № 45, "Советская Чувашия" 09.12.2000 № 238 (</w:t>
      </w:r>
      <w:proofErr w:type="spellStart"/>
      <w:r w:rsidRPr="00987878">
        <w:rPr>
          <w:rFonts w:ascii="Verdana" w:eastAsia="Times New Roman" w:hAnsi="Verdana" w:cs="Times New Roman"/>
          <w:color w:val="000000"/>
          <w:sz w:val="17"/>
          <w:szCs w:val="17"/>
          <w:lang w:eastAsia="ru-RU"/>
        </w:rPr>
        <w:t>спецвыпуск</w:t>
      </w:r>
      <w:proofErr w:type="spellEnd"/>
      <w:r w:rsidRPr="00987878">
        <w:rPr>
          <w:rFonts w:ascii="Verdana" w:eastAsia="Times New Roman" w:hAnsi="Verdana" w:cs="Times New Roman"/>
          <w:color w:val="000000"/>
          <w:sz w:val="17"/>
          <w:szCs w:val="17"/>
          <w:lang w:eastAsia="ru-RU"/>
        </w:rPr>
        <w:t>), "</w:t>
      </w:r>
      <w:proofErr w:type="spellStart"/>
      <w:r w:rsidRPr="00987878">
        <w:rPr>
          <w:rFonts w:ascii="Verdana" w:eastAsia="Times New Roman" w:hAnsi="Verdana" w:cs="Times New Roman"/>
          <w:color w:val="000000"/>
          <w:sz w:val="17"/>
          <w:szCs w:val="17"/>
          <w:lang w:eastAsia="ru-RU"/>
        </w:rPr>
        <w:t>Хыпар</w:t>
      </w:r>
      <w:proofErr w:type="spellEnd"/>
      <w:r w:rsidRPr="00987878">
        <w:rPr>
          <w:rFonts w:ascii="Verdana" w:eastAsia="Times New Roman" w:hAnsi="Verdana" w:cs="Times New Roman"/>
          <w:color w:val="000000"/>
          <w:sz w:val="17"/>
          <w:szCs w:val="17"/>
          <w:lang w:eastAsia="ru-RU"/>
        </w:rPr>
        <w:t>" от 09.12.2000 № 224 (</w:t>
      </w:r>
      <w:proofErr w:type="spellStart"/>
      <w:r w:rsidRPr="00987878">
        <w:rPr>
          <w:rFonts w:ascii="Verdana" w:eastAsia="Times New Roman" w:hAnsi="Verdana" w:cs="Times New Roman"/>
          <w:color w:val="000000"/>
          <w:sz w:val="17"/>
          <w:szCs w:val="17"/>
          <w:lang w:eastAsia="ru-RU"/>
        </w:rPr>
        <w:t>спецвыпуск</w:t>
      </w:r>
      <w:proofErr w:type="spellEnd"/>
      <w:r w:rsidRPr="00987878">
        <w:rPr>
          <w:rFonts w:ascii="Verdana" w:eastAsia="Times New Roman" w:hAnsi="Verdana" w:cs="Times New Roman"/>
          <w:color w:val="000000"/>
          <w:sz w:val="17"/>
          <w:szCs w:val="17"/>
          <w:lang w:eastAsia="ru-RU"/>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hyperlink r:id="rId42"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987878">
        <w:rPr>
          <w:rFonts w:ascii="Verdana" w:eastAsia="Times New Roman" w:hAnsi="Verdana" w:cs="Times New Roman"/>
          <w:color w:val="000000"/>
          <w:sz w:val="17"/>
          <w:szCs w:val="17"/>
          <w:lang w:eastAsia="ru-RU"/>
        </w:rPr>
        <w:t>Хыпар</w:t>
      </w:r>
      <w:proofErr w:type="spellEnd"/>
      <w:r w:rsidRPr="00987878">
        <w:rPr>
          <w:rFonts w:ascii="Verdana" w:eastAsia="Times New Roman" w:hAnsi="Verdana" w:cs="Times New Roman"/>
          <w:color w:val="000000"/>
          <w:sz w:val="17"/>
          <w:szCs w:val="17"/>
          <w:lang w:eastAsia="ru-RU"/>
        </w:rPr>
        <w:t>» от 7 июня 2007 г., № 111 (24766), Собрание законодательства Чувашской Республики, 2007, № 5, ст. 250)</w:t>
      </w:r>
      <w:hyperlink r:id="rId43"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w:t>
      </w:r>
      <w:hyperlink r:id="rId44" w:anchor="P161" w:history="1">
        <w:r w:rsidRPr="00987878">
          <w:rPr>
            <w:rFonts w:ascii="Verdana" w:eastAsia="Times New Roman" w:hAnsi="Verdana" w:cs="Times New Roman"/>
            <w:color w:val="861A00"/>
            <w:sz w:val="17"/>
            <w:u w:val="single"/>
            <w:lang w:eastAsia="ru-RU"/>
          </w:rPr>
          <w:t>&lt;*&gt;</w:t>
        </w:r>
      </w:hyperlink>
      <w:r w:rsidRPr="00987878">
        <w:rPr>
          <w:rFonts w:ascii="Verdana" w:eastAsia="Times New Roman" w:hAnsi="Verdana" w:cs="Times New Roman"/>
          <w:color w:val="000000"/>
          <w:sz w:val="17"/>
          <w:szCs w:val="17"/>
          <w:lang w:eastAsia="ru-RU"/>
        </w:rPr>
        <w:t>;</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w:t>
      </w:r>
      <w:proofErr w:type="spellStart"/>
      <w:r w:rsidRPr="00987878">
        <w:rPr>
          <w:rFonts w:ascii="Verdana" w:eastAsia="Times New Roman" w:hAnsi="Verdana" w:cs="Times New Roman"/>
          <w:color w:val="000000"/>
          <w:sz w:val="17"/>
          <w:szCs w:val="17"/>
          <w:lang w:eastAsia="ru-RU"/>
        </w:rPr>
        <w:t>Уставом</w:t>
      </w:r>
      <w:r>
        <w:rPr>
          <w:rFonts w:ascii="Verdana" w:eastAsia="Times New Roman" w:hAnsi="Verdana" w:cs="Times New Roman"/>
          <w:color w:val="000000"/>
          <w:sz w:val="17"/>
          <w:szCs w:val="17"/>
          <w:lang w:eastAsia="ru-RU"/>
        </w:rPr>
        <w:t>Сугутского</w:t>
      </w:r>
      <w:proofErr w:type="spellEnd"/>
      <w:r w:rsidRPr="00987878">
        <w:rPr>
          <w:rFonts w:ascii="Verdana" w:eastAsia="Times New Roman" w:hAnsi="Verdana" w:cs="Times New Roman"/>
          <w:color w:val="000000"/>
          <w:sz w:val="17"/>
          <w:szCs w:val="17"/>
          <w:lang w:eastAsia="ru-RU"/>
        </w:rPr>
        <w:t xml:space="preserve"> сельского поселения Батыревского района Чувашской Республики.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roofErr w:type="gramStart"/>
      <w:r w:rsidRPr="00987878">
        <w:rPr>
          <w:rFonts w:ascii="Verdana" w:eastAsia="Times New Roman" w:hAnsi="Verdana" w:cs="Times New Roman"/>
          <w:b/>
          <w:bCs/>
          <w:color w:val="000000"/>
          <w:sz w:val="17"/>
          <w:lang w:eastAsia="ru-RU"/>
        </w:rPr>
        <w:t>2.6.1. а) </w:t>
      </w:r>
      <w:r w:rsidRPr="00987878">
        <w:rPr>
          <w:rFonts w:ascii="Verdana" w:eastAsia="Times New Roman" w:hAnsi="Verdana" w:cs="Times New Roman"/>
          <w:color w:val="000000"/>
          <w:sz w:val="17"/>
          <w:szCs w:val="17"/>
          <w:lang w:eastAsia="ru-RU"/>
        </w:rPr>
        <w:t>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r:id="rId45" w:anchor="P740" w:history="1">
        <w:r w:rsidRPr="00987878">
          <w:rPr>
            <w:rFonts w:ascii="Verdana" w:eastAsia="Times New Roman" w:hAnsi="Verdana" w:cs="Times New Roman"/>
            <w:color w:val="861A00"/>
            <w:sz w:val="17"/>
            <w:u w:val="single"/>
            <w:lang w:eastAsia="ru-RU"/>
          </w:rPr>
          <w:t>заявление</w:t>
        </w:r>
      </w:hyperlink>
      <w:r w:rsidRPr="00987878">
        <w:rPr>
          <w:rFonts w:ascii="Verdana" w:eastAsia="Times New Roman" w:hAnsi="Verdana" w:cs="Times New Roman"/>
          <w:color w:val="000000"/>
          <w:sz w:val="17"/>
          <w:szCs w:val="17"/>
          <w:lang w:eastAsia="ru-RU"/>
        </w:rPr>
        <w:t> о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  уведомлению о планируемом строительстве прилагаются: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6" w:anchor="/document/12138258/entry/51105" w:history="1">
        <w:r w:rsidRPr="00987878">
          <w:rPr>
            <w:rFonts w:ascii="Verdana" w:eastAsia="Times New Roman" w:hAnsi="Verdana" w:cs="Times New Roman"/>
            <w:color w:val="861A00"/>
            <w:sz w:val="17"/>
            <w:u w:val="single"/>
            <w:lang w:eastAsia="ru-RU"/>
          </w:rPr>
          <w:t>частью 5</w:t>
        </w:r>
      </w:hyperlink>
      <w:r w:rsidRPr="00987878">
        <w:rPr>
          <w:rFonts w:ascii="Verdana" w:eastAsia="Times New Roman" w:hAnsi="Verdana" w:cs="Times New Roman"/>
          <w:color w:val="000000"/>
          <w:sz w:val="17"/>
          <w:szCs w:val="17"/>
          <w:lang w:eastAsia="ru-RU"/>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87878">
        <w:rPr>
          <w:rFonts w:ascii="Verdana" w:eastAsia="Times New Roman" w:hAnsi="Verdana" w:cs="Times New Roman"/>
          <w:color w:val="000000"/>
          <w:sz w:val="17"/>
          <w:szCs w:val="17"/>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87878">
        <w:rPr>
          <w:rFonts w:ascii="Verdana" w:eastAsia="Times New Roman" w:hAnsi="Verdana" w:cs="Times New Roman"/>
          <w:color w:val="000000"/>
          <w:sz w:val="17"/>
          <w:szCs w:val="17"/>
          <w:lang w:eastAsia="ru-RU"/>
        </w:rPr>
        <w:t xml:space="preserve"> которым установлены градостроительным регламентом в качестве требований к </w:t>
      </w:r>
      <w:proofErr w:type="gramStart"/>
      <w:r w:rsidRPr="00987878">
        <w:rPr>
          <w:rFonts w:ascii="Verdana" w:eastAsia="Times New Roman" w:hAnsi="Verdana" w:cs="Times New Roman"/>
          <w:color w:val="000000"/>
          <w:sz w:val="17"/>
          <w:szCs w:val="17"/>
          <w:lang w:eastAsia="ru-RU"/>
        </w:rPr>
        <w:t>архитектурным решениям</w:t>
      </w:r>
      <w:proofErr w:type="gramEnd"/>
      <w:r w:rsidRPr="00987878">
        <w:rPr>
          <w:rFonts w:ascii="Verdana" w:eastAsia="Times New Roman" w:hAnsi="Verdana" w:cs="Times New Roman"/>
          <w:color w:val="000000"/>
          <w:sz w:val="17"/>
          <w:szCs w:val="17"/>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3" w:name="P234"/>
      <w:bookmarkEnd w:id="3"/>
      <w:r w:rsidRPr="00987878">
        <w:rPr>
          <w:rFonts w:ascii="Verdana" w:eastAsia="Times New Roman" w:hAnsi="Verdana" w:cs="Times New Roman"/>
          <w:color w:val="000000"/>
          <w:sz w:val="17"/>
          <w:szCs w:val="17"/>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2.6.2.</w:t>
      </w: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47" w:anchor="/document/12127232/entry/0" w:history="1">
        <w:r w:rsidRPr="00987878">
          <w:rPr>
            <w:rFonts w:ascii="Verdana" w:eastAsia="Times New Roman" w:hAnsi="Verdana" w:cs="Times New Roman"/>
            <w:color w:val="861A00"/>
            <w:sz w:val="17"/>
            <w:u w:val="single"/>
            <w:lang w:eastAsia="ru-RU"/>
          </w:rPr>
          <w:t>Федеральным законом</w:t>
        </w:r>
      </w:hyperlink>
      <w:r w:rsidRPr="00987878">
        <w:rPr>
          <w:rFonts w:ascii="Verdana" w:eastAsia="Times New Roman" w:hAnsi="Verdana" w:cs="Times New Roman"/>
          <w:color w:val="000000"/>
          <w:sz w:val="17"/>
          <w:szCs w:val="17"/>
          <w:lang w:eastAsia="ru-RU"/>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987878">
        <w:rPr>
          <w:rFonts w:ascii="Verdana" w:eastAsia="Times New Roman" w:hAnsi="Verdana" w:cs="Times New Roman"/>
          <w:color w:val="000000"/>
          <w:sz w:val="17"/>
          <w:szCs w:val="17"/>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2.7. </w:t>
      </w:r>
      <w:proofErr w:type="gramStart"/>
      <w:r w:rsidRPr="00987878">
        <w:rPr>
          <w:rFonts w:ascii="Verdana" w:eastAsia="Times New Roman" w:hAnsi="Verdana" w:cs="Times New Roman"/>
          <w:b/>
          <w:bCs/>
          <w:color w:val="000000"/>
          <w:sz w:val="17"/>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987878">
        <w:rPr>
          <w:rFonts w:ascii="Verdana" w:eastAsia="Times New Roman" w:hAnsi="Verdana" w:cs="Times New Roman"/>
          <w:b/>
          <w:bCs/>
          <w:color w:val="000000"/>
          <w:sz w:val="17"/>
          <w:lang w:eastAsia="ru-RU"/>
        </w:rPr>
        <w:t>имуниципальной</w:t>
      </w:r>
      <w:proofErr w:type="spellEnd"/>
      <w:r w:rsidRPr="00987878">
        <w:rPr>
          <w:rFonts w:ascii="Verdana" w:eastAsia="Times New Roman" w:hAnsi="Verdana" w:cs="Times New Roman"/>
          <w:b/>
          <w:bCs/>
          <w:color w:val="000000"/>
          <w:sz w:val="17"/>
          <w:lang w:eastAsia="ru-RU"/>
        </w:rPr>
        <w:t xml:space="preserve">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2.7.1.</w:t>
      </w: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В целях получения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2. </w:t>
      </w:r>
      <w:proofErr w:type="gramStart"/>
      <w:r w:rsidRPr="00987878">
        <w:rPr>
          <w:rFonts w:ascii="Verdana" w:eastAsia="Times New Roman" w:hAnsi="Verdana" w:cs="Times New Roman"/>
          <w:color w:val="000000"/>
          <w:sz w:val="17"/>
          <w:szCs w:val="17"/>
          <w:lang w:eastAsia="ru-RU"/>
        </w:rP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или в случае выдачи уведомления о планируемых строительстве или реконструкции объекта индивидуального жилищного строительства или садового дома реквизиты проекта планировки территории и проекта межевания территории;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8" w:history="1">
        <w:r w:rsidRPr="00987878">
          <w:rPr>
            <w:rFonts w:ascii="Verdana" w:eastAsia="Times New Roman" w:hAnsi="Verdana" w:cs="Times New Roman"/>
            <w:color w:val="861A00"/>
            <w:sz w:val="17"/>
            <w:u w:val="single"/>
            <w:lang w:eastAsia="ru-RU"/>
          </w:rPr>
          <w:t>статьей 40</w:t>
        </w:r>
      </w:hyperlink>
      <w:r w:rsidRPr="00987878">
        <w:rPr>
          <w:rFonts w:ascii="Verdana" w:eastAsia="Times New Roman" w:hAnsi="Verdana" w:cs="Times New Roman"/>
          <w:color w:val="000000"/>
          <w:sz w:val="17"/>
          <w:szCs w:val="17"/>
          <w:lang w:eastAsia="ru-RU"/>
        </w:rPr>
        <w:t> Градостроительного кодекса Российской Федерации).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2.7.2.</w:t>
      </w: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 Правоустанавливающие документы на земельные участки;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2. Решение об образовании земельных участков, если в соответствии с земельным </w:t>
      </w:r>
      <w:hyperlink r:id="rId49" w:history="1">
        <w:r w:rsidRPr="00987878">
          <w:rPr>
            <w:rFonts w:ascii="Verdana" w:eastAsia="Times New Roman" w:hAnsi="Verdana" w:cs="Times New Roman"/>
            <w:color w:val="861A00"/>
            <w:sz w:val="17"/>
            <w:u w:val="single"/>
            <w:lang w:eastAsia="ru-RU"/>
          </w:rPr>
          <w:t>законодательством</w:t>
        </w:r>
      </w:hyperlink>
      <w:r w:rsidRPr="00987878">
        <w:rPr>
          <w:rFonts w:ascii="Verdana" w:eastAsia="Times New Roman" w:hAnsi="Verdana" w:cs="Times New Roman"/>
          <w:color w:val="000000"/>
          <w:sz w:val="17"/>
          <w:szCs w:val="17"/>
          <w:lang w:eastAsia="ru-RU"/>
        </w:rPr>
        <w:t> решение об образовании земельного участка принимает исполнительный орган государственной власти или орган местного самоуправления;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3. </w:t>
      </w:r>
      <w:proofErr w:type="gramStart"/>
      <w:r w:rsidRPr="00987878">
        <w:rPr>
          <w:rFonts w:ascii="Verdana" w:eastAsia="Times New Roman" w:hAnsi="Verdana" w:cs="Times New Roman"/>
          <w:color w:val="000000"/>
          <w:sz w:val="17"/>
          <w:szCs w:val="17"/>
          <w:lang w:eastAsia="ru-RU"/>
        </w:rP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4. Решение о предоставлении права пользования недрами и решение о переоформлении лицензии на право пользования недрами.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случае если документы, предусмотренные </w:t>
      </w:r>
      <w:hyperlink r:id="rId50" w:anchor="P270" w:history="1">
        <w:r w:rsidRPr="00987878">
          <w:rPr>
            <w:rFonts w:ascii="Verdana" w:eastAsia="Times New Roman" w:hAnsi="Verdana" w:cs="Times New Roman"/>
            <w:color w:val="861A00"/>
            <w:sz w:val="17"/>
            <w:u w:val="single"/>
            <w:lang w:eastAsia="ru-RU"/>
          </w:rPr>
          <w:t>подпунктами 1</w:t>
        </w:r>
      </w:hyperlink>
      <w:r w:rsidRPr="00987878">
        <w:rPr>
          <w:rFonts w:ascii="Verdana" w:eastAsia="Times New Roman" w:hAnsi="Verdana" w:cs="Times New Roman"/>
          <w:color w:val="000000"/>
          <w:sz w:val="17"/>
          <w:szCs w:val="17"/>
          <w:lang w:eastAsia="ru-RU"/>
        </w:rPr>
        <w:t> - </w:t>
      </w:r>
      <w:hyperlink r:id="rId51" w:anchor="P272" w:history="1">
        <w:r w:rsidRPr="00987878">
          <w:rPr>
            <w:rFonts w:ascii="Verdana" w:eastAsia="Times New Roman" w:hAnsi="Verdana" w:cs="Times New Roman"/>
            <w:color w:val="861A00"/>
            <w:sz w:val="17"/>
            <w:u w:val="single"/>
            <w:lang w:eastAsia="ru-RU"/>
          </w:rPr>
          <w:t>4</w:t>
        </w:r>
      </w:hyperlink>
      <w:r w:rsidRPr="00987878">
        <w:rPr>
          <w:rFonts w:ascii="Verdana" w:eastAsia="Times New Roman" w:hAnsi="Verdana" w:cs="Times New Roman"/>
          <w:color w:val="000000"/>
          <w:sz w:val="17"/>
          <w:szCs w:val="17"/>
          <w:lang w:eastAsia="ru-RU"/>
        </w:rPr>
        <w:t xml:space="preserve"> настоящего пункта Административного регламента, не представлены заявителем, специалист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запрашивает такие документы или сведения, содержащиеся в них, в соответствующих органах государственной власти.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52" w:anchor="P433" w:history="1">
        <w:r w:rsidRPr="00987878">
          <w:rPr>
            <w:rFonts w:ascii="Verdana" w:eastAsia="Times New Roman" w:hAnsi="Verdana" w:cs="Times New Roman"/>
            <w:color w:val="861A00"/>
            <w:sz w:val="17"/>
            <w:u w:val="single"/>
            <w:lang w:eastAsia="ru-RU"/>
          </w:rPr>
          <w:t>абзаце 12 пункта 3.1.4</w:t>
        </w:r>
      </w:hyperlink>
      <w:r w:rsidRPr="00987878">
        <w:rPr>
          <w:rFonts w:ascii="Verdana" w:eastAsia="Times New Roman" w:hAnsi="Verdana" w:cs="Times New Roman"/>
          <w:color w:val="000000"/>
          <w:sz w:val="17"/>
          <w:szCs w:val="17"/>
          <w:lang w:eastAsia="ru-RU"/>
        </w:rPr>
        <w:t> настоящего Административного регламента.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орган местного самоуправления, МФЦ, а также - почтовым отправлением либо в электронной форме.</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2.8. Указание на запрет требовать от заявителя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87878">
        <w:rPr>
          <w:rFonts w:ascii="Verdana" w:eastAsia="Times New Roman" w:hAnsi="Verdana" w:cs="Times New Roman"/>
          <w:color w:val="000000"/>
          <w:sz w:val="17"/>
          <w:szCs w:val="17"/>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2.9. Исчерпывающий перечень оснований для отказа в приеме документов, необходимых для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Оснований для отказа в приеме документов, необходимых для предоставления муниципальной услуги, не предусмотрено.</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4" w:name="P193"/>
      <w:bookmarkEnd w:id="4"/>
      <w:r w:rsidRPr="00987878">
        <w:rPr>
          <w:rFonts w:ascii="Verdana" w:eastAsia="Times New Roman" w:hAnsi="Verdana" w:cs="Times New Roman"/>
          <w:b/>
          <w:bCs/>
          <w:color w:val="000000"/>
          <w:sz w:val="17"/>
          <w:lang w:eastAsia="ru-RU"/>
        </w:rPr>
        <w:t>2.10. Исчерпывающий перечень оснований для приостановления или отказа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Основания для приостановления предоставления муниципальной услуги не предусмотрены.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2.10.1.</w:t>
      </w:r>
      <w:r w:rsidRPr="00987878">
        <w:rPr>
          <w:rFonts w:ascii="Verdana" w:eastAsia="Times New Roman" w:hAnsi="Verdana" w:cs="Times New Roman"/>
          <w:color w:val="000000"/>
          <w:sz w:val="17"/>
          <w:szCs w:val="17"/>
          <w:lang w:eastAsia="ru-RU"/>
        </w:rPr>
        <w:t xml:space="preserve"> Основаниями для отказа в выдаче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являются: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 отсутствие документов, перечисленных в пункте 2.6.1, 2.7.1 Административного регламента, необходимых для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2) несоответствие представленных документов требованиям градостроительного плана земельного участка или, в случае выдачи уведомления о планируемых строительстве или реконструкции объекта индивидуального жилищного строительства или садового дома,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уведомления.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2.10.2.</w:t>
      </w: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2) недостоверность сведений, указанных в уведомлении о переходе прав на земельный участок, об образовании земельного участка;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Разработка проектной документации.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Предоставление муниципальной услуги осуществляется без взимания государственной пошлины или иной платы.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2.14. Срок и порядок регистрации заявления, в том числе в электронной форме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Заявление на предоставление муниципальной услуги регистрируется: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в журнале регистрации заявлений путем присвоения входящего номера и даты поступления документа в течение 15 минут;</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987878">
        <w:rPr>
          <w:rFonts w:ascii="Verdana" w:eastAsia="Times New Roman" w:hAnsi="Verdana" w:cs="Times New Roman"/>
          <w:color w:val="000000"/>
          <w:sz w:val="17"/>
          <w:szCs w:val="17"/>
          <w:lang w:eastAsia="ru-RU"/>
        </w:rPr>
        <w:t>с даты поступления</w:t>
      </w:r>
      <w:proofErr w:type="gramEnd"/>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987878">
        <w:rPr>
          <w:rFonts w:ascii="Verdana" w:eastAsia="Times New Roman" w:hAnsi="Verdana" w:cs="Times New Roman"/>
          <w:color w:val="000000"/>
          <w:sz w:val="17"/>
          <w:szCs w:val="17"/>
          <w:lang w:eastAsia="ru-RU"/>
        </w:rPr>
        <w:t>маломобильных</w:t>
      </w:r>
      <w:proofErr w:type="spellEnd"/>
      <w:r w:rsidRPr="00987878">
        <w:rPr>
          <w:rFonts w:ascii="Verdana" w:eastAsia="Times New Roman" w:hAnsi="Verdana" w:cs="Times New Roman"/>
          <w:color w:val="000000"/>
          <w:sz w:val="17"/>
          <w:szCs w:val="17"/>
          <w:lang w:eastAsia="ru-RU"/>
        </w:rPr>
        <w:t xml:space="preserve"> групп населения, в том числе оборудование пандусов, наличие удобной офисной мебели.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на Едином портале государственных и муниципальных услуг  и на Портале государственных и муниципальных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Информационные стенды оборудуются в доступном для заявителей помещении администрации.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2.16. Показатели доступности и качества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Показателями доступности муниципальной услуги являются: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обеспечение свободного доступа в здание администрации;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организация предоставления муниципальной услуги через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Показателями качества муниципальной услуги являются: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компетентность специалистов, предоставляющих муниципальную услугу, в вопросах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строгое соблюдение стандарта и порядка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эффективность и своевременность рассмотрения поступивших обращений по вопросам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отсутствие жалоб.</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Специалист, предоставляющий муниципальную услугу: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обеспечивает объективное, всестороннее и своевременное рассмотрение заявления;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принимает меры, направленные на восстановление или защиту нарушенных прав, свобод и законных интересов гражданина.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При рассмотрении заявления специалист, предоставляющий муниципальную услугу, не вправе: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искажать положения нормативных правовых актов;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вносить изменения и дополнения в любые представленные заявителем документы;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Муниципальная услуга предоставляется в МФЦ в соответствии с соглашением.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соответствии с соглашением МФЦ осуществляет:</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взаимодействие с органом местного самоуправления, предоставляющим муниципальную услугу;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информирование заявителей по вопросам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прием и выдачу документов, необходимых для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обработку персональных данных, связанных с предоставлением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При предоставлении муниципальной услуги в электронной форме осуществляются: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 получение информации о порядке и сроках предоставления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2) запись на прием в МФЦ для подачи запроса;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3) формирование запроса;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4) прием и регистрация органом (организацией) запроса и иных документов, необходимых для предоставления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5) получение сведений о ходе выполнения запроса;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7) получение результата предоставления муниципальной услуги, если иное не установлено законодательством Российской Федерации;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8) осуществление оценки качества предоставления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9) досудебное (внесудебное) обжалование решений и действия (бездействия)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его должностного лица или муниципального служащего;</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987878">
        <w:rPr>
          <w:rFonts w:ascii="Verdana" w:eastAsia="Times New Roman" w:hAnsi="Verdana" w:cs="Times New Roman"/>
          <w:color w:val="000000"/>
          <w:sz w:val="17"/>
          <w:szCs w:val="17"/>
          <w:lang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87878">
        <w:rPr>
          <w:rFonts w:ascii="Verdana" w:eastAsia="Times New Roman" w:hAnsi="Verdana" w:cs="Times New Roman"/>
          <w:color w:val="000000"/>
          <w:sz w:val="17"/>
          <w:szCs w:val="17"/>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xml:space="preserve"> 3.1.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987878">
        <w:rPr>
          <w:rFonts w:ascii="Verdana" w:eastAsia="Times New Roman" w:hAnsi="Verdana" w:cs="Times New Roman"/>
          <w:b/>
          <w:bCs/>
          <w:color w:val="000000"/>
          <w:sz w:val="17"/>
          <w:lang w:eastAsia="ru-RU"/>
        </w:rPr>
        <w:t>строительстве</w:t>
      </w:r>
      <w:proofErr w:type="gramEnd"/>
      <w:r w:rsidRPr="00987878">
        <w:rPr>
          <w:rFonts w:ascii="Verdana" w:eastAsia="Times New Roman" w:hAnsi="Verdana" w:cs="Times New Roman"/>
          <w:b/>
          <w:bCs/>
          <w:color w:val="000000"/>
          <w:sz w:val="17"/>
          <w:lang w:eastAsia="ru-RU"/>
        </w:rPr>
        <w:t xml:space="preserve">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Для предоставления муниципальной услуги осуществляются следующие административные процедуры: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прием и регистрация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xml:space="preserve">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w:t>
      </w:r>
      <w:proofErr w:type="spellStart"/>
      <w:r w:rsidRPr="00987878">
        <w:rPr>
          <w:rFonts w:ascii="Verdana" w:eastAsia="Times New Roman" w:hAnsi="Verdana" w:cs="Times New Roman"/>
          <w:color w:val="000000"/>
          <w:sz w:val="17"/>
          <w:szCs w:val="17"/>
          <w:lang w:eastAsia="ru-RU"/>
        </w:rPr>
        <w:t>домалибо</w:t>
      </w:r>
      <w:proofErr w:type="spellEnd"/>
      <w:r w:rsidRPr="00987878">
        <w:rPr>
          <w:rFonts w:ascii="Verdana" w:eastAsia="Times New Roman" w:hAnsi="Verdana" w:cs="Times New Roman"/>
          <w:color w:val="000000"/>
          <w:sz w:val="17"/>
          <w:szCs w:val="17"/>
          <w:lang w:eastAsia="ru-RU"/>
        </w:rPr>
        <w:t xml:space="preserve">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выдача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выдача уведомления об отказе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Описание </w:t>
      </w:r>
      <w:proofErr w:type="gramStart"/>
      <w:r w:rsidRPr="00987878">
        <w:rPr>
          <w:rFonts w:ascii="Verdana" w:eastAsia="Times New Roman" w:hAnsi="Verdana" w:cs="Times New Roman"/>
          <w:color w:val="000000"/>
          <w:sz w:val="17"/>
          <w:szCs w:val="17"/>
          <w:lang w:eastAsia="ru-RU"/>
        </w:rPr>
        <w:t>последовательности прохождения процедуры предоставления муниципальной услуги</w:t>
      </w:r>
      <w:proofErr w:type="gramEnd"/>
      <w:r w:rsidRPr="00987878">
        <w:rPr>
          <w:rFonts w:ascii="Verdana" w:eastAsia="Times New Roman" w:hAnsi="Verdana" w:cs="Times New Roman"/>
          <w:color w:val="000000"/>
          <w:sz w:val="17"/>
          <w:szCs w:val="17"/>
          <w:lang w:eastAsia="ru-RU"/>
        </w:rPr>
        <w:t xml:space="preserve"> представлено в блок-схемах (</w:t>
      </w:r>
      <w:hyperlink r:id="rId53" w:anchor="Par1415" w:history="1">
        <w:r w:rsidRPr="00987878">
          <w:rPr>
            <w:rFonts w:ascii="Verdana" w:eastAsia="Times New Roman" w:hAnsi="Verdana" w:cs="Times New Roman"/>
            <w:color w:val="861A00"/>
            <w:sz w:val="17"/>
            <w:u w:val="single"/>
            <w:lang w:eastAsia="ru-RU"/>
          </w:rPr>
          <w:t>Приложение № 6, Приложение </w:t>
        </w:r>
      </w:hyperlink>
      <w:r w:rsidRPr="00987878">
        <w:rPr>
          <w:rFonts w:ascii="Verdana" w:eastAsia="Times New Roman" w:hAnsi="Verdana" w:cs="Times New Roman"/>
          <w:color w:val="000000"/>
          <w:sz w:val="17"/>
          <w:szCs w:val="17"/>
          <w:lang w:eastAsia="ru-RU"/>
        </w:rPr>
        <w:t>№ 7 к Административному регламенту).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5" w:name="Par353"/>
      <w:bookmarkEnd w:id="5"/>
      <w:r w:rsidRPr="00987878">
        <w:rPr>
          <w:rFonts w:ascii="Verdana" w:eastAsia="Times New Roman" w:hAnsi="Verdana" w:cs="Times New Roman"/>
          <w:b/>
          <w:bCs/>
          <w:color w:val="000000"/>
          <w:sz w:val="17"/>
          <w:lang w:eastAsia="ru-RU"/>
        </w:rPr>
        <w:t>3.1.1. Прием и регистрация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3.1.1.1.</w:t>
      </w:r>
      <w:r w:rsidRPr="00987878">
        <w:rPr>
          <w:rFonts w:ascii="Verdana" w:eastAsia="Times New Roman" w:hAnsi="Verdana" w:cs="Times New Roman"/>
          <w:color w:val="000000"/>
          <w:sz w:val="17"/>
          <w:szCs w:val="17"/>
          <w:lang w:eastAsia="ru-RU"/>
        </w:rPr>
        <w:t> В администрации муниципального образования: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Основанием для предоставления муниципальной услуги является представление заявления с приложением документов, предусмотренных пунктом </w:t>
      </w:r>
      <w:hyperlink r:id="rId54" w:anchor="Par234" w:history="1">
        <w:r w:rsidRPr="00987878">
          <w:rPr>
            <w:rFonts w:ascii="Verdana" w:eastAsia="Times New Roman" w:hAnsi="Verdana" w:cs="Times New Roman"/>
            <w:color w:val="861A00"/>
            <w:sz w:val="17"/>
            <w:u w:val="single"/>
            <w:lang w:eastAsia="ru-RU"/>
          </w:rPr>
          <w:t>2.6</w:t>
        </w:r>
      </w:hyperlink>
      <w:r w:rsidRPr="00987878">
        <w:rPr>
          <w:rFonts w:ascii="Verdana" w:eastAsia="Times New Roman" w:hAnsi="Verdana" w:cs="Times New Roman"/>
          <w:color w:val="000000"/>
          <w:sz w:val="17"/>
          <w:szCs w:val="17"/>
          <w:lang w:eastAsia="ru-RU"/>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муниципального образования.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6" w:name="Par358"/>
      <w:bookmarkEnd w:id="6"/>
      <w:r w:rsidRPr="00987878">
        <w:rPr>
          <w:rFonts w:ascii="Verdana" w:eastAsia="Times New Roman" w:hAnsi="Verdana" w:cs="Times New Roman"/>
          <w:color w:val="000000"/>
          <w:sz w:val="17"/>
          <w:szCs w:val="17"/>
          <w:lang w:eastAsia="ru-RU"/>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7" w:name="P367"/>
      <w:bookmarkEnd w:id="7"/>
      <w:r w:rsidRPr="00987878">
        <w:rPr>
          <w:rFonts w:ascii="Verdana" w:eastAsia="Times New Roman" w:hAnsi="Verdana" w:cs="Times New Roman"/>
          <w:color w:val="000000"/>
          <w:sz w:val="17"/>
          <w:szCs w:val="17"/>
          <w:lang w:eastAsia="ru-RU"/>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xml:space="preserve">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w:t>
      </w:r>
      <w:proofErr w:type="gramEnd"/>
      <w:r w:rsidRPr="00987878">
        <w:rPr>
          <w:rFonts w:ascii="Verdana" w:eastAsia="Times New Roman" w:hAnsi="Verdana" w:cs="Times New Roman"/>
          <w:color w:val="000000"/>
          <w:sz w:val="17"/>
          <w:szCs w:val="17"/>
          <w:lang w:eastAsia="ru-RU"/>
        </w:rPr>
        <w:t xml:space="preserve"> на рассмотрение Главе администрации.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Глава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в течение дня определяет специалиста администрации ответственным исполнителем по данным документам.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В случае поступления документов в электронной форме специалист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987878">
        <w:rPr>
          <w:rFonts w:ascii="Verdana" w:eastAsia="Times New Roman" w:hAnsi="Verdana" w:cs="Times New Roman"/>
          <w:color w:val="000000"/>
          <w:sz w:val="17"/>
          <w:szCs w:val="17"/>
          <w:lang w:eastAsia="ru-RU"/>
        </w:rPr>
        <w:t>заявлении</w:t>
      </w:r>
      <w:proofErr w:type="gramEnd"/>
      <w:r w:rsidRPr="00987878">
        <w:rPr>
          <w:rFonts w:ascii="Verdana" w:eastAsia="Times New Roman" w:hAnsi="Verdana" w:cs="Times New Roman"/>
          <w:color w:val="000000"/>
          <w:sz w:val="17"/>
          <w:szCs w:val="17"/>
          <w:lang w:eastAsia="ru-RU"/>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Заявитель несет ответственность за достоверность представленных сведений и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3.1.1.2.</w:t>
      </w:r>
      <w:r w:rsidRPr="00987878">
        <w:rPr>
          <w:rFonts w:ascii="Verdana" w:eastAsia="Times New Roman" w:hAnsi="Verdana" w:cs="Times New Roman"/>
          <w:color w:val="000000"/>
          <w:sz w:val="17"/>
          <w:szCs w:val="17"/>
          <w:lang w:eastAsia="ru-RU"/>
        </w:rPr>
        <w:t> В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расписке указываются следующие пункты: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согласие на обработку персональных данных;</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данные о заявителе;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порядковый номер заявителя;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дата поступления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подпись специалиста;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перечень принятых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сроки предоставления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расписка о выдаче результата.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987878">
        <w:rPr>
          <w:rFonts w:ascii="Verdana" w:eastAsia="Times New Roman" w:hAnsi="Verdana" w:cs="Times New Roman"/>
          <w:color w:val="000000"/>
          <w:sz w:val="17"/>
          <w:szCs w:val="17"/>
          <w:lang w:eastAsia="ru-RU"/>
        </w:rPr>
        <w:t>на</w:t>
      </w:r>
      <w:proofErr w:type="gramEnd"/>
      <w:r w:rsidRPr="00987878">
        <w:rPr>
          <w:rFonts w:ascii="Verdana" w:eastAsia="Times New Roman" w:hAnsi="Verdana" w:cs="Times New Roman"/>
          <w:color w:val="000000"/>
          <w:sz w:val="17"/>
          <w:szCs w:val="17"/>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3.1.2. Формирование и направление запросов в органы (организации), участвующие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roofErr w:type="gramStart"/>
      <w:r w:rsidRPr="00987878">
        <w:rPr>
          <w:rFonts w:ascii="Verdana" w:eastAsia="Times New Roman" w:hAnsi="Verdana" w:cs="Times New Roman"/>
          <w:color w:val="000000"/>
          <w:sz w:val="17"/>
          <w:szCs w:val="17"/>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987878">
        <w:rPr>
          <w:rFonts w:ascii="Verdana" w:eastAsia="Times New Roman" w:hAnsi="Verdana" w:cs="Times New Roman"/>
          <w:color w:val="000000"/>
          <w:sz w:val="17"/>
          <w:szCs w:val="17"/>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органа, направляющего межведомственный запрос;</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органа, в адрес которого направляется межведомственный запрос;</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987878">
        <w:rPr>
          <w:rFonts w:ascii="Verdana" w:eastAsia="Times New Roman" w:hAnsi="Verdana" w:cs="Times New Roman"/>
          <w:color w:val="000000"/>
          <w:sz w:val="17"/>
          <w:szCs w:val="17"/>
          <w:lang w:eastAsia="ru-RU"/>
        </w:rPr>
        <w:t>необходимых</w:t>
      </w:r>
      <w:proofErr w:type="gramEnd"/>
      <w:r w:rsidRPr="00987878">
        <w:rPr>
          <w:rFonts w:ascii="Verdana" w:eastAsia="Times New Roman" w:hAnsi="Verdana" w:cs="Times New Roman"/>
          <w:color w:val="000000"/>
          <w:sz w:val="17"/>
          <w:szCs w:val="17"/>
          <w:lang w:eastAsia="ru-RU"/>
        </w:rPr>
        <w:t xml:space="preserve"> для предоставления муниципальной услуги, и указание на реквизиты данного нормативного правового акта;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контактная информация для направления ответа на межведомственный запрос;</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дата направления межведомственного запроса;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9" w:name="Par402"/>
      <w:bookmarkEnd w:id="9"/>
      <w:r w:rsidRPr="00987878">
        <w:rPr>
          <w:rFonts w:ascii="Verdana" w:eastAsia="Times New Roman" w:hAnsi="Verdana" w:cs="Times New Roman"/>
          <w:b/>
          <w:bCs/>
          <w:color w:val="000000"/>
          <w:sz w:val="17"/>
          <w:lang w:eastAsia="ru-RU"/>
        </w:rPr>
        <w:t>3.1.3. </w:t>
      </w:r>
      <w:proofErr w:type="gramStart"/>
      <w:r w:rsidRPr="00987878">
        <w:rPr>
          <w:rFonts w:ascii="Verdana" w:eastAsia="Times New Roman" w:hAnsi="Verdana" w:cs="Times New Roman"/>
          <w:b/>
          <w:bCs/>
          <w:color w:val="000000"/>
          <w:sz w:val="17"/>
          <w:lang w:eastAsia="ru-RU"/>
        </w:rPr>
        <w:t xml:space="preserve">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объекта индивидуального </w:t>
      </w:r>
      <w:proofErr w:type="spellStart"/>
      <w:r w:rsidRPr="00987878">
        <w:rPr>
          <w:rFonts w:ascii="Verdana" w:eastAsia="Times New Roman" w:hAnsi="Verdana" w:cs="Times New Roman"/>
          <w:b/>
          <w:bCs/>
          <w:color w:val="000000"/>
          <w:sz w:val="17"/>
          <w:lang w:eastAsia="ru-RU"/>
        </w:rPr>
        <w:t>жилищнго</w:t>
      </w:r>
      <w:proofErr w:type="spellEnd"/>
      <w:r w:rsidRPr="00987878">
        <w:rPr>
          <w:rFonts w:ascii="Verdana" w:eastAsia="Times New Roman" w:hAnsi="Verdana" w:cs="Times New Roman"/>
          <w:b/>
          <w:bCs/>
          <w:color w:val="000000"/>
          <w:sz w:val="17"/>
          <w:lang w:eastAsia="ru-RU"/>
        </w:rPr>
        <w:t xml:space="preserve">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Основанием для начала административной процедуры является наличие документов, необходимых для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Специалист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r:id="rId55" w:anchor="P232" w:history="1">
        <w:r w:rsidRPr="00987878">
          <w:rPr>
            <w:rFonts w:ascii="Verdana" w:eastAsia="Times New Roman" w:hAnsi="Verdana" w:cs="Times New Roman"/>
            <w:color w:val="861A00"/>
            <w:sz w:val="17"/>
            <w:u w:val="single"/>
            <w:lang w:eastAsia="ru-RU"/>
          </w:rPr>
          <w:t>пункте 2.6.1</w:t>
        </w:r>
      </w:hyperlink>
      <w:r w:rsidRPr="00987878">
        <w:rPr>
          <w:rFonts w:ascii="Verdana" w:eastAsia="Times New Roman" w:hAnsi="Verdana" w:cs="Times New Roman"/>
          <w:color w:val="000000"/>
          <w:sz w:val="17"/>
          <w:szCs w:val="17"/>
          <w:lang w:eastAsia="ru-RU"/>
        </w:rPr>
        <w:t> настоящего Административного регламента, в администрации муниципального образования: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Pr="00987878">
        <w:rPr>
          <w:rFonts w:ascii="Verdana" w:eastAsia="Times New Roman" w:hAnsi="Verdana" w:cs="Times New Roman"/>
          <w:color w:val="000000"/>
          <w:sz w:val="17"/>
          <w:szCs w:val="17"/>
          <w:lang w:eastAsia="ru-RU"/>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56" w:anchor="/document/12124624/entry/2" w:history="1">
        <w:r w:rsidRPr="00987878">
          <w:rPr>
            <w:rFonts w:ascii="Verdana" w:eastAsia="Times New Roman" w:hAnsi="Verdana" w:cs="Times New Roman"/>
            <w:color w:val="861A00"/>
            <w:sz w:val="17"/>
            <w:u w:val="single"/>
            <w:lang w:eastAsia="ru-RU"/>
          </w:rPr>
          <w:t>земельным</w:t>
        </w:r>
      </w:hyperlink>
      <w:r w:rsidRPr="00987878">
        <w:rPr>
          <w:rFonts w:ascii="Verdana" w:eastAsia="Times New Roman" w:hAnsi="Verdana" w:cs="Times New Roman"/>
          <w:color w:val="000000"/>
          <w:sz w:val="17"/>
          <w:szCs w:val="17"/>
          <w:lang w:eastAsia="ru-RU"/>
        </w:rPr>
        <w:t> и иным законодательством Российской Федерации;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направляет застройщику способом, определенным им в уведомлении о планируемом строительстве, </w:t>
      </w:r>
      <w:hyperlink r:id="rId57" w:anchor="/document/72063774/entry/2000" w:history="1">
        <w:r w:rsidRPr="00987878">
          <w:rPr>
            <w:rFonts w:ascii="Verdana" w:eastAsia="Times New Roman" w:hAnsi="Verdana" w:cs="Times New Roman"/>
            <w:color w:val="861A00"/>
            <w:sz w:val="17"/>
            <w:u w:val="single"/>
            <w:lang w:eastAsia="ru-RU"/>
          </w:rPr>
          <w:t>уведомление</w:t>
        </w:r>
      </w:hyperlink>
      <w:r w:rsidRPr="00987878">
        <w:rPr>
          <w:rFonts w:ascii="Verdana" w:eastAsia="Times New Roman" w:hAnsi="Verdana" w:cs="Times New Roman"/>
          <w:color w:val="000000"/>
          <w:sz w:val="17"/>
          <w:szCs w:val="17"/>
          <w:lang w:eastAsia="ru-RU"/>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58" w:anchor="/document/72063774/entry/3000" w:history="1">
        <w:r w:rsidRPr="00987878">
          <w:rPr>
            <w:rFonts w:ascii="Verdana" w:eastAsia="Times New Roman" w:hAnsi="Verdana" w:cs="Times New Roman"/>
            <w:color w:val="861A00"/>
            <w:sz w:val="17"/>
            <w:u w:val="single"/>
            <w:lang w:eastAsia="ru-RU"/>
          </w:rPr>
          <w:t>о несоответствии</w:t>
        </w:r>
      </w:hyperlink>
      <w:r w:rsidRPr="00987878">
        <w:rPr>
          <w:rFonts w:ascii="Verdana" w:eastAsia="Times New Roman" w:hAnsi="Verdana" w:cs="Times New Roman"/>
          <w:color w:val="000000"/>
          <w:sz w:val="17"/>
          <w:szCs w:val="17"/>
          <w:lang w:eastAsia="ru-RU"/>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987878">
        <w:rPr>
          <w:rFonts w:ascii="Verdana" w:eastAsia="Times New Roman" w:hAnsi="Verdana" w:cs="Times New Roman"/>
          <w:color w:val="000000"/>
          <w:sz w:val="17"/>
          <w:szCs w:val="17"/>
          <w:lang w:eastAsia="ru-RU"/>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987878">
        <w:rPr>
          <w:rFonts w:ascii="Verdana" w:eastAsia="Times New Roman" w:hAnsi="Verdana" w:cs="Times New Roman"/>
          <w:color w:val="000000"/>
          <w:sz w:val="17"/>
          <w:szCs w:val="17"/>
          <w:lang w:eastAsia="ru-RU"/>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987878">
        <w:rPr>
          <w:rFonts w:ascii="Verdana" w:eastAsia="Times New Roman" w:hAnsi="Verdana" w:cs="Times New Roman"/>
          <w:color w:val="000000"/>
          <w:sz w:val="17"/>
          <w:szCs w:val="17"/>
          <w:lang w:eastAsia="ru-RU"/>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1) в срок не более чем три рабочих дня со дня поступления этого уведомления при отсутствии оснований для его возврата, предусмотренных </w:t>
      </w:r>
      <w:hyperlink r:id="rId59" w:anchor="/document/12138258/entry/51106" w:history="1">
        <w:r w:rsidRPr="00987878">
          <w:rPr>
            <w:rFonts w:ascii="Verdana" w:eastAsia="Times New Roman" w:hAnsi="Verdana" w:cs="Times New Roman"/>
            <w:color w:val="861A00"/>
            <w:sz w:val="17"/>
            <w:u w:val="single"/>
            <w:lang w:eastAsia="ru-RU"/>
          </w:rPr>
          <w:t>частью 6</w:t>
        </w:r>
      </w:hyperlink>
      <w:r w:rsidRPr="00987878">
        <w:rPr>
          <w:rFonts w:ascii="Verdana" w:eastAsia="Times New Roman" w:hAnsi="Verdana" w:cs="Times New Roman"/>
          <w:color w:val="000000"/>
          <w:sz w:val="17"/>
          <w:szCs w:val="17"/>
          <w:lang w:eastAsia="ru-RU"/>
        </w:rPr>
        <w:t> 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987878">
        <w:rPr>
          <w:rFonts w:ascii="Verdana" w:eastAsia="Times New Roman" w:hAnsi="Verdana" w:cs="Times New Roman"/>
          <w:color w:val="000000"/>
          <w:sz w:val="17"/>
          <w:szCs w:val="17"/>
          <w:lang w:eastAsia="ru-RU"/>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987878">
        <w:rPr>
          <w:rFonts w:ascii="Verdana" w:eastAsia="Times New Roman" w:hAnsi="Verdana" w:cs="Times New Roman"/>
          <w:color w:val="000000"/>
          <w:sz w:val="17"/>
          <w:szCs w:val="17"/>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60" w:anchor="/document/12124624/entry/2" w:history="1">
        <w:r w:rsidRPr="00987878">
          <w:rPr>
            <w:rFonts w:ascii="Verdana" w:eastAsia="Times New Roman" w:hAnsi="Verdana" w:cs="Times New Roman"/>
            <w:color w:val="861A00"/>
            <w:sz w:val="17"/>
            <w:u w:val="single"/>
            <w:lang w:eastAsia="ru-RU"/>
          </w:rPr>
          <w:t>земельным</w:t>
        </w:r>
      </w:hyperlink>
      <w:r w:rsidRPr="00987878">
        <w:rPr>
          <w:rFonts w:ascii="Verdana" w:eastAsia="Times New Roman" w:hAnsi="Verdana" w:cs="Times New Roman"/>
          <w:color w:val="000000"/>
          <w:sz w:val="17"/>
          <w:szCs w:val="17"/>
          <w:lang w:eastAsia="ru-RU"/>
        </w:rPr>
        <w:t> и иным законодательством Российской Федерации и действующими на дату поступления этого уведомления;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3) направляет застройщику способом, определенным им в этом уведомлении, предусмотренное </w:t>
      </w:r>
      <w:hyperlink r:id="rId61" w:anchor="/document/12138258/entry/51172" w:history="1">
        <w:r w:rsidRPr="00987878">
          <w:rPr>
            <w:rFonts w:ascii="Verdana" w:eastAsia="Times New Roman" w:hAnsi="Verdana" w:cs="Times New Roman"/>
            <w:color w:val="861A00"/>
            <w:sz w:val="17"/>
            <w:u w:val="single"/>
            <w:lang w:eastAsia="ru-RU"/>
          </w:rPr>
          <w:t>пунктом 2 части 7</w:t>
        </w:r>
      </w:hyperlink>
      <w:r w:rsidRPr="00987878">
        <w:rPr>
          <w:rFonts w:ascii="Verdana" w:eastAsia="Times New Roman" w:hAnsi="Verdana" w:cs="Times New Roman"/>
          <w:color w:val="000000"/>
          <w:sz w:val="17"/>
          <w:szCs w:val="17"/>
          <w:lang w:eastAsia="ru-RU"/>
        </w:rPr>
        <w:t>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987878">
        <w:rPr>
          <w:rFonts w:ascii="Verdana" w:eastAsia="Times New Roman" w:hAnsi="Verdana" w:cs="Times New Roman"/>
          <w:color w:val="000000"/>
          <w:sz w:val="17"/>
          <w:szCs w:val="17"/>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Уведомление о планируемых </w:t>
      </w:r>
      <w:proofErr w:type="gramStart"/>
      <w:r w:rsidRPr="00987878">
        <w:rPr>
          <w:rFonts w:ascii="Verdana" w:eastAsia="Times New Roman" w:hAnsi="Verdana" w:cs="Times New Roman"/>
          <w:color w:val="000000"/>
          <w:sz w:val="17"/>
          <w:szCs w:val="17"/>
          <w:lang w:eastAsia="ru-RU"/>
        </w:rPr>
        <w:t>строительстве</w:t>
      </w:r>
      <w:proofErr w:type="gramEnd"/>
      <w:r w:rsidRPr="00987878">
        <w:rPr>
          <w:rFonts w:ascii="Verdana" w:eastAsia="Times New Roman" w:hAnsi="Verdana" w:cs="Times New Roman"/>
          <w:color w:val="000000"/>
          <w:sz w:val="17"/>
          <w:szCs w:val="17"/>
          <w:lang w:eastAsia="ru-RU"/>
        </w:rPr>
        <w:t xml:space="preserve"> или реконструкции объекта индивидуального жилищного строительства или садового дома выдается на десять лет.</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При несоответствии представленных документов установленным требованиям, наличия оснований, перечисленных в </w:t>
      </w:r>
      <w:hyperlink r:id="rId62" w:anchor="P289" w:history="1">
        <w:r w:rsidRPr="00987878">
          <w:rPr>
            <w:rFonts w:ascii="Verdana" w:eastAsia="Times New Roman" w:hAnsi="Verdana" w:cs="Times New Roman"/>
            <w:color w:val="861A00"/>
            <w:sz w:val="17"/>
            <w:u w:val="single"/>
            <w:lang w:eastAsia="ru-RU"/>
          </w:rPr>
          <w:t>пункте 2.10.1</w:t>
        </w:r>
      </w:hyperlink>
      <w:r w:rsidRPr="00987878">
        <w:rPr>
          <w:rFonts w:ascii="Verdana" w:eastAsia="Times New Roman" w:hAnsi="Verdana" w:cs="Times New Roman"/>
          <w:color w:val="000000"/>
          <w:sz w:val="17"/>
          <w:szCs w:val="17"/>
          <w:lang w:eastAsia="ru-RU"/>
        </w:rPr>
        <w:t xml:space="preserve">, специалист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оформляет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с указанием причин отказа.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Уведомление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для подписания главе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Глава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в течение 1 дня со дня представления уведомления подписывает указанные документы.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w:t>
      </w:r>
      <w:proofErr w:type="gramEnd"/>
      <w:r w:rsidRPr="00987878">
        <w:rPr>
          <w:rFonts w:ascii="Verdana" w:eastAsia="Times New Roman" w:hAnsi="Verdana" w:cs="Times New Roman"/>
          <w:color w:val="000000"/>
          <w:sz w:val="17"/>
          <w:szCs w:val="17"/>
          <w:lang w:eastAsia="ru-RU"/>
        </w:rPr>
        <w:t xml:space="preserve"> дома и разрешений на ввод объектов в эксплуатацию) не позднее дня, в котором было подписано главой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(ответственным заместителем главы администрации).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Результатом процедуры является оформление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10" w:name="Par409"/>
      <w:bookmarkEnd w:id="10"/>
      <w:r w:rsidRPr="00987878">
        <w:rPr>
          <w:rFonts w:ascii="Verdana" w:eastAsia="Times New Roman" w:hAnsi="Verdana" w:cs="Times New Roman"/>
          <w:b/>
          <w:bCs/>
          <w:color w:val="000000"/>
          <w:sz w:val="17"/>
          <w:lang w:eastAsia="ru-RU"/>
        </w:rPr>
        <w:t xml:space="preserve"> 3.1.4. Выдача уведомления о несоответствии </w:t>
      </w:r>
      <w:proofErr w:type="gramStart"/>
      <w:r w:rsidRPr="00987878">
        <w:rPr>
          <w:rFonts w:ascii="Verdana" w:eastAsia="Times New Roman" w:hAnsi="Verdana" w:cs="Times New Roman"/>
          <w:b/>
          <w:bCs/>
          <w:color w:val="000000"/>
          <w:sz w:val="17"/>
          <w:lang w:eastAsia="ru-RU"/>
        </w:rPr>
        <w:t>указанных</w:t>
      </w:r>
      <w:proofErr w:type="gramEnd"/>
      <w:r w:rsidRPr="00987878">
        <w:rPr>
          <w:rFonts w:ascii="Verdana" w:eastAsia="Times New Roman" w:hAnsi="Verdana" w:cs="Times New Roman"/>
          <w:b/>
          <w:bCs/>
          <w:color w:val="000000"/>
          <w:sz w:val="17"/>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roofErr w:type="gramStart"/>
      <w:r w:rsidRPr="00987878">
        <w:rPr>
          <w:rFonts w:ascii="Verdana" w:eastAsia="Times New Roman" w:hAnsi="Verdana" w:cs="Times New Roman"/>
          <w:color w:val="000000"/>
          <w:sz w:val="17"/>
          <w:szCs w:val="17"/>
          <w:lang w:eastAsia="ru-RU"/>
        </w:rPr>
        <w:t xml:space="preserve">Основанием для начала административной процедуры является подписанное главой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со дня подписания главой администрации </w:t>
      </w:r>
      <w:bookmarkStart w:id="11" w:name="OLE_LINK17"/>
      <w:bookmarkStart w:id="12" w:name="OLE_LINK16"/>
      <w:bookmarkEnd w:id="11"/>
      <w:bookmarkEnd w:id="12"/>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но не позднее 5</w:t>
      </w:r>
      <w:proofErr w:type="gramEnd"/>
      <w:r w:rsidRPr="00987878">
        <w:rPr>
          <w:rFonts w:ascii="Verdana" w:eastAsia="Times New Roman" w:hAnsi="Verdana" w:cs="Times New Roman"/>
          <w:color w:val="000000"/>
          <w:sz w:val="17"/>
          <w:szCs w:val="17"/>
          <w:lang w:eastAsia="ru-RU"/>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не явился в администрацию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и ему</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hyperlink r:id="rId63" w:anchor="/document/72063774/entry/3000" w:history="1">
        <w:r w:rsidRPr="00987878">
          <w:rPr>
            <w:rFonts w:ascii="Verdana" w:eastAsia="Times New Roman" w:hAnsi="Verdana" w:cs="Times New Roman"/>
            <w:color w:val="861A00"/>
            <w:sz w:val="17"/>
            <w:u w:val="single"/>
            <w:lang w:eastAsia="ru-RU"/>
          </w:rPr>
          <w:t>Уведомление</w:t>
        </w:r>
      </w:hyperlink>
      <w:r w:rsidRPr="00987878">
        <w:rPr>
          <w:rFonts w:ascii="Verdana" w:eastAsia="Times New Roman" w:hAnsi="Verdana" w:cs="Times New Roman"/>
          <w:color w:val="000000"/>
          <w:sz w:val="17"/>
          <w:szCs w:val="17"/>
          <w:lang w:eastAsia="ru-RU"/>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2) размещение </w:t>
      </w:r>
      <w:proofErr w:type="gramStart"/>
      <w:r w:rsidRPr="00987878">
        <w:rPr>
          <w:rFonts w:ascii="Verdana" w:eastAsia="Times New Roman" w:hAnsi="Verdana" w:cs="Times New Roman"/>
          <w:color w:val="000000"/>
          <w:sz w:val="17"/>
          <w:szCs w:val="17"/>
          <w:lang w:eastAsia="ru-RU"/>
        </w:rPr>
        <w:t>указанных</w:t>
      </w:r>
      <w:proofErr w:type="gramEnd"/>
      <w:r w:rsidRPr="00987878">
        <w:rPr>
          <w:rFonts w:ascii="Verdana" w:eastAsia="Times New Roman" w:hAnsi="Verdana" w:cs="Times New Roman"/>
          <w:color w:val="000000"/>
          <w:sz w:val="17"/>
          <w:szCs w:val="17"/>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64" w:anchor="/document/12124624/entry/2" w:history="1">
        <w:r w:rsidRPr="00987878">
          <w:rPr>
            <w:rFonts w:ascii="Verdana" w:eastAsia="Times New Roman" w:hAnsi="Verdana" w:cs="Times New Roman"/>
            <w:color w:val="861A00"/>
            <w:sz w:val="17"/>
            <w:u w:val="single"/>
            <w:lang w:eastAsia="ru-RU"/>
          </w:rPr>
          <w:t>земельным</w:t>
        </w:r>
      </w:hyperlink>
      <w:r w:rsidRPr="00987878">
        <w:rPr>
          <w:rFonts w:ascii="Verdana" w:eastAsia="Times New Roman" w:hAnsi="Verdana" w:cs="Times New Roman"/>
          <w:color w:val="000000"/>
          <w:sz w:val="17"/>
          <w:szCs w:val="17"/>
          <w:lang w:eastAsia="ru-RU"/>
        </w:rPr>
        <w:t>и иным законодательством Российской Федерации и действующими на дату поступления уведомления о планируемом строительстве;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4) в срок, указанный в </w:t>
      </w:r>
      <w:hyperlink r:id="rId65" w:anchor="/document/12138258/entry/51109" w:history="1">
        <w:r w:rsidRPr="00987878">
          <w:rPr>
            <w:rFonts w:ascii="Verdana" w:eastAsia="Times New Roman" w:hAnsi="Verdana" w:cs="Times New Roman"/>
            <w:color w:val="861A00"/>
            <w:sz w:val="17"/>
            <w:u w:val="single"/>
            <w:lang w:eastAsia="ru-RU"/>
          </w:rPr>
          <w:t>части 9</w:t>
        </w:r>
      </w:hyperlink>
      <w:r w:rsidRPr="00987878">
        <w:rPr>
          <w:rFonts w:ascii="Verdana" w:eastAsia="Times New Roman" w:hAnsi="Verdana" w:cs="Times New Roman"/>
          <w:color w:val="000000"/>
          <w:sz w:val="17"/>
          <w:szCs w:val="17"/>
          <w:lang w:eastAsia="ru-RU"/>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границах</w:t>
      </w:r>
      <w:proofErr w:type="gramEnd"/>
      <w:r w:rsidRPr="00987878">
        <w:rPr>
          <w:rFonts w:ascii="Verdana" w:eastAsia="Times New Roman" w:hAnsi="Verdana" w:cs="Times New Roman"/>
          <w:color w:val="000000"/>
          <w:sz w:val="17"/>
          <w:szCs w:val="17"/>
          <w:lang w:eastAsia="ru-RU"/>
        </w:rPr>
        <w:t xml:space="preserve"> территории исторического поселения федерального или регионального значения.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В </w:t>
      </w:r>
      <w:hyperlink r:id="rId66" w:anchor="/document/72063774/entry/3000" w:history="1">
        <w:r w:rsidRPr="00987878">
          <w:rPr>
            <w:rFonts w:ascii="Verdana" w:eastAsia="Times New Roman" w:hAnsi="Verdana" w:cs="Times New Roman"/>
            <w:color w:val="861A00"/>
            <w:sz w:val="17"/>
            <w:u w:val="single"/>
            <w:lang w:eastAsia="ru-RU"/>
          </w:rPr>
          <w:t>уведомлении</w:t>
        </w:r>
      </w:hyperlink>
      <w:r w:rsidRPr="00987878">
        <w:rPr>
          <w:rFonts w:ascii="Verdana" w:eastAsia="Times New Roman" w:hAnsi="Verdana" w:cs="Times New Roman"/>
          <w:color w:val="000000"/>
          <w:sz w:val="17"/>
          <w:szCs w:val="17"/>
          <w:lang w:eastAsia="ru-RU"/>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В случае направления застройщику такого уведомления по основанию, предусмотренному </w:t>
      </w:r>
      <w:hyperlink r:id="rId67" w:anchor="/document/12138258/entry/511104" w:history="1">
        <w:r w:rsidRPr="00987878">
          <w:rPr>
            <w:rFonts w:ascii="Verdana" w:eastAsia="Times New Roman" w:hAnsi="Verdana" w:cs="Times New Roman"/>
            <w:color w:val="861A00"/>
            <w:sz w:val="17"/>
            <w:u w:val="single"/>
            <w:lang w:eastAsia="ru-RU"/>
          </w:rPr>
          <w:t>пунктом 4 части 10</w:t>
        </w:r>
      </w:hyperlink>
      <w:r w:rsidRPr="00987878">
        <w:rPr>
          <w:rFonts w:ascii="Verdana" w:eastAsia="Times New Roman" w:hAnsi="Verdana" w:cs="Times New Roman"/>
          <w:color w:val="000000"/>
          <w:sz w:val="17"/>
          <w:szCs w:val="17"/>
          <w:lang w:eastAsia="ru-RU"/>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987878">
        <w:rPr>
          <w:rFonts w:ascii="Verdana" w:eastAsia="Times New Roman" w:hAnsi="Verdana" w:cs="Times New Roman"/>
          <w:color w:val="000000"/>
          <w:sz w:val="17"/>
          <w:szCs w:val="17"/>
          <w:lang w:eastAsia="ru-RU"/>
        </w:rPr>
        <w:t xml:space="preserve"> федерального или регионального значения.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68" w:anchor="/document/12138258/entry/51107" w:history="1">
        <w:r w:rsidRPr="00987878">
          <w:rPr>
            <w:rFonts w:ascii="Verdana" w:eastAsia="Times New Roman" w:hAnsi="Verdana" w:cs="Times New Roman"/>
            <w:color w:val="861A00"/>
            <w:sz w:val="17"/>
            <w:u w:val="single"/>
            <w:lang w:eastAsia="ru-RU"/>
          </w:rPr>
          <w:t>части 7</w:t>
        </w:r>
      </w:hyperlink>
      <w:r w:rsidRPr="00987878">
        <w:rPr>
          <w:rFonts w:ascii="Verdana" w:eastAsia="Times New Roman" w:hAnsi="Verdana" w:cs="Times New Roman"/>
          <w:color w:val="000000"/>
          <w:sz w:val="17"/>
          <w:szCs w:val="17"/>
          <w:lang w:eastAsia="ru-RU"/>
        </w:rPr>
        <w:t> или </w:t>
      </w:r>
      <w:hyperlink r:id="rId69" w:anchor="/document/12138258/entry/51183" w:history="1">
        <w:r w:rsidRPr="00987878">
          <w:rPr>
            <w:rFonts w:ascii="Verdana" w:eastAsia="Times New Roman" w:hAnsi="Verdana" w:cs="Times New Roman"/>
            <w:color w:val="861A00"/>
            <w:sz w:val="17"/>
            <w:u w:val="single"/>
            <w:lang w:eastAsia="ru-RU"/>
          </w:rPr>
          <w:t>пункте 3 части 8</w:t>
        </w:r>
      </w:hyperlink>
      <w:r w:rsidRPr="00987878">
        <w:rPr>
          <w:rFonts w:ascii="Verdana" w:eastAsia="Times New Roman" w:hAnsi="Verdana" w:cs="Times New Roman"/>
          <w:color w:val="000000"/>
          <w:sz w:val="17"/>
          <w:szCs w:val="17"/>
          <w:lang w:eastAsia="ru-RU"/>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987878">
        <w:rPr>
          <w:rFonts w:ascii="Verdana" w:eastAsia="Times New Roman" w:hAnsi="Verdana" w:cs="Times New Roman"/>
          <w:color w:val="000000"/>
          <w:sz w:val="17"/>
          <w:szCs w:val="17"/>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70" w:anchor="/document/12138258/entry/511101" w:history="1">
        <w:r w:rsidRPr="00987878">
          <w:rPr>
            <w:rFonts w:ascii="Verdana" w:eastAsia="Times New Roman" w:hAnsi="Verdana" w:cs="Times New Roman"/>
            <w:color w:val="861A00"/>
            <w:sz w:val="17"/>
            <w:u w:val="single"/>
            <w:lang w:eastAsia="ru-RU"/>
          </w:rPr>
          <w:t>пунктом 1 части 10</w:t>
        </w:r>
      </w:hyperlink>
      <w:r w:rsidRPr="00987878">
        <w:rPr>
          <w:rFonts w:ascii="Verdana" w:eastAsia="Times New Roman" w:hAnsi="Verdana" w:cs="Times New Roman"/>
          <w:color w:val="000000"/>
          <w:sz w:val="17"/>
          <w:szCs w:val="17"/>
          <w:lang w:eastAsia="ru-RU"/>
        </w:rPr>
        <w:t> настоящей статьи;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71" w:anchor="/document/12138258/entry/511102" w:history="1">
        <w:r w:rsidRPr="00987878">
          <w:rPr>
            <w:rFonts w:ascii="Verdana" w:eastAsia="Times New Roman" w:hAnsi="Verdana" w:cs="Times New Roman"/>
            <w:color w:val="861A00"/>
            <w:sz w:val="17"/>
            <w:u w:val="single"/>
            <w:lang w:eastAsia="ru-RU"/>
          </w:rPr>
          <w:t>пунктом 2</w:t>
        </w:r>
      </w:hyperlink>
      <w:r w:rsidRPr="00987878">
        <w:rPr>
          <w:rFonts w:ascii="Verdana" w:eastAsia="Times New Roman" w:hAnsi="Verdana" w:cs="Times New Roman"/>
          <w:color w:val="000000"/>
          <w:sz w:val="17"/>
          <w:szCs w:val="17"/>
          <w:lang w:eastAsia="ru-RU"/>
        </w:rPr>
        <w:t> или </w:t>
      </w:r>
      <w:hyperlink r:id="rId72" w:anchor="/document/12138258/entry/511103" w:history="1">
        <w:r w:rsidRPr="00987878">
          <w:rPr>
            <w:rFonts w:ascii="Verdana" w:eastAsia="Times New Roman" w:hAnsi="Verdana" w:cs="Times New Roman"/>
            <w:color w:val="861A00"/>
            <w:sz w:val="17"/>
            <w:u w:val="single"/>
            <w:lang w:eastAsia="ru-RU"/>
          </w:rPr>
          <w:t>3 части 10</w:t>
        </w:r>
      </w:hyperlink>
      <w:r w:rsidRPr="00987878">
        <w:rPr>
          <w:rFonts w:ascii="Verdana" w:eastAsia="Times New Roman" w:hAnsi="Verdana" w:cs="Times New Roman"/>
          <w:color w:val="000000"/>
          <w:sz w:val="17"/>
          <w:szCs w:val="17"/>
          <w:lang w:eastAsia="ru-RU"/>
        </w:rPr>
        <w:t> настоящей статьи;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73" w:anchor="/document/12138258/entry/511104" w:history="1">
        <w:r w:rsidRPr="00987878">
          <w:rPr>
            <w:rFonts w:ascii="Verdana" w:eastAsia="Times New Roman" w:hAnsi="Verdana" w:cs="Times New Roman"/>
            <w:color w:val="861A00"/>
            <w:sz w:val="17"/>
            <w:u w:val="single"/>
            <w:lang w:eastAsia="ru-RU"/>
          </w:rPr>
          <w:t>пунктом 4 части 10</w:t>
        </w:r>
      </w:hyperlink>
      <w:r w:rsidRPr="00987878">
        <w:rPr>
          <w:rFonts w:ascii="Verdana" w:eastAsia="Times New Roman" w:hAnsi="Verdana" w:cs="Times New Roman"/>
          <w:color w:val="000000"/>
          <w:sz w:val="17"/>
          <w:szCs w:val="17"/>
          <w:lang w:eastAsia="ru-RU"/>
        </w:rPr>
        <w:t> настоящей статьи.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987878">
        <w:rPr>
          <w:rFonts w:ascii="Verdana" w:eastAsia="Times New Roman" w:hAnsi="Verdana" w:cs="Times New Roman"/>
          <w:color w:val="000000"/>
          <w:sz w:val="17"/>
          <w:szCs w:val="17"/>
          <w:lang w:eastAsia="ru-RU"/>
        </w:rPr>
        <w:t>ненаправление</w:t>
      </w:r>
      <w:proofErr w:type="spellEnd"/>
      <w:r w:rsidRPr="00987878">
        <w:rPr>
          <w:rFonts w:ascii="Verdana" w:eastAsia="Times New Roman" w:hAnsi="Verdana" w:cs="Times New Roman"/>
          <w:color w:val="000000"/>
          <w:sz w:val="17"/>
          <w:szCs w:val="17"/>
          <w:lang w:eastAsia="ru-RU"/>
        </w:rPr>
        <w:t xml:space="preserve"> указанными органами в</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срок, предусмотренный </w:t>
      </w:r>
      <w:hyperlink r:id="rId74" w:anchor="/document/12138258/entry/51107" w:history="1">
        <w:r w:rsidRPr="00987878">
          <w:rPr>
            <w:rFonts w:ascii="Verdana" w:eastAsia="Times New Roman" w:hAnsi="Verdana" w:cs="Times New Roman"/>
            <w:color w:val="861A00"/>
            <w:sz w:val="17"/>
            <w:u w:val="single"/>
            <w:lang w:eastAsia="ru-RU"/>
          </w:rPr>
          <w:t>частью 7</w:t>
        </w:r>
      </w:hyperlink>
      <w:r w:rsidRPr="00987878">
        <w:rPr>
          <w:rFonts w:ascii="Verdana" w:eastAsia="Times New Roman" w:hAnsi="Verdana" w:cs="Times New Roman"/>
          <w:color w:val="000000"/>
          <w:sz w:val="17"/>
          <w:szCs w:val="17"/>
          <w:lang w:eastAsia="ru-RU"/>
        </w:rPr>
        <w:t> или </w:t>
      </w:r>
      <w:hyperlink r:id="rId75" w:anchor="/document/12138258/entry/51183" w:history="1">
        <w:r w:rsidRPr="00987878">
          <w:rPr>
            <w:rFonts w:ascii="Verdana" w:eastAsia="Times New Roman" w:hAnsi="Verdana" w:cs="Times New Roman"/>
            <w:color w:val="861A00"/>
            <w:sz w:val="17"/>
            <w:u w:val="single"/>
            <w:lang w:eastAsia="ru-RU"/>
          </w:rPr>
          <w:t>пунктом 3 части 8</w:t>
        </w:r>
      </w:hyperlink>
      <w:r w:rsidRPr="00987878">
        <w:rPr>
          <w:rFonts w:ascii="Verdana" w:eastAsia="Times New Roman" w:hAnsi="Verdana" w:cs="Times New Roman"/>
          <w:color w:val="000000"/>
          <w:sz w:val="17"/>
          <w:szCs w:val="17"/>
          <w:lang w:eastAsia="ru-RU"/>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987878">
        <w:rPr>
          <w:rFonts w:ascii="Verdana" w:eastAsia="Times New Roman" w:hAnsi="Verdana" w:cs="Times New Roman"/>
          <w:color w:val="000000"/>
          <w:sz w:val="17"/>
          <w:szCs w:val="17"/>
          <w:lang w:eastAsia="ru-RU"/>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76" w:anchor="/document/12138258/entry/51101" w:history="1">
        <w:r w:rsidRPr="00987878">
          <w:rPr>
            <w:rFonts w:ascii="Verdana" w:eastAsia="Times New Roman" w:hAnsi="Verdana" w:cs="Times New Roman"/>
            <w:color w:val="861A00"/>
            <w:sz w:val="17"/>
            <w:u w:val="single"/>
            <w:lang w:eastAsia="ru-RU"/>
          </w:rPr>
          <w:t>частью 1</w:t>
        </w:r>
      </w:hyperlink>
      <w:r w:rsidRPr="00987878">
        <w:rPr>
          <w:rFonts w:ascii="Verdana" w:eastAsia="Times New Roman" w:hAnsi="Verdana" w:cs="Times New Roman"/>
          <w:color w:val="000000"/>
          <w:sz w:val="17"/>
          <w:szCs w:val="17"/>
          <w:lang w:eastAsia="ru-RU"/>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77" w:anchor="/document/12138258/entry/512111" w:history="1">
        <w:r w:rsidRPr="00987878">
          <w:rPr>
            <w:rFonts w:ascii="Verdana" w:eastAsia="Times New Roman" w:hAnsi="Verdana" w:cs="Times New Roman"/>
            <w:color w:val="861A00"/>
            <w:sz w:val="17"/>
            <w:u w:val="single"/>
            <w:lang w:eastAsia="ru-RU"/>
          </w:rPr>
          <w:t>пунктами 1 - 3 части 21.1 статьи 51</w:t>
        </w:r>
      </w:hyperlink>
      <w:r w:rsidRPr="00987878">
        <w:rPr>
          <w:rFonts w:ascii="Verdana" w:eastAsia="Times New Roman" w:hAnsi="Verdana" w:cs="Times New Roman"/>
          <w:color w:val="000000"/>
          <w:sz w:val="17"/>
          <w:szCs w:val="17"/>
          <w:lang w:eastAsia="ru-RU"/>
        </w:rPr>
        <w:t> настоящего Кодекса. При этом направление нового уведомления о планируемом строительстве не требуется.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8" w:anchor="/document/12138258/entry/51101" w:history="1">
        <w:r w:rsidRPr="00987878">
          <w:rPr>
            <w:rFonts w:ascii="Verdana" w:eastAsia="Times New Roman" w:hAnsi="Verdana" w:cs="Times New Roman"/>
            <w:color w:val="861A00"/>
            <w:sz w:val="17"/>
            <w:u w:val="single"/>
            <w:lang w:eastAsia="ru-RU"/>
          </w:rPr>
          <w:t>части 1</w:t>
        </w:r>
      </w:hyperlink>
      <w:r w:rsidRPr="00987878">
        <w:rPr>
          <w:rFonts w:ascii="Verdana" w:eastAsia="Times New Roman" w:hAnsi="Verdana" w:cs="Times New Roman"/>
          <w:color w:val="000000"/>
          <w:sz w:val="17"/>
          <w:szCs w:val="17"/>
          <w:lang w:eastAsia="ru-RU"/>
        </w:rPr>
        <w:t> настоящей статьи, </w:t>
      </w:r>
      <w:hyperlink r:id="rId79" w:anchor="/document/72063774/entry/4000" w:history="1">
        <w:r w:rsidRPr="00987878">
          <w:rPr>
            <w:rFonts w:ascii="Verdana" w:eastAsia="Times New Roman" w:hAnsi="Verdana" w:cs="Times New Roman"/>
            <w:color w:val="861A00"/>
            <w:sz w:val="17"/>
            <w:u w:val="single"/>
            <w:lang w:eastAsia="ru-RU"/>
          </w:rPr>
          <w:t>уведомление</w:t>
        </w:r>
      </w:hyperlink>
      <w:r w:rsidRPr="00987878">
        <w:rPr>
          <w:rFonts w:ascii="Verdana" w:eastAsia="Times New Roman" w:hAnsi="Verdana" w:cs="Times New Roman"/>
          <w:color w:val="000000"/>
          <w:sz w:val="17"/>
          <w:szCs w:val="17"/>
          <w:lang w:eastAsia="ru-RU"/>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987878">
        <w:rPr>
          <w:rFonts w:ascii="Verdana" w:eastAsia="Times New Roman" w:hAnsi="Verdana" w:cs="Times New Roman"/>
          <w:color w:val="000000"/>
          <w:sz w:val="17"/>
          <w:szCs w:val="17"/>
          <w:lang w:eastAsia="ru-RU"/>
        </w:rPr>
        <w:t xml:space="preserve"> Рассмотрение указанного уведомления осуществляется в соответствии с </w:t>
      </w:r>
      <w:hyperlink r:id="rId80" w:anchor="/document/12138258/entry/51104" w:history="1">
        <w:r w:rsidRPr="00987878">
          <w:rPr>
            <w:rFonts w:ascii="Verdana" w:eastAsia="Times New Roman" w:hAnsi="Verdana" w:cs="Times New Roman"/>
            <w:color w:val="861A00"/>
            <w:sz w:val="17"/>
            <w:u w:val="single"/>
            <w:lang w:eastAsia="ru-RU"/>
          </w:rPr>
          <w:t>частями 4 - 13</w:t>
        </w:r>
      </w:hyperlink>
      <w:r w:rsidRPr="00987878">
        <w:rPr>
          <w:rFonts w:ascii="Verdana" w:eastAsia="Times New Roman" w:hAnsi="Verdana" w:cs="Times New Roman"/>
          <w:color w:val="000000"/>
          <w:sz w:val="17"/>
          <w:szCs w:val="17"/>
          <w:lang w:eastAsia="ru-RU"/>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987878">
        <w:rPr>
          <w:rFonts w:ascii="Verdana" w:eastAsia="Times New Roman" w:hAnsi="Verdana" w:cs="Times New Roman"/>
          <w:color w:val="000000"/>
          <w:sz w:val="17"/>
          <w:szCs w:val="17"/>
          <w:lang w:eastAsia="ru-RU"/>
        </w:rPr>
        <w:t>ненаправления</w:t>
      </w:r>
      <w:proofErr w:type="spellEnd"/>
      <w:r w:rsidRPr="00987878">
        <w:rPr>
          <w:rFonts w:ascii="Verdana" w:eastAsia="Times New Roman" w:hAnsi="Verdana" w:cs="Times New Roman"/>
          <w:color w:val="000000"/>
          <w:sz w:val="17"/>
          <w:szCs w:val="17"/>
          <w:lang w:eastAsia="ru-RU"/>
        </w:rPr>
        <w:t xml:space="preserve"> указанными</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органами в срок, предусмотренный </w:t>
      </w:r>
      <w:hyperlink r:id="rId81" w:anchor="/document/12138258/entry/51107" w:history="1">
        <w:r w:rsidRPr="00987878">
          <w:rPr>
            <w:rFonts w:ascii="Verdana" w:eastAsia="Times New Roman" w:hAnsi="Verdana" w:cs="Times New Roman"/>
            <w:color w:val="861A00"/>
            <w:sz w:val="17"/>
            <w:u w:val="single"/>
            <w:lang w:eastAsia="ru-RU"/>
          </w:rPr>
          <w:t>частью 7</w:t>
        </w:r>
      </w:hyperlink>
      <w:r w:rsidRPr="00987878">
        <w:rPr>
          <w:rFonts w:ascii="Verdana" w:eastAsia="Times New Roman" w:hAnsi="Verdana" w:cs="Times New Roman"/>
          <w:color w:val="000000"/>
          <w:sz w:val="17"/>
          <w:szCs w:val="17"/>
          <w:lang w:eastAsia="ru-RU"/>
        </w:rPr>
        <w:t> или </w:t>
      </w:r>
      <w:hyperlink r:id="rId82" w:anchor="/document/12138258/entry/51183" w:history="1">
        <w:r w:rsidRPr="00987878">
          <w:rPr>
            <w:rFonts w:ascii="Verdana" w:eastAsia="Times New Roman" w:hAnsi="Verdana" w:cs="Times New Roman"/>
            <w:color w:val="861A00"/>
            <w:sz w:val="17"/>
            <w:u w:val="single"/>
            <w:lang w:eastAsia="ru-RU"/>
          </w:rPr>
          <w:t>пунктом 3 части 8</w:t>
        </w:r>
      </w:hyperlink>
      <w:r w:rsidRPr="00987878">
        <w:rPr>
          <w:rFonts w:ascii="Verdana" w:eastAsia="Times New Roman" w:hAnsi="Verdana" w:cs="Times New Roman"/>
          <w:color w:val="000000"/>
          <w:sz w:val="17"/>
          <w:szCs w:val="17"/>
          <w:lang w:eastAsia="ru-RU"/>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83" w:anchor="/document/12124624/entry/2" w:history="1">
        <w:r w:rsidRPr="00987878">
          <w:rPr>
            <w:rFonts w:ascii="Verdana" w:eastAsia="Times New Roman" w:hAnsi="Verdana" w:cs="Times New Roman"/>
            <w:color w:val="861A00"/>
            <w:sz w:val="17"/>
            <w:u w:val="single"/>
            <w:lang w:eastAsia="ru-RU"/>
          </w:rPr>
          <w:t>земельным</w:t>
        </w:r>
      </w:hyperlink>
      <w:r w:rsidRPr="00987878">
        <w:rPr>
          <w:rFonts w:ascii="Verdana" w:eastAsia="Times New Roman" w:hAnsi="Verdana" w:cs="Times New Roman"/>
          <w:color w:val="000000"/>
          <w:sz w:val="17"/>
          <w:szCs w:val="17"/>
          <w:lang w:eastAsia="ru-RU"/>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w:t>
      </w:r>
      <w:proofErr w:type="gramEnd"/>
      <w:r w:rsidRPr="00987878">
        <w:rPr>
          <w:rFonts w:ascii="Verdana" w:eastAsia="Times New Roman" w:hAnsi="Verdana" w:cs="Times New Roman"/>
          <w:color w:val="000000"/>
          <w:sz w:val="17"/>
          <w:szCs w:val="17"/>
          <w:lang w:eastAsia="ru-RU"/>
        </w:rPr>
        <w:t xml:space="preserve">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После выдачи уведомления о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документы в соответствии с </w:t>
      </w:r>
      <w:hyperlink r:id="rId84" w:anchor="P230" w:history="1">
        <w:r w:rsidRPr="00987878">
          <w:rPr>
            <w:rFonts w:ascii="Verdana" w:eastAsia="Times New Roman" w:hAnsi="Verdana" w:cs="Times New Roman"/>
            <w:color w:val="861A00"/>
            <w:sz w:val="17"/>
            <w:u w:val="single"/>
            <w:lang w:eastAsia="ru-RU"/>
          </w:rPr>
          <w:t>пунктом 2.6</w:t>
        </w:r>
      </w:hyperlink>
      <w:r w:rsidRPr="00987878">
        <w:rPr>
          <w:rFonts w:ascii="Verdana" w:eastAsia="Times New Roman" w:hAnsi="Verdana" w:cs="Times New Roman"/>
          <w:color w:val="000000"/>
          <w:sz w:val="17"/>
          <w:szCs w:val="17"/>
          <w:lang w:eastAsia="ru-RU"/>
        </w:rPr>
        <w:t>.1 настоящего Административного регламента), а также осуществляет передачу дел на хранение</w:t>
      </w:r>
      <w:proofErr w:type="gramEnd"/>
      <w:r w:rsidRPr="00987878">
        <w:rPr>
          <w:rFonts w:ascii="Verdana" w:eastAsia="Times New Roman" w:hAnsi="Verdana" w:cs="Times New Roman"/>
          <w:color w:val="000000"/>
          <w:sz w:val="17"/>
          <w:szCs w:val="17"/>
          <w:lang w:eastAsia="ru-RU"/>
        </w:rPr>
        <w:t xml:space="preserve"> в соответствии с требованиями к ведению организационно-контрольной, кадровой и правовой работы.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r:id="rId85" w:anchor="P428" w:history="1">
        <w:r w:rsidRPr="00987878">
          <w:rPr>
            <w:rFonts w:ascii="Verdana" w:eastAsia="Times New Roman" w:hAnsi="Verdana" w:cs="Times New Roman"/>
            <w:color w:val="861A00"/>
            <w:sz w:val="17"/>
            <w:u w:val="single"/>
            <w:lang w:eastAsia="ru-RU"/>
          </w:rPr>
          <w:t>абзацами 8</w:t>
        </w:r>
      </w:hyperlink>
      <w:r w:rsidRPr="00987878">
        <w:rPr>
          <w:rFonts w:ascii="Verdana" w:eastAsia="Times New Roman" w:hAnsi="Verdana" w:cs="Times New Roman"/>
          <w:color w:val="000000"/>
          <w:sz w:val="17"/>
          <w:szCs w:val="17"/>
          <w:lang w:eastAsia="ru-RU"/>
        </w:rPr>
        <w:t> - </w:t>
      </w:r>
      <w:hyperlink r:id="rId86" w:anchor="P431" w:history="1">
        <w:r w:rsidRPr="00987878">
          <w:rPr>
            <w:rFonts w:ascii="Verdana" w:eastAsia="Times New Roman" w:hAnsi="Verdana" w:cs="Times New Roman"/>
            <w:color w:val="861A00"/>
            <w:sz w:val="17"/>
            <w:u w:val="single"/>
            <w:lang w:eastAsia="ru-RU"/>
          </w:rPr>
          <w:t>10</w:t>
        </w:r>
      </w:hyperlink>
      <w:r w:rsidRPr="00987878">
        <w:rPr>
          <w:rFonts w:ascii="Verdana" w:eastAsia="Times New Roman" w:hAnsi="Verdana" w:cs="Times New Roman"/>
          <w:color w:val="000000"/>
          <w:sz w:val="17"/>
          <w:szCs w:val="17"/>
          <w:lang w:eastAsia="ru-RU"/>
        </w:rPr>
        <w:t> настоящего пункта Административного регламента.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13" w:name="P428"/>
      <w:bookmarkEnd w:id="13"/>
      <w:r w:rsidRPr="00987878">
        <w:rPr>
          <w:rFonts w:ascii="Verdana" w:eastAsia="Times New Roman" w:hAnsi="Verdana" w:cs="Times New Roman"/>
          <w:color w:val="000000"/>
          <w:sz w:val="17"/>
          <w:szCs w:val="17"/>
          <w:lang w:eastAsia="ru-RU"/>
        </w:rPr>
        <w:t xml:space="preserve">Действие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прекращается на основании решения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в случае: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2) отказа от права собственности и иных прав на земельные участки;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14" w:name="P431"/>
      <w:bookmarkEnd w:id="14"/>
      <w:r w:rsidRPr="00987878">
        <w:rPr>
          <w:rFonts w:ascii="Verdana" w:eastAsia="Times New Roman" w:hAnsi="Verdana" w:cs="Times New Roman"/>
          <w:color w:val="000000"/>
          <w:sz w:val="17"/>
          <w:szCs w:val="17"/>
          <w:lang w:eastAsia="ru-RU"/>
        </w:rPr>
        <w:t>3) расторжения договора аренды и иных договоров, на основании которых у заявителя возникли права на земельные участки;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r:id="rId87" w:anchor="P1227" w:history="1">
        <w:r w:rsidRPr="00987878">
          <w:rPr>
            <w:rFonts w:ascii="Verdana" w:eastAsia="Times New Roman" w:hAnsi="Verdana" w:cs="Times New Roman"/>
            <w:color w:val="861A00"/>
            <w:sz w:val="17"/>
            <w:u w:val="single"/>
            <w:lang w:eastAsia="ru-RU"/>
          </w:rPr>
          <w:t>уведомление</w:t>
        </w:r>
      </w:hyperlink>
      <w:r w:rsidRPr="00987878">
        <w:rPr>
          <w:rFonts w:ascii="Verdana" w:eastAsia="Times New Roman" w:hAnsi="Verdana" w:cs="Times New Roman"/>
          <w:color w:val="000000"/>
          <w:sz w:val="17"/>
          <w:szCs w:val="17"/>
          <w:lang w:eastAsia="ru-RU"/>
        </w:rPr>
        <w:t>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w:t>
      </w:r>
      <w:proofErr w:type="gramStart"/>
      <w:r w:rsidRPr="00987878">
        <w:rPr>
          <w:rFonts w:ascii="Verdana" w:eastAsia="Times New Roman" w:hAnsi="Verdana" w:cs="Times New Roman"/>
          <w:color w:val="000000"/>
          <w:sz w:val="17"/>
          <w:szCs w:val="17"/>
          <w:lang w:eastAsia="ru-RU"/>
        </w:rPr>
        <w:t>,</w:t>
      </w:r>
      <w:proofErr w:type="gramEnd"/>
      <w:r w:rsidRPr="00987878">
        <w:rPr>
          <w:rFonts w:ascii="Verdana" w:eastAsia="Times New Roman" w:hAnsi="Verdana" w:cs="Times New Roman"/>
          <w:color w:val="000000"/>
          <w:sz w:val="17"/>
          <w:szCs w:val="17"/>
          <w:lang w:eastAsia="ru-RU"/>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15" w:name="P433"/>
      <w:bookmarkEnd w:id="15"/>
      <w:r w:rsidRPr="00987878">
        <w:rPr>
          <w:rFonts w:ascii="Verdana" w:eastAsia="Times New Roman" w:hAnsi="Verdana" w:cs="Times New Roman"/>
          <w:color w:val="000000"/>
          <w:sz w:val="17"/>
          <w:szCs w:val="17"/>
          <w:lang w:eastAsia="ru-RU"/>
        </w:rPr>
        <w:t xml:space="preserve">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16" w:name="P434"/>
      <w:bookmarkEnd w:id="16"/>
      <w:proofErr w:type="gramStart"/>
      <w:r w:rsidRPr="00987878">
        <w:rPr>
          <w:rFonts w:ascii="Verdana" w:eastAsia="Times New Roman" w:hAnsi="Verdana" w:cs="Times New Roman"/>
          <w:color w:val="000000"/>
          <w:sz w:val="17"/>
          <w:szCs w:val="17"/>
          <w:lang w:eastAsia="ru-RU"/>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88" w:history="1">
        <w:r w:rsidRPr="00987878">
          <w:rPr>
            <w:rFonts w:ascii="Verdana" w:eastAsia="Times New Roman" w:hAnsi="Verdana" w:cs="Times New Roman"/>
            <w:color w:val="861A00"/>
            <w:sz w:val="17"/>
            <w:u w:val="single"/>
            <w:lang w:eastAsia="ru-RU"/>
          </w:rPr>
          <w:t>кодексом</w:t>
        </w:r>
      </w:hyperlink>
      <w:r w:rsidRPr="00987878">
        <w:rPr>
          <w:rFonts w:ascii="Verdana" w:eastAsia="Times New Roman" w:hAnsi="Verdana" w:cs="Times New Roman"/>
          <w:color w:val="000000"/>
          <w:sz w:val="17"/>
          <w:szCs w:val="17"/>
          <w:lang w:eastAsia="ru-RU"/>
        </w:rPr>
        <w:t>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987878">
        <w:rPr>
          <w:rFonts w:ascii="Verdana" w:eastAsia="Times New Roman" w:hAnsi="Verdana" w:cs="Times New Roman"/>
          <w:color w:val="000000"/>
          <w:sz w:val="17"/>
          <w:szCs w:val="17"/>
          <w:lang w:eastAsia="ru-RU"/>
        </w:rPr>
        <w:t xml:space="preserve"> указанном уведомлении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17" w:name="P435"/>
      <w:bookmarkEnd w:id="17"/>
      <w:proofErr w:type="gramStart"/>
      <w:r w:rsidRPr="00987878">
        <w:rPr>
          <w:rFonts w:ascii="Verdana" w:eastAsia="Times New Roman" w:hAnsi="Verdana" w:cs="Times New Roman"/>
          <w:color w:val="000000"/>
          <w:sz w:val="17"/>
          <w:szCs w:val="17"/>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9" w:history="1">
        <w:r w:rsidRPr="00987878">
          <w:rPr>
            <w:rFonts w:ascii="Verdana" w:eastAsia="Times New Roman" w:hAnsi="Verdana" w:cs="Times New Roman"/>
            <w:color w:val="861A00"/>
            <w:sz w:val="17"/>
            <w:u w:val="single"/>
            <w:lang w:eastAsia="ru-RU"/>
          </w:rPr>
          <w:t>кодексом</w:t>
        </w:r>
      </w:hyperlink>
      <w:r w:rsidRPr="00987878">
        <w:rPr>
          <w:rFonts w:ascii="Verdana" w:eastAsia="Times New Roman" w:hAnsi="Verdana" w:cs="Times New Roman"/>
          <w:color w:val="000000"/>
          <w:sz w:val="17"/>
          <w:szCs w:val="17"/>
          <w:lang w:eastAsia="ru-RU"/>
        </w:rPr>
        <w:t>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987878">
        <w:rPr>
          <w:rFonts w:ascii="Verdana" w:eastAsia="Times New Roman" w:hAnsi="Verdana" w:cs="Times New Roman"/>
          <w:color w:val="000000"/>
          <w:sz w:val="17"/>
          <w:szCs w:val="17"/>
          <w:lang w:eastAsia="ru-RU"/>
        </w:rPr>
        <w:t>,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w:t>
      </w:r>
      <w:proofErr w:type="gramStart"/>
      <w:r w:rsidRPr="00987878">
        <w:rPr>
          <w:rFonts w:ascii="Verdana" w:eastAsia="Times New Roman" w:hAnsi="Verdana" w:cs="Times New Roman"/>
          <w:color w:val="000000"/>
          <w:sz w:val="17"/>
          <w:szCs w:val="17"/>
          <w:lang w:eastAsia="ru-RU"/>
        </w:rPr>
        <w:t xml:space="preserve"> ,</w:t>
      </w:r>
      <w:proofErr w:type="gramEnd"/>
      <w:r w:rsidRPr="00987878">
        <w:rPr>
          <w:rFonts w:ascii="Verdana" w:eastAsia="Times New Roman" w:hAnsi="Verdana" w:cs="Times New Roman"/>
          <w:color w:val="000000"/>
          <w:sz w:val="17"/>
          <w:szCs w:val="17"/>
          <w:lang w:eastAsia="ru-RU"/>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90" w:history="1">
        <w:r w:rsidRPr="00987878">
          <w:rPr>
            <w:rFonts w:ascii="Verdana" w:eastAsia="Times New Roman" w:hAnsi="Verdana" w:cs="Times New Roman"/>
            <w:color w:val="861A00"/>
            <w:sz w:val="17"/>
            <w:u w:val="single"/>
            <w:lang w:eastAsia="ru-RU"/>
          </w:rPr>
          <w:t>кодексом</w:t>
        </w:r>
      </w:hyperlink>
      <w:r w:rsidRPr="00987878">
        <w:rPr>
          <w:rFonts w:ascii="Verdana" w:eastAsia="Times New Roman" w:hAnsi="Verdana" w:cs="Times New Roman"/>
          <w:color w:val="000000"/>
          <w:sz w:val="17"/>
          <w:szCs w:val="17"/>
          <w:lang w:eastAsia="ru-RU"/>
        </w:rPr>
        <w:t>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случае</w:t>
      </w:r>
      <w:proofErr w:type="gramStart"/>
      <w:r w:rsidRPr="00987878">
        <w:rPr>
          <w:rFonts w:ascii="Verdana" w:eastAsia="Times New Roman" w:hAnsi="Verdana" w:cs="Times New Roman"/>
          <w:color w:val="000000"/>
          <w:sz w:val="17"/>
          <w:szCs w:val="17"/>
          <w:lang w:eastAsia="ru-RU"/>
        </w:rPr>
        <w:t>,</w:t>
      </w:r>
      <w:proofErr w:type="gramEnd"/>
      <w:r w:rsidRPr="00987878">
        <w:rPr>
          <w:rFonts w:ascii="Verdana" w:eastAsia="Times New Roman" w:hAnsi="Verdana" w:cs="Times New Roman"/>
          <w:color w:val="000000"/>
          <w:sz w:val="17"/>
          <w:szCs w:val="17"/>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Специалист МФЦ в день поступления разрешения фиксирует в АИС МФЦ смену статуса документа </w:t>
      </w:r>
      <w:proofErr w:type="gramStart"/>
      <w:r w:rsidRPr="00987878">
        <w:rPr>
          <w:rFonts w:ascii="Verdana" w:eastAsia="Times New Roman" w:hAnsi="Verdana" w:cs="Times New Roman"/>
          <w:color w:val="000000"/>
          <w:sz w:val="17"/>
          <w:szCs w:val="17"/>
          <w:lang w:eastAsia="ru-RU"/>
        </w:rPr>
        <w:t>на</w:t>
      </w:r>
      <w:proofErr w:type="gramEnd"/>
      <w:r w:rsidRPr="00987878">
        <w:rPr>
          <w:rFonts w:ascii="Verdana" w:eastAsia="Times New Roman" w:hAnsi="Verdana" w:cs="Times New Roman"/>
          <w:color w:val="000000"/>
          <w:sz w:val="17"/>
          <w:szCs w:val="17"/>
          <w:lang w:eastAsia="ru-RU"/>
        </w:rPr>
        <w:t xml:space="preserve"> «готово </w:t>
      </w:r>
      <w:proofErr w:type="gramStart"/>
      <w:r w:rsidRPr="00987878">
        <w:rPr>
          <w:rFonts w:ascii="Verdana" w:eastAsia="Times New Roman" w:hAnsi="Verdana" w:cs="Times New Roman"/>
          <w:color w:val="000000"/>
          <w:sz w:val="17"/>
          <w:szCs w:val="17"/>
          <w:lang w:eastAsia="ru-RU"/>
        </w:rPr>
        <w:t>к</w:t>
      </w:r>
      <w:proofErr w:type="gramEnd"/>
      <w:r w:rsidRPr="00987878">
        <w:rPr>
          <w:rFonts w:ascii="Verdana" w:eastAsia="Times New Roman" w:hAnsi="Verdana" w:cs="Times New Roman"/>
          <w:color w:val="000000"/>
          <w:sz w:val="17"/>
          <w:szCs w:val="17"/>
          <w:lang w:eastAsia="ru-RU"/>
        </w:rPr>
        <w:t xml:space="preserve"> выдаче» и извещает заявителя по телефону.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987878">
        <w:rPr>
          <w:rFonts w:ascii="Verdana" w:eastAsia="Times New Roman" w:hAnsi="Verdana" w:cs="Times New Roman"/>
          <w:color w:val="000000"/>
          <w:sz w:val="17"/>
          <w:szCs w:val="17"/>
          <w:lang w:eastAsia="ru-RU"/>
        </w:rPr>
        <w:t xml:space="preserve"> проектной документации, предусмотренных </w:t>
      </w:r>
      <w:hyperlink r:id="rId91" w:history="1">
        <w:r w:rsidRPr="00987878">
          <w:rPr>
            <w:rFonts w:ascii="Verdana" w:eastAsia="Times New Roman" w:hAnsi="Verdana" w:cs="Times New Roman"/>
            <w:color w:val="861A00"/>
            <w:sz w:val="17"/>
            <w:u w:val="single"/>
            <w:lang w:eastAsia="ru-RU"/>
          </w:rPr>
          <w:t>пунктами 2</w:t>
        </w:r>
      </w:hyperlink>
      <w:r w:rsidRPr="00987878">
        <w:rPr>
          <w:rFonts w:ascii="Verdana" w:eastAsia="Times New Roman" w:hAnsi="Verdana" w:cs="Times New Roman"/>
          <w:color w:val="000000"/>
          <w:sz w:val="17"/>
          <w:szCs w:val="17"/>
          <w:lang w:eastAsia="ru-RU"/>
        </w:rPr>
        <w:t>, </w:t>
      </w:r>
      <w:hyperlink r:id="rId92" w:history="1">
        <w:r w:rsidRPr="00987878">
          <w:rPr>
            <w:rFonts w:ascii="Verdana" w:eastAsia="Times New Roman" w:hAnsi="Verdana" w:cs="Times New Roman"/>
            <w:color w:val="861A00"/>
            <w:sz w:val="17"/>
            <w:u w:val="single"/>
            <w:lang w:eastAsia="ru-RU"/>
          </w:rPr>
          <w:t>8</w:t>
        </w:r>
      </w:hyperlink>
      <w:r w:rsidRPr="00987878">
        <w:rPr>
          <w:rFonts w:ascii="Verdana" w:eastAsia="Times New Roman" w:hAnsi="Verdana" w:cs="Times New Roman"/>
          <w:color w:val="000000"/>
          <w:sz w:val="17"/>
          <w:szCs w:val="17"/>
          <w:lang w:eastAsia="ru-RU"/>
        </w:rPr>
        <w:t> - </w:t>
      </w:r>
      <w:hyperlink r:id="rId93" w:history="1">
        <w:r w:rsidRPr="00987878">
          <w:rPr>
            <w:rFonts w:ascii="Verdana" w:eastAsia="Times New Roman" w:hAnsi="Verdana" w:cs="Times New Roman"/>
            <w:color w:val="861A00"/>
            <w:sz w:val="17"/>
            <w:u w:val="single"/>
            <w:lang w:eastAsia="ru-RU"/>
          </w:rPr>
          <w:t>10</w:t>
        </w:r>
      </w:hyperlink>
      <w:r w:rsidRPr="00987878">
        <w:rPr>
          <w:rFonts w:ascii="Verdana" w:eastAsia="Times New Roman" w:hAnsi="Verdana" w:cs="Times New Roman"/>
          <w:color w:val="000000"/>
          <w:sz w:val="17"/>
          <w:szCs w:val="17"/>
          <w:lang w:eastAsia="ru-RU"/>
        </w:rPr>
        <w:t> и </w:t>
      </w:r>
      <w:hyperlink r:id="rId94" w:history="1">
        <w:r w:rsidRPr="00987878">
          <w:rPr>
            <w:rFonts w:ascii="Verdana" w:eastAsia="Times New Roman" w:hAnsi="Verdana" w:cs="Times New Roman"/>
            <w:color w:val="861A00"/>
            <w:sz w:val="17"/>
            <w:u w:val="single"/>
            <w:lang w:eastAsia="ru-RU"/>
          </w:rPr>
          <w:t>11.1 части 12 статьи 48</w:t>
        </w:r>
      </w:hyperlink>
      <w:r w:rsidRPr="00987878">
        <w:rPr>
          <w:rFonts w:ascii="Verdana" w:eastAsia="Times New Roman" w:hAnsi="Verdana" w:cs="Times New Roman"/>
          <w:color w:val="000000"/>
          <w:sz w:val="17"/>
          <w:szCs w:val="17"/>
          <w:lang w:eastAsia="ru-RU"/>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строительства, дорожного хозяйства и ЖКХ. Указанные документы (их копии или сведения, содержащиеся в них) могут быть направлены в электронной форме. </w:t>
      </w:r>
      <w:proofErr w:type="gramStart"/>
      <w:r w:rsidRPr="00987878">
        <w:rPr>
          <w:rFonts w:ascii="Verdana" w:eastAsia="Times New Roman" w:hAnsi="Verdana" w:cs="Times New Roman"/>
          <w:color w:val="000000"/>
          <w:sz w:val="17"/>
          <w:szCs w:val="17"/>
          <w:lang w:eastAsia="ru-RU"/>
        </w:rPr>
        <w:t xml:space="preserve">В случае получения уведомления о планируемых строительстве или реконструкции объекта индивидуального жилищного строительства или садового дома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987878">
        <w:rPr>
          <w:rFonts w:ascii="Verdana" w:eastAsia="Times New Roman" w:hAnsi="Verdana" w:cs="Times New Roman"/>
          <w:color w:val="000000"/>
          <w:sz w:val="17"/>
          <w:szCs w:val="17"/>
          <w:lang w:eastAsia="ru-RU"/>
        </w:rPr>
        <w:t xml:space="preserve">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987878">
        <w:rPr>
          <w:rFonts w:ascii="Verdana" w:eastAsia="Times New Roman" w:hAnsi="Verdana" w:cs="Times New Roman"/>
          <w:color w:val="000000"/>
          <w:sz w:val="17"/>
          <w:szCs w:val="17"/>
          <w:lang w:eastAsia="ru-RU"/>
        </w:rPr>
        <w:t>архитектурным решением</w:t>
      </w:r>
      <w:proofErr w:type="gramEnd"/>
      <w:r w:rsidRPr="00987878">
        <w:rPr>
          <w:rFonts w:ascii="Verdana" w:eastAsia="Times New Roman" w:hAnsi="Verdana" w:cs="Times New Roman"/>
          <w:color w:val="000000"/>
          <w:sz w:val="17"/>
          <w:szCs w:val="17"/>
          <w:lang w:eastAsia="ru-RU"/>
        </w:rPr>
        <w:t xml:space="preserve"> объекта индивидуального жилищного строительства.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Результатом процедуры является выдача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18" w:name="P446"/>
      <w:bookmarkEnd w:id="18"/>
      <w:r w:rsidRPr="00987878">
        <w:rPr>
          <w:rFonts w:ascii="Verdana" w:eastAsia="Times New Roman" w:hAnsi="Verdana" w:cs="Times New Roman"/>
          <w:b/>
          <w:bCs/>
          <w:color w:val="000000"/>
          <w:sz w:val="17"/>
          <w:lang w:eastAsia="ru-RU"/>
        </w:rPr>
        <w:t>3.1.5. Выдача уведомления об отказе в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roofErr w:type="gramStart"/>
      <w:r w:rsidRPr="00987878">
        <w:rPr>
          <w:rFonts w:ascii="Verdana" w:eastAsia="Times New Roman" w:hAnsi="Verdana" w:cs="Times New Roman"/>
          <w:color w:val="000000"/>
          <w:sz w:val="17"/>
          <w:szCs w:val="17"/>
          <w:lang w:eastAsia="ru-RU"/>
        </w:rPr>
        <w:t xml:space="preserve">Основанием для начала административной процедуры является подписанное главой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w:t>
      </w:r>
      <w:hyperlink r:id="rId95" w:anchor="P866" w:history="1">
        <w:r w:rsidRPr="00987878">
          <w:rPr>
            <w:rFonts w:ascii="Verdana" w:eastAsia="Times New Roman" w:hAnsi="Verdana" w:cs="Times New Roman"/>
            <w:color w:val="861A00"/>
            <w:sz w:val="17"/>
            <w:u w:val="single"/>
            <w:lang w:eastAsia="ru-RU"/>
          </w:rPr>
          <w:t>уведомление</w:t>
        </w:r>
      </w:hyperlink>
      <w:r w:rsidRPr="00987878">
        <w:rPr>
          <w:rFonts w:ascii="Verdana" w:eastAsia="Times New Roman" w:hAnsi="Verdana" w:cs="Times New Roman"/>
          <w:color w:val="000000"/>
          <w:sz w:val="17"/>
          <w:szCs w:val="17"/>
          <w:lang w:eastAsia="ru-RU"/>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 которое выдается заявителю в течение 1 дня со дня подписания  главой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но не позднее 5 рабочих дней со дня поступления заявления.</w:t>
      </w:r>
      <w:proofErr w:type="gramEnd"/>
      <w:r w:rsidRPr="00987878">
        <w:rPr>
          <w:rFonts w:ascii="Verdana" w:eastAsia="Times New Roman" w:hAnsi="Verdana" w:cs="Times New Roman"/>
          <w:color w:val="000000"/>
          <w:sz w:val="17"/>
          <w:szCs w:val="17"/>
          <w:lang w:eastAsia="ru-RU"/>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случае</w:t>
      </w:r>
      <w:proofErr w:type="gramStart"/>
      <w:r w:rsidRPr="00987878">
        <w:rPr>
          <w:rFonts w:ascii="Verdana" w:eastAsia="Times New Roman" w:hAnsi="Verdana" w:cs="Times New Roman"/>
          <w:color w:val="000000"/>
          <w:sz w:val="17"/>
          <w:szCs w:val="17"/>
          <w:lang w:eastAsia="ru-RU"/>
        </w:rPr>
        <w:t>,</w:t>
      </w:r>
      <w:proofErr w:type="gramEnd"/>
      <w:r w:rsidRPr="00987878">
        <w:rPr>
          <w:rFonts w:ascii="Verdana" w:eastAsia="Times New Roman" w:hAnsi="Verdana" w:cs="Times New Roman"/>
          <w:color w:val="000000"/>
          <w:sz w:val="17"/>
          <w:szCs w:val="17"/>
          <w:lang w:eastAsia="ru-RU"/>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не явился в администрацию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и ему не был выдан экземпляр уведомления лично,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Отказ в выдаче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может быть оспорен застройщиком в судебном порядке.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Специалист МФЦ в день поступления письменного уведомления об отказе фиксирует в АИС МФЦ смену статуса документа </w:t>
      </w:r>
      <w:proofErr w:type="gramStart"/>
      <w:r w:rsidRPr="00987878">
        <w:rPr>
          <w:rFonts w:ascii="Verdana" w:eastAsia="Times New Roman" w:hAnsi="Verdana" w:cs="Times New Roman"/>
          <w:color w:val="000000"/>
          <w:sz w:val="17"/>
          <w:szCs w:val="17"/>
          <w:lang w:eastAsia="ru-RU"/>
        </w:rPr>
        <w:t>на</w:t>
      </w:r>
      <w:proofErr w:type="gramEnd"/>
      <w:r w:rsidRPr="00987878">
        <w:rPr>
          <w:rFonts w:ascii="Verdana" w:eastAsia="Times New Roman" w:hAnsi="Verdana" w:cs="Times New Roman"/>
          <w:color w:val="000000"/>
          <w:sz w:val="17"/>
          <w:szCs w:val="17"/>
          <w:lang w:eastAsia="ru-RU"/>
        </w:rPr>
        <w:t xml:space="preserve"> «отказано </w:t>
      </w:r>
      <w:proofErr w:type="gramStart"/>
      <w:r w:rsidRPr="00987878">
        <w:rPr>
          <w:rFonts w:ascii="Verdana" w:eastAsia="Times New Roman" w:hAnsi="Verdana" w:cs="Times New Roman"/>
          <w:color w:val="000000"/>
          <w:sz w:val="17"/>
          <w:szCs w:val="17"/>
          <w:lang w:eastAsia="ru-RU"/>
        </w:rPr>
        <w:t>в</w:t>
      </w:r>
      <w:proofErr w:type="gramEnd"/>
      <w:r w:rsidRPr="00987878">
        <w:rPr>
          <w:rFonts w:ascii="Verdana" w:eastAsia="Times New Roman" w:hAnsi="Verdana" w:cs="Times New Roman"/>
          <w:color w:val="000000"/>
          <w:sz w:val="17"/>
          <w:szCs w:val="17"/>
          <w:lang w:eastAsia="ru-RU"/>
        </w:rPr>
        <w:t xml:space="preserve"> услуге» и извещает заявителя по телефону.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Результатом процедуры является выдача </w:t>
      </w:r>
      <w:hyperlink r:id="rId96" w:anchor="P866" w:history="1">
        <w:r w:rsidRPr="00987878">
          <w:rPr>
            <w:rFonts w:ascii="Verdana" w:eastAsia="Times New Roman" w:hAnsi="Verdana" w:cs="Times New Roman"/>
            <w:color w:val="861A00"/>
            <w:sz w:val="17"/>
            <w:u w:val="single"/>
            <w:lang w:eastAsia="ru-RU"/>
          </w:rPr>
          <w:t>уведомления</w:t>
        </w:r>
      </w:hyperlink>
      <w:r w:rsidRPr="00987878">
        <w:rPr>
          <w:rFonts w:ascii="Verdana" w:eastAsia="Times New Roman" w:hAnsi="Verdana" w:cs="Times New Roman"/>
          <w:color w:val="000000"/>
          <w:sz w:val="17"/>
          <w:szCs w:val="17"/>
          <w:lang w:eastAsia="ru-RU"/>
        </w:rPr>
        <w:t xml:space="preserve"> об отказе в выдаче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3.2. </w:t>
      </w:r>
      <w:proofErr w:type="gramStart"/>
      <w:r w:rsidRPr="00987878">
        <w:rPr>
          <w:rFonts w:ascii="Verdana" w:eastAsia="Times New Roman" w:hAnsi="Verdana" w:cs="Times New Roman"/>
          <w:b/>
          <w:bCs/>
          <w:color w:val="000000"/>
          <w:sz w:val="17"/>
          <w:lang w:eastAsia="ru-RU"/>
        </w:rPr>
        <w:t>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Для предоставления муниципальной услуги осуществляются следующие административные процедуры: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прием и регистрация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принятие решения о продлении срока действия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выдача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19" w:name="P465"/>
      <w:bookmarkEnd w:id="19"/>
      <w:r w:rsidRPr="00987878">
        <w:rPr>
          <w:rFonts w:ascii="Verdana" w:eastAsia="Times New Roman" w:hAnsi="Verdana" w:cs="Times New Roman"/>
          <w:b/>
          <w:bCs/>
          <w:color w:val="000000"/>
          <w:sz w:val="17"/>
          <w:lang w:eastAsia="ru-RU"/>
        </w:rPr>
        <w:t>3.2.1. Прием и регистрация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Основанием для начала административной процедуры является </w:t>
      </w:r>
      <w:hyperlink r:id="rId97" w:anchor="P1024" w:history="1">
        <w:r w:rsidRPr="00987878">
          <w:rPr>
            <w:rFonts w:ascii="Verdana" w:eastAsia="Times New Roman" w:hAnsi="Verdana" w:cs="Times New Roman"/>
            <w:color w:val="861A00"/>
            <w:sz w:val="17"/>
            <w:u w:val="single"/>
            <w:lang w:eastAsia="ru-RU"/>
          </w:rPr>
          <w:t>заявление</w:t>
        </w:r>
      </w:hyperlink>
      <w:r w:rsidRPr="00987878">
        <w:rPr>
          <w:rFonts w:ascii="Verdana" w:eastAsia="Times New Roman" w:hAnsi="Verdana" w:cs="Times New Roman"/>
          <w:color w:val="000000"/>
          <w:sz w:val="17"/>
          <w:szCs w:val="17"/>
          <w:lang w:eastAsia="ru-RU"/>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Батыревского района не менее</w:t>
      </w:r>
      <w:proofErr w:type="gramStart"/>
      <w:r w:rsidRPr="00987878">
        <w:rPr>
          <w:rFonts w:ascii="Verdana" w:eastAsia="Times New Roman" w:hAnsi="Verdana" w:cs="Times New Roman"/>
          <w:color w:val="000000"/>
          <w:sz w:val="17"/>
          <w:szCs w:val="17"/>
          <w:lang w:eastAsia="ru-RU"/>
        </w:rPr>
        <w:t>,</w:t>
      </w:r>
      <w:proofErr w:type="gramEnd"/>
      <w:r w:rsidRPr="00987878">
        <w:rPr>
          <w:rFonts w:ascii="Verdana" w:eastAsia="Times New Roman" w:hAnsi="Verdana" w:cs="Times New Roman"/>
          <w:color w:val="000000"/>
          <w:sz w:val="17"/>
          <w:szCs w:val="17"/>
          <w:lang w:eastAsia="ru-RU"/>
        </w:rPr>
        <w:t xml:space="preserve"> чем за шестьдесят дней до истечения срока действия такого разрешения. К заявлению о продлении срока действия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В случае поступления заявления о продлении срока действия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r:id="rId98" w:anchor="P372" w:history="1">
        <w:r w:rsidRPr="00987878">
          <w:rPr>
            <w:rFonts w:ascii="Verdana" w:eastAsia="Times New Roman" w:hAnsi="Verdana" w:cs="Times New Roman"/>
            <w:color w:val="861A00"/>
            <w:sz w:val="17"/>
            <w:u w:val="single"/>
            <w:lang w:eastAsia="ru-RU"/>
          </w:rPr>
          <w:t>подпункта 2 пункта 3.1.1</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Результатом процедуры является принятое к рассмотрению заявление с приложенными документами и его регистрация.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20" w:name="P473"/>
      <w:bookmarkEnd w:id="20"/>
      <w:r w:rsidRPr="00987878">
        <w:rPr>
          <w:rFonts w:ascii="Verdana" w:eastAsia="Times New Roman" w:hAnsi="Verdana" w:cs="Times New Roman"/>
          <w:b/>
          <w:bCs/>
          <w:color w:val="000000"/>
          <w:sz w:val="17"/>
          <w:lang w:eastAsia="ru-RU"/>
        </w:rPr>
        <w:t xml:space="preserve">3.2.2. Принятие решения о продлении срока действия уведомления о </w:t>
      </w:r>
      <w:proofErr w:type="gramStart"/>
      <w:r w:rsidRPr="00987878">
        <w:rPr>
          <w:rFonts w:ascii="Verdana" w:eastAsia="Times New Roman" w:hAnsi="Verdana" w:cs="Times New Roman"/>
          <w:b/>
          <w:bCs/>
          <w:color w:val="000000"/>
          <w:sz w:val="17"/>
          <w:lang w:eastAsia="ru-RU"/>
        </w:rPr>
        <w:t>планируемых</w:t>
      </w:r>
      <w:proofErr w:type="gramEnd"/>
      <w:r w:rsidRPr="00987878">
        <w:rPr>
          <w:rFonts w:ascii="Verdana" w:eastAsia="Times New Roman" w:hAnsi="Verdana" w:cs="Times New Roman"/>
          <w:b/>
          <w:bCs/>
          <w:color w:val="000000"/>
          <w:sz w:val="17"/>
          <w:lang w:eastAsia="ru-RU"/>
        </w:rPr>
        <w:t xml:space="preserve">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 xml:space="preserve">Основанием для начала административной процедуры является наличие заявления о продлении срока действия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w:t>
      </w:r>
      <w:proofErr w:type="gramEnd"/>
      <w:r w:rsidRPr="00987878">
        <w:rPr>
          <w:rFonts w:ascii="Verdana" w:eastAsia="Times New Roman" w:hAnsi="Verdana" w:cs="Times New Roman"/>
          <w:color w:val="000000"/>
          <w:sz w:val="17"/>
          <w:szCs w:val="17"/>
          <w:lang w:eastAsia="ru-RU"/>
        </w:rPr>
        <w:t xml:space="preserve">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установления фактов, указанных в </w:t>
      </w:r>
      <w:hyperlink r:id="rId99" w:anchor="P294" w:history="1">
        <w:r w:rsidRPr="00987878">
          <w:rPr>
            <w:rFonts w:ascii="Verdana" w:eastAsia="Times New Roman" w:hAnsi="Verdana" w:cs="Times New Roman"/>
            <w:color w:val="861A00"/>
            <w:sz w:val="17"/>
            <w:u w:val="single"/>
            <w:lang w:eastAsia="ru-RU"/>
          </w:rPr>
          <w:t>пункте 2.10.2</w:t>
        </w:r>
      </w:hyperlink>
      <w:r w:rsidRPr="00987878">
        <w:rPr>
          <w:rFonts w:ascii="Verdana" w:eastAsia="Times New Roman" w:hAnsi="Verdana" w:cs="Times New Roman"/>
          <w:color w:val="000000"/>
          <w:sz w:val="17"/>
          <w:szCs w:val="17"/>
          <w:lang w:eastAsia="ru-RU"/>
        </w:rPr>
        <w:t>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уведомления о планируемых строительстве или реконструкции объекта индивидуального жилищного строительства или садового дома с указанием оснований для отказа.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Уведомление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Глава администрации  в течение 1 рабочего дня со дня представления уведомления (отказа) с приложением документов подписывает указанные документы.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Результатом процедуры является продление срока действия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21" w:name="P482"/>
      <w:bookmarkEnd w:id="21"/>
      <w:r w:rsidRPr="00987878">
        <w:rPr>
          <w:rFonts w:ascii="Verdana" w:eastAsia="Times New Roman" w:hAnsi="Verdana" w:cs="Times New Roman"/>
          <w:b/>
          <w:bCs/>
          <w:color w:val="000000"/>
          <w:sz w:val="17"/>
          <w:lang w:eastAsia="ru-RU"/>
        </w:rPr>
        <w:t xml:space="preserve">3.2.3. Выдача уведомления о </w:t>
      </w:r>
      <w:proofErr w:type="gramStart"/>
      <w:r w:rsidRPr="00987878">
        <w:rPr>
          <w:rFonts w:ascii="Verdana" w:eastAsia="Times New Roman" w:hAnsi="Verdana" w:cs="Times New Roman"/>
          <w:b/>
          <w:bCs/>
          <w:color w:val="000000"/>
          <w:sz w:val="17"/>
          <w:lang w:eastAsia="ru-RU"/>
        </w:rPr>
        <w:t>планируемых</w:t>
      </w:r>
      <w:proofErr w:type="gramEnd"/>
      <w:r w:rsidRPr="00987878">
        <w:rPr>
          <w:rFonts w:ascii="Verdana" w:eastAsia="Times New Roman" w:hAnsi="Verdana" w:cs="Times New Roman"/>
          <w:b/>
          <w:bCs/>
          <w:color w:val="000000"/>
          <w:sz w:val="17"/>
          <w:lang w:eastAsia="ru-RU"/>
        </w:rPr>
        <w:t xml:space="preserve"> строительстве или реконструкции объекта индивидуального жилищного строительства или садового </w:t>
      </w:r>
      <w:proofErr w:type="spellStart"/>
      <w:r w:rsidRPr="00987878">
        <w:rPr>
          <w:rFonts w:ascii="Verdana" w:eastAsia="Times New Roman" w:hAnsi="Verdana" w:cs="Times New Roman"/>
          <w:b/>
          <w:bCs/>
          <w:color w:val="000000"/>
          <w:sz w:val="17"/>
          <w:lang w:eastAsia="ru-RU"/>
        </w:rPr>
        <w:t>домас</w:t>
      </w:r>
      <w:proofErr w:type="spellEnd"/>
      <w:r w:rsidRPr="00987878">
        <w:rPr>
          <w:rFonts w:ascii="Verdana" w:eastAsia="Times New Roman" w:hAnsi="Verdana" w:cs="Times New Roman"/>
          <w:b/>
          <w:bCs/>
          <w:color w:val="000000"/>
          <w:sz w:val="17"/>
          <w:lang w:eastAsia="ru-RU"/>
        </w:rPr>
        <w:t xml:space="preserve">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Основанием для начала административной процедуры является подписанное Главой администрации Органа уведомление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7 рабочих дней со дня поступления заявления.</w:t>
      </w:r>
      <w:proofErr w:type="gramEnd"/>
      <w:r w:rsidRPr="00987878">
        <w:rPr>
          <w:rFonts w:ascii="Verdana" w:eastAsia="Times New Roman" w:hAnsi="Verdana" w:cs="Times New Roman"/>
          <w:color w:val="000000"/>
          <w:sz w:val="17"/>
          <w:szCs w:val="17"/>
          <w:lang w:eastAsia="ru-RU"/>
        </w:rPr>
        <w:t xml:space="preserve">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w:t>
      </w:r>
      <w:proofErr w:type="gramEnd"/>
      <w:r w:rsidRPr="00987878">
        <w:rPr>
          <w:rFonts w:ascii="Verdana" w:eastAsia="Times New Roman" w:hAnsi="Verdana" w:cs="Times New Roman"/>
          <w:color w:val="000000"/>
          <w:sz w:val="17"/>
          <w:szCs w:val="17"/>
          <w:lang w:eastAsia="ru-RU"/>
        </w:rPr>
        <w:t xml:space="preserve"> в течение 1 рабочего дня, в котором документы были переданы для отправки.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w:t>
      </w:r>
      <w:proofErr w:type="gramEnd"/>
      <w:r w:rsidRPr="00987878">
        <w:rPr>
          <w:rFonts w:ascii="Verdana" w:eastAsia="Times New Roman" w:hAnsi="Verdana" w:cs="Times New Roman"/>
          <w:color w:val="000000"/>
          <w:sz w:val="17"/>
          <w:szCs w:val="17"/>
          <w:lang w:eastAsia="ru-RU"/>
        </w:rPr>
        <w:t xml:space="preserve"> жилищного строительства или садового дома) осуществляется в соответствии с положениями </w:t>
      </w:r>
      <w:hyperlink r:id="rId100" w:anchor="P420" w:history="1">
        <w:r w:rsidRPr="00987878">
          <w:rPr>
            <w:rFonts w:ascii="Verdana" w:eastAsia="Times New Roman" w:hAnsi="Verdana" w:cs="Times New Roman"/>
            <w:color w:val="861A00"/>
            <w:sz w:val="17"/>
            <w:u w:val="single"/>
            <w:lang w:eastAsia="ru-RU"/>
          </w:rPr>
          <w:t>пункта 3.1.4</w:t>
        </w:r>
      </w:hyperlink>
      <w:r w:rsidRPr="00987878">
        <w:rPr>
          <w:rFonts w:ascii="Verdana" w:eastAsia="Times New Roman" w:hAnsi="Verdana" w:cs="Times New Roman"/>
          <w:color w:val="000000"/>
          <w:sz w:val="17"/>
          <w:szCs w:val="17"/>
          <w:lang w:eastAsia="ru-RU"/>
        </w:rPr>
        <w:t>, </w:t>
      </w:r>
      <w:hyperlink r:id="rId101" w:anchor="P446" w:history="1">
        <w:r w:rsidRPr="00987878">
          <w:rPr>
            <w:rFonts w:ascii="Verdana" w:eastAsia="Times New Roman" w:hAnsi="Verdana" w:cs="Times New Roman"/>
            <w:color w:val="861A00"/>
            <w:sz w:val="17"/>
            <w:u w:val="single"/>
            <w:lang w:eastAsia="ru-RU"/>
          </w:rPr>
          <w:t>3.1.5</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Результатом процедуры является выдача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xml:space="preserve">3.3.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987878">
        <w:rPr>
          <w:rFonts w:ascii="Verdana" w:eastAsia="Times New Roman" w:hAnsi="Verdana" w:cs="Times New Roman"/>
          <w:b/>
          <w:bCs/>
          <w:color w:val="000000"/>
          <w:sz w:val="17"/>
          <w:lang w:eastAsia="ru-RU"/>
        </w:rPr>
        <w:t>строительстве</w:t>
      </w:r>
      <w:proofErr w:type="gramEnd"/>
      <w:r w:rsidRPr="00987878">
        <w:rPr>
          <w:rFonts w:ascii="Verdana" w:eastAsia="Times New Roman" w:hAnsi="Verdana" w:cs="Times New Roman"/>
          <w:b/>
          <w:bCs/>
          <w:color w:val="000000"/>
          <w:sz w:val="17"/>
          <w:lang w:eastAsia="ru-RU"/>
        </w:rPr>
        <w:t xml:space="preserve"> или реконструкции объекта индивидуального жилищного строительства или садового дома с внесенными изменениями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Описание </w:t>
      </w:r>
      <w:proofErr w:type="gramStart"/>
      <w:r w:rsidRPr="00987878">
        <w:rPr>
          <w:rFonts w:ascii="Verdana" w:eastAsia="Times New Roman" w:hAnsi="Verdana" w:cs="Times New Roman"/>
          <w:color w:val="000000"/>
          <w:sz w:val="17"/>
          <w:szCs w:val="17"/>
          <w:lang w:eastAsia="ru-RU"/>
        </w:rPr>
        <w:t>последовательности прохождения процедуры предоставления муниципальной услуги</w:t>
      </w:r>
      <w:proofErr w:type="gramEnd"/>
      <w:r w:rsidRPr="00987878">
        <w:rPr>
          <w:rFonts w:ascii="Verdana" w:eastAsia="Times New Roman" w:hAnsi="Verdana" w:cs="Times New Roman"/>
          <w:color w:val="000000"/>
          <w:sz w:val="17"/>
          <w:szCs w:val="17"/>
          <w:lang w:eastAsia="ru-RU"/>
        </w:rPr>
        <w:t xml:space="preserve"> представлено в блок-схемах (</w:t>
      </w:r>
      <w:hyperlink r:id="rId102" w:anchor="P1120" w:history="1">
        <w:r w:rsidRPr="00987878">
          <w:rPr>
            <w:rFonts w:ascii="Verdana" w:eastAsia="Times New Roman" w:hAnsi="Verdana" w:cs="Times New Roman"/>
            <w:color w:val="861A00"/>
            <w:sz w:val="17"/>
            <w:u w:val="single"/>
            <w:lang w:eastAsia="ru-RU"/>
          </w:rPr>
          <w:t>приложение №</w:t>
        </w:r>
      </w:hyperlink>
      <w:r w:rsidRPr="00987878">
        <w:rPr>
          <w:rFonts w:ascii="Verdana" w:eastAsia="Times New Roman" w:hAnsi="Verdana" w:cs="Times New Roman"/>
          <w:color w:val="000000"/>
          <w:sz w:val="17"/>
          <w:szCs w:val="17"/>
          <w:lang w:eastAsia="ru-RU"/>
        </w:rPr>
        <w:t>6, </w:t>
      </w:r>
      <w:hyperlink r:id="rId103" w:anchor="P1174" w:history="1">
        <w:r w:rsidRPr="00987878">
          <w:rPr>
            <w:rFonts w:ascii="Verdana" w:eastAsia="Times New Roman" w:hAnsi="Verdana" w:cs="Times New Roman"/>
            <w:color w:val="861A00"/>
            <w:sz w:val="17"/>
            <w:u w:val="single"/>
            <w:lang w:eastAsia="ru-RU"/>
          </w:rPr>
          <w:t>приложение </w:t>
        </w:r>
      </w:hyperlink>
      <w:r w:rsidRPr="00987878">
        <w:rPr>
          <w:rFonts w:ascii="Verdana" w:eastAsia="Times New Roman" w:hAnsi="Verdana" w:cs="Times New Roman"/>
          <w:color w:val="000000"/>
          <w:sz w:val="17"/>
          <w:szCs w:val="17"/>
          <w:lang w:eastAsia="ru-RU"/>
        </w:rPr>
        <w:t>№7 к Административному регламенту).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Для предоставления муниципальной услуги осуществляются следующие административные процедуры: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прием и регистрация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формирование и направление запросов в органы (организации), участвующие в предоставлении государственной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22" w:name="P500"/>
      <w:bookmarkEnd w:id="22"/>
      <w:r w:rsidRPr="00987878">
        <w:rPr>
          <w:rFonts w:ascii="Verdana" w:eastAsia="Times New Roman" w:hAnsi="Verdana" w:cs="Times New Roman"/>
          <w:b/>
          <w:bCs/>
          <w:color w:val="000000"/>
          <w:sz w:val="17"/>
          <w:lang w:eastAsia="ru-RU"/>
        </w:rPr>
        <w:t>3.3.1. Прием и регистрация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r:id="rId104" w:anchor="P372" w:history="1">
        <w:r w:rsidRPr="00987878">
          <w:rPr>
            <w:rFonts w:ascii="Verdana" w:eastAsia="Times New Roman" w:hAnsi="Verdana" w:cs="Times New Roman"/>
            <w:color w:val="861A00"/>
            <w:sz w:val="17"/>
            <w:u w:val="single"/>
            <w:lang w:eastAsia="ru-RU"/>
          </w:rPr>
          <w:t>подпункта 2 пункта 3.1.1</w:t>
        </w:r>
      </w:hyperlink>
      <w:r w:rsidRPr="00987878">
        <w:rPr>
          <w:rFonts w:ascii="Verdana" w:eastAsia="Times New Roman" w:hAnsi="Verdana" w:cs="Times New Roman"/>
          <w:color w:val="000000"/>
          <w:sz w:val="17"/>
          <w:szCs w:val="17"/>
          <w:lang w:eastAsia="ru-RU"/>
        </w:rPr>
        <w:t>.</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23" w:name="P507"/>
      <w:bookmarkEnd w:id="23"/>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3.3.2. Формирование и направление запросов в органы (организации), участвующие в предоставлении государственной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roofErr w:type="gramStart"/>
      <w:r w:rsidRPr="00987878">
        <w:rPr>
          <w:rFonts w:ascii="Verdana" w:eastAsia="Times New Roman" w:hAnsi="Verdana" w:cs="Times New Roman"/>
          <w:color w:val="000000"/>
          <w:sz w:val="17"/>
          <w:szCs w:val="17"/>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987878">
        <w:rPr>
          <w:rFonts w:ascii="Verdana" w:eastAsia="Times New Roman" w:hAnsi="Verdana" w:cs="Times New Roman"/>
          <w:color w:val="000000"/>
          <w:sz w:val="17"/>
          <w:szCs w:val="17"/>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Документы (их копии или сведения, содержащиеся в них), предусмотренные пунктом 2.7.2, запрашиваются специалистом Органа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987878">
        <w:rPr>
          <w:rFonts w:ascii="Verdana" w:eastAsia="Times New Roman" w:hAnsi="Verdana" w:cs="Times New Roman"/>
          <w:color w:val="000000"/>
          <w:sz w:val="17"/>
          <w:szCs w:val="17"/>
          <w:lang w:eastAsia="ru-RU"/>
        </w:rPr>
        <w:t xml:space="preserve"> заявления о выдаче уведомления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органа, направляющего межведомственный запрос;</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органа, в адрес которого направляется межведомственный запрос;</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987878">
        <w:rPr>
          <w:rFonts w:ascii="Verdana" w:eastAsia="Times New Roman" w:hAnsi="Verdana" w:cs="Times New Roman"/>
          <w:color w:val="000000"/>
          <w:sz w:val="17"/>
          <w:szCs w:val="17"/>
          <w:lang w:eastAsia="ru-RU"/>
        </w:rPr>
        <w:t>необходимых</w:t>
      </w:r>
      <w:proofErr w:type="gramEnd"/>
      <w:r w:rsidRPr="00987878">
        <w:rPr>
          <w:rFonts w:ascii="Verdana" w:eastAsia="Times New Roman" w:hAnsi="Verdana" w:cs="Times New Roman"/>
          <w:color w:val="000000"/>
          <w:sz w:val="17"/>
          <w:szCs w:val="17"/>
          <w:lang w:eastAsia="ru-RU"/>
        </w:rPr>
        <w:t xml:space="preserve"> для предоставления муниципальной услуги, и указание на реквизиты данного нормативного правового акта;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контактная информация для направления ответа на межведомственный запрос;</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дата направления межведомственного запроса;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Результатом процедуры является направление межведомственного запроса в соответствующий орган (организацию).</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24" w:name="P522"/>
      <w:bookmarkEnd w:id="24"/>
      <w:r w:rsidRPr="00987878">
        <w:rPr>
          <w:rFonts w:ascii="Verdana" w:eastAsia="Times New Roman" w:hAnsi="Verdana" w:cs="Times New Roman"/>
          <w:b/>
          <w:bCs/>
          <w:color w:val="000000"/>
          <w:sz w:val="17"/>
          <w:lang w:eastAsia="ru-RU"/>
        </w:rPr>
        <w:t xml:space="preserve">3.3.3. </w:t>
      </w:r>
      <w:proofErr w:type="gramStart"/>
      <w:r w:rsidRPr="00987878">
        <w:rPr>
          <w:rFonts w:ascii="Verdana" w:eastAsia="Times New Roman" w:hAnsi="Verdana" w:cs="Times New Roman"/>
          <w:b/>
          <w:bCs/>
          <w:color w:val="000000"/>
          <w:sz w:val="17"/>
          <w:lang w:eastAsia="ru-RU"/>
        </w:rPr>
        <w:t>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срок не более 5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Органа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наличия оснований для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предусмотренных </w:t>
      </w:r>
      <w:hyperlink r:id="rId105" w:anchor="P296" w:history="1">
        <w:r w:rsidRPr="00987878">
          <w:rPr>
            <w:rFonts w:ascii="Verdana" w:eastAsia="Times New Roman" w:hAnsi="Verdana" w:cs="Times New Roman"/>
            <w:color w:val="861A00"/>
            <w:sz w:val="17"/>
            <w:u w:val="single"/>
            <w:lang w:eastAsia="ru-RU"/>
          </w:rPr>
          <w:t>пунктом 2.10.3</w:t>
        </w:r>
      </w:hyperlink>
      <w:r w:rsidRPr="00987878">
        <w:rPr>
          <w:rFonts w:ascii="Verdana" w:eastAsia="Times New Roman" w:hAnsi="Verdana" w:cs="Times New Roman"/>
          <w:color w:val="000000"/>
          <w:sz w:val="17"/>
          <w:szCs w:val="17"/>
          <w:lang w:eastAsia="ru-RU"/>
        </w:rPr>
        <w:t> настоящего Административного регламента, специалист Органа готовит отказ во внесении изменений в уведомления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администрации.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Глава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в течение 1 рабочего дня со дня представления уведомления (отказа) с приложением документов подписывает указанные документы.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Орган (администрация сельского поселения) уведомляет о таком решении или таких изменениях:</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w:t>
      </w:r>
      <w:proofErr w:type="gramStart"/>
      <w:r w:rsidRPr="00987878">
        <w:rPr>
          <w:rFonts w:ascii="Verdana" w:eastAsia="Times New Roman" w:hAnsi="Verdana" w:cs="Times New Roman"/>
          <w:color w:val="000000"/>
          <w:sz w:val="17"/>
          <w:szCs w:val="17"/>
          <w:lang w:eastAsia="ru-RU"/>
        </w:rPr>
        <w:t>дома</w:t>
      </w:r>
      <w:proofErr w:type="gramEnd"/>
      <w:r w:rsidRPr="00987878">
        <w:rPr>
          <w:rFonts w:ascii="Verdana" w:eastAsia="Times New Roman" w:hAnsi="Verdana" w:cs="Times New Roman"/>
          <w:color w:val="000000"/>
          <w:sz w:val="17"/>
          <w:szCs w:val="17"/>
          <w:lang w:eastAsia="ru-RU"/>
        </w:rPr>
        <w:t xml:space="preserve"> на котором внесено изменение;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3) застройщика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 xml:space="preserve">Результатом процедуры является внесение изменений </w:t>
      </w:r>
      <w:proofErr w:type="spellStart"/>
      <w:r w:rsidRPr="00987878">
        <w:rPr>
          <w:rFonts w:ascii="Verdana" w:eastAsia="Times New Roman" w:hAnsi="Verdana" w:cs="Times New Roman"/>
          <w:color w:val="000000"/>
          <w:sz w:val="17"/>
          <w:szCs w:val="17"/>
          <w:lang w:eastAsia="ru-RU"/>
        </w:rPr>
        <w:t>вуведомление</w:t>
      </w:r>
      <w:proofErr w:type="spellEnd"/>
      <w:r w:rsidRPr="00987878">
        <w:rPr>
          <w:rFonts w:ascii="Verdana" w:eastAsia="Times New Roman" w:hAnsi="Verdana" w:cs="Times New Roman"/>
          <w:color w:val="000000"/>
          <w:sz w:val="17"/>
          <w:szCs w:val="17"/>
          <w:lang w:eastAsia="ru-RU"/>
        </w:rPr>
        <w:t xml:space="preserve"> о планируемых строительстве или реконструкции объекта индивидуального жилищного строительства или садового </w:t>
      </w:r>
      <w:proofErr w:type="spellStart"/>
      <w:r w:rsidRPr="00987878">
        <w:rPr>
          <w:rFonts w:ascii="Verdana" w:eastAsia="Times New Roman" w:hAnsi="Verdana" w:cs="Times New Roman"/>
          <w:color w:val="000000"/>
          <w:sz w:val="17"/>
          <w:szCs w:val="17"/>
          <w:lang w:eastAsia="ru-RU"/>
        </w:rPr>
        <w:t>домалибо</w:t>
      </w:r>
      <w:proofErr w:type="spellEnd"/>
      <w:r w:rsidRPr="00987878">
        <w:rPr>
          <w:rFonts w:ascii="Verdana" w:eastAsia="Times New Roman" w:hAnsi="Verdana" w:cs="Times New Roman"/>
          <w:color w:val="000000"/>
          <w:sz w:val="17"/>
          <w:szCs w:val="17"/>
          <w:lang w:eastAsia="ru-RU"/>
        </w:rPr>
        <w:t xml:space="preserve">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bookmarkStart w:id="25" w:name="P535"/>
      <w:bookmarkEnd w:id="25"/>
      <w:r w:rsidRPr="00987878">
        <w:rPr>
          <w:rFonts w:ascii="Verdana" w:eastAsia="Times New Roman" w:hAnsi="Verdana" w:cs="Times New Roman"/>
          <w:b/>
          <w:bCs/>
          <w:color w:val="000000"/>
          <w:sz w:val="17"/>
          <w:lang w:eastAsia="ru-RU"/>
        </w:rPr>
        <w:t xml:space="preserve">3.3.4. Выдача уведомления о планируемых </w:t>
      </w:r>
      <w:proofErr w:type="gramStart"/>
      <w:r w:rsidRPr="00987878">
        <w:rPr>
          <w:rFonts w:ascii="Verdana" w:eastAsia="Times New Roman" w:hAnsi="Verdana" w:cs="Times New Roman"/>
          <w:b/>
          <w:bCs/>
          <w:color w:val="000000"/>
          <w:sz w:val="17"/>
          <w:lang w:eastAsia="ru-RU"/>
        </w:rPr>
        <w:t>строительстве</w:t>
      </w:r>
      <w:proofErr w:type="gramEnd"/>
      <w:r w:rsidRPr="00987878">
        <w:rPr>
          <w:rFonts w:ascii="Verdana" w:eastAsia="Times New Roman" w:hAnsi="Verdana" w:cs="Times New Roman"/>
          <w:b/>
          <w:bCs/>
          <w:color w:val="000000"/>
          <w:sz w:val="17"/>
          <w:lang w:eastAsia="ru-RU"/>
        </w:rPr>
        <w:t xml:space="preserve">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Основанием для начала административной процедуры является подписанное Главой администрации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со дня подписания  Главой администрации, но не позднее 7 рабочих дней со дня поступления заявления</w:t>
      </w:r>
      <w:proofErr w:type="gramEnd"/>
      <w:r w:rsidRPr="00987878">
        <w:rPr>
          <w:rFonts w:ascii="Verdana" w:eastAsia="Times New Roman" w:hAnsi="Verdana" w:cs="Times New Roman"/>
          <w:color w:val="000000"/>
          <w:sz w:val="17"/>
          <w:szCs w:val="17"/>
          <w:lang w:eastAsia="ru-RU"/>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не явился в администрацию и ему не был выдан экземпляр уведомления о планируемых строительстве или реконструкции</w:t>
      </w:r>
      <w:proofErr w:type="gramEnd"/>
      <w:r w:rsidRPr="00987878">
        <w:rPr>
          <w:rFonts w:ascii="Verdana" w:eastAsia="Times New Roman" w:hAnsi="Verdana" w:cs="Times New Roman"/>
          <w:color w:val="000000"/>
          <w:sz w:val="17"/>
          <w:szCs w:val="17"/>
          <w:lang w:eastAsia="ru-RU"/>
        </w:rPr>
        <w:t xml:space="preserve"> объекта индивидуального жилищного строительства или садового дома лично, уведомление о </w:t>
      </w:r>
      <w:proofErr w:type="gramStart"/>
      <w:r w:rsidRPr="00987878">
        <w:rPr>
          <w:rFonts w:ascii="Verdana" w:eastAsia="Times New Roman" w:hAnsi="Verdana" w:cs="Times New Roman"/>
          <w:color w:val="000000"/>
          <w:sz w:val="17"/>
          <w:szCs w:val="17"/>
          <w:lang w:eastAsia="ru-RU"/>
        </w:rPr>
        <w:t>планируемых</w:t>
      </w:r>
      <w:proofErr w:type="gramEnd"/>
      <w:r w:rsidRPr="00987878">
        <w:rPr>
          <w:rFonts w:ascii="Verdana" w:eastAsia="Times New Roman" w:hAnsi="Verdana" w:cs="Times New Roman"/>
          <w:color w:val="000000"/>
          <w:sz w:val="17"/>
          <w:szCs w:val="17"/>
          <w:lang w:eastAsia="ru-RU"/>
        </w:rPr>
        <w:t xml:space="preserve">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w:t>
      </w:r>
      <w:proofErr w:type="gramEnd"/>
      <w:r w:rsidRPr="00987878">
        <w:rPr>
          <w:rFonts w:ascii="Verdana" w:eastAsia="Times New Roman" w:hAnsi="Verdana" w:cs="Times New Roman"/>
          <w:color w:val="000000"/>
          <w:sz w:val="17"/>
          <w:szCs w:val="17"/>
          <w:lang w:eastAsia="ru-RU"/>
        </w:rPr>
        <w:t xml:space="preserve"> строительства или садового дома) осуществляется в соответствии с положениями </w:t>
      </w:r>
      <w:hyperlink r:id="rId106" w:anchor="P420" w:history="1">
        <w:r w:rsidRPr="00987878">
          <w:rPr>
            <w:rFonts w:ascii="Verdana" w:eastAsia="Times New Roman" w:hAnsi="Verdana" w:cs="Times New Roman"/>
            <w:color w:val="861A00"/>
            <w:sz w:val="17"/>
            <w:u w:val="single"/>
            <w:lang w:eastAsia="ru-RU"/>
          </w:rPr>
          <w:t>пункта 3.1.4</w:t>
        </w:r>
      </w:hyperlink>
      <w:r w:rsidRPr="00987878">
        <w:rPr>
          <w:rFonts w:ascii="Verdana" w:eastAsia="Times New Roman" w:hAnsi="Verdana" w:cs="Times New Roman"/>
          <w:color w:val="000000"/>
          <w:sz w:val="17"/>
          <w:szCs w:val="17"/>
          <w:lang w:eastAsia="ru-RU"/>
        </w:rPr>
        <w:t>, </w:t>
      </w:r>
      <w:hyperlink r:id="rId107" w:anchor="P446" w:history="1">
        <w:r w:rsidRPr="00987878">
          <w:rPr>
            <w:rFonts w:ascii="Verdana" w:eastAsia="Times New Roman" w:hAnsi="Verdana" w:cs="Times New Roman"/>
            <w:color w:val="861A00"/>
            <w:sz w:val="17"/>
            <w:u w:val="single"/>
            <w:lang w:eastAsia="ru-RU"/>
          </w:rPr>
          <w:t>3.1.5</w:t>
        </w:r>
      </w:hyperlink>
      <w:r w:rsidRPr="00987878">
        <w:rPr>
          <w:rFonts w:ascii="Verdana" w:eastAsia="Times New Roman" w:hAnsi="Verdana" w:cs="Times New Roman"/>
          <w:color w:val="000000"/>
          <w:sz w:val="17"/>
          <w:szCs w:val="17"/>
          <w:lang w:eastAsia="ru-RU"/>
        </w:rPr>
        <w:t>.</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3.3.5</w:t>
      </w:r>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Уведомление,  документы, предусмотренные пунктами 1-4 части 21.14 ст.51 Градостроительного кодекса,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статьи 51 Градостроительного кодекса, в случаях, если их представление необходимо в соответствии с Градостроительным кодексом, могут быть направлены в форме электронных документов</w:t>
      </w:r>
      <w:proofErr w:type="gramEnd"/>
      <w:r w:rsidRPr="00987878">
        <w:rPr>
          <w:rFonts w:ascii="Verdana" w:eastAsia="Times New Roman" w:hAnsi="Verdana" w:cs="Times New Roman"/>
          <w:color w:val="000000"/>
          <w:sz w:val="17"/>
          <w:szCs w:val="17"/>
          <w:lang w:eastAsia="ru-RU"/>
        </w:rPr>
        <w:t>. Решение о внесении изменений в  уведомлении  на строительство или об отказе во внесении изменений в уведомлении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уведомлении на строительство».</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xml:space="preserve"> IV. Формы </w:t>
      </w:r>
      <w:proofErr w:type="gramStart"/>
      <w:r w:rsidRPr="00987878">
        <w:rPr>
          <w:rFonts w:ascii="Verdana" w:eastAsia="Times New Roman" w:hAnsi="Verdana" w:cs="Times New Roman"/>
          <w:b/>
          <w:bCs/>
          <w:color w:val="000000"/>
          <w:sz w:val="17"/>
          <w:lang w:eastAsia="ru-RU"/>
        </w:rPr>
        <w:t>контроля за</w:t>
      </w:r>
      <w:proofErr w:type="gramEnd"/>
      <w:r w:rsidRPr="00987878">
        <w:rPr>
          <w:rFonts w:ascii="Verdana" w:eastAsia="Times New Roman" w:hAnsi="Verdana" w:cs="Times New Roman"/>
          <w:b/>
          <w:bCs/>
          <w:color w:val="000000"/>
          <w:sz w:val="17"/>
          <w:lang w:eastAsia="ru-RU"/>
        </w:rPr>
        <w:t xml:space="preserve"> исполнением Административного регламента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 xml:space="preserve">4.1. Порядок осуществления текущего </w:t>
      </w:r>
      <w:proofErr w:type="gramStart"/>
      <w:r w:rsidRPr="00987878">
        <w:rPr>
          <w:rFonts w:ascii="Verdana" w:eastAsia="Times New Roman" w:hAnsi="Verdana" w:cs="Times New Roman"/>
          <w:b/>
          <w:bCs/>
          <w:color w:val="000000"/>
          <w:sz w:val="17"/>
          <w:lang w:eastAsia="ru-RU"/>
        </w:rPr>
        <w:t>контроля за</w:t>
      </w:r>
      <w:proofErr w:type="gramEnd"/>
      <w:r w:rsidRPr="00987878">
        <w:rPr>
          <w:rFonts w:ascii="Verdana" w:eastAsia="Times New Roman" w:hAnsi="Verdana" w:cs="Times New Roman"/>
          <w:b/>
          <w:bCs/>
          <w:color w:val="000000"/>
          <w:sz w:val="17"/>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roofErr w:type="gramStart"/>
      <w:r w:rsidRPr="00987878">
        <w:rPr>
          <w:rFonts w:ascii="Verdana" w:eastAsia="Times New Roman" w:hAnsi="Verdana" w:cs="Times New Roman"/>
          <w:color w:val="000000"/>
          <w:sz w:val="17"/>
          <w:szCs w:val="17"/>
          <w:lang w:eastAsia="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7878">
        <w:rPr>
          <w:rFonts w:ascii="Verdana" w:eastAsia="Times New Roman" w:hAnsi="Verdana" w:cs="Times New Roman"/>
          <w:b/>
          <w:bCs/>
          <w:color w:val="000000"/>
          <w:sz w:val="17"/>
          <w:lang w:eastAsia="ru-RU"/>
        </w:rPr>
        <w:t>контроля за</w:t>
      </w:r>
      <w:proofErr w:type="gramEnd"/>
      <w:r w:rsidRPr="00987878">
        <w:rPr>
          <w:rFonts w:ascii="Verdana" w:eastAsia="Times New Roman" w:hAnsi="Verdana" w:cs="Times New Roman"/>
          <w:b/>
          <w:bCs/>
          <w:color w:val="000000"/>
          <w:sz w:val="17"/>
          <w:lang w:eastAsia="ru-RU"/>
        </w:rPr>
        <w:t xml:space="preserve"> полнотой и качеством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Контроль за</w:t>
      </w:r>
      <w:proofErr w:type="gramEnd"/>
      <w:r w:rsidRPr="00987878">
        <w:rPr>
          <w:rFonts w:ascii="Verdana" w:eastAsia="Times New Roman" w:hAnsi="Verdana" w:cs="Times New Roman"/>
          <w:color w:val="000000"/>
          <w:sz w:val="17"/>
          <w:szCs w:val="17"/>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87878">
        <w:rPr>
          <w:rFonts w:ascii="Verdana" w:eastAsia="Times New Roman" w:hAnsi="Verdana" w:cs="Times New Roman"/>
          <w:color w:val="000000"/>
          <w:sz w:val="17"/>
          <w:szCs w:val="17"/>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 xml:space="preserve">4.4. Положения, характеризующие требования к порядку и формам </w:t>
      </w:r>
      <w:proofErr w:type="gramStart"/>
      <w:r w:rsidRPr="00987878">
        <w:rPr>
          <w:rFonts w:ascii="Verdana" w:eastAsia="Times New Roman" w:hAnsi="Verdana" w:cs="Times New Roman"/>
          <w:b/>
          <w:bCs/>
          <w:color w:val="000000"/>
          <w:sz w:val="17"/>
          <w:lang w:eastAsia="ru-RU"/>
        </w:rPr>
        <w:t>контроля за</w:t>
      </w:r>
      <w:proofErr w:type="gramEnd"/>
      <w:r w:rsidRPr="00987878">
        <w:rPr>
          <w:rFonts w:ascii="Verdana" w:eastAsia="Times New Roman" w:hAnsi="Verdana" w:cs="Times New Roman"/>
          <w:b/>
          <w:bCs/>
          <w:color w:val="000000"/>
          <w:sz w:val="17"/>
          <w:lang w:eastAsia="ru-RU"/>
        </w:rPr>
        <w:t xml:space="preserve"> предоставлением муниципальной услуги, в том числе со стороны граждан, их объединений и организаций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r w:rsidRPr="00987878">
        <w:rPr>
          <w:rFonts w:ascii="Verdana" w:eastAsia="Times New Roman" w:hAnsi="Verdana" w:cs="Times New Roman"/>
          <w:color w:val="000000"/>
          <w:sz w:val="17"/>
          <w:szCs w:val="17"/>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V. Досудебный (внесудебный) порядок обжалования решений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и действий (бездействия) администрации </w:t>
      </w:r>
      <w:r>
        <w:rPr>
          <w:rFonts w:ascii="Verdana" w:eastAsia="Times New Roman" w:hAnsi="Verdana" w:cs="Times New Roman"/>
          <w:b/>
          <w:bCs/>
          <w:color w:val="000000"/>
          <w:sz w:val="17"/>
          <w:lang w:eastAsia="ru-RU"/>
        </w:rPr>
        <w:t>Сугутского</w:t>
      </w:r>
      <w:r w:rsidRPr="00987878">
        <w:rPr>
          <w:rFonts w:ascii="Verdana" w:eastAsia="Times New Roman" w:hAnsi="Verdana" w:cs="Times New Roman"/>
          <w:b/>
          <w:bCs/>
          <w:color w:val="000000"/>
          <w:sz w:val="17"/>
          <w:lang w:eastAsia="ru-RU"/>
        </w:rPr>
        <w:t xml:space="preserve"> сельского поселения Батыревского района, предоставляющего муниципальную услугу,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а также его должностных лиц, муниципальных служащих</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5.2. Заявитель может обратиться с жалобой по основаниям и в порядке, которые установлены </w:t>
      </w:r>
      <w:hyperlink r:id="rId108" w:history="1">
        <w:r w:rsidRPr="00987878">
          <w:rPr>
            <w:rFonts w:ascii="Verdana" w:eastAsia="Times New Roman" w:hAnsi="Verdana" w:cs="Times New Roman"/>
            <w:color w:val="861A00"/>
            <w:sz w:val="17"/>
            <w:u w:val="single"/>
            <w:lang w:eastAsia="ru-RU"/>
          </w:rPr>
          <w:t>статьями 11.1</w:t>
        </w:r>
      </w:hyperlink>
      <w:r w:rsidRPr="00987878">
        <w:rPr>
          <w:rFonts w:ascii="Verdana" w:eastAsia="Times New Roman" w:hAnsi="Verdana" w:cs="Times New Roman"/>
          <w:color w:val="000000"/>
          <w:sz w:val="17"/>
          <w:szCs w:val="17"/>
          <w:lang w:eastAsia="ru-RU"/>
        </w:rPr>
        <w:t> и </w:t>
      </w:r>
      <w:hyperlink r:id="rId109" w:history="1">
        <w:r w:rsidRPr="00987878">
          <w:rPr>
            <w:rFonts w:ascii="Verdana" w:eastAsia="Times New Roman" w:hAnsi="Verdana" w:cs="Times New Roman"/>
            <w:color w:val="861A00"/>
            <w:sz w:val="17"/>
            <w:u w:val="single"/>
            <w:lang w:eastAsia="ru-RU"/>
          </w:rPr>
          <w:t>11.2</w:t>
        </w:r>
      </w:hyperlink>
      <w:r w:rsidRPr="00987878">
        <w:rPr>
          <w:rFonts w:ascii="Verdana" w:eastAsia="Times New Roman" w:hAnsi="Verdana" w:cs="Times New Roman"/>
          <w:color w:val="000000"/>
          <w:sz w:val="17"/>
          <w:szCs w:val="17"/>
          <w:lang w:eastAsia="ru-RU"/>
        </w:rPr>
        <w:t> Федерального закона № 210-ФЗ от 27 июля 2010 года   «Об организации предоставления государственных и муниципальных услуг</w:t>
      </w:r>
      <w:proofErr w:type="gramStart"/>
      <w:r w:rsidRPr="00987878">
        <w:rPr>
          <w:rFonts w:ascii="Verdana" w:eastAsia="Times New Roman" w:hAnsi="Verdana" w:cs="Times New Roman"/>
          <w:color w:val="000000"/>
          <w:sz w:val="17"/>
          <w:szCs w:val="17"/>
          <w:lang w:eastAsia="ru-RU"/>
        </w:rPr>
        <w:t>»(</w:t>
      </w:r>
      <w:proofErr w:type="gramEnd"/>
      <w:r w:rsidRPr="00987878">
        <w:rPr>
          <w:rFonts w:ascii="Verdana" w:eastAsia="Times New Roman" w:hAnsi="Verdana" w:cs="Times New Roman"/>
          <w:color w:val="000000"/>
          <w:sz w:val="17"/>
          <w:szCs w:val="17"/>
          <w:lang w:eastAsia="ru-RU"/>
        </w:rPr>
        <w:t>далее – Федеральный закон), в том числе в следующих случаях:</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1) нарушение срока регистрации запроса о предоставлении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26" w:name="sub_110104"/>
      <w:bookmarkEnd w:id="26"/>
      <w:r w:rsidRPr="00987878">
        <w:rPr>
          <w:rFonts w:ascii="Verdana" w:eastAsia="Times New Roman" w:hAnsi="Verdana" w:cs="Times New Roman"/>
          <w:color w:val="000000"/>
          <w:sz w:val="17"/>
          <w:szCs w:val="17"/>
          <w:lang w:eastAsia="ru-RU"/>
        </w:rPr>
        <w:t>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878">
        <w:rPr>
          <w:rFonts w:ascii="Verdana" w:eastAsia="Times New Roman" w:hAnsi="Verdana" w:cs="Times New Roman"/>
          <w:color w:val="000000"/>
          <w:sz w:val="17"/>
          <w:szCs w:val="17"/>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27" w:name="sub_110106"/>
      <w:bookmarkEnd w:id="27"/>
      <w:r w:rsidRPr="00987878">
        <w:rPr>
          <w:rFonts w:ascii="Verdana" w:eastAsia="Times New Roman" w:hAnsi="Verdana" w:cs="Times New Roman"/>
          <w:color w:val="000000"/>
          <w:sz w:val="17"/>
          <w:szCs w:val="17"/>
          <w:lang w:eastAsia="ru-RU"/>
        </w:rPr>
        <w:t>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7878">
        <w:rPr>
          <w:rFonts w:ascii="Verdana" w:eastAsia="Times New Roman" w:hAnsi="Verdana" w:cs="Times New Roman"/>
          <w:color w:val="000000"/>
          <w:sz w:val="17"/>
          <w:szCs w:val="17"/>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8) нарушение срока или порядка выдачи документов по результатам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878">
        <w:rPr>
          <w:rFonts w:ascii="Verdana" w:eastAsia="Times New Roman" w:hAnsi="Verdana" w:cs="Times New Roman"/>
          <w:color w:val="000000"/>
          <w:sz w:val="17"/>
          <w:szCs w:val="17"/>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0" w:anchor="sub_160013" w:history="1">
        <w:r w:rsidRPr="00987878">
          <w:rPr>
            <w:rFonts w:ascii="Verdana" w:eastAsia="Times New Roman" w:hAnsi="Verdana" w:cs="Times New Roman"/>
            <w:color w:val="861A00"/>
            <w:sz w:val="17"/>
            <w:u w:val="single"/>
            <w:lang w:eastAsia="ru-RU"/>
          </w:rPr>
          <w:t>частью 1.3 статьи 16</w:t>
        </w:r>
      </w:hyperlink>
      <w:r w:rsidRPr="00987878">
        <w:rPr>
          <w:rFonts w:ascii="Verdana" w:eastAsia="Times New Roman" w:hAnsi="Verdana" w:cs="Times New Roman"/>
          <w:color w:val="000000"/>
          <w:sz w:val="17"/>
          <w:szCs w:val="17"/>
          <w:lang w:eastAsia="ru-RU"/>
        </w:rPr>
        <w:t> Федерального закона;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1" w:anchor="sub_7014" w:history="1">
        <w:r w:rsidRPr="00987878">
          <w:rPr>
            <w:rFonts w:ascii="Verdana" w:eastAsia="Times New Roman" w:hAnsi="Verdana" w:cs="Times New Roman"/>
            <w:color w:val="861A00"/>
            <w:sz w:val="17"/>
            <w:u w:val="single"/>
            <w:lang w:eastAsia="ru-RU"/>
          </w:rPr>
          <w:t>пунктом 4 части 1 статьи 7</w:t>
        </w:r>
      </w:hyperlink>
      <w:r w:rsidRPr="00987878">
        <w:rPr>
          <w:rFonts w:ascii="Verdana" w:eastAsia="Times New Roman" w:hAnsi="Verdana" w:cs="Times New Roman"/>
          <w:color w:val="000000"/>
          <w:sz w:val="17"/>
          <w:szCs w:val="17"/>
          <w:lang w:eastAsia="ru-RU"/>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2" w:anchor="sub_160013" w:history="1">
        <w:r w:rsidRPr="00987878">
          <w:rPr>
            <w:rFonts w:ascii="Verdana" w:eastAsia="Times New Roman" w:hAnsi="Verdana" w:cs="Times New Roman"/>
            <w:color w:val="861A00"/>
            <w:sz w:val="17"/>
            <w:u w:val="single"/>
            <w:lang w:eastAsia="ru-RU"/>
          </w:rPr>
          <w:t>частью 1.3 статьи 16</w:t>
        </w:r>
      </w:hyperlink>
      <w:r w:rsidRPr="00987878">
        <w:rPr>
          <w:rFonts w:ascii="Verdana" w:eastAsia="Times New Roman" w:hAnsi="Verdana" w:cs="Times New Roman"/>
          <w:color w:val="000000"/>
          <w:sz w:val="17"/>
          <w:szCs w:val="17"/>
          <w:lang w:eastAsia="ru-RU"/>
        </w:rPr>
        <w:t> Федерального закона.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roofErr w:type="gramStart"/>
      <w:r w:rsidRPr="00987878">
        <w:rPr>
          <w:rFonts w:ascii="Verdana" w:eastAsia="Times New Roman" w:hAnsi="Verdana" w:cs="Times New Roman"/>
          <w:color w:val="000000"/>
          <w:sz w:val="17"/>
          <w:szCs w:val="17"/>
          <w:lang w:eastAsia="ru-RU"/>
        </w:rPr>
        <w:t>..</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5.4. </w:t>
      </w:r>
      <w:proofErr w:type="gramStart"/>
      <w:r w:rsidRPr="00987878">
        <w:rPr>
          <w:rFonts w:ascii="Verdana" w:eastAsia="Times New Roman" w:hAnsi="Verdana" w:cs="Times New Roman"/>
          <w:color w:val="000000"/>
          <w:sz w:val="17"/>
          <w:szCs w:val="17"/>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87878">
        <w:rPr>
          <w:rFonts w:ascii="Verdana" w:eastAsia="Times New Roman" w:hAnsi="Verdana" w:cs="Times New Roman"/>
          <w:color w:val="000000"/>
          <w:sz w:val="17"/>
          <w:szCs w:val="17"/>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28" w:name="sub_11025"/>
      <w:bookmarkEnd w:id="28"/>
      <w:r w:rsidRPr="00987878">
        <w:rPr>
          <w:rFonts w:ascii="Verdana" w:eastAsia="Times New Roman" w:hAnsi="Verdana" w:cs="Times New Roman"/>
          <w:color w:val="000000"/>
          <w:sz w:val="17"/>
          <w:szCs w:val="17"/>
          <w:lang w:eastAsia="ru-RU"/>
        </w:rPr>
        <w:t>            5.6. Жалоба должна содержать:</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29" w:name="sub_110252"/>
      <w:bookmarkEnd w:id="29"/>
      <w:proofErr w:type="gramStart"/>
      <w:r w:rsidRPr="00987878">
        <w:rPr>
          <w:rFonts w:ascii="Verdana" w:eastAsia="Times New Roman" w:hAnsi="Verdana" w:cs="Times New Roman"/>
          <w:color w:val="000000"/>
          <w:sz w:val="17"/>
          <w:szCs w:val="17"/>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5.7. </w:t>
      </w:r>
      <w:proofErr w:type="gramStart"/>
      <w:r w:rsidRPr="00987878">
        <w:rPr>
          <w:rFonts w:ascii="Verdana" w:eastAsia="Times New Roman" w:hAnsi="Verdana" w:cs="Times New Roman"/>
          <w:color w:val="000000"/>
          <w:sz w:val="17"/>
          <w:szCs w:val="17"/>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87878">
        <w:rPr>
          <w:rFonts w:ascii="Verdana" w:eastAsia="Times New Roman" w:hAnsi="Verdana" w:cs="Times New Roman"/>
          <w:color w:val="000000"/>
          <w:sz w:val="17"/>
          <w:szCs w:val="17"/>
          <w:lang w:eastAsia="ru-RU"/>
        </w:rPr>
        <w:t xml:space="preserve"> со дня ее регистрации.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5.8. По результатам рассмотрения жалобы принимается одно из следующих решений:</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30" w:name="sub_110271"/>
      <w:bookmarkEnd w:id="30"/>
      <w:proofErr w:type="gramStart"/>
      <w:r w:rsidRPr="00987878">
        <w:rPr>
          <w:rFonts w:ascii="Verdana" w:eastAsia="Times New Roman" w:hAnsi="Verdana" w:cs="Times New Roman"/>
          <w:color w:val="000000"/>
          <w:sz w:val="17"/>
          <w:szCs w:val="17"/>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31" w:name="sub_110272"/>
      <w:bookmarkEnd w:id="31"/>
      <w:r w:rsidRPr="00987878">
        <w:rPr>
          <w:rFonts w:ascii="Verdana" w:eastAsia="Times New Roman" w:hAnsi="Verdana" w:cs="Times New Roman"/>
          <w:color w:val="000000"/>
          <w:sz w:val="17"/>
          <w:szCs w:val="17"/>
          <w:lang w:eastAsia="ru-RU"/>
        </w:rPr>
        <w:t>2) в удовлетворении жалобы отказывается.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32" w:name="sub_11028"/>
      <w:bookmarkEnd w:id="32"/>
      <w:r w:rsidRPr="00987878">
        <w:rPr>
          <w:rFonts w:ascii="Verdana" w:eastAsia="Times New Roman" w:hAnsi="Verdana" w:cs="Times New Roman"/>
          <w:color w:val="000000"/>
          <w:sz w:val="17"/>
          <w:szCs w:val="17"/>
          <w:lang w:eastAsia="ru-RU"/>
        </w:rPr>
        <w:t>            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7878">
        <w:rPr>
          <w:rFonts w:ascii="Verdana" w:eastAsia="Times New Roman" w:hAnsi="Verdana" w:cs="Times New Roman"/>
          <w:color w:val="000000"/>
          <w:sz w:val="17"/>
          <w:szCs w:val="17"/>
          <w:lang w:eastAsia="ru-RU"/>
        </w:rPr>
        <w:t>неудобства</w:t>
      </w:r>
      <w:proofErr w:type="gramEnd"/>
      <w:r w:rsidRPr="00987878">
        <w:rPr>
          <w:rFonts w:ascii="Verdana" w:eastAsia="Times New Roman" w:hAnsi="Verdana" w:cs="Times New Roman"/>
          <w:color w:val="000000"/>
          <w:sz w:val="17"/>
          <w:szCs w:val="17"/>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5.11. В случае признания </w:t>
      </w:r>
      <w:proofErr w:type="gramStart"/>
      <w:r w:rsidRPr="00987878">
        <w:rPr>
          <w:rFonts w:ascii="Verdana" w:eastAsia="Times New Roman" w:hAnsi="Verdana" w:cs="Times New Roman"/>
          <w:color w:val="000000"/>
          <w:sz w:val="17"/>
          <w:szCs w:val="17"/>
          <w:lang w:eastAsia="ru-RU"/>
        </w:rPr>
        <w:t>жалобы</w:t>
      </w:r>
      <w:proofErr w:type="gramEnd"/>
      <w:r w:rsidRPr="00987878">
        <w:rPr>
          <w:rFonts w:ascii="Verdana" w:eastAsia="Times New Roman" w:hAnsi="Verdana" w:cs="Times New Roman"/>
          <w:color w:val="000000"/>
          <w:sz w:val="17"/>
          <w:szCs w:val="17"/>
          <w:lang w:eastAsia="ru-RU"/>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5.12. В случае установления в ходе или по результатам </w:t>
      </w:r>
      <w:proofErr w:type="gramStart"/>
      <w:r w:rsidRPr="00987878">
        <w:rPr>
          <w:rFonts w:ascii="Verdana" w:eastAsia="Times New Roman" w:hAnsi="Verdana" w:cs="Times New Roman"/>
          <w:color w:val="000000"/>
          <w:sz w:val="17"/>
          <w:szCs w:val="17"/>
          <w:lang w:eastAsia="ru-RU"/>
        </w:rPr>
        <w:t>рассмотрения жалобы признаков состава административного правонарушения</w:t>
      </w:r>
      <w:proofErr w:type="gramEnd"/>
      <w:r w:rsidRPr="00987878">
        <w:rPr>
          <w:rFonts w:ascii="Verdana" w:eastAsia="Times New Roman" w:hAnsi="Verdana" w:cs="Times New Roman"/>
          <w:color w:val="000000"/>
          <w:sz w:val="17"/>
          <w:szCs w:val="17"/>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Для получения информации о порядке подачи и рассмотрения жалобы заявитель вправе обратиться: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в устной форме;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в форме электронного документа;</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по телефону;</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в письменной форме.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Приложение № 1</w:t>
      </w:r>
    </w:p>
    <w:p w:rsidR="0010773F" w:rsidRPr="00062833" w:rsidRDefault="0010773F" w:rsidP="0010773F">
      <w:pPr>
        <w:pStyle w:val="a5"/>
        <w:jc w:val="right"/>
        <w:rPr>
          <w:rFonts w:ascii="Times New Roman" w:hAnsi="Times New Roman" w:cs="Times New Roman"/>
          <w:sz w:val="20"/>
          <w:szCs w:val="20"/>
          <w:lang w:eastAsia="ru-RU"/>
        </w:rPr>
      </w:pPr>
      <w:bookmarkStart w:id="33" w:name="OLE_LINK10"/>
      <w:bookmarkStart w:id="34" w:name="OLE_LINK9"/>
      <w:bookmarkEnd w:id="33"/>
      <w:bookmarkEnd w:id="34"/>
      <w:r w:rsidRPr="00062833">
        <w:rPr>
          <w:rFonts w:ascii="Times New Roman" w:hAnsi="Times New Roman" w:cs="Times New Roman"/>
          <w:sz w:val="20"/>
          <w:szCs w:val="20"/>
          <w:lang w:eastAsia="ru-RU"/>
        </w:rPr>
        <w:t>к Административному регламенту администрации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Сугутского сельского поселения</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Батыревского района Чувашской Республики </w:t>
      </w:r>
      <w:proofErr w:type="gramStart"/>
      <w:r w:rsidRPr="00062833">
        <w:rPr>
          <w:rFonts w:ascii="Times New Roman" w:hAnsi="Times New Roman" w:cs="Times New Roman"/>
          <w:sz w:val="20"/>
          <w:szCs w:val="20"/>
          <w:lang w:eastAsia="ru-RU"/>
        </w:rPr>
        <w:t>по</w:t>
      </w:r>
      <w:proofErr w:type="gramEnd"/>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предоставлению муниципальной услуги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«Выдача уведомления о </w:t>
      </w:r>
      <w:proofErr w:type="gramStart"/>
      <w:r w:rsidRPr="00062833">
        <w:rPr>
          <w:rFonts w:ascii="Times New Roman" w:hAnsi="Times New Roman" w:cs="Times New Roman"/>
          <w:sz w:val="20"/>
          <w:szCs w:val="20"/>
          <w:lang w:eastAsia="ru-RU"/>
        </w:rPr>
        <w:t>планируемых</w:t>
      </w:r>
      <w:proofErr w:type="gramEnd"/>
      <w:r w:rsidRPr="00062833">
        <w:rPr>
          <w:rFonts w:ascii="Times New Roman" w:hAnsi="Times New Roman" w:cs="Times New Roman"/>
          <w:sz w:val="20"/>
          <w:szCs w:val="20"/>
          <w:lang w:eastAsia="ru-RU"/>
        </w:rPr>
        <w:t xml:space="preserve"> строительстве</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или реконструкции объекта индивидуального</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жилищного строительства или садового дома»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24 от 31.003.2021 г.</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xml:space="preserve"> Сведения о месте нахождения и графике работы администрации </w:t>
      </w:r>
      <w:r>
        <w:rPr>
          <w:rFonts w:ascii="Verdana" w:eastAsia="Times New Roman" w:hAnsi="Verdana" w:cs="Times New Roman"/>
          <w:b/>
          <w:bCs/>
          <w:color w:val="000000"/>
          <w:sz w:val="17"/>
          <w:lang w:eastAsia="ru-RU"/>
        </w:rPr>
        <w:t>Сугутского</w:t>
      </w:r>
      <w:r w:rsidRPr="00987878">
        <w:rPr>
          <w:rFonts w:ascii="Verdana" w:eastAsia="Times New Roman" w:hAnsi="Verdana" w:cs="Times New Roman"/>
          <w:b/>
          <w:bCs/>
          <w:color w:val="000000"/>
          <w:sz w:val="17"/>
          <w:lang w:eastAsia="ru-RU"/>
        </w:rPr>
        <w:t xml:space="preserve"> сельского поселения Батыревского района, </w:t>
      </w:r>
      <w:proofErr w:type="gramStart"/>
      <w:r w:rsidRPr="00987878">
        <w:rPr>
          <w:rFonts w:ascii="Verdana" w:eastAsia="Times New Roman" w:hAnsi="Verdana" w:cs="Times New Roman"/>
          <w:b/>
          <w:bCs/>
          <w:color w:val="000000"/>
          <w:sz w:val="17"/>
          <w:lang w:eastAsia="ru-RU"/>
        </w:rPr>
        <w:t>предоставляющих</w:t>
      </w:r>
      <w:proofErr w:type="gramEnd"/>
      <w:r w:rsidRPr="00987878">
        <w:rPr>
          <w:rFonts w:ascii="Verdana" w:eastAsia="Times New Roman" w:hAnsi="Verdana" w:cs="Times New Roman"/>
          <w:b/>
          <w:bCs/>
          <w:color w:val="000000"/>
          <w:sz w:val="17"/>
          <w:lang w:eastAsia="ru-RU"/>
        </w:rPr>
        <w:t xml:space="preserve"> муниципальную услугу</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Администрация  </w:t>
      </w:r>
      <w:r>
        <w:rPr>
          <w:rFonts w:ascii="Verdana" w:eastAsia="Times New Roman" w:hAnsi="Verdana" w:cs="Times New Roman"/>
          <w:color w:val="000000"/>
          <w:sz w:val="17"/>
          <w:szCs w:val="17"/>
          <w:lang w:eastAsia="ru-RU"/>
        </w:rPr>
        <w:t>Сугут</w:t>
      </w:r>
      <w:r w:rsidRPr="00987878">
        <w:rPr>
          <w:rFonts w:ascii="Verdana" w:eastAsia="Times New Roman" w:hAnsi="Verdana" w:cs="Times New Roman"/>
          <w:color w:val="000000"/>
          <w:sz w:val="17"/>
          <w:szCs w:val="17"/>
          <w:lang w:eastAsia="ru-RU"/>
        </w:rPr>
        <w:t>ского сельского поселения</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Адрес: 4293</w:t>
      </w:r>
      <w:r>
        <w:rPr>
          <w:rFonts w:ascii="Verdana" w:eastAsia="Times New Roman" w:hAnsi="Verdana" w:cs="Times New Roman"/>
          <w:color w:val="000000"/>
          <w:sz w:val="17"/>
          <w:szCs w:val="17"/>
          <w:lang w:eastAsia="ru-RU"/>
        </w:rPr>
        <w:t>56</w:t>
      </w:r>
      <w:r w:rsidRPr="00987878">
        <w:rPr>
          <w:rFonts w:ascii="Verdana" w:eastAsia="Times New Roman" w:hAnsi="Verdana" w:cs="Times New Roman"/>
          <w:color w:val="000000"/>
          <w:sz w:val="17"/>
          <w:szCs w:val="17"/>
          <w:lang w:eastAsia="ru-RU"/>
        </w:rPr>
        <w:t xml:space="preserve">, </w:t>
      </w:r>
      <w:proofErr w:type="spellStart"/>
      <w:r>
        <w:rPr>
          <w:rFonts w:ascii="Verdana" w:eastAsia="Times New Roman" w:hAnsi="Verdana" w:cs="Times New Roman"/>
          <w:color w:val="000000"/>
          <w:sz w:val="17"/>
          <w:szCs w:val="17"/>
          <w:lang w:eastAsia="ru-RU"/>
        </w:rPr>
        <w:t>с</w:t>
      </w:r>
      <w:proofErr w:type="gramStart"/>
      <w:r w:rsidRPr="00987878">
        <w:rPr>
          <w:rFonts w:ascii="Verdana" w:eastAsia="Times New Roman" w:hAnsi="Verdana" w:cs="Times New Roman"/>
          <w:color w:val="000000"/>
          <w:sz w:val="17"/>
          <w:szCs w:val="17"/>
          <w:lang w:eastAsia="ru-RU"/>
        </w:rPr>
        <w:t>.</w:t>
      </w:r>
      <w:r>
        <w:rPr>
          <w:rFonts w:ascii="Verdana" w:eastAsia="Times New Roman" w:hAnsi="Verdana" w:cs="Times New Roman"/>
          <w:color w:val="000000"/>
          <w:sz w:val="17"/>
          <w:szCs w:val="17"/>
          <w:lang w:eastAsia="ru-RU"/>
        </w:rPr>
        <w:t>С</w:t>
      </w:r>
      <w:proofErr w:type="gramEnd"/>
      <w:r>
        <w:rPr>
          <w:rFonts w:ascii="Verdana" w:eastAsia="Times New Roman" w:hAnsi="Verdana" w:cs="Times New Roman"/>
          <w:color w:val="000000"/>
          <w:sz w:val="17"/>
          <w:szCs w:val="17"/>
          <w:lang w:eastAsia="ru-RU"/>
        </w:rPr>
        <w:t>угуты</w:t>
      </w:r>
      <w:proofErr w:type="spellEnd"/>
      <w:r w:rsidRPr="00987878">
        <w:rPr>
          <w:rFonts w:ascii="Verdana" w:eastAsia="Times New Roman" w:hAnsi="Verdana" w:cs="Times New Roman"/>
          <w:color w:val="000000"/>
          <w:sz w:val="17"/>
          <w:szCs w:val="17"/>
          <w:lang w:eastAsia="ru-RU"/>
        </w:rPr>
        <w:t xml:space="preserve">, ул. </w:t>
      </w:r>
      <w:r>
        <w:rPr>
          <w:rFonts w:ascii="Verdana" w:eastAsia="Times New Roman" w:hAnsi="Verdana" w:cs="Times New Roman"/>
          <w:color w:val="000000"/>
          <w:sz w:val="17"/>
          <w:szCs w:val="17"/>
          <w:lang w:eastAsia="ru-RU"/>
        </w:rPr>
        <w:t>Советская</w:t>
      </w:r>
      <w:r w:rsidRPr="00987878">
        <w:rPr>
          <w:rFonts w:ascii="Verdana" w:eastAsia="Times New Roman" w:hAnsi="Verdana" w:cs="Times New Roman"/>
          <w:color w:val="000000"/>
          <w:sz w:val="17"/>
          <w:szCs w:val="17"/>
          <w:lang w:eastAsia="ru-RU"/>
        </w:rPr>
        <w:t xml:space="preserve">, д. </w:t>
      </w:r>
      <w:r>
        <w:rPr>
          <w:rFonts w:ascii="Verdana" w:eastAsia="Times New Roman" w:hAnsi="Verdana" w:cs="Times New Roman"/>
          <w:color w:val="000000"/>
          <w:sz w:val="17"/>
          <w:szCs w:val="17"/>
          <w:lang w:eastAsia="ru-RU"/>
        </w:rPr>
        <w:t>1</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Телефон: (83532) 6-</w:t>
      </w:r>
      <w:r>
        <w:rPr>
          <w:rFonts w:ascii="Verdana" w:eastAsia="Times New Roman" w:hAnsi="Verdana" w:cs="Times New Roman"/>
          <w:color w:val="000000"/>
          <w:sz w:val="17"/>
          <w:szCs w:val="17"/>
          <w:lang w:eastAsia="ru-RU"/>
        </w:rPr>
        <w:t>56</w:t>
      </w:r>
      <w:r w:rsidRPr="00987878">
        <w:rPr>
          <w:rFonts w:ascii="Verdana" w:eastAsia="Times New Roman" w:hAnsi="Verdana" w:cs="Times New Roman"/>
          <w:color w:val="000000"/>
          <w:sz w:val="17"/>
          <w:szCs w:val="17"/>
          <w:lang w:eastAsia="ru-RU"/>
        </w:rPr>
        <w:t>-</w:t>
      </w:r>
      <w:r>
        <w:rPr>
          <w:rFonts w:ascii="Verdana" w:eastAsia="Times New Roman" w:hAnsi="Verdana" w:cs="Times New Roman"/>
          <w:color w:val="000000"/>
          <w:sz w:val="17"/>
          <w:szCs w:val="17"/>
          <w:lang w:eastAsia="ru-RU"/>
        </w:rPr>
        <w:t>3</w:t>
      </w:r>
      <w:r w:rsidRPr="00987878">
        <w:rPr>
          <w:rFonts w:ascii="Verdana" w:eastAsia="Times New Roman" w:hAnsi="Verdana" w:cs="Times New Roman"/>
          <w:color w:val="000000"/>
          <w:sz w:val="17"/>
          <w:szCs w:val="17"/>
          <w:lang w:eastAsia="ru-RU"/>
        </w:rPr>
        <w:t>0</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Адрес официального сайта администрации  </w:t>
      </w:r>
      <w:r>
        <w:rPr>
          <w:rFonts w:ascii="Verdana" w:eastAsia="Times New Roman" w:hAnsi="Verdana" w:cs="Times New Roman"/>
          <w:color w:val="000000"/>
          <w:sz w:val="17"/>
          <w:szCs w:val="17"/>
          <w:lang w:eastAsia="ru-RU"/>
        </w:rPr>
        <w:t>Сугут</w:t>
      </w:r>
      <w:r w:rsidRPr="00987878">
        <w:rPr>
          <w:rFonts w:ascii="Verdana" w:eastAsia="Times New Roman" w:hAnsi="Verdana" w:cs="Times New Roman"/>
          <w:color w:val="000000"/>
          <w:sz w:val="17"/>
          <w:szCs w:val="17"/>
          <w:lang w:eastAsia="ru-RU"/>
        </w:rPr>
        <w:t xml:space="preserve">ского сельского поселения </w:t>
      </w:r>
      <w:r w:rsidRPr="00F837D9">
        <w:rPr>
          <w:rFonts w:ascii="Verdana" w:eastAsia="Times New Roman" w:hAnsi="Verdana" w:cs="Times New Roman"/>
          <w:color w:val="000000"/>
          <w:sz w:val="17"/>
          <w:szCs w:val="17"/>
          <w:lang w:eastAsia="ru-RU"/>
        </w:rPr>
        <w:t>http://gov.cap.ru/Default.aspx?gov_id=303&amp;unit=contact</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Адрес электронной почты: </w:t>
      </w:r>
      <w:proofErr w:type="spellStart"/>
      <w:r w:rsidRPr="00987878">
        <w:rPr>
          <w:rFonts w:ascii="Verdana" w:eastAsia="Times New Roman" w:hAnsi="Verdana" w:cs="Times New Roman"/>
          <w:color w:val="000000"/>
          <w:sz w:val="17"/>
          <w:szCs w:val="17"/>
          <w:lang w:eastAsia="ru-RU"/>
        </w:rPr>
        <w:t>e-mail</w:t>
      </w:r>
      <w:proofErr w:type="spellEnd"/>
      <w:r w:rsidRPr="00987878">
        <w:rPr>
          <w:rFonts w:ascii="Verdana" w:eastAsia="Times New Roman" w:hAnsi="Verdana" w:cs="Times New Roman"/>
          <w:color w:val="000000"/>
          <w:sz w:val="17"/>
          <w:szCs w:val="17"/>
          <w:lang w:eastAsia="ru-RU"/>
        </w:rPr>
        <w:t>: shaim-batyr@cap.ru</w:t>
      </w:r>
    </w:p>
    <w:tbl>
      <w:tblPr>
        <w:tblW w:w="0" w:type="auto"/>
        <w:tblCellMar>
          <w:top w:w="15" w:type="dxa"/>
          <w:left w:w="15" w:type="dxa"/>
          <w:bottom w:w="15" w:type="dxa"/>
          <w:right w:w="15" w:type="dxa"/>
        </w:tblCellMar>
        <w:tblLook w:val="04A0"/>
      </w:tblPr>
      <w:tblGrid>
        <w:gridCol w:w="2577"/>
        <w:gridCol w:w="1703"/>
        <w:gridCol w:w="979"/>
        <w:gridCol w:w="1547"/>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Ф.И.О.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Должность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Служебный</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телефон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Электронный адрес</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Чернов Леонид Валерьевич</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Глава администрации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6</w:t>
            </w:r>
            <w:r>
              <w:rPr>
                <w:rFonts w:ascii="Times New Roman" w:eastAsia="Times New Roman" w:hAnsi="Times New Roman" w:cs="Times New Roman"/>
                <w:sz w:val="17"/>
                <w:szCs w:val="17"/>
                <w:lang w:eastAsia="ru-RU"/>
              </w:rPr>
              <w:t>563</w:t>
            </w:r>
            <w:r w:rsidRPr="00987878">
              <w:rPr>
                <w:rFonts w:ascii="Times New Roman" w:eastAsia="Times New Roman" w:hAnsi="Times New Roman" w:cs="Times New Roman"/>
                <w:sz w:val="17"/>
                <w:szCs w:val="17"/>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roofErr w:type="spellStart"/>
            <w:r>
              <w:rPr>
                <w:rFonts w:ascii="Times New Roman" w:eastAsia="Times New Roman" w:hAnsi="Times New Roman" w:cs="Times New Roman"/>
                <w:sz w:val="17"/>
                <w:szCs w:val="17"/>
                <w:lang w:val="en-US" w:eastAsia="ru-RU"/>
              </w:rPr>
              <w:t>sugut</w:t>
            </w:r>
            <w:proofErr w:type="spellEnd"/>
            <w:r>
              <w:rPr>
                <w:rFonts w:ascii="Times New Roman" w:eastAsia="Times New Roman" w:hAnsi="Times New Roman" w:cs="Times New Roman"/>
                <w:sz w:val="17"/>
                <w:szCs w:val="17"/>
                <w:lang w:val="en-US" w:eastAsia="ru-RU"/>
              </w:rPr>
              <w:t>-</w:t>
            </w:r>
            <w:r w:rsidRPr="00987878">
              <w:rPr>
                <w:rFonts w:ascii="Times New Roman" w:eastAsia="Times New Roman" w:hAnsi="Times New Roman" w:cs="Times New Roman"/>
                <w:sz w:val="17"/>
                <w:szCs w:val="17"/>
                <w:lang w:eastAsia="ru-RU"/>
              </w:rPr>
              <w:t>batyr@cap.ru</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Лаврентьева Наталия Николаевна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специалист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6</w:t>
            </w:r>
            <w:r>
              <w:rPr>
                <w:rFonts w:ascii="Times New Roman" w:eastAsia="Times New Roman" w:hAnsi="Times New Roman" w:cs="Times New Roman"/>
                <w:sz w:val="17"/>
                <w:szCs w:val="17"/>
                <w:lang w:eastAsia="ru-RU"/>
              </w:rPr>
              <w:t>5630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roofErr w:type="spellStart"/>
            <w:r w:rsidRPr="00987878">
              <w:rPr>
                <w:rFonts w:ascii="Times New Roman" w:eastAsia="Times New Roman" w:hAnsi="Times New Roman" w:cs="Times New Roman"/>
                <w:sz w:val="17"/>
                <w:szCs w:val="17"/>
                <w:lang w:eastAsia="ru-RU"/>
              </w:rPr>
              <w:t>s</w:t>
            </w:r>
            <w:r>
              <w:rPr>
                <w:rFonts w:ascii="Times New Roman" w:eastAsia="Times New Roman" w:hAnsi="Times New Roman" w:cs="Times New Roman"/>
                <w:sz w:val="17"/>
                <w:szCs w:val="17"/>
                <w:lang w:val="en-US" w:eastAsia="ru-RU"/>
              </w:rPr>
              <w:t>ugut</w:t>
            </w:r>
            <w:proofErr w:type="spellEnd"/>
            <w:r w:rsidRPr="00987878">
              <w:rPr>
                <w:rFonts w:ascii="Times New Roman" w:eastAsia="Times New Roman" w:hAnsi="Times New Roman" w:cs="Times New Roman"/>
                <w:sz w:val="17"/>
                <w:szCs w:val="17"/>
                <w:lang w:eastAsia="ru-RU"/>
              </w:rPr>
              <w:t>-batyr@cap.ru</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График работы специалистов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сельского поселения района: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ежедневно с 08 часов 00 минут до 16 часов 00 минут (выходные дни - суббота, воскресенье, а также нерабочие праздничные дни),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перерыв с 12 часов 00 минут до 13 часов 00 минут</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062833" w:rsidRDefault="0010773F" w:rsidP="0010773F">
      <w:pPr>
        <w:pStyle w:val="a5"/>
        <w:jc w:val="right"/>
        <w:rPr>
          <w:rFonts w:ascii="Times New Roman" w:hAnsi="Times New Roman" w:cs="Times New Roman"/>
          <w:sz w:val="20"/>
          <w:szCs w:val="20"/>
          <w:lang w:eastAsia="ru-RU"/>
        </w:rPr>
      </w:pPr>
      <w:r w:rsidRPr="00987878">
        <w:rPr>
          <w:rFonts w:ascii="Verdana" w:hAnsi="Verdana"/>
          <w:sz w:val="17"/>
          <w:szCs w:val="17"/>
          <w:lang w:eastAsia="ru-RU"/>
        </w:rPr>
        <w:t xml:space="preserve">  </w:t>
      </w:r>
      <w:r w:rsidRPr="00062833">
        <w:rPr>
          <w:rFonts w:ascii="Times New Roman" w:hAnsi="Times New Roman" w:cs="Times New Roman"/>
          <w:sz w:val="20"/>
          <w:szCs w:val="20"/>
          <w:lang w:eastAsia="ru-RU"/>
        </w:rPr>
        <w:t>Приложение №2</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к Административному регламенту администрации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Сугутского сельского поселения</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Батыревского района Чувашской Республики </w:t>
      </w:r>
      <w:proofErr w:type="gramStart"/>
      <w:r w:rsidRPr="00062833">
        <w:rPr>
          <w:rFonts w:ascii="Times New Roman" w:hAnsi="Times New Roman" w:cs="Times New Roman"/>
          <w:sz w:val="20"/>
          <w:szCs w:val="20"/>
          <w:lang w:eastAsia="ru-RU"/>
        </w:rPr>
        <w:t>по</w:t>
      </w:r>
      <w:proofErr w:type="gramEnd"/>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предоставлению муниципальной услуги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«Выдача уведомления о </w:t>
      </w:r>
      <w:proofErr w:type="gramStart"/>
      <w:r w:rsidRPr="00062833">
        <w:rPr>
          <w:rFonts w:ascii="Times New Roman" w:hAnsi="Times New Roman" w:cs="Times New Roman"/>
          <w:sz w:val="20"/>
          <w:szCs w:val="20"/>
          <w:lang w:eastAsia="ru-RU"/>
        </w:rPr>
        <w:t>планируемых</w:t>
      </w:r>
      <w:proofErr w:type="gramEnd"/>
      <w:r w:rsidRPr="00062833">
        <w:rPr>
          <w:rFonts w:ascii="Times New Roman" w:hAnsi="Times New Roman" w:cs="Times New Roman"/>
          <w:sz w:val="20"/>
          <w:szCs w:val="20"/>
          <w:lang w:eastAsia="ru-RU"/>
        </w:rPr>
        <w:t xml:space="preserve"> строительстве</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или реконструкции объекта индивидуального </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жилищного строительства или садового дома»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№2</w:t>
      </w:r>
      <w:r w:rsidRPr="003E5F13">
        <w:rPr>
          <w:rFonts w:ascii="Times New Roman" w:hAnsi="Times New Roman" w:cs="Times New Roman"/>
          <w:sz w:val="20"/>
          <w:szCs w:val="20"/>
          <w:lang w:eastAsia="ru-RU"/>
        </w:rPr>
        <w:t>4</w:t>
      </w:r>
      <w:r w:rsidRPr="00062833">
        <w:rPr>
          <w:rFonts w:ascii="Times New Roman" w:hAnsi="Times New Roman" w:cs="Times New Roman"/>
          <w:sz w:val="20"/>
          <w:szCs w:val="20"/>
          <w:lang w:eastAsia="ru-RU"/>
        </w:rPr>
        <w:t xml:space="preserve"> от </w:t>
      </w:r>
      <w:r w:rsidRPr="003E5F13">
        <w:rPr>
          <w:rFonts w:ascii="Times New Roman" w:hAnsi="Times New Roman" w:cs="Times New Roman"/>
          <w:sz w:val="20"/>
          <w:szCs w:val="20"/>
          <w:lang w:eastAsia="ru-RU"/>
        </w:rPr>
        <w:t>31</w:t>
      </w:r>
      <w:r w:rsidRPr="00062833">
        <w:rPr>
          <w:rFonts w:ascii="Times New Roman" w:hAnsi="Times New Roman" w:cs="Times New Roman"/>
          <w:sz w:val="20"/>
          <w:szCs w:val="20"/>
          <w:lang w:eastAsia="ru-RU"/>
        </w:rPr>
        <w:t>.0</w:t>
      </w:r>
      <w:r w:rsidRPr="003E5F13">
        <w:rPr>
          <w:rFonts w:ascii="Times New Roman" w:hAnsi="Times New Roman" w:cs="Times New Roman"/>
          <w:sz w:val="20"/>
          <w:szCs w:val="20"/>
          <w:lang w:eastAsia="ru-RU"/>
        </w:rPr>
        <w:t>3</w:t>
      </w:r>
      <w:r w:rsidRPr="00062833">
        <w:rPr>
          <w:rFonts w:ascii="Times New Roman" w:hAnsi="Times New Roman" w:cs="Times New Roman"/>
          <w:sz w:val="20"/>
          <w:szCs w:val="20"/>
          <w:lang w:eastAsia="ru-RU"/>
        </w:rPr>
        <w:t>.2021 г.</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w:t>
      </w:r>
    </w:p>
    <w:p w:rsidR="0010773F" w:rsidRPr="00987878" w:rsidRDefault="0010773F" w:rsidP="0010773F">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ФОРМА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xml:space="preserve">Уведомление о </w:t>
      </w:r>
      <w:proofErr w:type="gramStart"/>
      <w:r w:rsidRPr="00987878">
        <w:rPr>
          <w:rFonts w:ascii="Verdana" w:eastAsia="Times New Roman" w:hAnsi="Verdana" w:cs="Times New Roman"/>
          <w:b/>
          <w:bCs/>
          <w:color w:val="000000"/>
          <w:sz w:val="17"/>
          <w:lang w:eastAsia="ru-RU"/>
        </w:rPr>
        <w:t>планируемых</w:t>
      </w:r>
      <w:proofErr w:type="gramEnd"/>
      <w:r w:rsidRPr="00987878">
        <w:rPr>
          <w:rFonts w:ascii="Verdana" w:eastAsia="Times New Roman" w:hAnsi="Verdana" w:cs="Times New Roman"/>
          <w:b/>
          <w:bCs/>
          <w:color w:val="000000"/>
          <w:sz w:val="17"/>
          <w:lang w:eastAsia="ru-RU"/>
        </w:rPr>
        <w:t xml:space="preserve"> строительстве или реконструкции объекта индивидуального жилищного строительства или садового дома</w:t>
      </w:r>
    </w:p>
    <w:tbl>
      <w:tblPr>
        <w:tblW w:w="0" w:type="auto"/>
        <w:tblCellMar>
          <w:top w:w="15" w:type="dxa"/>
          <w:left w:w="15" w:type="dxa"/>
          <w:bottom w:w="15" w:type="dxa"/>
          <w:right w:w="15" w:type="dxa"/>
        </w:tblCellMar>
        <w:tblLook w:val="04A0"/>
      </w:tblPr>
      <w:tblGrid>
        <w:gridCol w:w="205"/>
        <w:gridCol w:w="163"/>
        <w:gridCol w:w="205"/>
        <w:gridCol w:w="163"/>
        <w:gridCol w:w="290"/>
        <w:gridCol w:w="163"/>
        <w:gridCol w:w="23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bookmarkStart w:id="35" w:name="OLE_LINK5"/>
            <w:bookmarkEnd w:id="35"/>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roofErr w:type="gramStart"/>
            <w:r w:rsidRPr="00987878">
              <w:rPr>
                <w:rFonts w:ascii="Times New Roman" w:eastAsia="Times New Roman" w:hAnsi="Times New Roman" w:cs="Times New Roman"/>
                <w:sz w:val="17"/>
                <w:szCs w:val="17"/>
                <w:lang w:eastAsia="ru-RU"/>
              </w:rPr>
              <w:t>г</w:t>
            </w:r>
            <w:proofErr w:type="gramEnd"/>
            <w:r w:rsidRPr="00987878">
              <w:rPr>
                <w:rFonts w:ascii="Times New Roman" w:eastAsia="Times New Roman" w:hAnsi="Times New Roman" w:cs="Times New Roman"/>
                <w:sz w:val="17"/>
                <w:szCs w:val="17"/>
                <w:lang w:eastAsia="ru-RU"/>
              </w:rPr>
              <w:t>.</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1. Сведения о застройщике</w:t>
      </w:r>
    </w:p>
    <w:tbl>
      <w:tblPr>
        <w:tblW w:w="0" w:type="auto"/>
        <w:tblCellMar>
          <w:top w:w="15" w:type="dxa"/>
          <w:left w:w="15" w:type="dxa"/>
          <w:bottom w:w="15" w:type="dxa"/>
          <w:right w:w="15" w:type="dxa"/>
        </w:tblCellMar>
        <w:tblLook w:val="04A0"/>
      </w:tblPr>
      <w:tblGrid>
        <w:gridCol w:w="460"/>
        <w:gridCol w:w="8852"/>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 физическом лице, в случае если застройщиком является физическое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Фамилия, имя, отчество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Место жительства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Реквизиты документа, удостоверяющего личность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 юридическом лице,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Наименование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Место нахождения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 Сведения о земельном участке</w:t>
      </w:r>
    </w:p>
    <w:tbl>
      <w:tblPr>
        <w:tblW w:w="0" w:type="auto"/>
        <w:tblCellMar>
          <w:top w:w="15" w:type="dxa"/>
          <w:left w:w="15" w:type="dxa"/>
          <w:bottom w:w="15" w:type="dxa"/>
          <w:right w:w="15" w:type="dxa"/>
        </w:tblCellMar>
        <w:tblLook w:val="04A0"/>
      </w:tblPr>
      <w:tblGrid>
        <w:gridCol w:w="333"/>
        <w:gridCol w:w="6735"/>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Кадастровый номер земельного участка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Адрес или описание местоположения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 праве застройщика на земельный участок (правоустанавливающие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 наличии прав иных лиц на земельный участок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 виде разрешенного использования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3. Сведения об объекте капитального строительства</w:t>
      </w:r>
    </w:p>
    <w:tbl>
      <w:tblPr>
        <w:tblW w:w="0" w:type="auto"/>
        <w:tblCellMar>
          <w:top w:w="15" w:type="dxa"/>
          <w:left w:w="15" w:type="dxa"/>
          <w:bottom w:w="15" w:type="dxa"/>
          <w:right w:w="15" w:type="dxa"/>
        </w:tblCellMar>
        <w:tblLook w:val="04A0"/>
      </w:tblPr>
      <w:tblGrid>
        <w:gridCol w:w="503"/>
        <w:gridCol w:w="8809"/>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Цель подачи уведомления (строительство или реконструкция)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 планируемых параметрах: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Количество надземных этажей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Высота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об отступах от границ земельного участка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Площадь застройки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xml:space="preserve">Сведения о </w:t>
            </w:r>
            <w:proofErr w:type="gramStart"/>
            <w:r w:rsidRPr="00987878">
              <w:rPr>
                <w:rFonts w:ascii="Times New Roman" w:eastAsia="Times New Roman" w:hAnsi="Times New Roman" w:cs="Times New Roman"/>
                <w:sz w:val="17"/>
                <w:szCs w:val="17"/>
                <w:lang w:eastAsia="ru-RU"/>
              </w:rPr>
              <w:t>решении</w:t>
            </w:r>
            <w:proofErr w:type="gramEnd"/>
            <w:r w:rsidRPr="00987878">
              <w:rPr>
                <w:rFonts w:ascii="Times New Roman" w:eastAsia="Times New Roman" w:hAnsi="Times New Roman" w:cs="Times New Roman"/>
                <w:sz w:val="17"/>
                <w:szCs w:val="17"/>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xml:space="preserve">Сведения о типовом </w:t>
            </w:r>
            <w:proofErr w:type="gramStart"/>
            <w:r w:rsidRPr="00987878">
              <w:rPr>
                <w:rFonts w:ascii="Times New Roman" w:eastAsia="Times New Roman" w:hAnsi="Times New Roman" w:cs="Times New Roman"/>
                <w:sz w:val="17"/>
                <w:szCs w:val="17"/>
                <w:lang w:eastAsia="ru-RU"/>
              </w:rPr>
              <w:t>архитектурном решении</w:t>
            </w:r>
            <w:proofErr w:type="gramEnd"/>
            <w:r w:rsidRPr="00987878">
              <w:rPr>
                <w:rFonts w:ascii="Times New Roman" w:eastAsia="Times New Roman" w:hAnsi="Times New Roman" w:cs="Times New Roman"/>
                <w:sz w:val="17"/>
                <w:szCs w:val="17"/>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Почтовый адрес и (или) адрес электронной почты для связи: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87878">
        <w:rPr>
          <w:rFonts w:ascii="Verdana" w:eastAsia="Times New Roman" w:hAnsi="Verdana" w:cs="Times New Roman"/>
          <w:color w:val="000000"/>
          <w:sz w:val="17"/>
          <w:szCs w:val="17"/>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Настоящим уведомлением подтверждаю, что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(объект индивидуального жилищного строительства или садовый дом)</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 xml:space="preserve">не </w:t>
      </w:r>
      <w:proofErr w:type="gramStart"/>
      <w:r w:rsidRPr="00987878">
        <w:rPr>
          <w:rFonts w:ascii="Verdana" w:eastAsia="Times New Roman" w:hAnsi="Verdana" w:cs="Times New Roman"/>
          <w:b/>
          <w:bCs/>
          <w:color w:val="000000"/>
          <w:sz w:val="17"/>
          <w:lang w:eastAsia="ru-RU"/>
        </w:rPr>
        <w:t>предназначен</w:t>
      </w:r>
      <w:proofErr w:type="gramEnd"/>
      <w:r w:rsidRPr="00987878">
        <w:rPr>
          <w:rFonts w:ascii="Verdana" w:eastAsia="Times New Roman" w:hAnsi="Verdana" w:cs="Times New Roman"/>
          <w:b/>
          <w:bCs/>
          <w:color w:val="000000"/>
          <w:sz w:val="17"/>
          <w:lang w:eastAsia="ru-RU"/>
        </w:rPr>
        <w:t xml:space="preserve"> для раздела на самостоятельные объекты недвижимости.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b/>
          <w:bCs/>
          <w:color w:val="000000"/>
          <w:sz w:val="17"/>
          <w:lang w:eastAsia="ru-RU"/>
        </w:rPr>
        <w:t>Настоящим уведомлением я </w:t>
      </w:r>
      <w:r w:rsidRPr="00987878">
        <w:rPr>
          <w:rFonts w:ascii="Verdana" w:eastAsia="Times New Roman" w:hAnsi="Verdana" w:cs="Times New Roman"/>
          <w:color w:val="000000"/>
          <w:sz w:val="17"/>
          <w:szCs w:val="17"/>
          <w:lang w:eastAsia="ru-RU"/>
        </w:rPr>
        <w:t> (фамилия, имя, отчество (при наличии)</w:t>
      </w:r>
      <w:proofErr w:type="gramEnd"/>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даю согласие на обработку персональных данных (в случае если застройщиком является физическое лицо).</w:t>
      </w:r>
    </w:p>
    <w:tbl>
      <w:tblPr>
        <w:tblW w:w="0" w:type="auto"/>
        <w:tblCellMar>
          <w:top w:w="15" w:type="dxa"/>
          <w:left w:w="15" w:type="dxa"/>
          <w:bottom w:w="15" w:type="dxa"/>
          <w:right w:w="15" w:type="dxa"/>
        </w:tblCellMar>
        <w:tblLook w:val="04A0"/>
      </w:tblPr>
      <w:tblGrid>
        <w:gridCol w:w="5226"/>
        <w:gridCol w:w="163"/>
        <w:gridCol w:w="831"/>
        <w:gridCol w:w="163"/>
        <w:gridCol w:w="18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(должность,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(расшифровка подписи)</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М.П.</w:t>
      </w:r>
      <w:r w:rsidRPr="00987878">
        <w:rPr>
          <w:rFonts w:ascii="Verdana" w:eastAsia="Times New Roman" w:hAnsi="Verdana" w:cs="Times New Roman"/>
          <w:color w:val="000000"/>
          <w:sz w:val="17"/>
          <w:szCs w:val="17"/>
          <w:lang w:eastAsia="ru-RU"/>
        </w:rPr>
        <w:br/>
        <w:t>(при наличии)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 настоящему уведомлению прилагаются:</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 </w:t>
      </w:r>
      <w:proofErr w:type="gramEnd"/>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Приложение №3</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к Административному регламенту администрации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Сугутского  сельского поселения</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Батыревского района Чувашской Республики </w:t>
      </w:r>
      <w:proofErr w:type="gramStart"/>
      <w:r w:rsidRPr="00062833">
        <w:rPr>
          <w:rFonts w:ascii="Times New Roman" w:hAnsi="Times New Roman" w:cs="Times New Roman"/>
          <w:sz w:val="20"/>
          <w:szCs w:val="20"/>
          <w:lang w:eastAsia="ru-RU"/>
        </w:rPr>
        <w:t>по</w:t>
      </w:r>
      <w:proofErr w:type="gramEnd"/>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предоставлению муниципальной услуги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«Выдача уведомления о </w:t>
      </w:r>
      <w:proofErr w:type="gramStart"/>
      <w:r w:rsidRPr="00062833">
        <w:rPr>
          <w:rFonts w:ascii="Times New Roman" w:hAnsi="Times New Roman" w:cs="Times New Roman"/>
          <w:sz w:val="20"/>
          <w:szCs w:val="20"/>
          <w:lang w:eastAsia="ru-RU"/>
        </w:rPr>
        <w:t>планируемых</w:t>
      </w:r>
      <w:proofErr w:type="gramEnd"/>
      <w:r w:rsidRPr="00062833">
        <w:rPr>
          <w:rFonts w:ascii="Times New Roman" w:hAnsi="Times New Roman" w:cs="Times New Roman"/>
          <w:sz w:val="20"/>
          <w:szCs w:val="20"/>
          <w:lang w:eastAsia="ru-RU"/>
        </w:rPr>
        <w:t xml:space="preserve"> строительстве</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или реконструкции объекта индивидуального </w:t>
      </w:r>
    </w:p>
    <w:p w:rsidR="0010773F" w:rsidRPr="00062833" w:rsidRDefault="0010773F" w:rsidP="0010773F">
      <w:pPr>
        <w:pStyle w:val="a5"/>
        <w:jc w:val="right"/>
        <w:rPr>
          <w:rFonts w:ascii="Times New Roman" w:hAnsi="Times New Roman" w:cs="Times New Roman"/>
          <w:sz w:val="20"/>
          <w:szCs w:val="20"/>
          <w:lang w:eastAsia="ru-RU"/>
        </w:rPr>
      </w:pPr>
      <w:r w:rsidRPr="00062833">
        <w:rPr>
          <w:lang w:eastAsia="ru-RU"/>
        </w:rPr>
        <w:t xml:space="preserve">жилищного </w:t>
      </w:r>
      <w:r w:rsidRPr="00062833">
        <w:rPr>
          <w:rFonts w:ascii="Times New Roman" w:hAnsi="Times New Roman" w:cs="Times New Roman"/>
          <w:sz w:val="20"/>
          <w:szCs w:val="20"/>
          <w:lang w:eastAsia="ru-RU"/>
        </w:rPr>
        <w:t>строительства или садового дома»</w:t>
      </w:r>
    </w:p>
    <w:p w:rsidR="0010773F" w:rsidRPr="00062833" w:rsidRDefault="0010773F" w:rsidP="0010773F">
      <w:pPr>
        <w:pStyle w:val="a5"/>
        <w:jc w:val="right"/>
        <w:rPr>
          <w:rFonts w:ascii="Times New Roman" w:eastAsia="Times New Roman" w:hAnsi="Times New Roman" w:cs="Times New Roman"/>
          <w:color w:val="000000"/>
          <w:sz w:val="20"/>
          <w:szCs w:val="20"/>
          <w:lang w:eastAsia="ru-RU"/>
        </w:rPr>
      </w:pPr>
      <w:r w:rsidRPr="00062833">
        <w:rPr>
          <w:rFonts w:ascii="Times New Roman" w:eastAsia="Times New Roman" w:hAnsi="Times New Roman" w:cs="Times New Roman"/>
          <w:color w:val="000000"/>
          <w:sz w:val="20"/>
          <w:szCs w:val="20"/>
          <w:lang w:eastAsia="ru-RU"/>
        </w:rPr>
        <w:t>№2</w:t>
      </w:r>
      <w:r w:rsidRPr="008D6142">
        <w:rPr>
          <w:rFonts w:ascii="Times New Roman" w:eastAsia="Times New Roman" w:hAnsi="Times New Roman" w:cs="Times New Roman"/>
          <w:color w:val="000000"/>
          <w:sz w:val="20"/>
          <w:szCs w:val="20"/>
          <w:lang w:eastAsia="ru-RU"/>
        </w:rPr>
        <w:t>4</w:t>
      </w:r>
      <w:r w:rsidRPr="00062833">
        <w:rPr>
          <w:rFonts w:ascii="Times New Roman" w:eastAsia="Times New Roman" w:hAnsi="Times New Roman" w:cs="Times New Roman"/>
          <w:color w:val="000000"/>
          <w:sz w:val="20"/>
          <w:szCs w:val="20"/>
          <w:lang w:eastAsia="ru-RU"/>
        </w:rPr>
        <w:t xml:space="preserve"> от </w:t>
      </w:r>
      <w:r w:rsidRPr="008D6142">
        <w:rPr>
          <w:rFonts w:ascii="Times New Roman" w:eastAsia="Times New Roman" w:hAnsi="Times New Roman" w:cs="Times New Roman"/>
          <w:color w:val="000000"/>
          <w:sz w:val="20"/>
          <w:szCs w:val="20"/>
          <w:lang w:eastAsia="ru-RU"/>
        </w:rPr>
        <w:t>31</w:t>
      </w:r>
      <w:r w:rsidRPr="00062833">
        <w:rPr>
          <w:rFonts w:ascii="Times New Roman" w:eastAsia="Times New Roman" w:hAnsi="Times New Roman" w:cs="Times New Roman"/>
          <w:color w:val="000000"/>
          <w:sz w:val="20"/>
          <w:szCs w:val="20"/>
          <w:lang w:eastAsia="ru-RU"/>
        </w:rPr>
        <w:t>.0</w:t>
      </w:r>
      <w:r w:rsidRPr="008D6142">
        <w:rPr>
          <w:rFonts w:ascii="Times New Roman" w:eastAsia="Times New Roman" w:hAnsi="Times New Roman" w:cs="Times New Roman"/>
          <w:color w:val="000000"/>
          <w:sz w:val="20"/>
          <w:szCs w:val="20"/>
          <w:lang w:eastAsia="ru-RU"/>
        </w:rPr>
        <w:t>3</w:t>
      </w:r>
      <w:r w:rsidRPr="00062833">
        <w:rPr>
          <w:rFonts w:ascii="Times New Roman" w:eastAsia="Times New Roman" w:hAnsi="Times New Roman" w:cs="Times New Roman"/>
          <w:color w:val="000000"/>
          <w:sz w:val="20"/>
          <w:szCs w:val="20"/>
          <w:lang w:eastAsia="ru-RU"/>
        </w:rPr>
        <w:t>.2021 г </w:t>
      </w:r>
    </w:p>
    <w:p w:rsidR="0010773F" w:rsidRPr="00987878" w:rsidRDefault="0010773F" w:rsidP="0010773F">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36" w:name="P866"/>
      <w:bookmarkStart w:id="37" w:name="_GoBack"/>
      <w:bookmarkEnd w:id="36"/>
      <w:bookmarkEnd w:id="37"/>
      <w:r w:rsidRPr="00987878">
        <w:rPr>
          <w:rFonts w:ascii="Verdana" w:eastAsia="Times New Roman" w:hAnsi="Verdana" w:cs="Times New Roman"/>
          <w:b/>
          <w:bCs/>
          <w:color w:val="000000"/>
          <w:sz w:val="17"/>
          <w:lang w:eastAsia="ru-RU"/>
        </w:rPr>
        <w:t>ФОРМА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Кому:</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Почтовый адрес:</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Адрес электронной почты (при наличии):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b/>
          <w:bCs/>
          <w:color w:val="000000"/>
          <w:sz w:val="17"/>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Pr="00987878">
        <w:rPr>
          <w:rFonts w:ascii="Verdana" w:eastAsia="Times New Roman" w:hAnsi="Verdana" w:cs="Times New Roman"/>
          <w:b/>
          <w:bCs/>
          <w:color w:val="000000"/>
          <w:sz w:val="17"/>
          <w:szCs w:val="17"/>
          <w:lang w:eastAsia="ru-RU"/>
        </w:rPr>
        <w:br/>
      </w:r>
      <w:r w:rsidRPr="00987878">
        <w:rPr>
          <w:rFonts w:ascii="Verdana" w:eastAsia="Times New Roman" w:hAnsi="Verdana" w:cs="Times New Roman"/>
          <w:b/>
          <w:bCs/>
          <w:color w:val="000000"/>
          <w:sz w:val="17"/>
          <w:lang w:eastAsia="ru-RU"/>
        </w:rPr>
        <w:t>и допустимости размещения объекта индивидуального жилищного</w:t>
      </w:r>
      <w:r w:rsidRPr="00987878">
        <w:rPr>
          <w:rFonts w:ascii="Verdana" w:eastAsia="Times New Roman" w:hAnsi="Verdana" w:cs="Times New Roman"/>
          <w:b/>
          <w:bCs/>
          <w:color w:val="000000"/>
          <w:sz w:val="17"/>
          <w:szCs w:val="17"/>
          <w:lang w:eastAsia="ru-RU"/>
        </w:rPr>
        <w:br/>
      </w:r>
      <w:r w:rsidRPr="00987878">
        <w:rPr>
          <w:rFonts w:ascii="Verdana" w:eastAsia="Times New Roman" w:hAnsi="Verdana" w:cs="Times New Roman"/>
          <w:b/>
          <w:bCs/>
          <w:color w:val="000000"/>
          <w:sz w:val="17"/>
          <w:lang w:eastAsia="ru-RU"/>
        </w:rPr>
        <w:t>строительства или садового дома на земельном участке</w:t>
      </w:r>
      <w:proofErr w:type="gramEnd"/>
    </w:p>
    <w:tbl>
      <w:tblPr>
        <w:tblW w:w="0" w:type="auto"/>
        <w:tblCellMar>
          <w:top w:w="15" w:type="dxa"/>
          <w:left w:w="15" w:type="dxa"/>
          <w:bottom w:w="15" w:type="dxa"/>
          <w:right w:w="15" w:type="dxa"/>
        </w:tblCellMar>
        <w:tblLook w:val="04A0"/>
      </w:tblPr>
      <w:tblGrid>
        <w:gridCol w:w="205"/>
        <w:gridCol w:w="163"/>
        <w:gridCol w:w="205"/>
        <w:gridCol w:w="163"/>
        <w:gridCol w:w="290"/>
        <w:gridCol w:w="163"/>
        <w:gridCol w:w="233"/>
        <w:gridCol w:w="283"/>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roofErr w:type="gramStart"/>
            <w:r w:rsidRPr="00987878">
              <w:rPr>
                <w:rFonts w:ascii="Times New Roman" w:eastAsia="Times New Roman" w:hAnsi="Times New Roman" w:cs="Times New Roman"/>
                <w:sz w:val="17"/>
                <w:szCs w:val="17"/>
                <w:lang w:eastAsia="ru-RU"/>
              </w:rPr>
              <w:t>г</w:t>
            </w:r>
            <w:proofErr w:type="gramEnd"/>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b/>
          <w:bCs/>
          <w:color w:val="000000"/>
          <w:sz w:val="17"/>
          <w:lang w:eastAsia="ru-RU"/>
        </w:rPr>
        <w:t>По результатам рассмотрения</w:t>
      </w:r>
      <w:r w:rsidRPr="00987878">
        <w:rPr>
          <w:rFonts w:ascii="Verdana" w:eastAsia="Times New Roman" w:hAnsi="Verdana" w:cs="Times New Roman"/>
          <w:color w:val="000000"/>
          <w:sz w:val="17"/>
          <w:szCs w:val="17"/>
          <w:lang w:eastAsia="ru-RU"/>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Mar>
          <w:top w:w="15" w:type="dxa"/>
          <w:left w:w="15" w:type="dxa"/>
          <w:bottom w:w="15" w:type="dxa"/>
          <w:right w:w="15" w:type="dxa"/>
        </w:tblCellMar>
        <w:tblLook w:val="04A0"/>
      </w:tblPr>
      <w:tblGrid>
        <w:gridCol w:w="3095"/>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направленного</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(дата направления уведомления)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зарегистрированного</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(дата и номер регистрации уведомления)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уведомляем о соответствии</w:t>
      </w:r>
      <w:r w:rsidRPr="00987878">
        <w:rPr>
          <w:rFonts w:ascii="Verdana" w:eastAsia="Times New Roman" w:hAnsi="Verdana" w:cs="Times New Roman"/>
          <w:color w:val="000000"/>
          <w:sz w:val="17"/>
          <w:szCs w:val="17"/>
          <w:lang w:eastAsia="ru-RU"/>
        </w:rPr>
        <w:t>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(кадастровый номер земельного участка (при наличии), адрес или описание местоположения земельного участка)</w:t>
      </w:r>
    </w:p>
    <w:tbl>
      <w:tblPr>
        <w:tblW w:w="0" w:type="auto"/>
        <w:tblCellMar>
          <w:top w:w="15" w:type="dxa"/>
          <w:left w:w="15" w:type="dxa"/>
          <w:bottom w:w="15" w:type="dxa"/>
          <w:right w:w="15" w:type="dxa"/>
        </w:tblCellMar>
        <w:tblLook w:val="04A0"/>
      </w:tblPr>
      <w:tblGrid>
        <w:gridCol w:w="6742"/>
        <w:gridCol w:w="163"/>
        <w:gridCol w:w="831"/>
        <w:gridCol w:w="163"/>
        <w:gridCol w:w="1576"/>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(должность уполномоченного лица уполномоченного на выдачу разрешений на строительство федерального органа исполнительной власти,</w:t>
            </w:r>
            <w:r w:rsidRPr="00987878">
              <w:rPr>
                <w:rFonts w:ascii="Times New Roman" w:eastAsia="Times New Roman" w:hAnsi="Times New Roman" w:cs="Times New Roman"/>
                <w:sz w:val="17"/>
                <w:szCs w:val="17"/>
                <w:lang w:eastAsia="ru-RU"/>
              </w:rPr>
              <w:br/>
              <w:t>органа исполнительной власти субъекта Российской Федерации, органа местного самоуправления)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(расшифровка подписи)</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М.П.</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Приложение №4</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к Административному регламенту администрации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Сугутского сельского поселения</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Батыревского района Чувашской Республики </w:t>
      </w:r>
      <w:proofErr w:type="gramStart"/>
      <w:r w:rsidRPr="00062833">
        <w:rPr>
          <w:rFonts w:ascii="Times New Roman" w:hAnsi="Times New Roman" w:cs="Times New Roman"/>
          <w:sz w:val="20"/>
          <w:szCs w:val="20"/>
          <w:lang w:eastAsia="ru-RU"/>
        </w:rPr>
        <w:t>по</w:t>
      </w:r>
      <w:proofErr w:type="gramEnd"/>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предоставлению муниципальной услуги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«Выдача уведомления строительства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или реконструкции объекта индивидуального</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жилищного строительства или садового дома»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№2</w:t>
      </w:r>
      <w:r w:rsidRPr="008D6142">
        <w:rPr>
          <w:rFonts w:ascii="Times New Roman" w:hAnsi="Times New Roman" w:cs="Times New Roman"/>
          <w:sz w:val="20"/>
          <w:szCs w:val="20"/>
          <w:lang w:eastAsia="ru-RU"/>
        </w:rPr>
        <w:t>4</w:t>
      </w:r>
      <w:r w:rsidRPr="00062833">
        <w:rPr>
          <w:rFonts w:ascii="Times New Roman" w:hAnsi="Times New Roman" w:cs="Times New Roman"/>
          <w:sz w:val="20"/>
          <w:szCs w:val="20"/>
          <w:lang w:eastAsia="ru-RU"/>
        </w:rPr>
        <w:t xml:space="preserve"> от </w:t>
      </w:r>
      <w:r w:rsidRPr="008D6142">
        <w:rPr>
          <w:rFonts w:ascii="Times New Roman" w:hAnsi="Times New Roman" w:cs="Times New Roman"/>
          <w:sz w:val="20"/>
          <w:szCs w:val="20"/>
          <w:lang w:eastAsia="ru-RU"/>
        </w:rPr>
        <w:t>31</w:t>
      </w:r>
      <w:r w:rsidRPr="00062833">
        <w:rPr>
          <w:rFonts w:ascii="Times New Roman" w:hAnsi="Times New Roman" w:cs="Times New Roman"/>
          <w:sz w:val="20"/>
          <w:szCs w:val="20"/>
          <w:lang w:eastAsia="ru-RU"/>
        </w:rPr>
        <w:t>.0</w:t>
      </w:r>
      <w:r w:rsidRPr="008D6142">
        <w:rPr>
          <w:rFonts w:ascii="Times New Roman" w:hAnsi="Times New Roman" w:cs="Times New Roman"/>
          <w:sz w:val="20"/>
          <w:szCs w:val="20"/>
          <w:lang w:eastAsia="ru-RU"/>
        </w:rPr>
        <w:t>3</w:t>
      </w:r>
      <w:r w:rsidRPr="00062833">
        <w:rPr>
          <w:rFonts w:ascii="Times New Roman" w:hAnsi="Times New Roman" w:cs="Times New Roman"/>
          <w:sz w:val="20"/>
          <w:szCs w:val="20"/>
          <w:lang w:eastAsia="ru-RU"/>
        </w:rPr>
        <w:t>.2021 г</w:t>
      </w:r>
      <w:r w:rsidRPr="00062833">
        <w:rPr>
          <w:rFonts w:ascii="Times New Roman" w:hAnsi="Times New Roman" w:cs="Times New Roman"/>
          <w:b/>
          <w:bCs/>
          <w:sz w:val="20"/>
          <w:szCs w:val="20"/>
          <w:lang w:eastAsia="ru-RU"/>
        </w:rPr>
        <w:t> </w:t>
      </w:r>
    </w:p>
    <w:p w:rsidR="0010773F" w:rsidRPr="00987878" w:rsidRDefault="0010773F" w:rsidP="0010773F">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ФОРМА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Кому:</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Почтовый адрес:</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Адрес электронной почты</w:t>
      </w:r>
      <w:r w:rsidRPr="00987878">
        <w:rPr>
          <w:rFonts w:ascii="Verdana" w:eastAsia="Times New Roman" w:hAnsi="Verdana" w:cs="Times New Roman"/>
          <w:color w:val="000000"/>
          <w:sz w:val="17"/>
          <w:szCs w:val="17"/>
          <w:lang w:eastAsia="ru-RU"/>
        </w:rPr>
        <w:br/>
        <w:t>(при наличии):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b/>
          <w:bCs/>
          <w:color w:val="000000"/>
          <w:sz w:val="17"/>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Pr="00987878">
        <w:rPr>
          <w:rFonts w:ascii="Verdana" w:eastAsia="Times New Roman" w:hAnsi="Verdana" w:cs="Times New Roman"/>
          <w:b/>
          <w:bCs/>
          <w:color w:val="000000"/>
          <w:sz w:val="17"/>
          <w:szCs w:val="17"/>
          <w:lang w:eastAsia="ru-RU"/>
        </w:rPr>
        <w:br/>
      </w:r>
      <w:r w:rsidRPr="00987878">
        <w:rPr>
          <w:rFonts w:ascii="Verdana" w:eastAsia="Times New Roman" w:hAnsi="Verdana" w:cs="Times New Roman"/>
          <w:b/>
          <w:bCs/>
          <w:color w:val="000000"/>
          <w:sz w:val="17"/>
          <w:lang w:eastAsia="ru-RU"/>
        </w:rPr>
        <w:t>и (или) допустимости размещения объекта индивидуального жилищного строительства или садового дома на земельном участке</w:t>
      </w:r>
      <w:proofErr w:type="gramEnd"/>
    </w:p>
    <w:tbl>
      <w:tblPr>
        <w:tblW w:w="0" w:type="auto"/>
        <w:tblCellMar>
          <w:top w:w="15" w:type="dxa"/>
          <w:left w:w="15" w:type="dxa"/>
          <w:bottom w:w="15" w:type="dxa"/>
          <w:right w:w="15" w:type="dxa"/>
        </w:tblCellMar>
        <w:tblLook w:val="04A0"/>
      </w:tblPr>
      <w:tblGrid>
        <w:gridCol w:w="205"/>
        <w:gridCol w:w="163"/>
        <w:gridCol w:w="205"/>
        <w:gridCol w:w="163"/>
        <w:gridCol w:w="290"/>
        <w:gridCol w:w="163"/>
        <w:gridCol w:w="233"/>
        <w:gridCol w:w="283"/>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roofErr w:type="gramStart"/>
            <w:r w:rsidRPr="00987878">
              <w:rPr>
                <w:rFonts w:ascii="Times New Roman" w:eastAsia="Times New Roman" w:hAnsi="Times New Roman" w:cs="Times New Roman"/>
                <w:sz w:val="17"/>
                <w:szCs w:val="17"/>
                <w:lang w:eastAsia="ru-RU"/>
              </w:rPr>
              <w:t>г</w:t>
            </w:r>
            <w:proofErr w:type="gramEnd"/>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b/>
          <w:bCs/>
          <w:color w:val="000000"/>
          <w:sz w:val="17"/>
          <w:lang w:eastAsia="ru-RU"/>
        </w:rPr>
        <w:t>По результатам рассмотрения</w:t>
      </w:r>
      <w:r w:rsidRPr="00987878">
        <w:rPr>
          <w:rFonts w:ascii="Verdana" w:eastAsia="Times New Roman" w:hAnsi="Verdana" w:cs="Times New Roman"/>
          <w:color w:val="000000"/>
          <w:sz w:val="17"/>
          <w:szCs w:val="17"/>
          <w:lang w:eastAsia="ru-RU"/>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Mar>
          <w:top w:w="15" w:type="dxa"/>
          <w:left w:w="15" w:type="dxa"/>
          <w:bottom w:w="15" w:type="dxa"/>
          <w:right w:w="15" w:type="dxa"/>
        </w:tblCellMar>
        <w:tblLook w:val="04A0"/>
      </w:tblPr>
      <w:tblGrid>
        <w:gridCol w:w="3095"/>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направленного</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(дата направления уведомления)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зарегистрированного</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(дата и номер регистрации уведомления)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уведомляем: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color w:val="000000"/>
          <w:sz w:val="17"/>
          <w:szCs w:val="17"/>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0" w:type="auto"/>
        <w:tblCellMar>
          <w:top w:w="15" w:type="dxa"/>
          <w:left w:w="15" w:type="dxa"/>
          <w:bottom w:w="15" w:type="dxa"/>
          <w:right w:w="15" w:type="dxa"/>
        </w:tblCellMar>
        <w:tblLook w:val="04A0"/>
      </w:tblPr>
      <w:tblGrid>
        <w:gridCol w:w="6742"/>
        <w:gridCol w:w="163"/>
        <w:gridCol w:w="831"/>
        <w:gridCol w:w="163"/>
        <w:gridCol w:w="1576"/>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(должность уполномоченного лица уполномоченного на выдачу разрешений на строительство федерального органа исполнительной власти,</w:t>
            </w:r>
            <w:r w:rsidRPr="00987878">
              <w:rPr>
                <w:rFonts w:ascii="Times New Roman" w:eastAsia="Times New Roman" w:hAnsi="Times New Roman" w:cs="Times New Roman"/>
                <w:sz w:val="17"/>
                <w:szCs w:val="17"/>
                <w:lang w:eastAsia="ru-RU"/>
              </w:rPr>
              <w:br/>
              <w:t>органа исполнительной власти субъекта Российской Федерации, органа местного самоуправления)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(расшифровка подписи)</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М.П.</w:t>
      </w:r>
    </w:p>
    <w:p w:rsidR="0010773F" w:rsidRPr="00062833" w:rsidRDefault="0010773F" w:rsidP="0010773F">
      <w:pPr>
        <w:pStyle w:val="a5"/>
        <w:rPr>
          <w:rFonts w:ascii="Times New Roman" w:hAnsi="Times New Roman" w:cs="Times New Roman"/>
          <w:lang w:eastAsia="ru-RU"/>
        </w:rPr>
      </w:pPr>
      <w:r w:rsidRPr="00062833">
        <w:rPr>
          <w:rFonts w:ascii="Times New Roman" w:hAnsi="Times New Roman" w:cs="Times New Roman"/>
          <w:lang w:eastAsia="ru-RU"/>
        </w:rPr>
        <w:t>К настоящему уведомлению прилагаются:</w:t>
      </w:r>
    </w:p>
    <w:p w:rsidR="0010773F" w:rsidRDefault="0010773F" w:rsidP="0010773F">
      <w:pPr>
        <w:pStyle w:val="a5"/>
        <w:jc w:val="right"/>
        <w:rPr>
          <w:rFonts w:ascii="Times New Roman" w:hAnsi="Times New Roman" w:cs="Times New Roman"/>
          <w:sz w:val="20"/>
          <w:szCs w:val="20"/>
          <w:lang w:val="en-US" w:eastAsia="ru-RU"/>
        </w:rPr>
      </w:pP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Приложение №5</w:t>
      </w:r>
    </w:p>
    <w:p w:rsidR="0010773F" w:rsidRPr="00062833" w:rsidRDefault="0010773F" w:rsidP="0010773F">
      <w:pPr>
        <w:pStyle w:val="a5"/>
        <w:jc w:val="right"/>
        <w:rPr>
          <w:rFonts w:ascii="Times New Roman" w:hAnsi="Times New Roman" w:cs="Times New Roman"/>
          <w:sz w:val="20"/>
          <w:szCs w:val="20"/>
          <w:lang w:eastAsia="ru-RU"/>
        </w:rPr>
      </w:pPr>
      <w:bookmarkStart w:id="38" w:name="OLE_LINK12"/>
      <w:bookmarkStart w:id="39" w:name="OLE_LINK11"/>
      <w:bookmarkStart w:id="40" w:name="P1227"/>
      <w:bookmarkEnd w:id="38"/>
      <w:bookmarkEnd w:id="39"/>
      <w:bookmarkEnd w:id="40"/>
      <w:r w:rsidRPr="00062833">
        <w:rPr>
          <w:rFonts w:ascii="Times New Roman" w:hAnsi="Times New Roman" w:cs="Times New Roman"/>
          <w:sz w:val="20"/>
          <w:szCs w:val="20"/>
          <w:lang w:eastAsia="ru-RU"/>
        </w:rPr>
        <w:t>к Административному регламенту администрации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Сугутского сельского поселения</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Батыревского района Чувашской Республики </w:t>
      </w:r>
      <w:proofErr w:type="gramStart"/>
      <w:r w:rsidRPr="00062833">
        <w:rPr>
          <w:rFonts w:ascii="Times New Roman" w:hAnsi="Times New Roman" w:cs="Times New Roman"/>
          <w:sz w:val="20"/>
          <w:szCs w:val="20"/>
          <w:lang w:eastAsia="ru-RU"/>
        </w:rPr>
        <w:t>по</w:t>
      </w:r>
      <w:proofErr w:type="gramEnd"/>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предоставлению муниципальной услуги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«Выдача уведомления строительства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или реконструкции объекта индивидуального</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жилищного строительства или садового дома»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№2</w:t>
      </w:r>
      <w:r w:rsidRPr="008D6142">
        <w:rPr>
          <w:rFonts w:ascii="Times New Roman" w:hAnsi="Times New Roman" w:cs="Times New Roman"/>
          <w:sz w:val="20"/>
          <w:szCs w:val="20"/>
          <w:lang w:eastAsia="ru-RU"/>
        </w:rPr>
        <w:t>4</w:t>
      </w:r>
      <w:r w:rsidRPr="00062833">
        <w:rPr>
          <w:rFonts w:ascii="Times New Roman" w:hAnsi="Times New Roman" w:cs="Times New Roman"/>
          <w:sz w:val="20"/>
          <w:szCs w:val="20"/>
          <w:lang w:eastAsia="ru-RU"/>
        </w:rPr>
        <w:t xml:space="preserve"> от </w:t>
      </w:r>
      <w:r w:rsidRPr="008D6142">
        <w:rPr>
          <w:rFonts w:ascii="Times New Roman" w:hAnsi="Times New Roman" w:cs="Times New Roman"/>
          <w:sz w:val="20"/>
          <w:szCs w:val="20"/>
          <w:lang w:eastAsia="ru-RU"/>
        </w:rPr>
        <w:t>31</w:t>
      </w:r>
      <w:r w:rsidRPr="00062833">
        <w:rPr>
          <w:rFonts w:ascii="Times New Roman" w:hAnsi="Times New Roman" w:cs="Times New Roman"/>
          <w:sz w:val="20"/>
          <w:szCs w:val="20"/>
          <w:lang w:eastAsia="ru-RU"/>
        </w:rPr>
        <w:t>.0</w:t>
      </w:r>
      <w:r w:rsidRPr="008D6142">
        <w:rPr>
          <w:rFonts w:ascii="Times New Roman" w:hAnsi="Times New Roman" w:cs="Times New Roman"/>
          <w:sz w:val="20"/>
          <w:szCs w:val="20"/>
          <w:lang w:eastAsia="ru-RU"/>
        </w:rPr>
        <w:t>3</w:t>
      </w:r>
      <w:r w:rsidRPr="00062833">
        <w:rPr>
          <w:rFonts w:ascii="Times New Roman" w:hAnsi="Times New Roman" w:cs="Times New Roman"/>
          <w:sz w:val="20"/>
          <w:szCs w:val="20"/>
          <w:lang w:eastAsia="ru-RU"/>
        </w:rPr>
        <w:t>.2021 г </w:t>
      </w:r>
    </w:p>
    <w:p w:rsidR="0010773F" w:rsidRPr="00987878" w:rsidRDefault="0010773F" w:rsidP="0010773F">
      <w:pPr>
        <w:shd w:val="clear" w:color="auto" w:fill="F5F5F5"/>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ФОРМА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w:t>
      </w:r>
      <w:r w:rsidRPr="00987878">
        <w:rPr>
          <w:rFonts w:ascii="Verdana" w:eastAsia="Times New Roman" w:hAnsi="Verdana" w:cs="Times New Roman"/>
          <w:b/>
          <w:bCs/>
          <w:color w:val="000000"/>
          <w:sz w:val="17"/>
          <w:szCs w:val="17"/>
          <w:lang w:eastAsia="ru-RU"/>
        </w:rPr>
        <w:br/>
      </w:r>
      <w:r w:rsidRPr="00987878">
        <w:rPr>
          <w:rFonts w:ascii="Verdana" w:eastAsia="Times New Roman" w:hAnsi="Verdana" w:cs="Times New Roman"/>
          <w:b/>
          <w:bCs/>
          <w:color w:val="000000"/>
          <w:sz w:val="17"/>
          <w:lang w:eastAsia="ru-RU"/>
        </w:rPr>
        <w:t>садового дома</w:t>
      </w:r>
    </w:p>
    <w:tbl>
      <w:tblPr>
        <w:tblW w:w="0" w:type="auto"/>
        <w:tblCellMar>
          <w:top w:w="15" w:type="dxa"/>
          <w:left w:w="15" w:type="dxa"/>
          <w:bottom w:w="15" w:type="dxa"/>
          <w:right w:w="15" w:type="dxa"/>
        </w:tblCellMar>
        <w:tblLook w:val="04A0"/>
      </w:tblPr>
      <w:tblGrid>
        <w:gridCol w:w="205"/>
        <w:gridCol w:w="163"/>
        <w:gridCol w:w="205"/>
        <w:gridCol w:w="163"/>
        <w:gridCol w:w="290"/>
        <w:gridCol w:w="163"/>
        <w:gridCol w:w="23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roofErr w:type="gramStart"/>
            <w:r w:rsidRPr="00987878">
              <w:rPr>
                <w:rFonts w:ascii="Times New Roman" w:eastAsia="Times New Roman" w:hAnsi="Times New Roman" w:cs="Times New Roman"/>
                <w:sz w:val="17"/>
                <w:szCs w:val="17"/>
                <w:lang w:eastAsia="ru-RU"/>
              </w:rPr>
              <w:t>г</w:t>
            </w:r>
            <w:proofErr w:type="gramEnd"/>
            <w:r w:rsidRPr="00987878">
              <w:rPr>
                <w:rFonts w:ascii="Times New Roman" w:eastAsia="Times New Roman" w:hAnsi="Times New Roman" w:cs="Times New Roman"/>
                <w:sz w:val="17"/>
                <w:szCs w:val="17"/>
                <w:lang w:eastAsia="ru-RU"/>
              </w:rPr>
              <w:t>.</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1. Сведения о застройщике:</w:t>
      </w:r>
    </w:p>
    <w:tbl>
      <w:tblPr>
        <w:tblW w:w="0" w:type="auto"/>
        <w:tblCellMar>
          <w:top w:w="15" w:type="dxa"/>
          <w:left w:w="15" w:type="dxa"/>
          <w:bottom w:w="15" w:type="dxa"/>
          <w:right w:w="15" w:type="dxa"/>
        </w:tblCellMar>
        <w:tblLook w:val="04A0"/>
      </w:tblPr>
      <w:tblGrid>
        <w:gridCol w:w="460"/>
        <w:gridCol w:w="8852"/>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 физическом лице, в случае если застройщиком является физическое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Фамилия, имя, отчество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Место жительства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Реквизиты документа, удостоверяющего личность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 юридическом лице,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Наименование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Место нахождения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2. Сведения о земельном участке</w:t>
      </w:r>
    </w:p>
    <w:tbl>
      <w:tblPr>
        <w:tblW w:w="0" w:type="auto"/>
        <w:tblCellMar>
          <w:top w:w="15" w:type="dxa"/>
          <w:left w:w="15" w:type="dxa"/>
          <w:bottom w:w="15" w:type="dxa"/>
          <w:right w:w="15" w:type="dxa"/>
        </w:tblCellMar>
        <w:tblLook w:val="04A0"/>
      </w:tblPr>
      <w:tblGrid>
        <w:gridCol w:w="333"/>
        <w:gridCol w:w="4309"/>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Кадастровый номер земельного участка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Адрес или описание местоположения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3. Сведения об изменении параметров планируемого строительства</w:t>
      </w:r>
      <w:r w:rsidRPr="00987878">
        <w:rPr>
          <w:rFonts w:ascii="Verdana" w:eastAsia="Times New Roman" w:hAnsi="Verdana" w:cs="Times New Roman"/>
          <w:b/>
          <w:bCs/>
          <w:color w:val="000000"/>
          <w:sz w:val="17"/>
          <w:szCs w:val="17"/>
          <w:lang w:eastAsia="ru-RU"/>
        </w:rPr>
        <w:br/>
      </w:r>
      <w:r w:rsidRPr="00987878">
        <w:rPr>
          <w:rFonts w:ascii="Verdana" w:eastAsia="Times New Roman" w:hAnsi="Verdana" w:cs="Times New Roman"/>
          <w:b/>
          <w:bCs/>
          <w:color w:val="000000"/>
          <w:sz w:val="17"/>
          <w:lang w:eastAsia="ru-RU"/>
        </w:rPr>
        <w:t>или реконструкции объекта индивидуального жилищного строительства</w:t>
      </w:r>
      <w:r w:rsidRPr="00987878">
        <w:rPr>
          <w:rFonts w:ascii="Verdana" w:eastAsia="Times New Roman" w:hAnsi="Verdana" w:cs="Times New Roman"/>
          <w:b/>
          <w:bCs/>
          <w:color w:val="000000"/>
          <w:sz w:val="17"/>
          <w:szCs w:val="17"/>
          <w:lang w:eastAsia="ru-RU"/>
        </w:rPr>
        <w:br/>
      </w:r>
      <w:r w:rsidRPr="00987878">
        <w:rPr>
          <w:rFonts w:ascii="Verdana" w:eastAsia="Times New Roman" w:hAnsi="Verdana" w:cs="Times New Roman"/>
          <w:b/>
          <w:bCs/>
          <w:color w:val="000000"/>
          <w:sz w:val="17"/>
          <w:lang w:eastAsia="ru-RU"/>
        </w:rPr>
        <w:t>или садового дома</w:t>
      </w:r>
    </w:p>
    <w:tbl>
      <w:tblPr>
        <w:tblW w:w="0" w:type="auto"/>
        <w:tblCellMar>
          <w:top w:w="15" w:type="dxa"/>
          <w:left w:w="15" w:type="dxa"/>
          <w:bottom w:w="15" w:type="dxa"/>
          <w:right w:w="15" w:type="dxa"/>
        </w:tblCellMar>
        <w:tblLook w:val="04A0"/>
      </w:tblPr>
      <w:tblGrid>
        <w:gridCol w:w="375"/>
        <w:gridCol w:w="2564"/>
        <w:gridCol w:w="296"/>
        <w:gridCol w:w="3313"/>
        <w:gridCol w:w="296"/>
        <w:gridCol w:w="2631"/>
      </w:tblGrid>
      <w:tr w:rsidR="0010773F" w:rsidRPr="00987878" w:rsidTr="00C6225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xml:space="preserve">№ </w:t>
            </w:r>
            <w:proofErr w:type="spellStart"/>
            <w:proofErr w:type="gramStart"/>
            <w:r w:rsidRPr="00987878">
              <w:rPr>
                <w:rFonts w:ascii="Times New Roman" w:eastAsia="Times New Roman" w:hAnsi="Times New Roman" w:cs="Times New Roman"/>
                <w:sz w:val="17"/>
                <w:szCs w:val="17"/>
                <w:lang w:eastAsia="ru-RU"/>
              </w:rPr>
              <w:t>п</w:t>
            </w:r>
            <w:proofErr w:type="spellEnd"/>
            <w:proofErr w:type="gramEnd"/>
            <w:r w:rsidRPr="00987878">
              <w:rPr>
                <w:rFonts w:ascii="Times New Roman" w:eastAsia="Times New Roman" w:hAnsi="Times New Roman" w:cs="Times New Roman"/>
                <w:sz w:val="17"/>
                <w:szCs w:val="17"/>
                <w:lang w:eastAsia="ru-RU"/>
              </w:rPr>
              <w:t>/</w:t>
            </w:r>
            <w:proofErr w:type="spellStart"/>
            <w:r w:rsidRPr="00987878">
              <w:rPr>
                <w:rFonts w:ascii="Times New Roman" w:eastAsia="Times New Roman" w:hAnsi="Times New Roman" w:cs="Times New Roman"/>
                <w:sz w:val="17"/>
                <w:szCs w:val="17"/>
                <w:lang w:eastAsia="ru-RU"/>
              </w:rPr>
              <w:t>п</w:t>
            </w:r>
            <w:proofErr w:type="spellEnd"/>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roofErr w:type="gramStart"/>
            <w:r w:rsidRPr="00987878">
              <w:rPr>
                <w:rFonts w:ascii="Times New Roman" w:eastAsia="Times New Roman" w:hAnsi="Times New Roman" w:cs="Times New Roman"/>
                <w:sz w:val="17"/>
                <w:szCs w:val="17"/>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0773F" w:rsidRPr="00987878" w:rsidTr="00C622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0773F" w:rsidRPr="00987878" w:rsidRDefault="0010773F" w:rsidP="00C6225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0773F" w:rsidRPr="00987878" w:rsidRDefault="0010773F" w:rsidP="00C6225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0773F" w:rsidRPr="00987878" w:rsidRDefault="0010773F" w:rsidP="00C62257">
            <w:pPr>
              <w:spacing w:after="0" w:line="240" w:lineRule="auto"/>
              <w:rPr>
                <w:rFonts w:ascii="Times New Roman" w:eastAsia="Times New Roman" w:hAnsi="Times New Roman" w:cs="Times New Roman"/>
                <w:sz w:val="17"/>
                <w:szCs w:val="17"/>
                <w:lang w:eastAsia="ru-RU"/>
              </w:rPr>
            </w:pPr>
          </w:p>
        </w:tc>
      </w:tr>
      <w:tr w:rsidR="0010773F" w:rsidRPr="00987878" w:rsidTr="00C622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0773F" w:rsidRPr="00987878" w:rsidRDefault="0010773F" w:rsidP="00C6225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0773F" w:rsidRPr="00987878" w:rsidRDefault="0010773F" w:rsidP="00C6225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(дата направления уведомления)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0773F" w:rsidRPr="00987878" w:rsidRDefault="0010773F" w:rsidP="00C62257">
            <w:pPr>
              <w:spacing w:after="0" w:line="240" w:lineRule="auto"/>
              <w:rPr>
                <w:rFonts w:ascii="Times New Roman" w:eastAsia="Times New Roman" w:hAnsi="Times New Roman" w:cs="Times New Roman"/>
                <w:sz w:val="17"/>
                <w:szCs w:val="17"/>
                <w:lang w:eastAsia="ru-RU"/>
              </w:rPr>
            </w:pP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Количество надземных этажей</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Высота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Сведения об отступах от границ земельного участка</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Площадь застройки</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15" w:type="dxa"/>
          <w:left w:w="15" w:type="dxa"/>
          <w:bottom w:w="15" w:type="dxa"/>
          <w:right w:w="15" w:type="dxa"/>
        </w:tblCellMar>
        <w:tblLook w:val="04A0"/>
      </w:tblPr>
      <w:tblGrid>
        <w:gridCol w:w="126"/>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
        </w:tc>
      </w:tr>
    </w:tbl>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Почтовый адрес и (или) адрес электронной почты для связи:</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roofErr w:type="gramStart"/>
      <w:r w:rsidRPr="00987878">
        <w:rPr>
          <w:rFonts w:ascii="Verdana" w:eastAsia="Times New Roman" w:hAnsi="Verdana" w:cs="Times New Roman"/>
          <w:color w:val="000000"/>
          <w:sz w:val="17"/>
          <w:szCs w:val="17"/>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87878">
        <w:rPr>
          <w:rFonts w:ascii="Verdana" w:eastAsia="Times New Roman" w:hAnsi="Verdana" w:cs="Times New Roman"/>
          <w:color w:val="000000"/>
          <w:sz w:val="17"/>
          <w:szCs w:val="17"/>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gramStart"/>
      <w:r w:rsidRPr="00987878">
        <w:rPr>
          <w:rFonts w:ascii="Verdana" w:eastAsia="Times New Roman" w:hAnsi="Verdana" w:cs="Times New Roman"/>
          <w:b/>
          <w:bCs/>
          <w:color w:val="000000"/>
          <w:sz w:val="17"/>
          <w:lang w:eastAsia="ru-RU"/>
        </w:rPr>
        <w:t>Настоящим уведомлением я </w:t>
      </w:r>
      <w:r>
        <w:rPr>
          <w:rFonts w:ascii="Verdana" w:eastAsia="Times New Roman" w:hAnsi="Verdana" w:cs="Times New Roman"/>
          <w:b/>
          <w:bCs/>
          <w:color w:val="000000"/>
          <w:sz w:val="17"/>
          <w:lang w:eastAsia="ru-RU"/>
        </w:rPr>
        <w:t xml:space="preserve"> </w:t>
      </w:r>
      <w:r w:rsidRPr="00987878">
        <w:rPr>
          <w:rFonts w:ascii="Verdana" w:eastAsia="Times New Roman" w:hAnsi="Verdana" w:cs="Times New Roman"/>
          <w:color w:val="000000"/>
          <w:sz w:val="17"/>
          <w:szCs w:val="17"/>
          <w:lang w:eastAsia="ru-RU"/>
        </w:rPr>
        <w:t> (фамилия, имя, отчество (при наличии)</w:t>
      </w:r>
      <w:proofErr w:type="gramEnd"/>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b/>
          <w:bCs/>
          <w:color w:val="000000"/>
          <w:sz w:val="17"/>
          <w:lang w:eastAsia="ru-RU"/>
        </w:rPr>
        <w:t>даю согласие на обработку персональных данных (в случае если застройщиком является физическое лицо).</w:t>
      </w:r>
    </w:p>
    <w:tbl>
      <w:tblPr>
        <w:tblW w:w="0" w:type="auto"/>
        <w:tblCellMar>
          <w:top w:w="15" w:type="dxa"/>
          <w:left w:w="15" w:type="dxa"/>
          <w:bottom w:w="15" w:type="dxa"/>
          <w:right w:w="15" w:type="dxa"/>
        </w:tblCellMar>
        <w:tblLook w:val="04A0"/>
      </w:tblPr>
      <w:tblGrid>
        <w:gridCol w:w="5226"/>
        <w:gridCol w:w="163"/>
        <w:gridCol w:w="831"/>
        <w:gridCol w:w="163"/>
        <w:gridCol w:w="18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(должность,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(расшифровка подписи)</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М.П.</w:t>
      </w:r>
      <w:r w:rsidRPr="00987878">
        <w:rPr>
          <w:rFonts w:ascii="Verdana" w:eastAsia="Times New Roman" w:hAnsi="Verdana" w:cs="Times New Roman"/>
          <w:color w:val="000000"/>
          <w:sz w:val="17"/>
          <w:szCs w:val="17"/>
          <w:lang w:eastAsia="ru-RU"/>
        </w:rPr>
        <w:br/>
        <w:t>(при наличии)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Приложение №6</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к Административному регламенту администрации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Сугутского сельского поселения</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Батыревского района Чувашской Республики </w:t>
      </w:r>
      <w:proofErr w:type="gramStart"/>
      <w:r w:rsidRPr="00062833">
        <w:rPr>
          <w:rFonts w:ascii="Times New Roman" w:hAnsi="Times New Roman" w:cs="Times New Roman"/>
          <w:sz w:val="20"/>
          <w:szCs w:val="20"/>
          <w:lang w:eastAsia="ru-RU"/>
        </w:rPr>
        <w:t>по</w:t>
      </w:r>
      <w:proofErr w:type="gramEnd"/>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предоставлению муниципальной услуги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«Выдача уведомления строительства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или реконструкции объекта индивидуального</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жилищного строительства или садового дома»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№2</w:t>
      </w:r>
      <w:r w:rsidRPr="008D6142">
        <w:rPr>
          <w:rFonts w:ascii="Times New Roman" w:hAnsi="Times New Roman" w:cs="Times New Roman"/>
          <w:sz w:val="20"/>
          <w:szCs w:val="20"/>
          <w:lang w:eastAsia="ru-RU"/>
        </w:rPr>
        <w:t>4</w:t>
      </w:r>
      <w:r w:rsidRPr="00062833">
        <w:rPr>
          <w:rFonts w:ascii="Times New Roman" w:hAnsi="Times New Roman" w:cs="Times New Roman"/>
          <w:sz w:val="20"/>
          <w:szCs w:val="20"/>
          <w:lang w:eastAsia="ru-RU"/>
        </w:rPr>
        <w:t xml:space="preserve"> от </w:t>
      </w:r>
      <w:r w:rsidRPr="008D6142">
        <w:rPr>
          <w:rFonts w:ascii="Times New Roman" w:hAnsi="Times New Roman" w:cs="Times New Roman"/>
          <w:sz w:val="20"/>
          <w:szCs w:val="20"/>
          <w:lang w:eastAsia="ru-RU"/>
        </w:rPr>
        <w:t>31</w:t>
      </w:r>
      <w:r w:rsidRPr="00062833">
        <w:rPr>
          <w:rFonts w:ascii="Times New Roman" w:hAnsi="Times New Roman" w:cs="Times New Roman"/>
          <w:sz w:val="20"/>
          <w:szCs w:val="20"/>
          <w:lang w:eastAsia="ru-RU"/>
        </w:rPr>
        <w:t>.0</w:t>
      </w:r>
      <w:r w:rsidRPr="008D6142">
        <w:rPr>
          <w:rFonts w:ascii="Times New Roman" w:hAnsi="Times New Roman" w:cs="Times New Roman"/>
          <w:sz w:val="20"/>
          <w:szCs w:val="20"/>
          <w:lang w:eastAsia="ru-RU"/>
        </w:rPr>
        <w:t>3</w:t>
      </w:r>
      <w:r w:rsidRPr="00062833">
        <w:rPr>
          <w:rFonts w:ascii="Times New Roman" w:hAnsi="Times New Roman" w:cs="Times New Roman"/>
          <w:sz w:val="20"/>
          <w:szCs w:val="20"/>
          <w:lang w:eastAsia="ru-RU"/>
        </w:rPr>
        <w:t>.2021 г.</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bookmarkStart w:id="41" w:name="P1120"/>
      <w:bookmarkEnd w:id="41"/>
      <w:r w:rsidRPr="00987878">
        <w:rPr>
          <w:rFonts w:ascii="Verdana" w:eastAsia="Times New Roman" w:hAnsi="Verdana" w:cs="Times New Roman"/>
          <w:color w:val="000000"/>
          <w:sz w:val="17"/>
          <w:szCs w:val="17"/>
          <w:lang w:eastAsia="ru-RU"/>
        </w:rPr>
        <w:t> Блок – схема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последовательности действий по выдаче </w:t>
      </w:r>
      <w:r w:rsidRPr="00987878">
        <w:rPr>
          <w:rFonts w:ascii="Verdana" w:eastAsia="Times New Roman" w:hAnsi="Verdana" w:cs="Times New Roman"/>
          <w:b/>
          <w:bCs/>
          <w:color w:val="000000"/>
          <w:sz w:val="17"/>
          <w:lang w:eastAsia="ru-RU"/>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выдача </w:t>
            </w:r>
            <w:r w:rsidRPr="00987878">
              <w:rPr>
                <w:rFonts w:ascii="Times New Roman" w:eastAsia="Times New Roman" w:hAnsi="Times New Roman" w:cs="Times New Roman"/>
                <w:b/>
                <w:bCs/>
                <w:sz w:val="17"/>
                <w:lang w:eastAsia="ru-RU"/>
              </w:rPr>
              <w:t xml:space="preserve">уведомления о соответствии </w:t>
            </w:r>
            <w:proofErr w:type="gramStart"/>
            <w:r w:rsidRPr="00987878">
              <w:rPr>
                <w:rFonts w:ascii="Times New Roman" w:eastAsia="Times New Roman" w:hAnsi="Times New Roman" w:cs="Times New Roman"/>
                <w:b/>
                <w:bCs/>
                <w:sz w:val="17"/>
                <w:lang w:eastAsia="ru-RU"/>
              </w:rPr>
              <w:t>указанных</w:t>
            </w:r>
            <w:proofErr w:type="gramEnd"/>
            <w:r w:rsidRPr="00987878">
              <w:rPr>
                <w:rFonts w:ascii="Times New Roman" w:eastAsia="Times New Roman" w:hAnsi="Times New Roman" w:cs="Times New Roman"/>
                <w:b/>
                <w:bCs/>
                <w:sz w:val="17"/>
                <w:lang w:eastAsia="ru-RU"/>
              </w:rPr>
              <w:t>  в уведомлении о планируемом строительстве объекта индивидуального жилищного строительства или садового дома</w:t>
            </w:r>
          </w:p>
        </w:tc>
      </w:tr>
    </w:tbl>
    <w:p w:rsidR="0010773F" w:rsidRPr="00987878" w:rsidRDefault="0010773F" w:rsidP="0010773F">
      <w:pPr>
        <w:shd w:val="clear" w:color="auto" w:fill="F5F5F5"/>
        <w:spacing w:after="0" w:line="240" w:lineRule="auto"/>
        <w:rPr>
          <w:rFonts w:ascii="Verdana" w:eastAsia="Times New Roman" w:hAnsi="Verdana" w:cs="Times New Roman"/>
          <w:vanish/>
          <w:color w:val="000000"/>
          <w:sz w:val="17"/>
          <w:szCs w:val="17"/>
          <w:lang w:eastAsia="ru-RU"/>
        </w:rPr>
      </w:pPr>
    </w:p>
    <w:tbl>
      <w:tblPr>
        <w:tblW w:w="0" w:type="auto"/>
        <w:tblCellMar>
          <w:top w:w="15" w:type="dxa"/>
          <w:left w:w="15" w:type="dxa"/>
          <w:bottom w:w="15" w:type="dxa"/>
          <w:right w:w="15" w:type="dxa"/>
        </w:tblCellMar>
        <w:tblLook w:val="04A0"/>
      </w:tblPr>
      <w:tblGrid>
        <w:gridCol w:w="6177"/>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возвращение заявителю уведомления о планируемом строительстве и прилагаемые</w:t>
            </w:r>
          </w:p>
        </w:tc>
      </w:tr>
    </w:tbl>
    <w:p w:rsidR="0010773F" w:rsidRPr="00987878" w:rsidRDefault="0010773F" w:rsidP="0010773F">
      <w:pPr>
        <w:shd w:val="clear" w:color="auto" w:fill="F5F5F5"/>
        <w:spacing w:after="0" w:line="240" w:lineRule="auto"/>
        <w:rPr>
          <w:rFonts w:ascii="Verdana" w:eastAsia="Times New Roman" w:hAnsi="Verdana" w:cs="Times New Roman"/>
          <w:vanish/>
          <w:color w:val="000000"/>
          <w:sz w:val="17"/>
          <w:szCs w:val="17"/>
          <w:lang w:eastAsia="ru-RU"/>
        </w:rPr>
      </w:pPr>
    </w:p>
    <w:tbl>
      <w:tblPr>
        <w:tblW w:w="0" w:type="auto"/>
        <w:tblCellMar>
          <w:top w:w="15" w:type="dxa"/>
          <w:left w:w="15" w:type="dxa"/>
          <w:bottom w:w="15" w:type="dxa"/>
          <w:right w:w="15" w:type="dxa"/>
        </w:tblCellMar>
        <w:tblLook w:val="04A0"/>
      </w:tblPr>
      <w:tblGrid>
        <w:gridCol w:w="9475"/>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проверка наличия документов, необходимых для принятия решения о выдаче </w:t>
            </w:r>
            <w:r w:rsidRPr="00987878">
              <w:rPr>
                <w:rFonts w:ascii="Times New Roman" w:eastAsia="Times New Roman" w:hAnsi="Times New Roman" w:cs="Times New Roman"/>
                <w:b/>
                <w:bCs/>
                <w:sz w:val="17"/>
                <w:lang w:eastAsia="ru-RU"/>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r w:rsidRPr="00987878">
              <w:rPr>
                <w:rFonts w:ascii="Times New Roman" w:eastAsia="Times New Roman" w:hAnsi="Times New Roman" w:cs="Times New Roman"/>
                <w:sz w:val="17"/>
                <w:szCs w:val="17"/>
                <w:lang w:eastAsia="ru-RU"/>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c>
      </w:tr>
    </w:tbl>
    <w:p w:rsidR="0010773F" w:rsidRPr="00987878" w:rsidRDefault="0010773F" w:rsidP="0010773F">
      <w:pPr>
        <w:shd w:val="clear" w:color="auto" w:fill="F5F5F5"/>
        <w:spacing w:after="0" w:line="240" w:lineRule="auto"/>
        <w:rPr>
          <w:rFonts w:ascii="Verdana" w:eastAsia="Times New Roman" w:hAnsi="Verdana" w:cs="Times New Roman"/>
          <w:vanish/>
          <w:color w:val="000000"/>
          <w:sz w:val="17"/>
          <w:szCs w:val="17"/>
          <w:lang w:eastAsia="ru-RU"/>
        </w:rPr>
      </w:pPr>
    </w:p>
    <w:tbl>
      <w:tblPr>
        <w:tblW w:w="0" w:type="auto"/>
        <w:tblCellMar>
          <w:top w:w="15" w:type="dxa"/>
          <w:left w:w="15" w:type="dxa"/>
          <w:bottom w:w="15" w:type="dxa"/>
          <w:right w:w="15" w:type="dxa"/>
        </w:tblCellMar>
        <w:tblLook w:val="04A0"/>
      </w:tblPr>
      <w:tblGrid>
        <w:gridCol w:w="4749"/>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прием, регистрация уведомления о планируемом строительстве</w:t>
            </w:r>
          </w:p>
        </w:tc>
      </w:tr>
    </w:tbl>
    <w:p w:rsidR="0010773F" w:rsidRPr="00987878" w:rsidRDefault="0010773F" w:rsidP="0010773F">
      <w:pPr>
        <w:shd w:val="clear" w:color="auto" w:fill="F5F5F5"/>
        <w:spacing w:after="0" w:line="240" w:lineRule="auto"/>
        <w:rPr>
          <w:rFonts w:ascii="Verdana" w:eastAsia="Times New Roman" w:hAnsi="Verdana" w:cs="Times New Roman"/>
          <w:vanish/>
          <w:color w:val="000000"/>
          <w:sz w:val="17"/>
          <w:szCs w:val="17"/>
          <w:lang w:eastAsia="ru-RU"/>
        </w:rPr>
      </w:pPr>
    </w:p>
    <w:tbl>
      <w:tblPr>
        <w:tblW w:w="0" w:type="auto"/>
        <w:tblCellMar>
          <w:top w:w="15" w:type="dxa"/>
          <w:left w:w="15" w:type="dxa"/>
          <w:bottom w:w="15" w:type="dxa"/>
          <w:right w:w="15" w:type="dxa"/>
        </w:tblCellMar>
        <w:tblLook w:val="04A0"/>
      </w:tblPr>
      <w:tblGrid>
        <w:gridCol w:w="9475"/>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проверка  документов, представленных для получения </w:t>
            </w:r>
            <w:r w:rsidRPr="00987878">
              <w:rPr>
                <w:rFonts w:ascii="Times New Roman" w:eastAsia="Times New Roman" w:hAnsi="Times New Roman" w:cs="Times New Roman"/>
                <w:b/>
                <w:bCs/>
                <w:sz w:val="17"/>
                <w:lang w:eastAsia="ru-RU"/>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987878">
              <w:rPr>
                <w:rFonts w:ascii="Times New Roman" w:eastAsia="Times New Roman" w:hAnsi="Times New Roman" w:cs="Times New Roman"/>
                <w:sz w:val="17"/>
                <w:szCs w:val="17"/>
                <w:lang w:eastAsia="ru-RU"/>
              </w:rPr>
              <w:t>в соответствии с требованиями действующего законодательства и предоставление результата услуги заявителю:</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after="0" w:line="240" w:lineRule="auto"/>
        <w:rPr>
          <w:rFonts w:ascii="Verdana" w:eastAsia="Times New Roman" w:hAnsi="Verdana" w:cs="Times New Roman"/>
          <w:vanish/>
          <w:color w:val="000000"/>
          <w:sz w:val="17"/>
          <w:szCs w:val="17"/>
          <w:lang w:eastAsia="ru-RU"/>
        </w:rPr>
      </w:pPr>
    </w:p>
    <w:tbl>
      <w:tblPr>
        <w:tblW w:w="0" w:type="auto"/>
        <w:tblCellMar>
          <w:top w:w="15" w:type="dxa"/>
          <w:left w:w="15" w:type="dxa"/>
          <w:bottom w:w="15" w:type="dxa"/>
          <w:right w:w="15" w:type="dxa"/>
        </w:tblCellMar>
        <w:tblLook w:val="04A0"/>
      </w:tblPr>
      <w:tblGrid>
        <w:gridCol w:w="8107"/>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возвращение уведомления о планируемом строительстве и прилагаемые к нему документы  без рассмотрения</w:t>
            </w:r>
          </w:p>
        </w:tc>
      </w:tr>
    </w:tbl>
    <w:p w:rsidR="0010773F" w:rsidRPr="00987878" w:rsidRDefault="0010773F" w:rsidP="0010773F">
      <w:pPr>
        <w:shd w:val="clear" w:color="auto" w:fill="F5F5F5"/>
        <w:spacing w:after="0" w:line="240" w:lineRule="auto"/>
        <w:rPr>
          <w:rFonts w:ascii="Verdana" w:eastAsia="Times New Roman" w:hAnsi="Verdana" w:cs="Times New Roman"/>
          <w:vanish/>
          <w:color w:val="000000"/>
          <w:sz w:val="17"/>
          <w:szCs w:val="17"/>
          <w:lang w:eastAsia="ru-RU"/>
        </w:rPr>
      </w:pPr>
    </w:p>
    <w:tbl>
      <w:tblPr>
        <w:tblW w:w="0" w:type="auto"/>
        <w:tblCellMar>
          <w:top w:w="15" w:type="dxa"/>
          <w:left w:w="15" w:type="dxa"/>
          <w:bottom w:w="15" w:type="dxa"/>
          <w:right w:w="15" w:type="dxa"/>
        </w:tblCellMar>
        <w:tblLook w:val="04A0"/>
      </w:tblPr>
      <w:tblGrid>
        <w:gridCol w:w="9475"/>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bookmarkStart w:id="42" w:name="OLE_LINK110"/>
            <w:bookmarkStart w:id="43" w:name="OLE_LINK111"/>
            <w:bookmarkStart w:id="44" w:name="_Hlk454720319"/>
            <w:bookmarkEnd w:id="42"/>
            <w:bookmarkEnd w:id="43"/>
            <w:bookmarkEnd w:id="44"/>
            <w:r w:rsidRPr="00987878">
              <w:rPr>
                <w:rFonts w:ascii="Times New Roman" w:eastAsia="Times New Roman" w:hAnsi="Times New Roman" w:cs="Times New Roman"/>
                <w:sz w:val="17"/>
                <w:szCs w:val="17"/>
                <w:lang w:eastAsia="ru-RU"/>
              </w:rPr>
              <w:t>выдача уведомления о не</w:t>
            </w:r>
            <w:r w:rsidRPr="00987878">
              <w:rPr>
                <w:rFonts w:ascii="Times New Roman" w:eastAsia="Times New Roman" w:hAnsi="Times New Roman" w:cs="Times New Roman"/>
                <w:b/>
                <w:bCs/>
                <w:sz w:val="17"/>
                <w:lang w:eastAsia="ru-RU"/>
              </w:rPr>
              <w:t xml:space="preserve">соответствии  </w:t>
            </w:r>
            <w:proofErr w:type="gramStart"/>
            <w:r w:rsidRPr="00987878">
              <w:rPr>
                <w:rFonts w:ascii="Times New Roman" w:eastAsia="Times New Roman" w:hAnsi="Times New Roman" w:cs="Times New Roman"/>
                <w:b/>
                <w:bCs/>
                <w:sz w:val="17"/>
                <w:lang w:eastAsia="ru-RU"/>
              </w:rPr>
              <w:t>указанных</w:t>
            </w:r>
            <w:proofErr w:type="gramEnd"/>
            <w:r w:rsidRPr="00987878">
              <w:rPr>
                <w:rFonts w:ascii="Times New Roman" w:eastAsia="Times New Roman" w:hAnsi="Times New Roman" w:cs="Times New Roman"/>
                <w:b/>
                <w:bCs/>
                <w:sz w:val="17"/>
                <w:lang w:eastAsia="ru-RU"/>
              </w:rPr>
              <w:t>  в уведомлении о планируемом строительстве объекта индивидуального жилищного строительства или садового дома</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062833" w:rsidRDefault="0010773F" w:rsidP="0010773F">
      <w:pPr>
        <w:pStyle w:val="a5"/>
        <w:jc w:val="right"/>
        <w:rPr>
          <w:rFonts w:ascii="Times New Roman" w:hAnsi="Times New Roman" w:cs="Times New Roman"/>
          <w:sz w:val="20"/>
          <w:szCs w:val="20"/>
          <w:lang w:eastAsia="ru-RU"/>
        </w:rPr>
      </w:pPr>
      <w:proofErr w:type="spellStart"/>
      <w:r w:rsidRPr="00062833">
        <w:rPr>
          <w:rFonts w:ascii="Times New Roman" w:hAnsi="Times New Roman" w:cs="Times New Roman"/>
          <w:sz w:val="20"/>
          <w:szCs w:val="20"/>
          <w:lang w:eastAsia="ru-RU"/>
        </w:rPr>
        <w:t>Приложение№</w:t>
      </w:r>
      <w:proofErr w:type="spellEnd"/>
      <w:r w:rsidRPr="00062833">
        <w:rPr>
          <w:rFonts w:ascii="Times New Roman" w:hAnsi="Times New Roman" w:cs="Times New Roman"/>
          <w:sz w:val="20"/>
          <w:szCs w:val="20"/>
          <w:lang w:eastAsia="ru-RU"/>
        </w:rPr>
        <w:t xml:space="preserve"> 7</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к Административному регламенту администрации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Сугутского сельского поселения</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Батыревского района Чувашской Республики </w:t>
      </w:r>
      <w:proofErr w:type="gramStart"/>
      <w:r w:rsidRPr="00062833">
        <w:rPr>
          <w:rFonts w:ascii="Times New Roman" w:hAnsi="Times New Roman" w:cs="Times New Roman"/>
          <w:sz w:val="20"/>
          <w:szCs w:val="20"/>
          <w:lang w:eastAsia="ru-RU"/>
        </w:rPr>
        <w:t>по</w:t>
      </w:r>
      <w:proofErr w:type="gramEnd"/>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предоставлению муниципальной услуги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«Выдача уведомления строительства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или реконструкции объекта индивидуального</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жилищного строительства или садового дома»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№2</w:t>
      </w:r>
      <w:r w:rsidRPr="008D6142">
        <w:rPr>
          <w:rFonts w:ascii="Times New Roman" w:hAnsi="Times New Roman" w:cs="Times New Roman"/>
          <w:sz w:val="20"/>
          <w:szCs w:val="20"/>
          <w:lang w:eastAsia="ru-RU"/>
        </w:rPr>
        <w:t>4</w:t>
      </w:r>
      <w:r w:rsidRPr="00062833">
        <w:rPr>
          <w:rFonts w:ascii="Times New Roman" w:hAnsi="Times New Roman" w:cs="Times New Roman"/>
          <w:sz w:val="20"/>
          <w:szCs w:val="20"/>
          <w:lang w:eastAsia="ru-RU"/>
        </w:rPr>
        <w:t xml:space="preserve"> от </w:t>
      </w:r>
      <w:r w:rsidRPr="008D6142">
        <w:rPr>
          <w:rFonts w:ascii="Times New Roman" w:hAnsi="Times New Roman" w:cs="Times New Roman"/>
          <w:sz w:val="20"/>
          <w:szCs w:val="20"/>
          <w:lang w:eastAsia="ru-RU"/>
        </w:rPr>
        <w:t>31</w:t>
      </w:r>
      <w:r w:rsidRPr="00062833">
        <w:rPr>
          <w:rFonts w:ascii="Times New Roman" w:hAnsi="Times New Roman" w:cs="Times New Roman"/>
          <w:sz w:val="20"/>
          <w:szCs w:val="20"/>
          <w:lang w:eastAsia="ru-RU"/>
        </w:rPr>
        <w:t>.0</w:t>
      </w:r>
      <w:r w:rsidRPr="008D6142">
        <w:rPr>
          <w:rFonts w:ascii="Times New Roman" w:hAnsi="Times New Roman" w:cs="Times New Roman"/>
          <w:sz w:val="20"/>
          <w:szCs w:val="20"/>
          <w:lang w:eastAsia="ru-RU"/>
        </w:rPr>
        <w:t>3</w:t>
      </w:r>
      <w:r w:rsidRPr="00062833">
        <w:rPr>
          <w:rFonts w:ascii="Times New Roman" w:hAnsi="Times New Roman" w:cs="Times New Roman"/>
          <w:sz w:val="20"/>
          <w:szCs w:val="20"/>
          <w:lang w:eastAsia="ru-RU"/>
        </w:rPr>
        <w:t>.2021 г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Блок-схема последовательности предоставления муниципальной услуги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через МФЦ</w:t>
      </w:r>
    </w:p>
    <w:tbl>
      <w:tblPr>
        <w:tblW w:w="0" w:type="auto"/>
        <w:tblCellMar>
          <w:top w:w="15" w:type="dxa"/>
          <w:left w:w="15" w:type="dxa"/>
          <w:bottom w:w="15" w:type="dxa"/>
          <w:right w:w="15" w:type="dxa"/>
        </w:tblCellMar>
        <w:tblLook w:val="04A0"/>
      </w:tblPr>
      <w:tblGrid>
        <w:gridCol w:w="9475"/>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tbl>
            <w:tblPr>
              <w:tblW w:w="0" w:type="auto"/>
              <w:tblCellMar>
                <w:top w:w="15" w:type="dxa"/>
                <w:left w:w="15" w:type="dxa"/>
                <w:bottom w:w="15" w:type="dxa"/>
                <w:right w:w="15" w:type="dxa"/>
              </w:tblCellMar>
              <w:tblLook w:val="04A0"/>
            </w:tblPr>
            <w:tblGrid>
              <w:gridCol w:w="5898"/>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Доставка заявления с прилагаемыми документами в администрацию поселения</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п. 3.1.1, 3.2.1, 3.3.1</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b/>
                      <w:bCs/>
                      <w:sz w:val="17"/>
                      <w:lang w:eastAsia="ru-RU"/>
                    </w:rPr>
                    <w:t>1 день</w:t>
                  </w:r>
                </w:p>
              </w:tc>
            </w:tr>
          </w:tbl>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tbl>
            <w:tblPr>
              <w:tblW w:w="0" w:type="auto"/>
              <w:tblCellMar>
                <w:top w:w="15" w:type="dxa"/>
                <w:left w:w="15" w:type="dxa"/>
                <w:bottom w:w="15" w:type="dxa"/>
                <w:right w:w="15" w:type="dxa"/>
              </w:tblCellMar>
              <w:tblLook w:val="04A0"/>
            </w:tblPr>
            <w:tblGrid>
              <w:gridCol w:w="9339"/>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xml:space="preserve">Письменное уведомление об отказе в выдаче уведомления о планируемых строительстве, продлении срока действия разрешения и внесении изменений в уведомление, доставка документов в МФЦ </w:t>
                  </w:r>
                  <w:proofErr w:type="spellStart"/>
                  <w:proofErr w:type="gramStart"/>
                  <w:r w:rsidRPr="00987878">
                    <w:rPr>
                      <w:rFonts w:ascii="Times New Roman" w:eastAsia="Times New Roman" w:hAnsi="Times New Roman" w:cs="Times New Roman"/>
                      <w:sz w:val="17"/>
                      <w:szCs w:val="17"/>
                      <w:lang w:eastAsia="ru-RU"/>
                    </w:rPr>
                    <w:t>п</w:t>
                  </w:r>
                  <w:proofErr w:type="spellEnd"/>
                  <w:proofErr w:type="gramEnd"/>
                  <w:r w:rsidRPr="00987878">
                    <w:rPr>
                      <w:rFonts w:ascii="Times New Roman" w:eastAsia="Times New Roman" w:hAnsi="Times New Roman" w:cs="Times New Roman"/>
                      <w:sz w:val="17"/>
                      <w:szCs w:val="17"/>
                      <w:lang w:eastAsia="ru-RU"/>
                    </w:rPr>
                    <w:t xml:space="preserve"> 3.1.3, 3.2.2, 3.3.3</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b/>
                      <w:bCs/>
                      <w:sz w:val="17"/>
                      <w:lang w:eastAsia="ru-RU"/>
                    </w:rPr>
                    <w:t>2 дня</w:t>
                  </w:r>
                </w:p>
              </w:tc>
            </w:tr>
          </w:tbl>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75"/>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tbl>
            <w:tblPr>
              <w:tblW w:w="0" w:type="auto"/>
              <w:tblCellMar>
                <w:top w:w="15" w:type="dxa"/>
                <w:left w:w="15" w:type="dxa"/>
                <w:bottom w:w="15" w:type="dxa"/>
                <w:right w:w="15" w:type="dxa"/>
              </w:tblCellMar>
              <w:tblLook w:val="04A0"/>
            </w:tblPr>
            <w:tblGrid>
              <w:gridCol w:w="9339"/>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xml:space="preserve">Подготовка уведомления о планируемых строительстве, продление срока действия уведомления, внесение изменений в </w:t>
                  </w:r>
                  <w:proofErr w:type="spellStart"/>
                  <w:r w:rsidRPr="00987878">
                    <w:rPr>
                      <w:rFonts w:ascii="Times New Roman" w:eastAsia="Times New Roman" w:hAnsi="Times New Roman" w:cs="Times New Roman"/>
                      <w:sz w:val="17"/>
                      <w:szCs w:val="17"/>
                      <w:lang w:eastAsia="ru-RU"/>
                    </w:rPr>
                    <w:t>уведомлениеи</w:t>
                  </w:r>
                  <w:proofErr w:type="spellEnd"/>
                  <w:r w:rsidRPr="00987878">
                    <w:rPr>
                      <w:rFonts w:ascii="Times New Roman" w:eastAsia="Times New Roman" w:hAnsi="Times New Roman" w:cs="Times New Roman"/>
                      <w:sz w:val="17"/>
                      <w:szCs w:val="17"/>
                      <w:lang w:eastAsia="ru-RU"/>
                    </w:rPr>
                    <w:t xml:space="preserve"> согласование,  доставка документов в МФЦ </w:t>
                  </w:r>
                  <w:proofErr w:type="spellStart"/>
                  <w:proofErr w:type="gramStart"/>
                  <w:r w:rsidRPr="00987878">
                    <w:rPr>
                      <w:rFonts w:ascii="Times New Roman" w:eastAsia="Times New Roman" w:hAnsi="Times New Roman" w:cs="Times New Roman"/>
                      <w:sz w:val="17"/>
                      <w:szCs w:val="17"/>
                      <w:lang w:eastAsia="ru-RU"/>
                    </w:rPr>
                    <w:t>п</w:t>
                  </w:r>
                  <w:proofErr w:type="spellEnd"/>
                  <w:proofErr w:type="gramEnd"/>
                  <w:r w:rsidRPr="00987878">
                    <w:rPr>
                      <w:rFonts w:ascii="Times New Roman" w:eastAsia="Times New Roman" w:hAnsi="Times New Roman" w:cs="Times New Roman"/>
                      <w:sz w:val="17"/>
                      <w:szCs w:val="17"/>
                      <w:lang w:eastAsia="ru-RU"/>
                    </w:rPr>
                    <w:t xml:space="preserve"> 3.1.3, 3.2.2, 3.3.3</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b/>
                      <w:bCs/>
                      <w:sz w:val="17"/>
                      <w:lang w:eastAsia="ru-RU"/>
                    </w:rPr>
                    <w:t>2 дня</w:t>
                  </w:r>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062833" w:rsidRDefault="0010773F" w:rsidP="0010773F">
      <w:pPr>
        <w:pStyle w:val="a5"/>
        <w:jc w:val="right"/>
        <w:rPr>
          <w:rFonts w:ascii="Times New Roman" w:hAnsi="Times New Roman" w:cs="Times New Roman"/>
          <w:sz w:val="20"/>
          <w:szCs w:val="20"/>
          <w:lang w:eastAsia="ru-RU"/>
        </w:rPr>
      </w:pPr>
      <w:r w:rsidRPr="00987878">
        <w:rPr>
          <w:lang w:eastAsia="ru-RU"/>
        </w:rPr>
        <w:t xml:space="preserve">     </w:t>
      </w:r>
      <w:r w:rsidRPr="00062833">
        <w:rPr>
          <w:rFonts w:ascii="Times New Roman" w:hAnsi="Times New Roman" w:cs="Times New Roman"/>
          <w:sz w:val="20"/>
          <w:szCs w:val="20"/>
          <w:lang w:eastAsia="ru-RU"/>
        </w:rPr>
        <w:t>Приложение № 8</w:t>
      </w:r>
      <w:r w:rsidRPr="00062833">
        <w:rPr>
          <w:rFonts w:ascii="Times New Roman" w:hAnsi="Times New Roman" w:cs="Times New Roman"/>
          <w:sz w:val="20"/>
          <w:szCs w:val="20"/>
          <w:lang w:eastAsia="ru-RU"/>
        </w:rPr>
        <w:br/>
        <w:t>к Административному регламенту администрации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Сугутского сельского поселения</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xml:space="preserve">Батыревского района Чувашской Республики </w:t>
      </w:r>
      <w:proofErr w:type="gramStart"/>
      <w:r w:rsidRPr="00062833">
        <w:rPr>
          <w:rFonts w:ascii="Times New Roman" w:hAnsi="Times New Roman" w:cs="Times New Roman"/>
          <w:sz w:val="20"/>
          <w:szCs w:val="20"/>
          <w:lang w:eastAsia="ru-RU"/>
        </w:rPr>
        <w:t>по</w:t>
      </w:r>
      <w:proofErr w:type="gramEnd"/>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предоставлению муниципальной услуги</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«Выдача уведомления строительства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 или реконструкции объекта индивидуального</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жилищного строительства или садового дома»</w:t>
      </w:r>
    </w:p>
    <w:p w:rsidR="0010773F" w:rsidRPr="00062833" w:rsidRDefault="0010773F" w:rsidP="0010773F">
      <w:pPr>
        <w:pStyle w:val="a5"/>
        <w:jc w:val="right"/>
        <w:rPr>
          <w:rFonts w:ascii="Times New Roman" w:hAnsi="Times New Roman" w:cs="Times New Roman"/>
          <w:sz w:val="20"/>
          <w:szCs w:val="20"/>
          <w:lang w:eastAsia="ru-RU"/>
        </w:rPr>
      </w:pPr>
      <w:r w:rsidRPr="00062833">
        <w:rPr>
          <w:rFonts w:ascii="Times New Roman" w:hAnsi="Times New Roman" w:cs="Times New Roman"/>
          <w:sz w:val="20"/>
          <w:szCs w:val="20"/>
          <w:lang w:eastAsia="ru-RU"/>
        </w:rPr>
        <w:t>№2</w:t>
      </w:r>
      <w:r w:rsidRPr="008D6142">
        <w:rPr>
          <w:rFonts w:ascii="Times New Roman" w:hAnsi="Times New Roman" w:cs="Times New Roman"/>
          <w:sz w:val="20"/>
          <w:szCs w:val="20"/>
          <w:lang w:eastAsia="ru-RU"/>
        </w:rPr>
        <w:t>4</w:t>
      </w:r>
      <w:r w:rsidRPr="00062833">
        <w:rPr>
          <w:rFonts w:ascii="Times New Roman" w:hAnsi="Times New Roman" w:cs="Times New Roman"/>
          <w:sz w:val="20"/>
          <w:szCs w:val="20"/>
          <w:lang w:eastAsia="ru-RU"/>
        </w:rPr>
        <w:t xml:space="preserve"> от </w:t>
      </w:r>
      <w:r w:rsidRPr="008D6142">
        <w:rPr>
          <w:rFonts w:ascii="Times New Roman" w:hAnsi="Times New Roman" w:cs="Times New Roman"/>
          <w:sz w:val="20"/>
          <w:szCs w:val="20"/>
          <w:lang w:eastAsia="ru-RU"/>
        </w:rPr>
        <w:t>31</w:t>
      </w:r>
      <w:r w:rsidRPr="00062833">
        <w:rPr>
          <w:rFonts w:ascii="Times New Roman" w:hAnsi="Times New Roman" w:cs="Times New Roman"/>
          <w:sz w:val="20"/>
          <w:szCs w:val="20"/>
          <w:lang w:eastAsia="ru-RU"/>
        </w:rPr>
        <w:t>.0</w:t>
      </w:r>
      <w:r w:rsidRPr="008D6142">
        <w:rPr>
          <w:rFonts w:ascii="Times New Roman" w:hAnsi="Times New Roman" w:cs="Times New Roman"/>
          <w:sz w:val="20"/>
          <w:szCs w:val="20"/>
          <w:lang w:eastAsia="ru-RU"/>
        </w:rPr>
        <w:t>3</w:t>
      </w:r>
      <w:r w:rsidRPr="00062833">
        <w:rPr>
          <w:rFonts w:ascii="Times New Roman" w:hAnsi="Times New Roman" w:cs="Times New Roman"/>
          <w:sz w:val="20"/>
          <w:szCs w:val="20"/>
          <w:lang w:eastAsia="ru-RU"/>
        </w:rPr>
        <w:t>.2021 г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Главе администрации  </w:t>
      </w:r>
      <w:r>
        <w:rPr>
          <w:rFonts w:ascii="Verdana" w:eastAsia="Times New Roman" w:hAnsi="Verdana" w:cs="Times New Roman"/>
          <w:color w:val="000000"/>
          <w:sz w:val="17"/>
          <w:szCs w:val="17"/>
          <w:lang w:eastAsia="ru-RU"/>
        </w:rPr>
        <w:t>Сугутского</w:t>
      </w:r>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сельского</w:t>
      </w:r>
      <w:proofErr w:type="gramEnd"/>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поселения</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__________________________________________</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Ф.И.О. заявителя  полностью</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__________________________________________,</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xml:space="preserve">                                                                       </w:t>
      </w:r>
      <w:proofErr w:type="gramStart"/>
      <w:r w:rsidRPr="00987878">
        <w:rPr>
          <w:rFonts w:ascii="Verdana" w:eastAsia="Times New Roman" w:hAnsi="Verdana" w:cs="Times New Roman"/>
          <w:color w:val="000000"/>
          <w:sz w:val="17"/>
          <w:szCs w:val="17"/>
          <w:lang w:eastAsia="ru-RU"/>
        </w:rPr>
        <w:t>зарегистрированного</w:t>
      </w:r>
      <w:proofErr w:type="gramEnd"/>
      <w:r w:rsidRPr="00987878">
        <w:rPr>
          <w:rFonts w:ascii="Verdana" w:eastAsia="Times New Roman" w:hAnsi="Verdana" w:cs="Times New Roman"/>
          <w:color w:val="000000"/>
          <w:sz w:val="17"/>
          <w:szCs w:val="17"/>
          <w:lang w:eastAsia="ru-RU"/>
        </w:rPr>
        <w:t xml:space="preserve"> (-ой) по адресу:</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__________________________________________</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__________________________________________</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телефон __________________________________</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r w:rsidRPr="00987878">
        <w:rPr>
          <w:rFonts w:ascii="Verdana" w:eastAsia="Times New Roman" w:hAnsi="Verdana" w:cs="Times New Roman"/>
          <w:b/>
          <w:bCs/>
          <w:color w:val="000000"/>
          <w:sz w:val="17"/>
          <w:lang w:eastAsia="ru-RU"/>
        </w:rPr>
        <w:t>ЖАЛОБА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на действия (бездействия) или решения, осуществленные (принятые)</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в ходе предоставления муниципальной услуги</w:t>
      </w:r>
    </w:p>
    <w:tbl>
      <w:tblPr>
        <w:tblW w:w="0" w:type="auto"/>
        <w:tblCellMar>
          <w:top w:w="15" w:type="dxa"/>
          <w:left w:w="15" w:type="dxa"/>
          <w:bottom w:w="15" w:type="dxa"/>
          <w:right w:w="15" w:type="dxa"/>
        </w:tblCellMar>
        <w:tblLook w:val="04A0"/>
      </w:tblPr>
      <w:tblGrid>
        <w:gridCol w:w="7464"/>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roofErr w:type="gramStart"/>
            <w:r w:rsidRPr="00987878">
              <w:rPr>
                <w:rFonts w:ascii="Times New Roman" w:eastAsia="Times New Roman" w:hAnsi="Times New Roman" w:cs="Times New Roman"/>
                <w:sz w:val="17"/>
                <w:szCs w:val="17"/>
                <w:lang w:eastAsia="ru-RU"/>
              </w:rPr>
              <w:t>(наименование структурного подразделения, должность, Ф.И.О. должностного лица администрации,</w:t>
            </w:r>
            <w:proofErr w:type="gramEnd"/>
          </w:p>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xml:space="preserve">на </w:t>
            </w:r>
            <w:proofErr w:type="gramStart"/>
            <w:r w:rsidRPr="00987878">
              <w:rPr>
                <w:rFonts w:ascii="Times New Roman" w:eastAsia="Times New Roman" w:hAnsi="Times New Roman" w:cs="Times New Roman"/>
                <w:sz w:val="17"/>
                <w:szCs w:val="17"/>
                <w:lang w:eastAsia="ru-RU"/>
              </w:rPr>
              <w:t>которое</w:t>
            </w:r>
            <w:proofErr w:type="gramEnd"/>
            <w:r w:rsidRPr="00987878">
              <w:rPr>
                <w:rFonts w:ascii="Times New Roman" w:eastAsia="Times New Roman" w:hAnsi="Times New Roman" w:cs="Times New Roman"/>
                <w:sz w:val="17"/>
                <w:szCs w:val="17"/>
                <w:lang w:eastAsia="ru-RU"/>
              </w:rPr>
              <w:t xml:space="preserve"> подается жалоба)</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1. Предмет жалобы (краткое изложение обжалуемых действий (бездействий) или решений)</w:t>
      </w:r>
    </w:p>
    <w:tbl>
      <w:tblPr>
        <w:tblW w:w="0" w:type="auto"/>
        <w:tblLayout w:type="fixed"/>
        <w:tblCellMar>
          <w:top w:w="15" w:type="dxa"/>
          <w:left w:w="15" w:type="dxa"/>
          <w:bottom w:w="15" w:type="dxa"/>
          <w:right w:w="15" w:type="dxa"/>
        </w:tblCellMar>
        <w:tblLook w:val="04A0"/>
      </w:tblPr>
      <w:tblGrid>
        <w:gridCol w:w="140"/>
      </w:tblGrid>
      <w:tr w:rsidR="0010773F" w:rsidRPr="00987878" w:rsidTr="00C62257">
        <w:tc>
          <w:tcPr>
            <w:tcW w:w="14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
        </w:tc>
      </w:tr>
    </w:tbl>
    <w:p w:rsidR="0010773F" w:rsidRPr="00987878" w:rsidRDefault="0010773F" w:rsidP="0010773F">
      <w:pPr>
        <w:shd w:val="clear" w:color="auto" w:fill="F5F5F5"/>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Mar>
          <w:top w:w="15" w:type="dxa"/>
          <w:left w:w="15" w:type="dxa"/>
          <w:bottom w:w="15" w:type="dxa"/>
          <w:right w:w="15" w:type="dxa"/>
        </w:tblCellMar>
        <w:tblLook w:val="04A0"/>
      </w:tblPr>
      <w:tblGrid>
        <w:gridCol w:w="163"/>
      </w:tblGrid>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p>
        </w:tc>
      </w:tr>
      <w:tr w:rsidR="0010773F" w:rsidRPr="00987878" w:rsidTr="00C6225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0773F" w:rsidRPr="00987878" w:rsidRDefault="0010773F" w:rsidP="00C62257">
            <w:pPr>
              <w:spacing w:before="75" w:after="75" w:line="240" w:lineRule="auto"/>
              <w:rPr>
                <w:rFonts w:ascii="Times New Roman" w:eastAsia="Times New Roman" w:hAnsi="Times New Roman" w:cs="Times New Roman"/>
                <w:sz w:val="17"/>
                <w:szCs w:val="17"/>
                <w:lang w:eastAsia="ru-RU"/>
              </w:rPr>
            </w:pPr>
            <w:r w:rsidRPr="00987878">
              <w:rPr>
                <w:rFonts w:ascii="Times New Roman" w:eastAsia="Times New Roman" w:hAnsi="Times New Roman" w:cs="Times New Roman"/>
                <w:sz w:val="17"/>
                <w:szCs w:val="17"/>
                <w:lang w:eastAsia="ru-RU"/>
              </w:rPr>
              <w:t> </w:t>
            </w:r>
          </w:p>
        </w:tc>
      </w:tr>
    </w:tbl>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3. Приложение: (документы, либо копии документов, подтверждающие изложенные обстоятельства)</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Способ получения ответа (</w:t>
      </w:r>
      <w:proofErr w:type="gramStart"/>
      <w:r w:rsidRPr="00987878">
        <w:rPr>
          <w:rFonts w:ascii="Verdana" w:eastAsia="Times New Roman" w:hAnsi="Verdana" w:cs="Times New Roman"/>
          <w:color w:val="000000"/>
          <w:sz w:val="17"/>
          <w:szCs w:val="17"/>
          <w:lang w:eastAsia="ru-RU"/>
        </w:rPr>
        <w:t>нужное</w:t>
      </w:r>
      <w:proofErr w:type="gramEnd"/>
      <w:r w:rsidRPr="00987878">
        <w:rPr>
          <w:rFonts w:ascii="Verdana" w:eastAsia="Times New Roman" w:hAnsi="Verdana" w:cs="Times New Roman"/>
          <w:color w:val="000000"/>
          <w:sz w:val="17"/>
          <w:szCs w:val="17"/>
          <w:lang w:eastAsia="ru-RU"/>
        </w:rPr>
        <w:t xml:space="preserve"> подчеркнуть):</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при личном обращении;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посредством почтового отправления на адрес, указанного в заявлении;</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посредством электронной почты ____________________________________.</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_____________________                   _________________________________</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подпись заявителя                                 фамилия, имя, отчество заявителя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w:t>
      </w:r>
    </w:p>
    <w:p w:rsidR="0010773F" w:rsidRPr="00987878" w:rsidRDefault="0010773F" w:rsidP="0010773F">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87878">
        <w:rPr>
          <w:rFonts w:ascii="Verdana" w:eastAsia="Times New Roman" w:hAnsi="Verdana" w:cs="Times New Roman"/>
          <w:color w:val="000000"/>
          <w:sz w:val="17"/>
          <w:szCs w:val="17"/>
          <w:lang w:eastAsia="ru-RU"/>
        </w:rPr>
        <w:t>                                                                                              «___»___________20_______г</w:t>
      </w:r>
    </w:p>
    <w:p w:rsidR="0010773F" w:rsidRDefault="0010773F" w:rsidP="0010773F"/>
    <w:p w:rsidR="0010773F" w:rsidRPr="001D5FE9" w:rsidRDefault="0010773F" w:rsidP="001D5FE9">
      <w:pPr>
        <w:pStyle w:val="a5"/>
        <w:jc w:val="both"/>
        <w:rPr>
          <w:rFonts w:ascii="Times New Roman" w:hAnsi="Times New Roman" w:cs="Times New Roman"/>
          <w:b/>
        </w:rPr>
      </w:pPr>
    </w:p>
    <w:p w:rsidR="00E54AF9" w:rsidRDefault="00E54AF9" w:rsidP="00E54AF9">
      <w:pPr>
        <w:pStyle w:val="a3"/>
        <w:spacing w:after="0"/>
        <w:jc w:val="both"/>
      </w:pPr>
      <w:r>
        <w:rPr>
          <w:b/>
          <w:bCs/>
          <w:sz w:val="20"/>
          <w:szCs w:val="20"/>
        </w:rPr>
        <w:t>Информационный бюллетень «</w:t>
      </w:r>
      <w:proofErr w:type="spellStart"/>
      <w:r>
        <w:rPr>
          <w:b/>
          <w:bCs/>
          <w:sz w:val="20"/>
          <w:szCs w:val="20"/>
        </w:rPr>
        <w:t>Сугутский</w:t>
      </w:r>
      <w:proofErr w:type="spellEnd"/>
      <w:r>
        <w:rPr>
          <w:b/>
          <w:bCs/>
          <w:sz w:val="20"/>
          <w:szCs w:val="20"/>
        </w:rPr>
        <w:t xml:space="preserve">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Батыревского района Чувашской Республики. Адрес: с. </w:t>
      </w:r>
      <w:proofErr w:type="spellStart"/>
      <w:r>
        <w:rPr>
          <w:b/>
          <w:bCs/>
          <w:sz w:val="20"/>
          <w:szCs w:val="20"/>
        </w:rPr>
        <w:t>Сугуты</w:t>
      </w:r>
      <w:proofErr w:type="spellEnd"/>
      <w:r>
        <w:rPr>
          <w:b/>
          <w:bCs/>
          <w:sz w:val="20"/>
          <w:szCs w:val="20"/>
        </w:rPr>
        <w:t xml:space="preserve">, ул. </w:t>
      </w:r>
      <w:proofErr w:type="gramStart"/>
      <w:r>
        <w:rPr>
          <w:b/>
          <w:bCs/>
          <w:sz w:val="20"/>
          <w:szCs w:val="20"/>
        </w:rPr>
        <w:t>Советская</w:t>
      </w:r>
      <w:proofErr w:type="gramEnd"/>
      <w:r>
        <w:rPr>
          <w:b/>
          <w:bCs/>
          <w:sz w:val="20"/>
          <w:szCs w:val="20"/>
        </w:rPr>
        <w:t xml:space="preserve"> дом №1. </w:t>
      </w:r>
      <w:proofErr w:type="gramStart"/>
      <w:r>
        <w:rPr>
          <w:b/>
          <w:bCs/>
          <w:sz w:val="20"/>
          <w:szCs w:val="20"/>
        </w:rPr>
        <w:t>Ответственный за выпуск Лаврентьева Н.Н. Тел. 65-6-30.</w:t>
      </w:r>
      <w:proofErr w:type="gramEnd"/>
      <w:r>
        <w:rPr>
          <w:b/>
          <w:bCs/>
          <w:sz w:val="20"/>
          <w:szCs w:val="20"/>
        </w:rPr>
        <w:t xml:space="preserve"> Информационный бюллетень издается с 20 ноября 2006 года. Время подписания в печать по графику 15 час. 30 мин</w:t>
      </w:r>
      <w:proofErr w:type="gramStart"/>
      <w:r>
        <w:rPr>
          <w:b/>
          <w:bCs/>
          <w:sz w:val="20"/>
          <w:szCs w:val="20"/>
        </w:rPr>
        <w:t xml:space="preserve">.. </w:t>
      </w:r>
      <w:proofErr w:type="gramEnd"/>
      <w:r>
        <w:rPr>
          <w:b/>
          <w:bCs/>
          <w:sz w:val="20"/>
          <w:szCs w:val="20"/>
        </w:rPr>
        <w:t>Подписано в печать 1</w:t>
      </w:r>
      <w:r w:rsidR="00C85AA4">
        <w:rPr>
          <w:b/>
          <w:bCs/>
          <w:sz w:val="20"/>
          <w:szCs w:val="20"/>
        </w:rPr>
        <w:t>5</w:t>
      </w:r>
      <w:r>
        <w:rPr>
          <w:b/>
          <w:bCs/>
          <w:sz w:val="20"/>
          <w:szCs w:val="20"/>
        </w:rPr>
        <w:t xml:space="preserve"> час. 00 мин. </w:t>
      </w:r>
      <w:r w:rsidR="0010773F">
        <w:rPr>
          <w:b/>
          <w:bCs/>
          <w:sz w:val="20"/>
          <w:szCs w:val="20"/>
        </w:rPr>
        <w:t>31</w:t>
      </w:r>
      <w:r w:rsidR="00945EC5">
        <w:rPr>
          <w:b/>
          <w:bCs/>
          <w:sz w:val="20"/>
          <w:szCs w:val="20"/>
        </w:rPr>
        <w:t>.03.2021</w:t>
      </w:r>
      <w:r>
        <w:rPr>
          <w:b/>
          <w:bCs/>
          <w:sz w:val="20"/>
          <w:szCs w:val="20"/>
        </w:rPr>
        <w:t>. Тираж 50 экз. Распространяется бесплатно.</w:t>
      </w:r>
    </w:p>
    <w:p w:rsidR="00E54AF9" w:rsidRDefault="00E54AF9" w:rsidP="00945EC5">
      <w:pPr>
        <w:pStyle w:val="a3"/>
        <w:spacing w:after="0"/>
        <w:ind w:left="2126" w:firstLine="567"/>
      </w:pPr>
      <w:r>
        <w:rPr>
          <w:b/>
          <w:bCs/>
          <w:sz w:val="20"/>
          <w:szCs w:val="20"/>
        </w:rPr>
        <w:t xml:space="preserve">============= </w:t>
      </w:r>
      <w:proofErr w:type="spellStart"/>
      <w:r>
        <w:rPr>
          <w:b/>
          <w:bCs/>
          <w:sz w:val="20"/>
          <w:szCs w:val="20"/>
        </w:rPr>
        <w:t>Сугутский</w:t>
      </w:r>
      <w:proofErr w:type="spellEnd"/>
      <w:r>
        <w:rPr>
          <w:b/>
          <w:bCs/>
          <w:sz w:val="20"/>
          <w:szCs w:val="20"/>
        </w:rPr>
        <w:t xml:space="preserve"> вестник =============</w:t>
      </w:r>
    </w:p>
    <w:p w:rsidR="00C94E4E" w:rsidRDefault="00C94E4E"/>
    <w:sectPr w:rsidR="00C94E4E" w:rsidSect="00C94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36A92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5">
    <w:nsid w:val="0E1573CB"/>
    <w:multiLevelType w:val="hybridMultilevel"/>
    <w:tmpl w:val="A04C0CD2"/>
    <w:lvl w:ilvl="0" w:tplc="267E3780">
      <w:start w:val="1"/>
      <w:numFmt w:val="decimal"/>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6">
    <w:nsid w:val="14F41A2D"/>
    <w:multiLevelType w:val="hybridMultilevel"/>
    <w:tmpl w:val="44A846BE"/>
    <w:lvl w:ilvl="0" w:tplc="D4B480B6">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1">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4">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6">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7">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8">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19">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0">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2">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4">
    <w:nsid w:val="410D54B5"/>
    <w:multiLevelType w:val="multilevel"/>
    <w:tmpl w:val="8F8A4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6">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7">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8">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6C362A"/>
    <w:multiLevelType w:val="hybridMultilevel"/>
    <w:tmpl w:val="C7024DE6"/>
    <w:lvl w:ilvl="0" w:tplc="174AFA74">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2">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6D73F8"/>
    <w:multiLevelType w:val="hybridMultilevel"/>
    <w:tmpl w:val="3E500D78"/>
    <w:lvl w:ilvl="0" w:tplc="542CB3C6">
      <w:start w:val="1"/>
      <w:numFmt w:val="decimal"/>
      <w:lvlText w:val="%1)"/>
      <w:lvlJc w:val="left"/>
      <w:pPr>
        <w:ind w:left="802" w:hanging="360"/>
      </w:pPr>
      <w:rPr>
        <w:rFonts w:hint="default"/>
        <w:color w:val="auto"/>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4">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5">
    <w:nsid w:val="633065F8"/>
    <w:multiLevelType w:val="hybridMultilevel"/>
    <w:tmpl w:val="347E4C28"/>
    <w:lvl w:ilvl="0" w:tplc="01AA2E00">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7">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8">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6FEB6BF6"/>
    <w:multiLevelType w:val="hybridMultilevel"/>
    <w:tmpl w:val="0D469F88"/>
    <w:lvl w:ilvl="0" w:tplc="F30463E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1D9625D"/>
    <w:multiLevelType w:val="hybridMultilevel"/>
    <w:tmpl w:val="1CFC5A3E"/>
    <w:lvl w:ilvl="0" w:tplc="4EB6EE5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67A6FDD"/>
    <w:multiLevelType w:val="hybridMultilevel"/>
    <w:tmpl w:val="3956F73E"/>
    <w:lvl w:ilvl="0" w:tplc="F392C46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7732128D"/>
    <w:multiLevelType w:val="hybridMultilevel"/>
    <w:tmpl w:val="DE96C126"/>
    <w:lvl w:ilvl="0" w:tplc="06E6E3E2">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4">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1"/>
  </w:num>
  <w:num w:numId="2">
    <w:abstractNumId w:val="9"/>
  </w:num>
  <w:num w:numId="3">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4">
    <w:abstractNumId w:val="39"/>
  </w:num>
  <w:num w:numId="5">
    <w:abstractNumId w:val="6"/>
  </w:num>
  <w:num w:numId="6">
    <w:abstractNumId w:val="4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7"/>
  </w:num>
  <w:num w:numId="10">
    <w:abstractNumId w:val="8"/>
  </w:num>
  <w:num w:numId="11">
    <w:abstractNumId w:val="10"/>
  </w:num>
  <w:num w:numId="12">
    <w:abstractNumId w:val="3"/>
  </w:num>
  <w:num w:numId="13">
    <w:abstractNumId w:val="25"/>
  </w:num>
  <w:num w:numId="14">
    <w:abstractNumId w:val="14"/>
  </w:num>
  <w:num w:numId="15">
    <w:abstractNumId w:val="43"/>
  </w:num>
  <w:num w:numId="16">
    <w:abstractNumId w:val="18"/>
  </w:num>
  <w:num w:numId="17">
    <w:abstractNumId w:val="2"/>
  </w:num>
  <w:num w:numId="18">
    <w:abstractNumId w:val="21"/>
  </w:num>
  <w:num w:numId="19">
    <w:abstractNumId w:val="19"/>
  </w:num>
  <w:num w:numId="20">
    <w:abstractNumId w:val="23"/>
  </w:num>
  <w:num w:numId="21">
    <w:abstractNumId w:val="12"/>
  </w:num>
  <w:num w:numId="22">
    <w:abstractNumId w:val="26"/>
  </w:num>
  <w:num w:numId="23">
    <w:abstractNumId w:val="17"/>
  </w:num>
  <w:num w:numId="24">
    <w:abstractNumId w:val="31"/>
  </w:num>
  <w:num w:numId="25">
    <w:abstractNumId w:val="13"/>
  </w:num>
  <w:num w:numId="26">
    <w:abstractNumId w:val="4"/>
  </w:num>
  <w:num w:numId="27">
    <w:abstractNumId w:val="22"/>
  </w:num>
  <w:num w:numId="28">
    <w:abstractNumId w:val="36"/>
  </w:num>
  <w:num w:numId="29">
    <w:abstractNumId w:val="20"/>
  </w:num>
  <w:num w:numId="30">
    <w:abstractNumId w:val="16"/>
  </w:num>
  <w:num w:numId="31">
    <w:abstractNumId w:val="44"/>
  </w:num>
  <w:num w:numId="32">
    <w:abstractNumId w:val="15"/>
  </w:num>
  <w:num w:numId="33">
    <w:abstractNumId w:val="34"/>
  </w:num>
  <w:num w:numId="34">
    <w:abstractNumId w:val="37"/>
  </w:num>
  <w:num w:numId="35">
    <w:abstractNumId w:val="29"/>
  </w:num>
  <w:num w:numId="36">
    <w:abstractNumId w:val="7"/>
  </w:num>
  <w:num w:numId="37">
    <w:abstractNumId w:val="11"/>
  </w:num>
  <w:num w:numId="38">
    <w:abstractNumId w:val="38"/>
  </w:num>
  <w:num w:numId="39">
    <w:abstractNumId w:val="28"/>
  </w:num>
  <w:num w:numId="40">
    <w:abstractNumId w:val="32"/>
  </w:num>
  <w:num w:numId="41">
    <w:abstractNumId w:val="35"/>
  </w:num>
  <w:num w:numId="42">
    <w:abstractNumId w:val="5"/>
  </w:num>
  <w:num w:numId="43">
    <w:abstractNumId w:val="42"/>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54AF9"/>
    <w:rsid w:val="00050BAB"/>
    <w:rsid w:val="0010773F"/>
    <w:rsid w:val="00153B8C"/>
    <w:rsid w:val="001B28C5"/>
    <w:rsid w:val="001D5FE9"/>
    <w:rsid w:val="002B0F7D"/>
    <w:rsid w:val="003201A3"/>
    <w:rsid w:val="00327C1B"/>
    <w:rsid w:val="003A4639"/>
    <w:rsid w:val="003B45D7"/>
    <w:rsid w:val="003D6585"/>
    <w:rsid w:val="0040689E"/>
    <w:rsid w:val="00626ACD"/>
    <w:rsid w:val="006B2781"/>
    <w:rsid w:val="007A67E0"/>
    <w:rsid w:val="00830582"/>
    <w:rsid w:val="0094168D"/>
    <w:rsid w:val="00945EC5"/>
    <w:rsid w:val="00B828DC"/>
    <w:rsid w:val="00B879AB"/>
    <w:rsid w:val="00BA42F6"/>
    <w:rsid w:val="00C32E49"/>
    <w:rsid w:val="00C46D46"/>
    <w:rsid w:val="00C84B20"/>
    <w:rsid w:val="00C85AA4"/>
    <w:rsid w:val="00C94E4E"/>
    <w:rsid w:val="00DD750C"/>
    <w:rsid w:val="00E02528"/>
    <w:rsid w:val="00E54AF9"/>
    <w:rsid w:val="00E60E41"/>
    <w:rsid w:val="00F4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F9"/>
  </w:style>
  <w:style w:type="paragraph" w:styleId="1">
    <w:name w:val="heading 1"/>
    <w:basedOn w:val="a"/>
    <w:link w:val="10"/>
    <w:uiPriority w:val="9"/>
    <w:qFormat/>
    <w:rsid w:val="0083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B879AB"/>
    <w:pPr>
      <w:widowControl w:val="0"/>
      <w:numPr>
        <w:ilvl w:val="1"/>
        <w:numId w:val="1"/>
      </w:numPr>
      <w:autoSpaceDE w:val="0"/>
      <w:spacing w:before="108" w:beforeAutospacing="0" w:after="108" w:afterAutospacing="0"/>
      <w:jc w:val="center"/>
      <w:outlineLvl w:val="1"/>
    </w:pPr>
    <w:rPr>
      <w:rFonts w:ascii="Arial" w:hAnsi="Arial" w:cs="Arial"/>
      <w:color w:val="000080"/>
      <w:kern w:val="0"/>
      <w:sz w:val="20"/>
      <w:szCs w:val="20"/>
      <w:lang w:eastAsia="ar-SA"/>
    </w:rPr>
  </w:style>
  <w:style w:type="paragraph" w:styleId="3">
    <w:name w:val="heading 3"/>
    <w:basedOn w:val="2"/>
    <w:next w:val="a"/>
    <w:link w:val="30"/>
    <w:qFormat/>
    <w:rsid w:val="00B879AB"/>
    <w:pPr>
      <w:numPr>
        <w:ilvl w:val="2"/>
      </w:numPr>
      <w:outlineLvl w:val="2"/>
    </w:pPr>
  </w:style>
  <w:style w:type="paragraph" w:styleId="4">
    <w:name w:val="heading 4"/>
    <w:basedOn w:val="3"/>
    <w:next w:val="a"/>
    <w:link w:val="40"/>
    <w:qFormat/>
    <w:rsid w:val="00B879AB"/>
    <w:pPr>
      <w:numPr>
        <w:ilvl w:val="3"/>
      </w:numPr>
      <w:outlineLvl w:val="3"/>
    </w:pPr>
  </w:style>
  <w:style w:type="paragraph" w:styleId="5">
    <w:name w:val="heading 5"/>
    <w:basedOn w:val="a"/>
    <w:next w:val="a"/>
    <w:link w:val="50"/>
    <w:qFormat/>
    <w:rsid w:val="00B879AB"/>
    <w:pPr>
      <w:keepNext/>
      <w:widowControl w:val="0"/>
      <w:numPr>
        <w:ilvl w:val="4"/>
        <w:numId w:val="1"/>
      </w:numPr>
      <w:autoSpaceDE w:val="0"/>
      <w:spacing w:after="0" w:line="240" w:lineRule="auto"/>
      <w:jc w:val="both"/>
      <w:outlineLvl w:val="4"/>
    </w:pPr>
    <w:rPr>
      <w:rFonts w:ascii="Arial" w:eastAsia="Times New Roman" w:hAnsi="Arial" w:cs="Arial"/>
      <w:color w:val="000000"/>
      <w:sz w:val="26"/>
      <w:szCs w:val="26"/>
      <w:lang w:eastAsia="ar-SA"/>
    </w:rPr>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paragraph" w:styleId="7">
    <w:name w:val="heading 7"/>
    <w:basedOn w:val="a"/>
    <w:next w:val="a"/>
    <w:link w:val="70"/>
    <w:qFormat/>
    <w:rsid w:val="00B879AB"/>
    <w:pPr>
      <w:keepNext/>
      <w:widowControl w:val="0"/>
      <w:numPr>
        <w:ilvl w:val="6"/>
        <w:numId w:val="1"/>
      </w:numPr>
      <w:autoSpaceDE w:val="0"/>
      <w:spacing w:after="0" w:line="240" w:lineRule="auto"/>
      <w:jc w:val="both"/>
      <w:outlineLvl w:val="6"/>
    </w:pPr>
    <w:rPr>
      <w:rFonts w:ascii="Arial" w:eastAsia="Times New Roman" w:hAnsi="Arial" w:cs="Arial"/>
      <w:color w:val="000000"/>
      <w:sz w:val="26"/>
      <w:szCs w:val="26"/>
      <w:lang w:eastAsia="ar-SA"/>
    </w:rPr>
  </w:style>
  <w:style w:type="paragraph" w:styleId="8">
    <w:name w:val="heading 8"/>
    <w:basedOn w:val="a"/>
    <w:next w:val="a"/>
    <w:link w:val="80"/>
    <w:qFormat/>
    <w:rsid w:val="00B879AB"/>
    <w:pPr>
      <w:keepNext/>
      <w:widowControl w:val="0"/>
      <w:numPr>
        <w:ilvl w:val="7"/>
        <w:numId w:val="1"/>
      </w:numPr>
      <w:autoSpaceDE w:val="0"/>
      <w:spacing w:after="0" w:line="240" w:lineRule="auto"/>
      <w:jc w:val="both"/>
      <w:outlineLvl w:val="7"/>
    </w:pPr>
    <w:rPr>
      <w:rFonts w:ascii="Arial" w:eastAsia="Times New Roman" w:hAnsi="Arial" w:cs="Arial"/>
      <w:color w:val="000000"/>
      <w:sz w:val="26"/>
      <w:szCs w:val="26"/>
      <w:lang w:eastAsia="ar-SA"/>
    </w:rPr>
  </w:style>
  <w:style w:type="paragraph" w:styleId="9">
    <w:name w:val="heading 9"/>
    <w:basedOn w:val="a"/>
    <w:next w:val="a"/>
    <w:link w:val="90"/>
    <w:qFormat/>
    <w:rsid w:val="00B879AB"/>
    <w:pPr>
      <w:keepNext/>
      <w:widowControl w:val="0"/>
      <w:numPr>
        <w:ilvl w:val="8"/>
        <w:numId w:val="1"/>
      </w:numPr>
      <w:autoSpaceDE w:val="0"/>
      <w:spacing w:after="0" w:line="240" w:lineRule="auto"/>
      <w:jc w:val="both"/>
      <w:outlineLvl w:val="8"/>
    </w:pPr>
    <w:rPr>
      <w:rFonts w:ascii="Arial" w:eastAsia="Times New Roman" w:hAnsi="Arial" w:cs="Arial"/>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uiPriority w:val="99"/>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rsid w:val="00E54AF9"/>
    <w:rPr>
      <w:b/>
      <w:bCs/>
      <w:color w:val="000080"/>
      <w:sz w:val="20"/>
      <w:szCs w:val="20"/>
    </w:rPr>
  </w:style>
  <w:style w:type="paragraph" w:customStyle="1" w:styleId="1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5">
    <w:name w:val="No Spacing"/>
    <w:uiPriority w:val="1"/>
    <w:qFormat/>
    <w:rsid w:val="00E54AF9"/>
    <w:pPr>
      <w:spacing w:after="0" w:line="240" w:lineRule="auto"/>
    </w:pPr>
  </w:style>
  <w:style w:type="paragraph" w:styleId="a6">
    <w:name w:val="Balloon Text"/>
    <w:basedOn w:val="a"/>
    <w:link w:val="a7"/>
    <w:unhideWhenUsed/>
    <w:rsid w:val="00E54AF9"/>
    <w:pPr>
      <w:spacing w:after="0" w:line="240" w:lineRule="auto"/>
    </w:pPr>
    <w:rPr>
      <w:rFonts w:ascii="Tahoma" w:hAnsi="Tahoma" w:cs="Tahoma"/>
      <w:sz w:val="16"/>
      <w:szCs w:val="16"/>
    </w:rPr>
  </w:style>
  <w:style w:type="character" w:customStyle="1" w:styleId="a7">
    <w:name w:val="Текст выноски Знак"/>
    <w:basedOn w:val="a0"/>
    <w:link w:val="a6"/>
    <w:rsid w:val="00E54AF9"/>
    <w:rPr>
      <w:rFonts w:ascii="Tahoma" w:hAnsi="Tahoma" w:cs="Tahoma"/>
      <w:sz w:val="16"/>
      <w:szCs w:val="16"/>
    </w:rPr>
  </w:style>
  <w:style w:type="paragraph" w:customStyle="1" w:styleId="21">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8">
    <w:name w:val="Body Text"/>
    <w:basedOn w:val="a"/>
    <w:link w:val="a9"/>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a">
    <w:name w:val="Table Grid"/>
    <w:basedOn w:val="a1"/>
    <w:rsid w:val="00406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06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rsid w:val="0040689E"/>
    <w:rPr>
      <w:color w:val="0000FF"/>
      <w:u w:val="single"/>
    </w:rPr>
  </w:style>
  <w:style w:type="character" w:customStyle="1" w:styleId="10">
    <w:name w:val="Заголовок 1 Знак"/>
    <w:basedOn w:val="a0"/>
    <w:link w:val="1"/>
    <w:uiPriority w:val="9"/>
    <w:rsid w:val="00830582"/>
    <w:rPr>
      <w:rFonts w:ascii="Times New Roman" w:eastAsia="Times New Roman" w:hAnsi="Times New Roman" w:cs="Times New Roman"/>
      <w:b/>
      <w:bCs/>
      <w:kern w:val="36"/>
      <w:sz w:val="48"/>
      <w:szCs w:val="48"/>
      <w:lang w:eastAsia="ru-RU"/>
    </w:rPr>
  </w:style>
  <w:style w:type="paragraph" w:customStyle="1" w:styleId="ac">
    <w:name w:val="Прижатый влево"/>
    <w:basedOn w:val="a"/>
    <w:next w:val="a"/>
    <w:rsid w:val="00830582"/>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d">
    <w:name w:val="Гипертекстовая ссылка"/>
    <w:basedOn w:val="a0"/>
    <w:rsid w:val="00830582"/>
    <w:rPr>
      <w:color w:val="008000"/>
      <w:sz w:val="26"/>
      <w:szCs w:val="26"/>
    </w:rPr>
  </w:style>
  <w:style w:type="paragraph" w:customStyle="1" w:styleId="ae">
    <w:name w:val="Нормальный (таблица)"/>
    <w:basedOn w:val="a"/>
    <w:next w:val="a"/>
    <w:uiPriority w:val="99"/>
    <w:rsid w:val="0083058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
    <w:name w:val="List Paragraph"/>
    <w:basedOn w:val="a"/>
    <w:qFormat/>
    <w:rsid w:val="00E60E4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B2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28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1B28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1B28C5"/>
    <w:rPr>
      <w:rFonts w:ascii="Arial" w:eastAsia="Times New Roman" w:hAnsi="Arial" w:cs="Arial"/>
      <w:sz w:val="20"/>
      <w:szCs w:val="20"/>
      <w:lang w:eastAsia="ru-RU"/>
    </w:rPr>
  </w:style>
  <w:style w:type="character" w:customStyle="1" w:styleId="20">
    <w:name w:val="Заголовок 2 Знак"/>
    <w:basedOn w:val="a0"/>
    <w:link w:val="2"/>
    <w:rsid w:val="00B879AB"/>
    <w:rPr>
      <w:rFonts w:ascii="Arial" w:eastAsia="Times New Roman" w:hAnsi="Arial" w:cs="Arial"/>
      <w:b/>
      <w:bCs/>
      <w:color w:val="000080"/>
      <w:sz w:val="20"/>
      <w:szCs w:val="20"/>
      <w:lang w:eastAsia="ar-SA"/>
    </w:rPr>
  </w:style>
  <w:style w:type="character" w:customStyle="1" w:styleId="30">
    <w:name w:val="Заголовок 3 Знак"/>
    <w:basedOn w:val="a0"/>
    <w:link w:val="3"/>
    <w:rsid w:val="00B879AB"/>
    <w:rPr>
      <w:rFonts w:ascii="Arial" w:eastAsia="Times New Roman" w:hAnsi="Arial" w:cs="Arial"/>
      <w:b/>
      <w:bCs/>
      <w:color w:val="000080"/>
      <w:sz w:val="20"/>
      <w:szCs w:val="20"/>
      <w:lang w:eastAsia="ar-SA"/>
    </w:rPr>
  </w:style>
  <w:style w:type="character" w:customStyle="1" w:styleId="40">
    <w:name w:val="Заголовок 4 Знак"/>
    <w:basedOn w:val="a0"/>
    <w:link w:val="4"/>
    <w:rsid w:val="00B879AB"/>
    <w:rPr>
      <w:rFonts w:ascii="Arial" w:eastAsia="Times New Roman" w:hAnsi="Arial" w:cs="Arial"/>
      <w:b/>
      <w:bCs/>
      <w:color w:val="000080"/>
      <w:sz w:val="20"/>
      <w:szCs w:val="20"/>
      <w:lang w:eastAsia="ar-SA"/>
    </w:rPr>
  </w:style>
  <w:style w:type="character" w:customStyle="1" w:styleId="50">
    <w:name w:val="Заголовок 5 Знак"/>
    <w:basedOn w:val="a0"/>
    <w:link w:val="5"/>
    <w:rsid w:val="00B879AB"/>
    <w:rPr>
      <w:rFonts w:ascii="Arial" w:eastAsia="Times New Roman" w:hAnsi="Arial" w:cs="Arial"/>
      <w:color w:val="000000"/>
      <w:sz w:val="26"/>
      <w:szCs w:val="26"/>
      <w:lang w:eastAsia="ar-SA"/>
    </w:rPr>
  </w:style>
  <w:style w:type="character" w:customStyle="1" w:styleId="70">
    <w:name w:val="Заголовок 7 Знак"/>
    <w:basedOn w:val="a0"/>
    <w:link w:val="7"/>
    <w:rsid w:val="00B879AB"/>
    <w:rPr>
      <w:rFonts w:ascii="Arial" w:eastAsia="Times New Roman" w:hAnsi="Arial" w:cs="Arial"/>
      <w:color w:val="000000"/>
      <w:sz w:val="26"/>
      <w:szCs w:val="26"/>
      <w:lang w:eastAsia="ar-SA"/>
    </w:rPr>
  </w:style>
  <w:style w:type="character" w:customStyle="1" w:styleId="80">
    <w:name w:val="Заголовок 8 Знак"/>
    <w:basedOn w:val="a0"/>
    <w:link w:val="8"/>
    <w:rsid w:val="00B879AB"/>
    <w:rPr>
      <w:rFonts w:ascii="Arial" w:eastAsia="Times New Roman" w:hAnsi="Arial" w:cs="Arial"/>
      <w:color w:val="000000"/>
      <w:sz w:val="26"/>
      <w:szCs w:val="26"/>
      <w:lang w:eastAsia="ar-SA"/>
    </w:rPr>
  </w:style>
  <w:style w:type="character" w:customStyle="1" w:styleId="90">
    <w:name w:val="Заголовок 9 Знак"/>
    <w:basedOn w:val="a0"/>
    <w:link w:val="9"/>
    <w:rsid w:val="00B879AB"/>
    <w:rPr>
      <w:rFonts w:ascii="Arial" w:eastAsia="Times New Roman" w:hAnsi="Arial" w:cs="Arial"/>
      <w:color w:val="000000"/>
      <w:sz w:val="26"/>
      <w:szCs w:val="26"/>
      <w:lang w:eastAsia="ar-SA"/>
    </w:rPr>
  </w:style>
  <w:style w:type="character" w:customStyle="1" w:styleId="WW8Num1z0">
    <w:name w:val="WW8Num1z0"/>
    <w:rsid w:val="00B879AB"/>
    <w:rPr>
      <w:rFonts w:hint="default"/>
    </w:rPr>
  </w:style>
  <w:style w:type="character" w:customStyle="1" w:styleId="WW8Num1z1">
    <w:name w:val="WW8Num1z1"/>
    <w:rsid w:val="00B879AB"/>
  </w:style>
  <w:style w:type="character" w:customStyle="1" w:styleId="WW8Num1z2">
    <w:name w:val="WW8Num1z2"/>
    <w:rsid w:val="00B879AB"/>
  </w:style>
  <w:style w:type="character" w:customStyle="1" w:styleId="WW8Num1z3">
    <w:name w:val="WW8Num1z3"/>
    <w:rsid w:val="00B879AB"/>
  </w:style>
  <w:style w:type="character" w:customStyle="1" w:styleId="WW8Num1z4">
    <w:name w:val="WW8Num1z4"/>
    <w:rsid w:val="00B879AB"/>
  </w:style>
  <w:style w:type="character" w:customStyle="1" w:styleId="WW8Num1z5">
    <w:name w:val="WW8Num1z5"/>
    <w:rsid w:val="00B879AB"/>
  </w:style>
  <w:style w:type="character" w:customStyle="1" w:styleId="WW8Num1z6">
    <w:name w:val="WW8Num1z6"/>
    <w:rsid w:val="00B879AB"/>
  </w:style>
  <w:style w:type="character" w:customStyle="1" w:styleId="WW8Num1z7">
    <w:name w:val="WW8Num1z7"/>
    <w:rsid w:val="00B879AB"/>
  </w:style>
  <w:style w:type="character" w:customStyle="1" w:styleId="WW8Num1z8">
    <w:name w:val="WW8Num1z8"/>
    <w:rsid w:val="00B879AB"/>
  </w:style>
  <w:style w:type="character" w:customStyle="1" w:styleId="22">
    <w:name w:val="Основной шрифт абзаца2"/>
    <w:rsid w:val="00B879AB"/>
  </w:style>
  <w:style w:type="character" w:customStyle="1" w:styleId="12">
    <w:name w:val="Основной шрифт абзаца1"/>
    <w:rsid w:val="00B879AB"/>
  </w:style>
  <w:style w:type="character" w:customStyle="1" w:styleId="af0">
    <w:name w:val="Найденные слова"/>
    <w:basedOn w:val="a4"/>
    <w:rsid w:val="00B879AB"/>
    <w:rPr>
      <w:b/>
      <w:bCs/>
    </w:rPr>
  </w:style>
  <w:style w:type="character" w:customStyle="1" w:styleId="af1">
    <w:name w:val="Не вступил в силу"/>
    <w:rsid w:val="00B879AB"/>
    <w:rPr>
      <w:b/>
      <w:bCs/>
      <w:color w:val="008080"/>
      <w:sz w:val="20"/>
      <w:szCs w:val="20"/>
    </w:rPr>
  </w:style>
  <w:style w:type="character" w:customStyle="1" w:styleId="af2">
    <w:name w:val="Продолжение ссылки"/>
    <w:basedOn w:val="ad"/>
    <w:rsid w:val="00B879AB"/>
    <w:rPr>
      <w:b/>
      <w:bCs/>
      <w:sz w:val="20"/>
      <w:szCs w:val="20"/>
      <w:u w:val="single"/>
    </w:rPr>
  </w:style>
  <w:style w:type="character" w:customStyle="1" w:styleId="af3">
    <w:name w:val="Утратил силу"/>
    <w:rsid w:val="00B879AB"/>
    <w:rPr>
      <w:b/>
      <w:bCs/>
      <w:strike/>
      <w:color w:val="808000"/>
      <w:sz w:val="20"/>
      <w:szCs w:val="20"/>
    </w:rPr>
  </w:style>
  <w:style w:type="character" w:styleId="af4">
    <w:name w:val="page number"/>
    <w:basedOn w:val="12"/>
    <w:rsid w:val="00B879AB"/>
  </w:style>
  <w:style w:type="paragraph" w:customStyle="1" w:styleId="23">
    <w:name w:val="Заголовок2"/>
    <w:basedOn w:val="a"/>
    <w:next w:val="a8"/>
    <w:rsid w:val="00B879AB"/>
    <w:pPr>
      <w:keepNext/>
      <w:widowControl w:val="0"/>
      <w:autoSpaceDE w:val="0"/>
      <w:spacing w:before="240" w:after="120" w:line="240" w:lineRule="auto"/>
      <w:ind w:firstLine="720"/>
      <w:jc w:val="both"/>
    </w:pPr>
    <w:rPr>
      <w:rFonts w:ascii="Arial" w:eastAsia="Microsoft YaHei" w:hAnsi="Arial" w:cs="Mangal"/>
      <w:sz w:val="28"/>
      <w:szCs w:val="28"/>
      <w:lang w:eastAsia="ar-SA"/>
    </w:rPr>
  </w:style>
  <w:style w:type="paragraph" w:styleId="af5">
    <w:name w:val="List"/>
    <w:basedOn w:val="a8"/>
    <w:rsid w:val="00B879AB"/>
    <w:rPr>
      <w:rFonts w:ascii="TimesET" w:hAnsi="TimesET" w:cs="Mangal"/>
      <w:sz w:val="24"/>
      <w:lang w:eastAsia="ar-SA"/>
    </w:rPr>
  </w:style>
  <w:style w:type="paragraph" w:customStyle="1" w:styleId="af6">
    <w:name w:val="Title"/>
    <w:basedOn w:val="a"/>
    <w:qFormat/>
    <w:rsid w:val="00B879AB"/>
    <w:pPr>
      <w:widowControl w:val="0"/>
      <w:suppressLineNumbers/>
      <w:autoSpaceDE w:val="0"/>
      <w:spacing w:before="120" w:after="120" w:line="240" w:lineRule="auto"/>
      <w:ind w:firstLine="720"/>
      <w:jc w:val="both"/>
    </w:pPr>
    <w:rPr>
      <w:rFonts w:ascii="Arial" w:eastAsia="Times New Roman" w:hAnsi="Arial" w:cs="Mangal"/>
      <w:i/>
      <w:iCs/>
      <w:sz w:val="24"/>
      <w:szCs w:val="24"/>
      <w:lang w:eastAsia="ar-SA"/>
    </w:rPr>
  </w:style>
  <w:style w:type="paragraph" w:customStyle="1" w:styleId="24">
    <w:name w:val="Указатель2"/>
    <w:basedOn w:val="a"/>
    <w:rsid w:val="00B879AB"/>
    <w:pPr>
      <w:widowControl w:val="0"/>
      <w:suppressLineNumbers/>
      <w:autoSpaceDE w:val="0"/>
      <w:spacing w:after="0" w:line="240" w:lineRule="auto"/>
      <w:ind w:firstLine="720"/>
      <w:jc w:val="both"/>
    </w:pPr>
    <w:rPr>
      <w:rFonts w:ascii="Arial" w:eastAsia="Times New Roman" w:hAnsi="Arial" w:cs="Mangal"/>
      <w:sz w:val="20"/>
      <w:szCs w:val="20"/>
      <w:lang w:eastAsia="ar-SA"/>
    </w:rPr>
  </w:style>
  <w:style w:type="paragraph" w:customStyle="1" w:styleId="13">
    <w:name w:val="Заголовок1"/>
    <w:basedOn w:val="a"/>
    <w:next w:val="a8"/>
    <w:rsid w:val="00B879AB"/>
    <w:pPr>
      <w:keepNext/>
      <w:widowControl w:val="0"/>
      <w:autoSpaceDE w:val="0"/>
      <w:spacing w:before="240" w:after="120" w:line="240" w:lineRule="auto"/>
      <w:ind w:firstLine="720"/>
      <w:jc w:val="both"/>
    </w:pPr>
    <w:rPr>
      <w:rFonts w:ascii="Arial" w:eastAsia="Microsoft YaHei" w:hAnsi="Arial" w:cs="Mangal"/>
      <w:sz w:val="28"/>
      <w:szCs w:val="28"/>
      <w:lang w:eastAsia="ar-SA"/>
    </w:rPr>
  </w:style>
  <w:style w:type="paragraph" w:customStyle="1" w:styleId="14">
    <w:name w:val="Указатель1"/>
    <w:basedOn w:val="a"/>
    <w:rsid w:val="00B879AB"/>
    <w:pPr>
      <w:widowControl w:val="0"/>
      <w:suppressLineNumbers/>
      <w:autoSpaceDE w:val="0"/>
      <w:spacing w:after="0" w:line="240" w:lineRule="auto"/>
      <w:ind w:firstLine="720"/>
      <w:jc w:val="both"/>
    </w:pPr>
    <w:rPr>
      <w:rFonts w:ascii="Arial" w:eastAsia="Times New Roman" w:hAnsi="Arial" w:cs="Mangal"/>
      <w:sz w:val="20"/>
      <w:szCs w:val="20"/>
      <w:lang w:eastAsia="ar-SA"/>
    </w:rPr>
  </w:style>
  <w:style w:type="paragraph" w:customStyle="1" w:styleId="af7">
    <w:name w:val="Заголовок статьи"/>
    <w:basedOn w:val="a"/>
    <w:next w:val="a"/>
    <w:rsid w:val="00B879AB"/>
    <w:pPr>
      <w:widowControl w:val="0"/>
      <w:autoSpaceDE w:val="0"/>
      <w:spacing w:after="0" w:line="240" w:lineRule="auto"/>
      <w:ind w:left="1612" w:hanging="892"/>
      <w:jc w:val="both"/>
    </w:pPr>
    <w:rPr>
      <w:rFonts w:ascii="Arial" w:eastAsia="Times New Roman" w:hAnsi="Arial" w:cs="Arial"/>
      <w:sz w:val="20"/>
      <w:szCs w:val="20"/>
      <w:lang w:eastAsia="ar-SA"/>
    </w:rPr>
  </w:style>
  <w:style w:type="paragraph" w:customStyle="1" w:styleId="af8">
    <w:name w:val="Текст (лев. подпись)"/>
    <w:basedOn w:val="a"/>
    <w:next w:val="a"/>
    <w:rsid w:val="00B879AB"/>
    <w:pPr>
      <w:widowControl w:val="0"/>
      <w:autoSpaceDE w:val="0"/>
      <w:spacing w:after="0" w:line="240" w:lineRule="auto"/>
    </w:pPr>
    <w:rPr>
      <w:rFonts w:ascii="Arial" w:eastAsia="Times New Roman" w:hAnsi="Arial" w:cs="Arial"/>
      <w:sz w:val="20"/>
      <w:szCs w:val="20"/>
      <w:lang w:eastAsia="ar-SA"/>
    </w:rPr>
  </w:style>
  <w:style w:type="paragraph" w:customStyle="1" w:styleId="af9">
    <w:name w:val="Колонтитул (левый)"/>
    <w:basedOn w:val="af8"/>
    <w:next w:val="a"/>
    <w:rsid w:val="00B879AB"/>
    <w:rPr>
      <w:sz w:val="14"/>
      <w:szCs w:val="14"/>
    </w:rPr>
  </w:style>
  <w:style w:type="paragraph" w:customStyle="1" w:styleId="afa">
    <w:name w:val="Текст (прав. подпись)"/>
    <w:basedOn w:val="a"/>
    <w:next w:val="a"/>
    <w:rsid w:val="00B879AB"/>
    <w:pPr>
      <w:widowControl w:val="0"/>
      <w:autoSpaceDE w:val="0"/>
      <w:spacing w:after="0" w:line="240" w:lineRule="auto"/>
      <w:jc w:val="right"/>
    </w:pPr>
    <w:rPr>
      <w:rFonts w:ascii="Arial" w:eastAsia="Times New Roman" w:hAnsi="Arial" w:cs="Arial"/>
      <w:sz w:val="20"/>
      <w:szCs w:val="20"/>
      <w:lang w:eastAsia="ar-SA"/>
    </w:rPr>
  </w:style>
  <w:style w:type="paragraph" w:customStyle="1" w:styleId="afb">
    <w:name w:val="Колонтитул (правый)"/>
    <w:basedOn w:val="afa"/>
    <w:next w:val="a"/>
    <w:rsid w:val="00B879AB"/>
    <w:rPr>
      <w:sz w:val="14"/>
      <w:szCs w:val="14"/>
    </w:rPr>
  </w:style>
  <w:style w:type="paragraph" w:customStyle="1" w:styleId="afc">
    <w:name w:val="Комментарий"/>
    <w:basedOn w:val="a"/>
    <w:next w:val="a"/>
    <w:rsid w:val="00B879AB"/>
    <w:pPr>
      <w:widowControl w:val="0"/>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d">
    <w:name w:val="Комментарий пользователя"/>
    <w:basedOn w:val="afc"/>
    <w:next w:val="a"/>
    <w:rsid w:val="00B879AB"/>
    <w:pPr>
      <w:jc w:val="left"/>
    </w:pPr>
    <w:rPr>
      <w:color w:val="000080"/>
    </w:rPr>
  </w:style>
  <w:style w:type="paragraph" w:customStyle="1" w:styleId="afe">
    <w:name w:val="Таблицы (моноширинный)"/>
    <w:basedOn w:val="a"/>
    <w:next w:val="a"/>
    <w:rsid w:val="00B879AB"/>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ff">
    <w:name w:val="Оглавление"/>
    <w:basedOn w:val="afe"/>
    <w:next w:val="a"/>
    <w:rsid w:val="00B879AB"/>
    <w:pPr>
      <w:ind w:left="140"/>
    </w:pPr>
  </w:style>
  <w:style w:type="paragraph" w:customStyle="1" w:styleId="aff0">
    <w:name w:val="Основное меню"/>
    <w:basedOn w:val="a"/>
    <w:next w:val="a"/>
    <w:rsid w:val="00B879AB"/>
    <w:pPr>
      <w:widowControl w:val="0"/>
      <w:autoSpaceDE w:val="0"/>
      <w:spacing w:after="0" w:line="240" w:lineRule="auto"/>
      <w:ind w:firstLine="720"/>
      <w:jc w:val="both"/>
    </w:pPr>
    <w:rPr>
      <w:rFonts w:ascii="Verdana" w:eastAsia="Times New Roman" w:hAnsi="Verdana" w:cs="Times New Roman"/>
      <w:sz w:val="18"/>
      <w:szCs w:val="18"/>
      <w:lang w:eastAsia="ar-SA"/>
    </w:rPr>
  </w:style>
  <w:style w:type="paragraph" w:customStyle="1" w:styleId="aff1">
    <w:name w:val="Переменная часть"/>
    <w:basedOn w:val="aff0"/>
    <w:next w:val="a"/>
    <w:rsid w:val="00B879AB"/>
  </w:style>
  <w:style w:type="paragraph" w:customStyle="1" w:styleId="aff2">
    <w:name w:val="Постоянная часть"/>
    <w:basedOn w:val="aff0"/>
    <w:next w:val="a"/>
    <w:rsid w:val="00B879AB"/>
    <w:rPr>
      <w:b/>
      <w:bCs/>
      <w:u w:val="single"/>
    </w:rPr>
  </w:style>
  <w:style w:type="paragraph" w:customStyle="1" w:styleId="aff3">
    <w:name w:val="Словарная статья"/>
    <w:basedOn w:val="a"/>
    <w:next w:val="a"/>
    <w:rsid w:val="00B879AB"/>
    <w:pPr>
      <w:widowControl w:val="0"/>
      <w:autoSpaceDE w:val="0"/>
      <w:spacing w:after="0" w:line="240" w:lineRule="auto"/>
      <w:ind w:right="118"/>
      <w:jc w:val="both"/>
    </w:pPr>
    <w:rPr>
      <w:rFonts w:ascii="Arial" w:eastAsia="Times New Roman" w:hAnsi="Arial" w:cs="Arial"/>
      <w:sz w:val="20"/>
      <w:szCs w:val="20"/>
      <w:lang w:eastAsia="ar-SA"/>
    </w:rPr>
  </w:style>
  <w:style w:type="paragraph" w:customStyle="1" w:styleId="aff4">
    <w:name w:val="Текст (справка)"/>
    <w:basedOn w:val="a"/>
    <w:next w:val="a"/>
    <w:rsid w:val="00B879AB"/>
    <w:pPr>
      <w:widowControl w:val="0"/>
      <w:autoSpaceDE w:val="0"/>
      <w:spacing w:after="0" w:line="240" w:lineRule="auto"/>
      <w:ind w:left="170" w:right="170"/>
    </w:pPr>
    <w:rPr>
      <w:rFonts w:ascii="Arial" w:eastAsia="Times New Roman" w:hAnsi="Arial" w:cs="Arial"/>
      <w:sz w:val="20"/>
      <w:szCs w:val="20"/>
      <w:lang w:eastAsia="ar-SA"/>
    </w:rPr>
  </w:style>
  <w:style w:type="paragraph" w:styleId="aff5">
    <w:name w:val="Body Text Indent"/>
    <w:basedOn w:val="a"/>
    <w:link w:val="aff6"/>
    <w:rsid w:val="00B879AB"/>
    <w:pPr>
      <w:widowControl w:val="0"/>
      <w:autoSpaceDE w:val="0"/>
      <w:spacing w:after="0" w:line="240" w:lineRule="auto"/>
      <w:ind w:firstLine="720"/>
      <w:jc w:val="both"/>
    </w:pPr>
    <w:rPr>
      <w:rFonts w:ascii="Arial" w:eastAsia="Times New Roman" w:hAnsi="Arial" w:cs="Arial"/>
      <w:color w:val="000000"/>
      <w:sz w:val="26"/>
      <w:szCs w:val="26"/>
      <w:lang w:eastAsia="ar-SA"/>
    </w:rPr>
  </w:style>
  <w:style w:type="character" w:customStyle="1" w:styleId="aff6">
    <w:name w:val="Основной текст с отступом Знак"/>
    <w:basedOn w:val="a0"/>
    <w:link w:val="aff5"/>
    <w:rsid w:val="00B879AB"/>
    <w:rPr>
      <w:rFonts w:ascii="Arial" w:eastAsia="Times New Roman" w:hAnsi="Arial" w:cs="Arial"/>
      <w:color w:val="000000"/>
      <w:sz w:val="26"/>
      <w:szCs w:val="26"/>
      <w:lang w:eastAsia="ar-SA"/>
    </w:rPr>
  </w:style>
  <w:style w:type="paragraph" w:styleId="aff7">
    <w:name w:val="header"/>
    <w:basedOn w:val="a"/>
    <w:link w:val="aff8"/>
    <w:uiPriority w:val="99"/>
    <w:rsid w:val="00B879AB"/>
    <w:pPr>
      <w:widowControl w:val="0"/>
      <w:tabs>
        <w:tab w:val="center" w:pos="4677"/>
        <w:tab w:val="right" w:pos="9355"/>
      </w:tabs>
      <w:autoSpaceDE w:val="0"/>
      <w:spacing w:after="0" w:line="240" w:lineRule="auto"/>
      <w:ind w:firstLine="720"/>
      <w:jc w:val="both"/>
    </w:pPr>
    <w:rPr>
      <w:rFonts w:ascii="Arial" w:eastAsia="Times New Roman" w:hAnsi="Arial" w:cs="Arial"/>
      <w:sz w:val="20"/>
      <w:szCs w:val="20"/>
      <w:lang w:eastAsia="ar-SA"/>
    </w:rPr>
  </w:style>
  <w:style w:type="character" w:customStyle="1" w:styleId="aff8">
    <w:name w:val="Верхний колонтитул Знак"/>
    <w:basedOn w:val="a0"/>
    <w:link w:val="aff7"/>
    <w:uiPriority w:val="99"/>
    <w:rsid w:val="00B879AB"/>
    <w:rPr>
      <w:rFonts w:ascii="Arial" w:eastAsia="Times New Roman" w:hAnsi="Arial" w:cs="Arial"/>
      <w:sz w:val="20"/>
      <w:szCs w:val="20"/>
      <w:lang w:eastAsia="ar-SA"/>
    </w:rPr>
  </w:style>
  <w:style w:type="paragraph" w:customStyle="1" w:styleId="210">
    <w:name w:val="Основной текст с отступом 21"/>
    <w:basedOn w:val="a"/>
    <w:rsid w:val="00B879AB"/>
    <w:pPr>
      <w:widowControl w:val="0"/>
      <w:autoSpaceDE w:val="0"/>
      <w:spacing w:after="0" w:line="240" w:lineRule="auto"/>
      <w:ind w:firstLine="720"/>
      <w:jc w:val="both"/>
    </w:pPr>
    <w:rPr>
      <w:rFonts w:ascii="Arial" w:eastAsia="Times New Roman" w:hAnsi="Arial" w:cs="Arial"/>
      <w:color w:val="FF0000"/>
      <w:sz w:val="26"/>
      <w:szCs w:val="26"/>
      <w:lang w:eastAsia="ar-SA"/>
    </w:rPr>
  </w:style>
  <w:style w:type="paragraph" w:customStyle="1" w:styleId="31">
    <w:name w:val="Основной текст с отступом 31"/>
    <w:basedOn w:val="a"/>
    <w:rsid w:val="00B879AB"/>
    <w:pPr>
      <w:widowControl w:val="0"/>
      <w:autoSpaceDE w:val="0"/>
      <w:spacing w:after="0" w:line="240" w:lineRule="auto"/>
      <w:ind w:firstLine="720"/>
      <w:jc w:val="both"/>
    </w:pPr>
    <w:rPr>
      <w:rFonts w:ascii="Arial" w:eastAsia="Times New Roman" w:hAnsi="Arial" w:cs="Arial"/>
      <w:color w:val="000000"/>
      <w:sz w:val="28"/>
      <w:szCs w:val="28"/>
      <w:lang w:eastAsia="ar-SA"/>
    </w:rPr>
  </w:style>
  <w:style w:type="paragraph" w:customStyle="1" w:styleId="211">
    <w:name w:val="Основной текст 21"/>
    <w:basedOn w:val="a"/>
    <w:rsid w:val="00B879AB"/>
    <w:pPr>
      <w:widowControl w:val="0"/>
      <w:autoSpaceDE w:val="0"/>
      <w:spacing w:after="0" w:line="240" w:lineRule="auto"/>
      <w:jc w:val="both"/>
    </w:pPr>
    <w:rPr>
      <w:rFonts w:ascii="Times New Roman" w:eastAsia="Times New Roman" w:hAnsi="Times New Roman" w:cs="Times New Roman"/>
      <w:color w:val="000000"/>
      <w:sz w:val="28"/>
      <w:szCs w:val="28"/>
      <w:lang w:eastAsia="ar-SA"/>
    </w:rPr>
  </w:style>
  <w:style w:type="paragraph" w:customStyle="1" w:styleId="310">
    <w:name w:val="Основной текст 31"/>
    <w:basedOn w:val="a"/>
    <w:rsid w:val="00B879AB"/>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styleId="aff9">
    <w:name w:val="footer"/>
    <w:basedOn w:val="a"/>
    <w:link w:val="affa"/>
    <w:uiPriority w:val="99"/>
    <w:rsid w:val="00B879AB"/>
    <w:pPr>
      <w:widowControl w:val="0"/>
      <w:tabs>
        <w:tab w:val="center" w:pos="4677"/>
        <w:tab w:val="right" w:pos="9355"/>
      </w:tabs>
      <w:autoSpaceDE w:val="0"/>
      <w:spacing w:after="0" w:line="240" w:lineRule="auto"/>
      <w:ind w:firstLine="720"/>
      <w:jc w:val="both"/>
    </w:pPr>
    <w:rPr>
      <w:rFonts w:ascii="Arial" w:eastAsia="Times New Roman" w:hAnsi="Arial" w:cs="Arial"/>
      <w:sz w:val="20"/>
      <w:szCs w:val="20"/>
      <w:lang w:eastAsia="ar-SA"/>
    </w:rPr>
  </w:style>
  <w:style w:type="character" w:customStyle="1" w:styleId="affa">
    <w:name w:val="Нижний колонтитул Знак"/>
    <w:basedOn w:val="a0"/>
    <w:link w:val="aff9"/>
    <w:uiPriority w:val="99"/>
    <w:rsid w:val="00B879AB"/>
    <w:rPr>
      <w:rFonts w:ascii="Arial" w:eastAsia="Times New Roman" w:hAnsi="Arial" w:cs="Arial"/>
      <w:sz w:val="20"/>
      <w:szCs w:val="20"/>
      <w:lang w:eastAsia="ar-SA"/>
    </w:rPr>
  </w:style>
  <w:style w:type="paragraph" w:customStyle="1" w:styleId="BodyTextIndent">
    <w:name w:val="Body Text Indent"/>
    <w:basedOn w:val="a"/>
    <w:rsid w:val="00B879AB"/>
    <w:pPr>
      <w:spacing w:after="0" w:line="240" w:lineRule="auto"/>
      <w:ind w:firstLine="720"/>
      <w:jc w:val="both"/>
    </w:pPr>
    <w:rPr>
      <w:rFonts w:ascii="TimesET" w:eastAsia="Times New Roman" w:hAnsi="TimesET" w:cs="Times New Roman"/>
      <w:sz w:val="24"/>
      <w:szCs w:val="24"/>
      <w:lang w:eastAsia="ar-SA"/>
    </w:rPr>
  </w:style>
  <w:style w:type="paragraph" w:customStyle="1" w:styleId="affb">
    <w:name w:val="Содержимое таблицы"/>
    <w:basedOn w:val="a"/>
    <w:rsid w:val="00B879AB"/>
    <w:pPr>
      <w:widowControl w:val="0"/>
      <w:suppressLineNumbers/>
      <w:autoSpaceDE w:val="0"/>
      <w:spacing w:after="0" w:line="240" w:lineRule="auto"/>
      <w:ind w:firstLine="720"/>
      <w:jc w:val="both"/>
    </w:pPr>
    <w:rPr>
      <w:rFonts w:ascii="Arial" w:eastAsia="Times New Roman" w:hAnsi="Arial" w:cs="Arial"/>
      <w:sz w:val="20"/>
      <w:szCs w:val="20"/>
      <w:lang w:eastAsia="ar-SA"/>
    </w:rPr>
  </w:style>
  <w:style w:type="paragraph" w:customStyle="1" w:styleId="affc">
    <w:name w:val="Заголовок таблицы"/>
    <w:basedOn w:val="affb"/>
    <w:rsid w:val="00B879AB"/>
    <w:pPr>
      <w:jc w:val="center"/>
    </w:pPr>
    <w:rPr>
      <w:b/>
      <w:bCs/>
    </w:rPr>
  </w:style>
  <w:style w:type="paragraph" w:customStyle="1" w:styleId="affd">
    <w:name w:val="Содержимое врезки"/>
    <w:basedOn w:val="a8"/>
    <w:rsid w:val="00B879AB"/>
    <w:rPr>
      <w:rFonts w:ascii="TimesET" w:hAnsi="TimesET"/>
      <w:sz w:val="24"/>
      <w:lang w:eastAsia="ar-SA"/>
    </w:rPr>
  </w:style>
  <w:style w:type="paragraph" w:styleId="32">
    <w:name w:val="Body Text 3"/>
    <w:basedOn w:val="a"/>
    <w:link w:val="33"/>
    <w:rsid w:val="00B879AB"/>
    <w:pPr>
      <w:spacing w:after="0" w:line="240" w:lineRule="auto"/>
      <w:ind w:right="684"/>
      <w:jc w:val="both"/>
    </w:pPr>
    <w:rPr>
      <w:rFonts w:ascii="TimesET" w:eastAsia="Times New Roman" w:hAnsi="TimesET" w:cs="Times New Roman"/>
      <w:i/>
      <w:iCs/>
      <w:sz w:val="24"/>
      <w:szCs w:val="24"/>
      <w:lang/>
    </w:rPr>
  </w:style>
  <w:style w:type="character" w:customStyle="1" w:styleId="33">
    <w:name w:val="Основной текст 3 Знак"/>
    <w:basedOn w:val="a0"/>
    <w:link w:val="32"/>
    <w:rsid w:val="00B879AB"/>
    <w:rPr>
      <w:rFonts w:ascii="TimesET" w:eastAsia="Times New Roman" w:hAnsi="TimesET" w:cs="Times New Roman"/>
      <w:i/>
      <w:iCs/>
      <w:sz w:val="24"/>
      <w:szCs w:val="24"/>
      <w:lang/>
    </w:rPr>
  </w:style>
  <w:style w:type="paragraph" w:customStyle="1" w:styleId="consnonformat0">
    <w:name w:val="consnonformat"/>
    <w:basedOn w:val="a"/>
    <w:rsid w:val="00B87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87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
    <w:link w:val="26"/>
    <w:rsid w:val="00B879AB"/>
    <w:pPr>
      <w:spacing w:after="0" w:line="240" w:lineRule="auto"/>
      <w:ind w:firstLine="709"/>
      <w:jc w:val="both"/>
    </w:pPr>
    <w:rPr>
      <w:rFonts w:ascii="Times New Roman" w:eastAsia="Times New Roman" w:hAnsi="Times New Roman" w:cs="Times New Roman"/>
      <w:color w:val="000000"/>
      <w:sz w:val="28"/>
      <w:szCs w:val="24"/>
      <w:lang/>
    </w:rPr>
  </w:style>
  <w:style w:type="character" w:customStyle="1" w:styleId="26">
    <w:name w:val="Основной текст с отступом 2 Знак"/>
    <w:basedOn w:val="a0"/>
    <w:link w:val="25"/>
    <w:rsid w:val="00B879AB"/>
    <w:rPr>
      <w:rFonts w:ascii="Times New Roman" w:eastAsia="Times New Roman" w:hAnsi="Times New Roman" w:cs="Times New Roman"/>
      <w:color w:val="000000"/>
      <w:sz w:val="28"/>
      <w:szCs w:val="24"/>
      <w:lang/>
    </w:rPr>
  </w:style>
  <w:style w:type="paragraph" w:customStyle="1" w:styleId="BalloonText">
    <w:name w:val="Balloon Text"/>
    <w:basedOn w:val="a"/>
    <w:rsid w:val="00B879AB"/>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B879AB"/>
    <w:rPr>
      <w:rFonts w:ascii="Tahoma" w:hAnsi="Tahoma" w:cs="Tahoma"/>
      <w:sz w:val="16"/>
      <w:szCs w:val="16"/>
    </w:rPr>
  </w:style>
  <w:style w:type="paragraph" w:customStyle="1" w:styleId="ListParagraph">
    <w:name w:val="List Paragraph"/>
    <w:basedOn w:val="a"/>
    <w:rsid w:val="00B879AB"/>
    <w:pPr>
      <w:spacing w:after="0" w:line="240" w:lineRule="auto"/>
      <w:ind w:left="720"/>
    </w:pPr>
    <w:rPr>
      <w:rFonts w:ascii="Times New Roman" w:eastAsia="Times New Roman" w:hAnsi="Times New Roman" w:cs="Times New Roman"/>
      <w:sz w:val="24"/>
      <w:szCs w:val="24"/>
      <w:lang w:eastAsia="ru-RU"/>
    </w:rPr>
  </w:style>
  <w:style w:type="paragraph" w:styleId="34">
    <w:name w:val="Body Text Indent 3"/>
    <w:basedOn w:val="a"/>
    <w:link w:val="35"/>
    <w:rsid w:val="00B879AB"/>
    <w:pPr>
      <w:autoSpaceDE w:val="0"/>
      <w:autoSpaceDN w:val="0"/>
      <w:adjustRightInd w:val="0"/>
      <w:spacing w:after="0" w:line="240" w:lineRule="auto"/>
      <w:ind w:firstLine="720"/>
      <w:jc w:val="both"/>
    </w:pPr>
    <w:rPr>
      <w:rFonts w:ascii="Times New Roman" w:eastAsia="Times New Roman" w:hAnsi="Times New Roman" w:cs="Times New Roman"/>
      <w:sz w:val="28"/>
      <w:szCs w:val="28"/>
      <w:lang/>
    </w:rPr>
  </w:style>
  <w:style w:type="character" w:customStyle="1" w:styleId="35">
    <w:name w:val="Основной текст с отступом 3 Знак"/>
    <w:basedOn w:val="a0"/>
    <w:link w:val="34"/>
    <w:rsid w:val="00B879AB"/>
    <w:rPr>
      <w:rFonts w:ascii="Times New Roman" w:eastAsia="Times New Roman" w:hAnsi="Times New Roman" w:cs="Times New Roman"/>
      <w:sz w:val="28"/>
      <w:szCs w:val="28"/>
      <w:lang/>
    </w:rPr>
  </w:style>
  <w:style w:type="paragraph" w:styleId="27">
    <w:name w:val="Body Text 2"/>
    <w:basedOn w:val="a"/>
    <w:link w:val="28"/>
    <w:rsid w:val="00B879AB"/>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B879AB"/>
    <w:rPr>
      <w:rFonts w:ascii="Times New Roman" w:eastAsia="Times New Roman" w:hAnsi="Times New Roman" w:cs="Times New Roman"/>
      <w:sz w:val="24"/>
      <w:szCs w:val="24"/>
      <w:lang w:eastAsia="ru-RU"/>
    </w:rPr>
  </w:style>
  <w:style w:type="paragraph" w:styleId="affe">
    <w:name w:val="Plain Text"/>
    <w:basedOn w:val="a"/>
    <w:link w:val="afff"/>
    <w:rsid w:val="00B879AB"/>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B879AB"/>
    <w:rPr>
      <w:rFonts w:ascii="Courier New" w:eastAsia="Times New Roman" w:hAnsi="Courier New" w:cs="Times New Roman"/>
      <w:sz w:val="20"/>
      <w:szCs w:val="20"/>
      <w:lang w:eastAsia="ru-RU"/>
    </w:rPr>
  </w:style>
  <w:style w:type="character" w:customStyle="1" w:styleId="afff0">
    <w:name w:val="Название Знак"/>
    <w:link w:val="afff1"/>
    <w:rsid w:val="00B879AB"/>
    <w:rPr>
      <w:rFonts w:ascii="TimesET" w:hAnsi="TimesET"/>
      <w:sz w:val="24"/>
      <w:lang w:val="ru-RU" w:eastAsia="ru-RU" w:bidi="ar-SA"/>
    </w:rPr>
  </w:style>
  <w:style w:type="paragraph" w:customStyle="1" w:styleId="36">
    <w:name w:val="Без интервала3"/>
    <w:rsid w:val="00B879AB"/>
    <w:pPr>
      <w:spacing w:after="0" w:line="240" w:lineRule="auto"/>
    </w:pPr>
    <w:rPr>
      <w:rFonts w:ascii="Calibri" w:eastAsia="Times New Roman" w:hAnsi="Calibri" w:cs="Times New Roman"/>
    </w:rPr>
  </w:style>
  <w:style w:type="character" w:styleId="afff2">
    <w:name w:val="FollowedHyperlink"/>
    <w:uiPriority w:val="99"/>
    <w:unhideWhenUsed/>
    <w:rsid w:val="00B879AB"/>
    <w:rPr>
      <w:color w:val="800080"/>
      <w:u w:val="single"/>
    </w:rPr>
  </w:style>
  <w:style w:type="paragraph" w:customStyle="1" w:styleId="msonormal0">
    <w:name w:val="msonormal"/>
    <w:basedOn w:val="a"/>
    <w:rsid w:val="00B87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879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Times New Roman"/>
      <w:b/>
      <w:bCs/>
      <w:color w:val="000000"/>
      <w:sz w:val="20"/>
      <w:szCs w:val="20"/>
      <w:lang w:eastAsia="ru-RU"/>
    </w:rPr>
  </w:style>
  <w:style w:type="paragraph" w:customStyle="1" w:styleId="xl89">
    <w:name w:val="xl89"/>
    <w:basedOn w:val="a"/>
    <w:rsid w:val="00B879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Times New Roman"/>
      <w:color w:val="000000"/>
      <w:sz w:val="20"/>
      <w:szCs w:val="20"/>
      <w:lang w:eastAsia="ru-RU"/>
    </w:rPr>
  </w:style>
  <w:style w:type="paragraph" w:customStyle="1" w:styleId="xl90">
    <w:name w:val="xl90"/>
    <w:basedOn w:val="a"/>
    <w:rsid w:val="00B879A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Times New Roman"/>
      <w:b/>
      <w:bCs/>
      <w:color w:val="000000"/>
      <w:sz w:val="20"/>
      <w:szCs w:val="20"/>
      <w:lang w:eastAsia="ru-RU"/>
    </w:rPr>
  </w:style>
  <w:style w:type="character" w:customStyle="1" w:styleId="afff3">
    <w:name w:val="Заголовок Знак"/>
    <w:uiPriority w:val="10"/>
    <w:rsid w:val="00B879AB"/>
    <w:rPr>
      <w:rFonts w:ascii="Calibri Light" w:eastAsia="Times New Roman" w:hAnsi="Calibri Light" w:cs="Times New Roman"/>
      <w:spacing w:val="-10"/>
      <w:kern w:val="28"/>
      <w:sz w:val="56"/>
      <w:szCs w:val="56"/>
    </w:rPr>
  </w:style>
  <w:style w:type="paragraph" w:styleId="afff1">
    <w:name w:val="Title"/>
    <w:basedOn w:val="a"/>
    <w:next w:val="a"/>
    <w:link w:val="afff0"/>
    <w:qFormat/>
    <w:rsid w:val="00B879AB"/>
    <w:pPr>
      <w:pBdr>
        <w:bottom w:val="single" w:sz="8" w:space="4" w:color="4F81BD" w:themeColor="accent1"/>
      </w:pBdr>
      <w:spacing w:after="300" w:line="240" w:lineRule="auto"/>
      <w:contextualSpacing/>
    </w:pPr>
    <w:rPr>
      <w:rFonts w:ascii="TimesET" w:hAnsi="TimesET"/>
      <w:sz w:val="24"/>
      <w:lang w:eastAsia="ru-RU"/>
    </w:rPr>
  </w:style>
  <w:style w:type="character" w:customStyle="1" w:styleId="15">
    <w:name w:val="Название Знак1"/>
    <w:basedOn w:val="a0"/>
    <w:link w:val="afff1"/>
    <w:uiPriority w:val="10"/>
    <w:rsid w:val="00B879AB"/>
    <w:rPr>
      <w:rFonts w:asciiTheme="majorHAnsi" w:eastAsiaTheme="majorEastAsia" w:hAnsiTheme="majorHAnsi" w:cstheme="majorBidi"/>
      <w:color w:val="17365D" w:themeColor="text2" w:themeShade="BF"/>
      <w:spacing w:val="5"/>
      <w:kern w:val="28"/>
      <w:sz w:val="52"/>
      <w:szCs w:val="52"/>
    </w:rPr>
  </w:style>
  <w:style w:type="paragraph" w:customStyle="1" w:styleId="16">
    <w:name w:val="Без интервала1"/>
    <w:rsid w:val="001D5FE9"/>
    <w:pPr>
      <w:suppressAutoHyphens/>
      <w:spacing w:after="0" w:line="100" w:lineRule="atLeast"/>
    </w:pPr>
    <w:rPr>
      <w:rFonts w:ascii="Calibri" w:eastAsia="SimSun" w:hAnsi="Calibri" w:cs="Mangal"/>
      <w:sz w:val="24"/>
      <w:szCs w:val="24"/>
      <w:lang w:eastAsia="hi-IN" w:bidi="hi-IN"/>
    </w:rPr>
  </w:style>
  <w:style w:type="character" w:styleId="afff4">
    <w:name w:val="Strong"/>
    <w:basedOn w:val="a0"/>
    <w:uiPriority w:val="22"/>
    <w:qFormat/>
    <w:rsid w:val="0010773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v.cap.ru/SiteMap.aspx?id=2965721&amp;gov_id=291" TargetMode="External"/><Relationship Id="rId21" Type="http://schemas.openxmlformats.org/officeDocument/2006/relationships/hyperlink" Target="consultantplus://offline/ref=637ABC6F86A47CC48A5826ADE367F929C98E6383CA326AC1E41D32B845X1f8F" TargetMode="External"/><Relationship Id="rId42" Type="http://schemas.openxmlformats.org/officeDocument/2006/relationships/hyperlink" Target="http://gov.cap.ru/SiteMap.aspx?id=2965721&amp;gov_id=291"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gov.cap.ru/SiteMap.aspx?id=2965721&amp;gov_id=291" TargetMode="External"/><Relationship Id="rId89" Type="http://schemas.openxmlformats.org/officeDocument/2006/relationships/hyperlink" Target="consultantplus://offline/ref=F445FD7963DC5685FA772454096A577644DBA8A46FF21AF5818AD51A33G2nAM" TargetMode="External"/><Relationship Id="rId112" Type="http://schemas.openxmlformats.org/officeDocument/2006/relationships/hyperlink" Target="http://gov.cap.ru/SiteMap.aspx?id=3032430&amp;gov_id=308" TargetMode="External"/><Relationship Id="rId2" Type="http://schemas.openxmlformats.org/officeDocument/2006/relationships/styles" Target="styles.xml"/><Relationship Id="rId16" Type="http://schemas.openxmlformats.org/officeDocument/2006/relationships/hyperlink" Target="http://gov.cap.ru/SiteMap.aspx?id=2965721&amp;gov_id=291" TargetMode="External"/><Relationship Id="rId29" Type="http://schemas.openxmlformats.org/officeDocument/2006/relationships/hyperlink" Target="http://gov.cap.ru/SiteMap.aspx?id=2965721&amp;gov_id=291" TargetMode="External"/><Relationship Id="rId107" Type="http://schemas.openxmlformats.org/officeDocument/2006/relationships/hyperlink" Target="http://gov.cap.ru/SiteMap.aspx?id=2965721&amp;gov_id=291" TargetMode="Externa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http://gov.cap.ru/SiteMap.aspx?id=2965721&amp;gov_id=291" TargetMode="External"/><Relationship Id="rId32" Type="http://schemas.openxmlformats.org/officeDocument/2006/relationships/hyperlink" Target="http://gov.cap.ru/SiteMap.aspx?id=2965721&amp;gov_id=291" TargetMode="External"/><Relationship Id="rId37" Type="http://schemas.openxmlformats.org/officeDocument/2006/relationships/hyperlink" Target="http://gov.cap.ru/SiteMap.aspx?id=2965721&amp;gov_id=291" TargetMode="External"/><Relationship Id="rId40" Type="http://schemas.openxmlformats.org/officeDocument/2006/relationships/hyperlink" Target="consultantplus://offline/ref=637ABC6F86A47CC48A5826ADE367F929C9816C89C8386AC1E41D32B845X1f8F" TargetMode="External"/><Relationship Id="rId45" Type="http://schemas.openxmlformats.org/officeDocument/2006/relationships/hyperlink" Target="http://gov.cap.ru/SiteMap.aspx?id=2965721&amp;gov_id=291" TargetMode="External"/><Relationship Id="rId53" Type="http://schemas.openxmlformats.org/officeDocument/2006/relationships/hyperlink" Target="http://gov.cap.ru/SiteMap.aspx?id=2965721&amp;gov_id=291"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gov.cap.ru/SiteMap.aspx?id=2965721&amp;gov_id=291" TargetMode="External"/><Relationship Id="rId102" Type="http://schemas.openxmlformats.org/officeDocument/2006/relationships/hyperlink" Target="http://gov.cap.ru/SiteMap.aspx?id=2965721&amp;gov_id=291" TargetMode="External"/><Relationship Id="rId110" Type="http://schemas.openxmlformats.org/officeDocument/2006/relationships/hyperlink" Target="http://gov.cap.ru/SiteMap.aspx?id=3032430&amp;gov_id=308" TargetMode="External"/><Relationship Id="rId5" Type="http://schemas.openxmlformats.org/officeDocument/2006/relationships/image" Target="media/image1.emf"/><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consultantplus://offline/ref=F445FD7963DC5685FA772454096A577644DBA8A46FF21AF5818AD51A33G2nAM" TargetMode="External"/><Relationship Id="rId95" Type="http://schemas.openxmlformats.org/officeDocument/2006/relationships/hyperlink" Target="http://gov.cap.ru/SiteMap.aspx?id=2965721&amp;gov_id=291" TargetMode="External"/><Relationship Id="rId19" Type="http://schemas.openxmlformats.org/officeDocument/2006/relationships/hyperlink" Target="consultantplus://offline/ref=637ABC6F86A47CC48A5826ADE367F929CA876B80CA336AC1E41D32B845X1f8F" TargetMode="External"/><Relationship Id="rId14" Type="http://schemas.openxmlformats.org/officeDocument/2006/relationships/hyperlink" Target="http://gov.cap.ru/SiteMap.aspx?id=2965721&amp;gov_id=291" TargetMode="External"/><Relationship Id="rId22" Type="http://schemas.openxmlformats.org/officeDocument/2006/relationships/hyperlink" Target="http://gov.cap.ru/SiteMap.aspx?id=2965721&amp;gov_id=291" TargetMode="External"/><Relationship Id="rId27" Type="http://schemas.openxmlformats.org/officeDocument/2006/relationships/hyperlink" Target="consultantplus://offline/ref=637ABC6F86A47CC48A5826ADE367F929CA866A85CC326AC1E41D32B8451895A295B619514F178243X6f6F" TargetMode="External"/><Relationship Id="rId30" Type="http://schemas.openxmlformats.org/officeDocument/2006/relationships/hyperlink" Target="http://gov.cap.ru/SiteMap.aspx?id=2965721&amp;gov_id=291" TargetMode="External"/><Relationship Id="rId35" Type="http://schemas.openxmlformats.org/officeDocument/2006/relationships/hyperlink" Target="http://gov.cap.ru/SiteMap.aspx?id=2965721&amp;gov_id=291" TargetMode="External"/><Relationship Id="rId43" Type="http://schemas.openxmlformats.org/officeDocument/2006/relationships/hyperlink" Target="http://gov.cap.ru/SiteMap.aspx?id=2965721&amp;gov_id=291" TargetMode="External"/><Relationship Id="rId48" Type="http://schemas.openxmlformats.org/officeDocument/2006/relationships/hyperlink" Target="consultantplus://offline/ref=F445FD7963DC5685FA772454096A577644DBA8A46FF21AF5818AD51A332A5B0A43668F054DC6FA9CG3n3M"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gov.cap.ru/SiteMap.aspx?id=2965721&amp;gov_id=291" TargetMode="External"/><Relationship Id="rId105" Type="http://schemas.openxmlformats.org/officeDocument/2006/relationships/hyperlink" Target="http://gov.cap.ru/SiteMap.aspx?id=2965721&amp;gov_id=291" TargetMode="External"/><Relationship Id="rId113" Type="http://schemas.openxmlformats.org/officeDocument/2006/relationships/fontTable" Target="fontTable.xml"/><Relationship Id="rId8" Type="http://schemas.openxmlformats.org/officeDocument/2006/relationships/hyperlink" Target="http://www.21.gosuslugi.ru/" TargetMode="External"/><Relationship Id="rId51" Type="http://schemas.openxmlformats.org/officeDocument/2006/relationships/hyperlink" Target="http://gov.cap.ru/SiteMap.aspx?id=2965721&amp;gov_id=291"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gov.cap.ru/SiteMap.aspx?id=2965721&amp;gov_id=291" TargetMode="External"/><Relationship Id="rId93" Type="http://schemas.openxmlformats.org/officeDocument/2006/relationships/hyperlink" Target="consultantplus://offline/ref=F445FD7963DC5685FA772454096A577644DBA8A46FF21AF5818AD51A332A5B0A43668F054DC6FB99G3n8M" TargetMode="External"/><Relationship Id="rId98" Type="http://schemas.openxmlformats.org/officeDocument/2006/relationships/hyperlink" Target="http://gov.cap.ru/SiteMap.aspx?id=2965721&amp;gov_id=291" TargetMode="External"/><Relationship Id="rId3" Type="http://schemas.openxmlformats.org/officeDocument/2006/relationships/settings" Target="settings.xml"/><Relationship Id="rId12" Type="http://schemas.openxmlformats.org/officeDocument/2006/relationships/hyperlink" Target="http://gov.cap.ru/SiteMap.aspx?id=2965721&amp;gov_id=291" TargetMode="External"/><Relationship Id="rId17" Type="http://schemas.openxmlformats.org/officeDocument/2006/relationships/hyperlink" Target="consultantplus://offline/ref=637ABC6F86A47CC48A5826ADE367F929CA876B80CF3D6AC1E41D32B845X1f8F" TargetMode="External"/><Relationship Id="rId25" Type="http://schemas.openxmlformats.org/officeDocument/2006/relationships/hyperlink" Target="consultantplus://offline/ref=637ABC6F86A47CC48A5826ADE367F929CA866A81C7396AC1E41D32B845X1f8F" TargetMode="External"/><Relationship Id="rId33" Type="http://schemas.openxmlformats.org/officeDocument/2006/relationships/hyperlink" Target="http://gov.cap.ru/SiteMap.aspx?id=2965721&amp;gov_id=291" TargetMode="External"/><Relationship Id="rId38" Type="http://schemas.openxmlformats.org/officeDocument/2006/relationships/hyperlink" Target="consultantplus://offline/ref=637ABC6F86A47CC48A5826ADE367F929C9846D83CB336AC1E41D32B845X1f8F"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gov.cap.ru/SiteMap.aspx?id=2965721&amp;gov_id=291" TargetMode="External"/><Relationship Id="rId108" Type="http://schemas.openxmlformats.org/officeDocument/2006/relationships/hyperlink" Target="consultantplus://offline/ref=0AFF66F2CC28E4052014C605A54DAA50EC3CF5C6BCDE55BCBEA8F5768B38841B5C2EFE33E529H" TargetMode="External"/><Relationship Id="rId20" Type="http://schemas.openxmlformats.org/officeDocument/2006/relationships/hyperlink" Target="http://gov.cap.ru/SiteMap.aspx?id=2965721&amp;gov_id=291" TargetMode="External"/><Relationship Id="rId41" Type="http://schemas.openxmlformats.org/officeDocument/2006/relationships/hyperlink" Target="consultantplus://offline/ref=637ABC6F86A47CC48A5838A0F50BA72DC08D358DC73E6897BD4269E512119FF5XDf2F" TargetMode="External"/><Relationship Id="rId54" Type="http://schemas.openxmlformats.org/officeDocument/2006/relationships/hyperlink" Target="http://gov.cap.ru/SiteMap.aspx?id=2965721&amp;gov_id=291" TargetMode="External"/><Relationship Id="rId62" Type="http://schemas.openxmlformats.org/officeDocument/2006/relationships/hyperlink" Target="http://gov.cap.ru/SiteMap.aspx?id=2965721&amp;gov_id=291"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consultantplus://offline/ref=F445FD7963DC5685FA772454096A577644DBA8A46FF21AF5818AD51A33G2nAM" TargetMode="External"/><Relationship Id="rId91" Type="http://schemas.openxmlformats.org/officeDocument/2006/relationships/hyperlink" Target="consultantplus://offline/ref=F445FD7963DC5685FA772454096A577644DBA8A46FF21AF5818AD51A332A5B0A43668F054DC6FB98G3nEM" TargetMode="External"/><Relationship Id="rId96" Type="http://schemas.openxmlformats.org/officeDocument/2006/relationships/hyperlink" Target="http://gov.cap.ru/SiteMap.aspx?id=2965721&amp;gov_id=291" TargetMode="External"/><Relationship Id="rId111" Type="http://schemas.openxmlformats.org/officeDocument/2006/relationships/hyperlink" Target="http://gov.cap.ru/SiteMap.aspx?id=3032430&amp;gov_id=308" TargetMode="External"/><Relationship Id="rId1" Type="http://schemas.openxmlformats.org/officeDocument/2006/relationships/numbering" Target="numbering.xml"/><Relationship Id="rId6" Type="http://schemas.openxmlformats.org/officeDocument/2006/relationships/hyperlink" Target="garantf1://17547907.0" TargetMode="External"/><Relationship Id="rId15" Type="http://schemas.openxmlformats.org/officeDocument/2006/relationships/hyperlink" Target="consultantplus://offline/ref=637ABC6F86A47CC48A5826ADE367F929CA866B81CE386AC1E41D32B845X1f8F" TargetMode="External"/><Relationship Id="rId23" Type="http://schemas.openxmlformats.org/officeDocument/2006/relationships/hyperlink" Target="consultantplus://offline/ref=637ABC6F86A47CC48A5826ADE367F929CA866A86CC3E6AC1E41D32B845X1f8F" TargetMode="External"/><Relationship Id="rId28" Type="http://schemas.openxmlformats.org/officeDocument/2006/relationships/hyperlink" Target="http://gov.cap.ru/SiteMap.aspx?id=2965721&amp;gov_id=291" TargetMode="External"/><Relationship Id="rId36" Type="http://schemas.openxmlformats.org/officeDocument/2006/relationships/hyperlink" Target="consultantplus://offline/ref=637ABC6F86A47CC48A5826ADE367F929C98E6C83CE3F6AC1E41D32B845X1f8F" TargetMode="External"/><Relationship Id="rId49" Type="http://schemas.openxmlformats.org/officeDocument/2006/relationships/hyperlink" Target="consultantplus://offline/ref=BB80012B5EF1513729B9B592FF169DC4487F8076B68A153DF4ABF68C8B81C10DD0DE1176D0P7gFI" TargetMode="External"/><Relationship Id="rId57" Type="http://schemas.openxmlformats.org/officeDocument/2006/relationships/hyperlink" Target="http://mobileonline.garant.ru/" TargetMode="External"/><Relationship Id="rId106" Type="http://schemas.openxmlformats.org/officeDocument/2006/relationships/hyperlink" Target="http://gov.cap.ru/SiteMap.aspx?id=2965721&amp;gov_id=291" TargetMode="External"/><Relationship Id="rId114" Type="http://schemas.openxmlformats.org/officeDocument/2006/relationships/theme" Target="theme/theme1.xml"/><Relationship Id="rId10" Type="http://schemas.openxmlformats.org/officeDocument/2006/relationships/hyperlink" Target="http://gov.cap.ru/SiteMap.aspx?id=2965721&amp;gov_id=291" TargetMode="External"/><Relationship Id="rId31" Type="http://schemas.openxmlformats.org/officeDocument/2006/relationships/hyperlink" Target="http://gov.cap.ru/SiteMap.aspx?id=2965721&amp;gov_id=291" TargetMode="External"/><Relationship Id="rId44" Type="http://schemas.openxmlformats.org/officeDocument/2006/relationships/hyperlink" Target="http://gov.cap.ru/SiteMap.aspx?id=2965721&amp;gov_id=291" TargetMode="External"/><Relationship Id="rId52" Type="http://schemas.openxmlformats.org/officeDocument/2006/relationships/hyperlink" Target="http://gov.cap.ru/SiteMap.aspx?id=2965721&amp;gov_id=291"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gov.cap.ru/SiteMap.aspx?id=2965721&amp;gov_id=291" TargetMode="External"/><Relationship Id="rId94" Type="http://schemas.openxmlformats.org/officeDocument/2006/relationships/hyperlink" Target="consultantplus://offline/ref=F445FD7963DC5685FA772454096A577644DBA8A46FF21AF5818AD51A332A5B0A43668F054DC7F89EG3n8M" TargetMode="External"/><Relationship Id="rId99" Type="http://schemas.openxmlformats.org/officeDocument/2006/relationships/hyperlink" Target="http://gov.cap.ru/SiteMap.aspx?id=2965721&amp;gov_id=291" TargetMode="External"/><Relationship Id="rId101" Type="http://schemas.openxmlformats.org/officeDocument/2006/relationships/hyperlink" Target="http://gov.cap.ru/SiteMap.aspx?id=2965721&amp;gov_id=291" TargetMode="External"/><Relationship Id="rId4" Type="http://schemas.openxmlformats.org/officeDocument/2006/relationships/webSettings" Target="webSettings.xml"/><Relationship Id="rId9" Type="http://schemas.openxmlformats.org/officeDocument/2006/relationships/hyperlink" Target="consultantplus://offline/ref=637ABC6F86A47CC48A5826ADE367F929CA8E6C85C46C3DC3B5483CXBfDF" TargetMode="External"/><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http://gov.cap.ru/SiteMap.aspx?id=2965721&amp;gov_id=291" TargetMode="External"/><Relationship Id="rId39" Type="http://schemas.openxmlformats.org/officeDocument/2006/relationships/hyperlink" Target="http://gov.cap.ru/SiteMap.aspx?id=2965721&amp;gov_id=291" TargetMode="External"/><Relationship Id="rId109" Type="http://schemas.openxmlformats.org/officeDocument/2006/relationships/hyperlink" Target="consultantplus://offline/ref=0AFF66F2CC28E4052014C605A54DAA50EC3CF5C6BCDE55BCBEA8F5768B38841B5C2EFE3B51E42DH" TargetMode="External"/><Relationship Id="rId34" Type="http://schemas.openxmlformats.org/officeDocument/2006/relationships/hyperlink" Target="consultantplus://offline/ref=637ABC6F86A47CC48A5826ADE367F929CA866C84CF326AC1E41D32B845X1f8F" TargetMode="External"/><Relationship Id="rId50" Type="http://schemas.openxmlformats.org/officeDocument/2006/relationships/hyperlink" Target="http://gov.cap.ru/SiteMap.aspx?id=2965721&amp;gov_id=291" TargetMode="External"/><Relationship Id="rId55" Type="http://schemas.openxmlformats.org/officeDocument/2006/relationships/hyperlink" Target="http://gov.cap.ru/SiteMap.aspx?id=2965721&amp;gov_id=291" TargetMode="External"/><Relationship Id="rId76" Type="http://schemas.openxmlformats.org/officeDocument/2006/relationships/hyperlink" Target="http://mobileonline.garant.ru/" TargetMode="External"/><Relationship Id="rId97" Type="http://schemas.openxmlformats.org/officeDocument/2006/relationships/hyperlink" Target="http://gov.cap.ru/SiteMap.aspx?id=2965721&amp;gov_id=291" TargetMode="External"/><Relationship Id="rId104" Type="http://schemas.openxmlformats.org/officeDocument/2006/relationships/hyperlink" Target="http://gov.cap.ru/SiteMap.aspx?id=2965721&amp;gov_id=291" TargetMode="External"/><Relationship Id="rId7" Type="http://schemas.openxmlformats.org/officeDocument/2006/relationships/hyperlink" Target="http://gov.cap.ru/SiteMap.aspx?id=2965721&amp;gov_id=291" TargetMode="External"/><Relationship Id="rId71" Type="http://schemas.openxmlformats.org/officeDocument/2006/relationships/hyperlink" Target="http://mobileonline.garant.ru/" TargetMode="External"/><Relationship Id="rId92" Type="http://schemas.openxmlformats.org/officeDocument/2006/relationships/hyperlink" Target="consultantplus://offline/ref=F445FD7963DC5685FA772454096A577644DBA8A46FF21AF5818AD51A332A5B0A43668F054DC6FB99G3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92</Pages>
  <Words>38026</Words>
  <Characters>216754</Characters>
  <Application>Microsoft Office Word</Application>
  <DocSecurity>0</DocSecurity>
  <Lines>1806</Lines>
  <Paragraphs>508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Внести в решение Собрания депутатов Сугутского сельского поселения Батыревского </vt:lpstr>
    </vt:vector>
  </TitlesOfParts>
  <Company>SPecialiST RePack</Company>
  <LinksUpToDate>false</LinksUpToDate>
  <CharactersWithSpaces>254272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9</cp:revision>
  <dcterms:created xsi:type="dcterms:W3CDTF">2019-02-11T05:44:00Z</dcterms:created>
  <dcterms:modified xsi:type="dcterms:W3CDTF">2021-07-07T12:45:00Z</dcterms:modified>
</cp:coreProperties>
</file>