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488"/>
        <w:gridCol w:w="1048"/>
        <w:gridCol w:w="4035"/>
      </w:tblGrid>
      <w:tr w:rsidR="00B916E0" w:rsidRPr="00B916E0" w:rsidTr="00B916E0">
        <w:trPr>
          <w:trHeight w:val="1618"/>
        </w:trPr>
        <w:tc>
          <w:tcPr>
            <w:tcW w:w="4488" w:type="dxa"/>
          </w:tcPr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-118745</wp:posOffset>
                  </wp:positionV>
                  <wp:extent cx="680720" cy="685800"/>
                  <wp:effectExtent l="19050" t="0" r="508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РЕСПУБЛИКИ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ПАТĂРЪЕЛ  РАЙОНĚ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ЫХРА СЫРМИ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АДМИНИСТРАЦИЙĚ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8B41DD" w:rsidP="00B916E0">
            <w:pPr>
              <w:spacing w:after="0" w:line="240" w:lineRule="auto"/>
              <w:ind w:left="-100" w:hanging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2021ç. апрель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уйăхĕн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01</w:t>
            </w:r>
            <w:r w:rsidR="00E11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-мĕшĕ №14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Ыхра</w:t>
            </w:r>
            <w:proofErr w:type="spellEnd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Сырми</w:t>
            </w:r>
            <w:proofErr w:type="spellEnd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1048" w:type="dxa"/>
          </w:tcPr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-2672715</wp:posOffset>
                  </wp:positionV>
                  <wp:extent cx="680720" cy="685800"/>
                  <wp:effectExtent l="19050" t="0" r="5080" b="0"/>
                  <wp:wrapNone/>
                  <wp:docPr id="6" name="Рисунок 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</w:tcPr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БАТЫРЕВСКИЙ РАЙОН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ДОЛГООСТРОВСКОГО</w:t>
            </w:r>
          </w:p>
          <w:p w:rsidR="00B916E0" w:rsidRPr="00B916E0" w:rsidRDefault="00B916E0" w:rsidP="00B916E0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B916E0" w:rsidRPr="00B916E0" w:rsidRDefault="00B916E0" w:rsidP="00B916E0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916E0" w:rsidRPr="00B916E0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6E0" w:rsidRPr="00B916E0" w:rsidRDefault="00E11190" w:rsidP="00B916E0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«01</w:t>
            </w:r>
            <w:r w:rsid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  2021 г. № 14</w:t>
            </w:r>
          </w:p>
          <w:p w:rsidR="00B916E0" w:rsidRPr="00B916E0" w:rsidRDefault="00B916E0" w:rsidP="00B9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Долгий Остров</w:t>
            </w:r>
          </w:p>
        </w:tc>
      </w:tr>
    </w:tbl>
    <w:p w:rsidR="00B916E0" w:rsidRPr="00B916E0" w:rsidRDefault="00B916E0" w:rsidP="00B916E0">
      <w:pPr>
        <w:autoSpaceDE w:val="0"/>
        <w:autoSpaceDN w:val="0"/>
        <w:adjustRightInd w:val="0"/>
        <w:spacing w:after="0" w:line="240" w:lineRule="auto"/>
        <w:ind w:right="47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6E0" w:rsidRPr="00B916E0" w:rsidRDefault="00B916E0" w:rsidP="00B916E0">
      <w:pPr>
        <w:autoSpaceDE w:val="0"/>
        <w:autoSpaceDN w:val="0"/>
        <w:adjustRightInd w:val="0"/>
        <w:spacing w:after="0" w:line="240" w:lineRule="auto"/>
        <w:ind w:right="47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6E0" w:rsidRPr="00E11190" w:rsidRDefault="00B916E0" w:rsidP="00E11190">
      <w:pPr>
        <w:autoSpaceDE w:val="0"/>
        <w:autoSpaceDN w:val="0"/>
        <w:adjustRightInd w:val="0"/>
        <w:spacing w:after="0" w:line="240" w:lineRule="auto"/>
        <w:ind w:right="4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9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Долгоостровского</w:t>
      </w:r>
      <w:proofErr w:type="spellEnd"/>
      <w:r w:rsidRPr="00B9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27.12.2018 года №42 </w:t>
      </w:r>
      <w:r w:rsidR="00E11190" w:rsidRPr="00E11190">
        <w:rPr>
          <w:rFonts w:ascii="Times New Roman" w:eastAsia="Times New Roman" w:hAnsi="Times New Roman" w:cs="Times New Roman"/>
          <w:b/>
          <w:sz w:val="24"/>
          <w:szCs w:val="24"/>
        </w:rPr>
        <w:t xml:space="preserve">«О закреплении  полномочий администратора доходов  бюджета </w:t>
      </w:r>
      <w:proofErr w:type="spellStart"/>
      <w:r w:rsidR="00E11190" w:rsidRPr="00E11190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="00E11190" w:rsidRPr="00E111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E11190" w:rsidRPr="00E11190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="00E11190" w:rsidRPr="00E1119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ЧР на 2019 год и на плановый период 2020 и 2021 годов»</w:t>
      </w:r>
    </w:p>
    <w:p w:rsidR="00B916E0" w:rsidRPr="00B916E0" w:rsidRDefault="00B916E0" w:rsidP="00B9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Default="00B916E0" w:rsidP="00B9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Бюджетным кодексом Российской Федерации и в целях  реализации Решения Собрания депутатов </w:t>
      </w:r>
      <w:proofErr w:type="spellStart"/>
      <w:r w:rsidRPr="00B916E0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>льского поселения от 22 декабря 2020 года №1</w:t>
      </w: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B916E0">
        <w:rPr>
          <w:rFonts w:ascii="Times New Roman" w:eastAsia="Times New Roman" w:hAnsi="Times New Roman" w:cs="Times New Roman"/>
          <w:sz w:val="24"/>
          <w:szCs w:val="24"/>
        </w:rPr>
        <w:t>Долгоостровск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на 2021 год и на плановый период 2022</w:t>
      </w: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2023 годов» администрация </w:t>
      </w:r>
      <w:proofErr w:type="spellStart"/>
      <w:r w:rsidR="00EF1D11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EF1D11" w:rsidRPr="00B916E0" w:rsidRDefault="00EF1D11" w:rsidP="00B9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916E0" w:rsidRDefault="00B916E0" w:rsidP="00EF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E0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>Внести в постановление</w:t>
      </w: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916E0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27.12.2018 года №42 </w:t>
      </w:r>
      <w:r w:rsidR="00EF1D11" w:rsidRPr="00EF1D11">
        <w:rPr>
          <w:rFonts w:ascii="Times New Roman" w:eastAsia="Times New Roman" w:hAnsi="Times New Roman" w:cs="Times New Roman"/>
          <w:sz w:val="24"/>
          <w:szCs w:val="24"/>
        </w:rPr>
        <w:t xml:space="preserve">«О закреплении  полномочий администратора доходов  бюджета </w:t>
      </w:r>
      <w:proofErr w:type="spellStart"/>
      <w:r w:rsidR="00EF1D11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D11" w:rsidRPr="00EF1D1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D11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района ЧР на 2019 год и на плановый период 2020 и 2021 годов</w:t>
      </w:r>
      <w:r w:rsidR="00EF1D11" w:rsidRPr="00EF1D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1D11">
        <w:rPr>
          <w:rFonts w:ascii="Times New Roman" w:eastAsia="Times New Roman" w:hAnsi="Times New Roman" w:cs="Times New Roman"/>
          <w:sz w:val="24"/>
          <w:szCs w:val="24"/>
        </w:rPr>
        <w:t xml:space="preserve">  следующие изменения</w:t>
      </w:r>
      <w:r w:rsidRPr="00B916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1D11" w:rsidRPr="00B916E0" w:rsidRDefault="00EF1D11" w:rsidP="00EF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включить следующий код доходов бюджетной классификации</w:t>
      </w:r>
    </w:p>
    <w:p w:rsidR="00B916E0" w:rsidRPr="00B916E0" w:rsidRDefault="00B916E0" w:rsidP="00B916E0">
      <w:pPr>
        <w:widowControl w:val="0"/>
        <w:tabs>
          <w:tab w:val="left" w:pos="84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Look w:val="04A0"/>
      </w:tblPr>
      <w:tblGrid>
        <w:gridCol w:w="1734"/>
        <w:gridCol w:w="2939"/>
        <w:gridCol w:w="5245"/>
      </w:tblGrid>
      <w:tr w:rsidR="00B916E0" w:rsidRPr="00B916E0" w:rsidTr="00B916E0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6E0" w:rsidRPr="00EF1D11" w:rsidRDefault="00B916E0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D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Pr="00EF1D11" w:rsidRDefault="00EF1D11" w:rsidP="00B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D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Pr="00EF1D11" w:rsidRDefault="00B916E0" w:rsidP="00EF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1D11" w:rsidRPr="00EF1D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Иници</w:t>
            </w:r>
            <w:r w:rsidR="00EF1D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ативные платежи, зачисляемые в бюджеты сельс</w:t>
            </w:r>
            <w:r w:rsidR="00EF1D11" w:rsidRPr="00EF1D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ких поселений</w:t>
            </w:r>
            <w:r w:rsidRPr="00EF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16E0" w:rsidRPr="00B916E0" w:rsidRDefault="00B916E0" w:rsidP="00B916E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6E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B916E0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 постановления оставляю за собой.</w:t>
      </w: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916E0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16E0" w:rsidRPr="00B916E0" w:rsidRDefault="00B916E0" w:rsidP="00B91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</w:t>
      </w:r>
      <w:proofErr w:type="spellStart"/>
      <w:r w:rsidRPr="00B916E0">
        <w:rPr>
          <w:rFonts w:ascii="Times New Roman" w:eastAsia="Times New Roman" w:hAnsi="Times New Roman" w:cs="Times New Roman"/>
          <w:sz w:val="24"/>
          <w:szCs w:val="24"/>
        </w:rPr>
        <w:t>Ф.А.Алиуллов</w:t>
      </w:r>
      <w:proofErr w:type="spellEnd"/>
      <w:r w:rsidRPr="00B91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916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</w:p>
    <w:p w:rsidR="00B916E0" w:rsidRPr="00B916E0" w:rsidRDefault="00B916E0" w:rsidP="00B9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72B" w:rsidRDefault="0083372B"/>
    <w:sectPr w:rsidR="0083372B" w:rsidSect="005D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E0"/>
    <w:rsid w:val="005D5B16"/>
    <w:rsid w:val="007901CB"/>
    <w:rsid w:val="0083372B"/>
    <w:rsid w:val="008B41DD"/>
    <w:rsid w:val="00940397"/>
    <w:rsid w:val="00B916E0"/>
    <w:rsid w:val="00E11190"/>
    <w:rsid w:val="00E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916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16E0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Таблицы (моноширинный)"/>
    <w:basedOn w:val="a"/>
    <w:next w:val="a"/>
    <w:rsid w:val="00B916E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F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6</cp:revision>
  <cp:lastPrinted>2021-04-12T11:12:00Z</cp:lastPrinted>
  <dcterms:created xsi:type="dcterms:W3CDTF">2020-03-20T12:05:00Z</dcterms:created>
  <dcterms:modified xsi:type="dcterms:W3CDTF">2021-04-12T11:21:00Z</dcterms:modified>
</cp:coreProperties>
</file>