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76" w:tblpY="775"/>
        <w:tblOverlap w:val="never"/>
        <w:tblW w:w="9648" w:type="dxa"/>
        <w:tblLook w:val="04A0"/>
      </w:tblPr>
      <w:tblGrid>
        <w:gridCol w:w="4248"/>
        <w:gridCol w:w="1260"/>
        <w:gridCol w:w="4140"/>
      </w:tblGrid>
      <w:tr w:rsidR="007A4E9B" w:rsidTr="007A4E9B">
        <w:trPr>
          <w:trHeight w:val="3418"/>
        </w:trPr>
        <w:tc>
          <w:tcPr>
            <w:tcW w:w="4248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-4151630</wp:posOffset>
                  </wp:positionV>
                  <wp:extent cx="680720" cy="685800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ПАТĂРЬЕЛ  РАЙОНĚ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 ЧЕМЕН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ПОСЕЛЕНИЙĔН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ЙЫШĂНУ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86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proofErr w:type="spellStart"/>
            <w:r w:rsidR="00A46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юпа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уйăхěн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-мĕшĕ, </w:t>
            </w:r>
            <w:r w:rsidR="00486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60" w:type="dxa"/>
            <w:hideMark/>
          </w:tcPr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-2372360</wp:posOffset>
                  </wp:positionV>
                  <wp:extent cx="680720" cy="685800"/>
                  <wp:effectExtent l="1905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БОЛЬШЕЧЕМЕНЕВСКОГО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8E4235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46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октября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B1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 w:rsidR="00486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Большое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D7200D" w:rsidRDefault="00D7200D" w:rsidP="00D7200D">
      <w:pPr>
        <w:spacing w:after="0" w:line="240" w:lineRule="auto"/>
        <w:jc w:val="both"/>
        <w:rPr>
          <w:b/>
          <w:sz w:val="24"/>
          <w:szCs w:val="24"/>
        </w:rPr>
      </w:pPr>
    </w:p>
    <w:p w:rsidR="00620FAE" w:rsidRDefault="00620FAE" w:rsidP="00D72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1C7" w:rsidRDefault="00EE1E65" w:rsidP="00D72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E611C7" w:rsidRDefault="00EE1E65" w:rsidP="00D72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E65">
        <w:rPr>
          <w:rFonts w:ascii="Times New Roman" w:hAnsi="Times New Roman" w:cs="Times New Roman"/>
          <w:b/>
          <w:sz w:val="24"/>
          <w:szCs w:val="24"/>
        </w:rPr>
        <w:t>Большечеменевского</w:t>
      </w:r>
      <w:proofErr w:type="spellEnd"/>
      <w:r w:rsidRPr="00EE1E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03.02.2020 г. № 10</w:t>
      </w:r>
    </w:p>
    <w:p w:rsidR="00B14FF5" w:rsidRDefault="00D7200D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 w:rsidR="009773D0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B14FF5" w:rsidRDefault="00302334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Большечеменевского</w:t>
      </w:r>
      <w:proofErr w:type="spellEnd"/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8E4235" w:rsidRPr="00E611C7" w:rsidRDefault="00701FDF" w:rsidP="00D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4235" w:rsidRPr="00EE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земельных и имущественных отношений»</w:t>
      </w:r>
    </w:p>
    <w:p w:rsidR="00267E0C" w:rsidRDefault="00EE1E65" w:rsidP="00B6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1E65" w:rsidRDefault="00267E0C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E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 от 29 декабря 2015</w:t>
      </w:r>
      <w:r w:rsidR="00486BFF">
        <w:rPr>
          <w:rFonts w:ascii="Times New Roman" w:hAnsi="Times New Roman" w:cs="Times New Roman"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г. № 67 «Об утверждении Порядка разработки, реализации и оценки эффективности муниципальных программ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486BFF">
        <w:rPr>
          <w:rFonts w:ascii="Times New Roman" w:hAnsi="Times New Roman" w:cs="Times New Roman"/>
          <w:sz w:val="24"/>
          <w:szCs w:val="24"/>
        </w:rPr>
        <w:t xml:space="preserve">, </w:t>
      </w:r>
      <w:r w:rsidR="00772811">
        <w:rPr>
          <w:rFonts w:ascii="Times New Roman" w:hAnsi="Times New Roman" w:cs="Times New Roman"/>
          <w:sz w:val="24"/>
          <w:szCs w:val="24"/>
        </w:rPr>
        <w:t>р</w:t>
      </w:r>
      <w:r w:rsidR="00486BFF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proofErr w:type="spellStart"/>
      <w:r w:rsidR="00486BFF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486BFF">
        <w:rPr>
          <w:rFonts w:ascii="Times New Roman" w:hAnsi="Times New Roman" w:cs="Times New Roman"/>
          <w:sz w:val="24"/>
          <w:szCs w:val="24"/>
        </w:rPr>
        <w:t xml:space="preserve"> сельского поселения от 03 сентября 2021 г. №1 «О внесении изменений в Решение </w:t>
      </w:r>
      <w:r w:rsidR="00772811">
        <w:rPr>
          <w:rFonts w:ascii="Times New Roman" w:hAnsi="Times New Roman" w:cs="Times New Roman"/>
          <w:sz w:val="24"/>
          <w:szCs w:val="24"/>
        </w:rPr>
        <w:t>С</w:t>
      </w:r>
      <w:r w:rsidR="00486BFF">
        <w:rPr>
          <w:rFonts w:ascii="Times New Roman" w:hAnsi="Times New Roman" w:cs="Times New Roman"/>
          <w:sz w:val="24"/>
          <w:szCs w:val="24"/>
        </w:rPr>
        <w:t>обрания депутатов</w:t>
      </w:r>
      <w:r w:rsidR="007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811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7728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72811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772811">
        <w:rPr>
          <w:rFonts w:ascii="Times New Roman" w:hAnsi="Times New Roman" w:cs="Times New Roman"/>
          <w:sz w:val="24"/>
          <w:szCs w:val="24"/>
        </w:rPr>
        <w:t xml:space="preserve"> района «О бюджете </w:t>
      </w:r>
      <w:proofErr w:type="spellStart"/>
      <w:r w:rsidR="00772811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772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7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811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772811">
        <w:rPr>
          <w:rFonts w:ascii="Times New Roman" w:hAnsi="Times New Roman" w:cs="Times New Roman"/>
          <w:sz w:val="24"/>
          <w:szCs w:val="24"/>
        </w:rPr>
        <w:t xml:space="preserve"> района на 2021 год и на плановый период 2022 и 2023 годов»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1E65" w:rsidRPr="00EE1E65" w:rsidRDefault="00EE1E65" w:rsidP="00EE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1E65" w:rsidRPr="0043522E" w:rsidRDefault="00EE1E65" w:rsidP="00EE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2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3522E">
        <w:rPr>
          <w:rFonts w:ascii="Times New Roman" w:hAnsi="Times New Roman" w:cs="Times New Roman"/>
          <w:sz w:val="24"/>
          <w:szCs w:val="24"/>
        </w:rPr>
        <w:t xml:space="preserve">  1. Внести в постановление администрации </w:t>
      </w:r>
      <w:proofErr w:type="spellStart"/>
      <w:r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43522E">
        <w:rPr>
          <w:rFonts w:ascii="Times New Roman" w:hAnsi="Times New Roman" w:cs="Times New Roman"/>
          <w:sz w:val="24"/>
          <w:szCs w:val="24"/>
        </w:rPr>
        <w:t xml:space="preserve"> сельского поселения от 03.02.2020 г. № 10</w:t>
      </w:r>
      <w:r w:rsidR="00267E0C" w:rsidRPr="0043522E">
        <w:rPr>
          <w:rFonts w:ascii="Times New Roman" w:hAnsi="Times New Roman" w:cs="Times New Roman"/>
          <w:sz w:val="24"/>
          <w:szCs w:val="24"/>
        </w:rPr>
        <w:t xml:space="preserve"> «</w:t>
      </w:r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Большече</w:t>
      </w:r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меневского</w:t>
      </w:r>
      <w:proofErr w:type="spellEnd"/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(с изменениями, внесенными постановлением администрации </w:t>
      </w:r>
      <w:proofErr w:type="spellStart"/>
      <w:r w:rsidR="0043522E"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 30.04.2020 № 31</w:t>
      </w:r>
      <w:r w:rsidR="007B1C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3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B1C5D">
        <w:rPr>
          <w:rFonts w:ascii="Times New Roman" w:hAnsi="Times New Roman" w:cs="Times New Roman"/>
          <w:bCs/>
          <w:sz w:val="24"/>
          <w:szCs w:val="24"/>
        </w:rPr>
        <w:t>08.12.2020 № 77</w:t>
      </w:r>
      <w:r w:rsidR="00772811">
        <w:rPr>
          <w:rFonts w:ascii="Times New Roman" w:hAnsi="Times New Roman" w:cs="Times New Roman"/>
          <w:bCs/>
          <w:sz w:val="24"/>
          <w:szCs w:val="24"/>
        </w:rPr>
        <w:t>, от 12.01.2021 №8</w:t>
      </w:r>
      <w:r w:rsidR="0043522E" w:rsidRPr="0043522E">
        <w:rPr>
          <w:rFonts w:ascii="Times New Roman" w:hAnsi="Times New Roman" w:cs="Times New Roman"/>
          <w:bCs/>
          <w:sz w:val="24"/>
          <w:szCs w:val="24"/>
        </w:rPr>
        <w:t>)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2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E1E65" w:rsidRPr="00EE1E65" w:rsidRDefault="00D7200D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7E0C">
        <w:rPr>
          <w:rFonts w:ascii="Times New Roman" w:hAnsi="Times New Roman" w:cs="Times New Roman"/>
          <w:sz w:val="24"/>
          <w:szCs w:val="24"/>
        </w:rPr>
        <w:t xml:space="preserve">    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1) в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Паспорте</w:t>
      </w:r>
      <w:bookmarkStart w:id="0" w:name="Par33"/>
      <w:bookmarkEnd w:id="0"/>
      <w:r w:rsidR="00EE1E65" w:rsidRPr="00EE1E6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595F34" w:rsidRPr="00EE1E65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595F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EE1E65" w:rsidRPr="00EE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«Объем</w:t>
      </w:r>
      <w:r w:rsidR="00595F34">
        <w:rPr>
          <w:rFonts w:ascii="Times New Roman" w:hAnsi="Times New Roman" w:cs="Times New Roman"/>
          <w:sz w:val="24"/>
          <w:szCs w:val="24"/>
        </w:rPr>
        <w:t>ы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финансирование муниципальной программы </w:t>
      </w:r>
      <w:r w:rsidR="00595F34">
        <w:rPr>
          <w:rFonts w:ascii="Times New Roman" w:hAnsi="Times New Roman" w:cs="Times New Roman"/>
          <w:sz w:val="24"/>
          <w:szCs w:val="24"/>
        </w:rPr>
        <w:t xml:space="preserve">с разбивкой по годам ее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95F34">
        <w:rPr>
          <w:rFonts w:ascii="Times New Roman" w:hAnsi="Times New Roman" w:cs="Times New Roman"/>
          <w:sz w:val="24"/>
          <w:szCs w:val="24"/>
        </w:rPr>
        <w:t>и»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2835"/>
        <w:gridCol w:w="376"/>
        <w:gridCol w:w="50"/>
        <w:gridCol w:w="5670"/>
      </w:tblGrid>
      <w:tr w:rsidR="00267E0C" w:rsidRPr="00DC37ED" w:rsidTr="00F465C7">
        <w:trPr>
          <w:trHeight w:val="3658"/>
          <w:tblCellSpacing w:w="5" w:type="nil"/>
        </w:trPr>
        <w:tc>
          <w:tcPr>
            <w:tcW w:w="3403" w:type="dxa"/>
            <w:gridSpan w:val="4"/>
          </w:tcPr>
          <w:p w:rsidR="00267E0C" w:rsidRPr="00595F34" w:rsidRDefault="00595F34" w:rsidP="0059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34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финансирования Муниципальной программы с разбивкой по годам ее реализации</w:t>
            </w:r>
          </w:p>
          <w:p w:rsidR="00267E0C" w:rsidRPr="00595F34" w:rsidRDefault="00267E0C" w:rsidP="00B14FF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C" w:rsidRPr="00595F34" w:rsidRDefault="00267E0C" w:rsidP="00B14FF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00A9" w:rsidRPr="00DC37ED" w:rsidRDefault="00595F34" w:rsidP="001F6E37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2020 - 2035 годах составляет</w:t>
            </w:r>
            <w:r w:rsidR="00E3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45">
              <w:rPr>
                <w:rFonts w:ascii="Times New Roman" w:hAnsi="Times New Roman"/>
                <w:sz w:val="24"/>
                <w:szCs w:val="24"/>
              </w:rPr>
              <w:t>51 500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="00E300A9" w:rsidRPr="00DC37ED">
              <w:rPr>
                <w:sz w:val="24"/>
                <w:szCs w:val="24"/>
              </w:rPr>
              <w:t xml:space="preserve"> </w:t>
            </w:r>
          </w:p>
          <w:p w:rsidR="00DC37ED" w:rsidRDefault="00267E0C" w:rsidP="001F6E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 w:rsidR="005E11AF">
              <w:rPr>
                <w:rFonts w:ascii="Times New Roman" w:hAnsi="Times New Roman"/>
                <w:sz w:val="24"/>
                <w:szCs w:val="24"/>
              </w:rPr>
              <w:t>0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C37ED" w:rsidRDefault="00267E0C" w:rsidP="001F6E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AE5B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E11AF">
              <w:rPr>
                <w:rFonts w:ascii="Times New Roman" w:hAnsi="Times New Roman"/>
                <w:sz w:val="24"/>
                <w:szCs w:val="24"/>
              </w:rPr>
              <w:t>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267E0C" w:rsidRPr="00DC37ED" w:rsidRDefault="00267E0C" w:rsidP="00D7200D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5E11AF">
              <w:rPr>
                <w:rFonts w:ascii="Times New Roman" w:hAnsi="Times New Roman"/>
                <w:sz w:val="24"/>
                <w:szCs w:val="24"/>
              </w:rPr>
              <w:t>3</w:t>
            </w:r>
            <w:r w:rsidR="00AE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1AF">
              <w:rPr>
                <w:rFonts w:ascii="Times New Roman" w:hAnsi="Times New Roman"/>
                <w:sz w:val="24"/>
                <w:szCs w:val="24"/>
              </w:rPr>
              <w:t>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267E0C" w:rsidRPr="00DC37ED" w:rsidRDefault="00267E0C" w:rsidP="00B14FF5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2023 год –  </w:t>
            </w:r>
            <w:r w:rsidR="005E11AF">
              <w:rPr>
                <w:rFonts w:ascii="Times New Roman" w:hAnsi="Times New Roman"/>
              </w:rPr>
              <w:t>3</w:t>
            </w:r>
            <w:r w:rsidR="00AE5BAA">
              <w:rPr>
                <w:rFonts w:ascii="Times New Roman" w:hAnsi="Times New Roman"/>
              </w:rPr>
              <w:t xml:space="preserve"> </w:t>
            </w:r>
            <w:r w:rsidR="005E11AF">
              <w:rPr>
                <w:rFonts w:ascii="Times New Roman" w:hAnsi="Times New Roman"/>
              </w:rPr>
              <w:t>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D7200D" w:rsidRDefault="00267E0C" w:rsidP="00D7200D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2024 год –  </w:t>
            </w:r>
            <w:r w:rsidR="00953045">
              <w:rPr>
                <w:rFonts w:ascii="Times New Roman" w:hAnsi="Times New Roman"/>
              </w:rPr>
              <w:t>3 500</w:t>
            </w:r>
            <w:r w:rsidR="00953045" w:rsidRPr="00DC37ED">
              <w:rPr>
                <w:rFonts w:ascii="Times New Roman" w:hAnsi="Times New Roman"/>
              </w:rPr>
              <w:t>,00</w:t>
            </w:r>
            <w:r w:rsidRPr="00DC37ED">
              <w:rPr>
                <w:rFonts w:ascii="Times New Roman" w:hAnsi="Times New Roman"/>
              </w:rPr>
              <w:t> рублей;</w:t>
            </w:r>
          </w:p>
          <w:p w:rsidR="00267E0C" w:rsidRPr="00DC37ED" w:rsidRDefault="00267E0C" w:rsidP="00D7200D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2025 год –  </w:t>
            </w:r>
            <w:r w:rsidR="00953045">
              <w:rPr>
                <w:rFonts w:ascii="Times New Roman" w:hAnsi="Times New Roman"/>
              </w:rPr>
              <w:t>3 500</w:t>
            </w:r>
            <w:r w:rsidR="00953045" w:rsidRPr="00DC37ED">
              <w:rPr>
                <w:rFonts w:ascii="Times New Roman" w:hAnsi="Times New Roman"/>
              </w:rPr>
              <w:t>,00</w:t>
            </w:r>
            <w:r w:rsidRPr="00DC37ED">
              <w:rPr>
                <w:rFonts w:ascii="Times New Roman" w:hAnsi="Times New Roman"/>
              </w:rPr>
              <w:t> рублей;</w:t>
            </w:r>
          </w:p>
          <w:p w:rsidR="00267E0C" w:rsidRPr="00DC37ED" w:rsidRDefault="00267E0C" w:rsidP="00D72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953045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 w:rsidR="00F4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E0C" w:rsidRDefault="00267E0C" w:rsidP="00953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 w:rsidR="00953045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 w:rsidR="00F4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FF3" w:rsidRDefault="00E26FF3" w:rsidP="00953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F3" w:rsidRPr="00DC37ED" w:rsidRDefault="00E26FF3" w:rsidP="00953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A9" w:rsidRPr="008D16E7" w:rsidTr="00F465C7">
        <w:tblPrEx>
          <w:tblCellSpacing w:w="0" w:type="nil"/>
          <w:tblCellMar>
            <w:left w:w="62" w:type="dxa"/>
            <w:right w:w="62" w:type="dxa"/>
          </w:tblCellMar>
          <w:tblLook w:val="00A0"/>
        </w:tblPrEx>
        <w:trPr>
          <w:gridBefore w:val="1"/>
          <w:wBefore w:w="142" w:type="dxa"/>
          <w:trHeight w:val="121"/>
        </w:trPr>
        <w:tc>
          <w:tcPr>
            <w:tcW w:w="2835" w:type="dxa"/>
            <w:hideMark/>
          </w:tcPr>
          <w:p w:rsidR="00E300A9" w:rsidRPr="008D16E7" w:rsidRDefault="00D7200D" w:rsidP="00B14FF5">
            <w:pPr>
              <w:autoSpaceDE w:val="0"/>
              <w:autoSpaceDN w:val="0"/>
              <w:jc w:val="both"/>
            </w:pPr>
            <w:r>
              <w:lastRenderedPageBreak/>
              <w:t xml:space="preserve">                             </w:t>
            </w:r>
          </w:p>
        </w:tc>
        <w:tc>
          <w:tcPr>
            <w:tcW w:w="376" w:type="dxa"/>
            <w:hideMark/>
          </w:tcPr>
          <w:p w:rsidR="00E300A9" w:rsidRPr="00DC37ED" w:rsidRDefault="00E300A9" w:rsidP="00435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20" w:type="dxa"/>
            <w:gridSpan w:val="2"/>
            <w:hideMark/>
          </w:tcPr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300A9" w:rsidRPr="00DC37ED" w:rsidRDefault="00E300A9" w:rsidP="00D720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DC37ED"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района– </w:t>
            </w:r>
            <w:r w:rsidR="00953045">
              <w:rPr>
                <w:rFonts w:ascii="Times New Roman" w:hAnsi="Times New Roman"/>
                <w:sz w:val="24"/>
                <w:szCs w:val="24"/>
              </w:rPr>
              <w:t>51 5</w:t>
            </w:r>
            <w:r w:rsidR="00E33669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 (100,0 процентов), в том числе:</w:t>
            </w:r>
          </w:p>
          <w:p w:rsidR="00953045" w:rsidRDefault="00953045" w:rsidP="0095304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953045" w:rsidRDefault="00953045" w:rsidP="0095304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953045" w:rsidRPr="00DC37ED" w:rsidRDefault="00953045" w:rsidP="00953045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</w:rPr>
              <w:t>3 500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953045" w:rsidRPr="00DC37ED" w:rsidRDefault="00953045" w:rsidP="00953045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953045" w:rsidRDefault="00953045" w:rsidP="00953045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953045" w:rsidRPr="00DC37ED" w:rsidRDefault="00953045" w:rsidP="00953045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2025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953045" w:rsidRPr="00DC37ED" w:rsidRDefault="00953045" w:rsidP="00953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045" w:rsidRDefault="00953045" w:rsidP="0095304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2031-2035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0A9" w:rsidRPr="00DC37ED" w:rsidRDefault="00DC37ED" w:rsidP="0095304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</w:tbl>
    <w:p w:rsidR="00E300A9" w:rsidRPr="008D16E7" w:rsidRDefault="00E300A9" w:rsidP="00E300A9">
      <w:pPr>
        <w:pStyle w:val="a7"/>
        <w:spacing w:before="0" w:beforeAutospacing="0" w:after="0" w:afterAutospacing="0"/>
      </w:pPr>
      <w:r w:rsidRPr="008D16E7">
        <w:t xml:space="preserve">        </w:t>
      </w:r>
    </w:p>
    <w:p w:rsidR="00E300A9" w:rsidRPr="00EF6307" w:rsidRDefault="00E300A9" w:rsidP="00D7200D">
      <w:pPr>
        <w:pStyle w:val="a7"/>
        <w:spacing w:before="0" w:beforeAutospacing="0" w:after="0" w:afterAutospacing="0"/>
        <w:jc w:val="both"/>
      </w:pPr>
      <w:r w:rsidRPr="00EF6307">
        <w:t xml:space="preserve">        2) абзац второй раздела 3 изложить в следующей редакции:</w:t>
      </w:r>
    </w:p>
    <w:p w:rsidR="00E300A9" w:rsidRPr="00EF6307" w:rsidRDefault="00E300A9" w:rsidP="00D7200D">
      <w:pPr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в 20</w:t>
      </w:r>
      <w:r w:rsidR="00DC37ED" w:rsidRPr="00EF6307">
        <w:rPr>
          <w:rFonts w:ascii="Times New Roman" w:hAnsi="Times New Roman" w:cs="Times New Roman"/>
          <w:sz w:val="24"/>
          <w:szCs w:val="24"/>
        </w:rPr>
        <w:t>20</w:t>
      </w:r>
      <w:r w:rsidRPr="00EF6307">
        <w:rPr>
          <w:rFonts w:ascii="Times New Roman" w:hAnsi="Times New Roman" w:cs="Times New Roman"/>
          <w:sz w:val="24"/>
          <w:szCs w:val="24"/>
        </w:rPr>
        <w:t xml:space="preserve">–2035 годах за счет средств бюджета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8D0129">
        <w:rPr>
          <w:rFonts w:ascii="Times New Roman" w:hAnsi="Times New Roman"/>
          <w:sz w:val="24"/>
          <w:szCs w:val="24"/>
        </w:rPr>
        <w:t>51 5</w:t>
      </w:r>
      <w:r w:rsidR="00E33669">
        <w:rPr>
          <w:rFonts w:ascii="Times New Roman" w:hAnsi="Times New Roman"/>
          <w:sz w:val="24"/>
          <w:szCs w:val="24"/>
        </w:rPr>
        <w:t xml:space="preserve">00,00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0A9" w:rsidRPr="00EF6307" w:rsidRDefault="00E300A9" w:rsidP="00D7200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абзац третий раздела 3 изложить в следующей редакции:</w:t>
      </w:r>
    </w:p>
    <w:p w:rsidR="00E300A9" w:rsidRPr="00EF6307" w:rsidRDefault="00E300A9" w:rsidP="00E26F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Муниципальной программы на 1 этапе составят </w:t>
      </w:r>
      <w:r w:rsidR="00E33669">
        <w:rPr>
          <w:rFonts w:ascii="Times New Roman" w:hAnsi="Times New Roman"/>
          <w:sz w:val="24"/>
          <w:szCs w:val="24"/>
        </w:rPr>
        <w:t>1</w:t>
      </w:r>
      <w:r w:rsidR="008D0129">
        <w:rPr>
          <w:rFonts w:ascii="Times New Roman" w:hAnsi="Times New Roman"/>
          <w:sz w:val="24"/>
          <w:szCs w:val="24"/>
        </w:rPr>
        <w:t>6</w:t>
      </w:r>
      <w:r w:rsidR="00055EFE">
        <w:rPr>
          <w:rFonts w:ascii="Times New Roman" w:hAnsi="Times New Roman"/>
          <w:sz w:val="24"/>
          <w:szCs w:val="24"/>
        </w:rPr>
        <w:t xml:space="preserve"> </w:t>
      </w:r>
      <w:r w:rsidR="008D0129">
        <w:rPr>
          <w:rFonts w:ascii="Times New Roman" w:hAnsi="Times New Roman"/>
          <w:sz w:val="24"/>
          <w:szCs w:val="24"/>
        </w:rPr>
        <w:t>5</w:t>
      </w:r>
      <w:r w:rsidR="00E33669">
        <w:rPr>
          <w:rFonts w:ascii="Times New Roman" w:hAnsi="Times New Roman"/>
          <w:sz w:val="24"/>
          <w:szCs w:val="24"/>
        </w:rPr>
        <w:t xml:space="preserve">00,00 </w:t>
      </w:r>
      <w:r w:rsidRPr="00EF6307">
        <w:rPr>
          <w:rFonts w:ascii="Times New Roman" w:hAnsi="Times New Roman" w:cs="Times New Roman"/>
          <w:sz w:val="24"/>
          <w:szCs w:val="24"/>
        </w:rPr>
        <w:t xml:space="preserve">рублей, на 2 этапе – </w:t>
      </w:r>
      <w:r w:rsidR="008D0129">
        <w:rPr>
          <w:rFonts w:ascii="Times New Roman" w:hAnsi="Times New Roman" w:cs="Times New Roman"/>
          <w:sz w:val="24"/>
          <w:szCs w:val="24"/>
        </w:rPr>
        <w:t>17 500,00</w:t>
      </w:r>
      <w:r w:rsidRPr="00EF6307">
        <w:rPr>
          <w:rFonts w:ascii="Times New Roman" w:hAnsi="Times New Roman" w:cs="Times New Roman"/>
          <w:sz w:val="24"/>
          <w:szCs w:val="24"/>
        </w:rPr>
        <w:t xml:space="preserve"> рублей, на 3 этапе – </w:t>
      </w:r>
      <w:r w:rsidR="008D0129">
        <w:rPr>
          <w:rFonts w:ascii="Times New Roman" w:hAnsi="Times New Roman" w:cs="Times New Roman"/>
          <w:sz w:val="24"/>
          <w:szCs w:val="24"/>
        </w:rPr>
        <w:t>17 500,00</w:t>
      </w:r>
      <w:r w:rsidRPr="00EF630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8D0129" w:rsidRDefault="008D0129" w:rsidP="00E26FF3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2020 год – </w:t>
      </w:r>
      <w:r w:rsidRPr="00DC37ED">
        <w:rPr>
          <w:rFonts w:ascii="Times New Roman" w:hAnsi="Times New Roman"/>
          <w:vanish/>
          <w:sz w:val="24"/>
          <w:szCs w:val="24"/>
        </w:rPr>
        <w:t>9960,01оставит 665245,13к, погртого, сарая бревенчатого,рольевича                                         В.Г. Шуг</w:t>
      </w:r>
      <w:r w:rsidRPr="00DC37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DC37ED">
        <w:rPr>
          <w:rFonts w:ascii="Times New Roman" w:hAnsi="Times New Roman"/>
          <w:sz w:val="24"/>
          <w:szCs w:val="24"/>
        </w:rPr>
        <w:t>рублей;</w:t>
      </w:r>
    </w:p>
    <w:p w:rsidR="008D0129" w:rsidRDefault="008D0129" w:rsidP="00E26FF3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2 500</w:t>
      </w:r>
      <w:r w:rsidRPr="00DC37ED">
        <w:rPr>
          <w:rFonts w:ascii="Times New Roman" w:hAnsi="Times New Roman"/>
          <w:sz w:val="24"/>
          <w:szCs w:val="24"/>
        </w:rPr>
        <w:t>,00 рублей;</w:t>
      </w:r>
    </w:p>
    <w:p w:rsidR="008D0129" w:rsidRPr="00DC37ED" w:rsidRDefault="008D0129" w:rsidP="008D0129">
      <w:pPr>
        <w:autoSpaceDE w:val="0"/>
        <w:autoSpaceDN w:val="0"/>
        <w:spacing w:after="0"/>
        <w:ind w:left="709"/>
        <w:jc w:val="both"/>
        <w:rPr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3 500</w:t>
      </w:r>
      <w:r w:rsidRPr="00DC37ED">
        <w:rPr>
          <w:rFonts w:ascii="Times New Roman" w:hAnsi="Times New Roman"/>
          <w:sz w:val="24"/>
          <w:szCs w:val="24"/>
        </w:rPr>
        <w:t>,00   рублей;</w:t>
      </w:r>
    </w:p>
    <w:p w:rsidR="008D0129" w:rsidRPr="00DC37ED" w:rsidRDefault="008D0129" w:rsidP="008D0129">
      <w:pPr>
        <w:pStyle w:val="aa"/>
        <w:ind w:left="70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2023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8D0129" w:rsidRDefault="008D0129" w:rsidP="008D0129">
      <w:pPr>
        <w:pStyle w:val="aa"/>
        <w:ind w:left="70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2024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8D0129" w:rsidRPr="00DC37ED" w:rsidRDefault="008D0129" w:rsidP="008D0129">
      <w:pPr>
        <w:pStyle w:val="aa"/>
        <w:ind w:left="70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2025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8D0129" w:rsidRPr="00DC37ED" w:rsidRDefault="008D0129" w:rsidP="008D012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C37ED">
        <w:rPr>
          <w:rFonts w:ascii="Times New Roman" w:hAnsi="Times New Roman" w:cs="Times New Roman"/>
          <w:sz w:val="24"/>
          <w:szCs w:val="24"/>
        </w:rPr>
        <w:t xml:space="preserve">2026-2030 годы – </w:t>
      </w:r>
      <w:r>
        <w:rPr>
          <w:rFonts w:ascii="Times New Roman" w:hAnsi="Times New Roman" w:cs="Times New Roman"/>
          <w:sz w:val="24"/>
          <w:szCs w:val="24"/>
        </w:rPr>
        <w:t>17 500</w:t>
      </w:r>
      <w:r w:rsidRPr="00DC37ED">
        <w:rPr>
          <w:rFonts w:ascii="Times New Roman" w:hAnsi="Times New Roman" w:cs="Times New Roman"/>
          <w:sz w:val="24"/>
          <w:szCs w:val="24"/>
        </w:rPr>
        <w:t>,00 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0A9" w:rsidRDefault="008D0129" w:rsidP="008D012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37ED">
        <w:rPr>
          <w:rFonts w:ascii="Times New Roman" w:hAnsi="Times New Roman" w:cs="Times New Roman"/>
          <w:sz w:val="24"/>
          <w:szCs w:val="24"/>
        </w:rPr>
        <w:t xml:space="preserve">2031-2035 годы – </w:t>
      </w:r>
      <w:r>
        <w:rPr>
          <w:rFonts w:ascii="Times New Roman" w:hAnsi="Times New Roman" w:cs="Times New Roman"/>
          <w:sz w:val="24"/>
          <w:szCs w:val="24"/>
        </w:rPr>
        <w:t>17 500</w:t>
      </w:r>
      <w:r w:rsidRPr="00DC37ED">
        <w:rPr>
          <w:rFonts w:ascii="Times New Roman" w:hAnsi="Times New Roman" w:cs="Times New Roman"/>
          <w:sz w:val="24"/>
          <w:szCs w:val="24"/>
        </w:rPr>
        <w:t>,00 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300A9" w:rsidRPr="00EF630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465C7" w:rsidRPr="00EF6307" w:rsidRDefault="00F465C7" w:rsidP="00D7200D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D7200D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«Развитие земельных и имущественных отношений» изложить согласно Приложению 1 к постановлению;</w:t>
      </w:r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приложении 3 в паспорте подпрограммы муниципальной программы «</w:t>
      </w:r>
      <w:r w:rsidRPr="00EF6307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позицию «</w:t>
      </w:r>
      <w:r w:rsidRPr="00EF6307">
        <w:rPr>
          <w:rFonts w:ascii="Times New Roman" w:hAnsi="Times New Roman" w:cs="Times New Roman"/>
          <w:sz w:val="24"/>
          <w:szCs w:val="24"/>
        </w:rPr>
        <w:t>Объем финансирования подпрограммы с разбивкой по годам реализации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изложить в следующей редакции:</w:t>
      </w:r>
    </w:p>
    <w:p w:rsidR="00E300A9" w:rsidRPr="00E26FF3" w:rsidRDefault="00E300A9" w:rsidP="00E300A9">
      <w:pPr>
        <w:widowControl w:val="0"/>
        <w:ind w:left="765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8"/>
        <w:gridCol w:w="280"/>
        <w:gridCol w:w="7257"/>
      </w:tblGrid>
      <w:tr w:rsidR="00E300A9" w:rsidRPr="00EF6307" w:rsidTr="00B14FF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прогнозируемые объемы финансировани</w:t>
            </w:r>
            <w:r w:rsidR="00DC37ED" w:rsidRPr="00EF6307">
              <w:rPr>
                <w:rFonts w:ascii="Times New Roman" w:hAnsi="Times New Roman"/>
              </w:rPr>
              <w:t xml:space="preserve">я мероприятий подпрограммы в 2020 </w:t>
            </w:r>
            <w:r w:rsidRPr="00EF6307">
              <w:rPr>
                <w:rFonts w:ascii="Times New Roman" w:hAnsi="Times New Roman"/>
              </w:rPr>
              <w:t xml:space="preserve">- 2035 годах составляют </w:t>
            </w:r>
            <w:r w:rsidR="001F6E37">
              <w:rPr>
                <w:rFonts w:ascii="Times New Roman" w:hAnsi="Times New Roman"/>
              </w:rPr>
              <w:t>51 5</w:t>
            </w:r>
            <w:r w:rsidR="00E33669">
              <w:rPr>
                <w:rFonts w:ascii="Times New Roman" w:hAnsi="Times New Roman"/>
              </w:rPr>
              <w:t xml:space="preserve">00,00 </w:t>
            </w:r>
            <w:r w:rsidRPr="00EF6307">
              <w:rPr>
                <w:rFonts w:ascii="Times New Roman" w:hAnsi="Times New Roman"/>
              </w:rPr>
              <w:t>рублей, в том числе:</w:t>
            </w:r>
          </w:p>
          <w:p w:rsidR="001F6E37" w:rsidRDefault="001F6E37" w:rsidP="001F6E3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F6E37" w:rsidRDefault="001F6E37" w:rsidP="001F6E3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1F6E37" w:rsidRPr="00DC37ED" w:rsidRDefault="001F6E37" w:rsidP="001F6E37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</w:rPr>
              <w:t>3 500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1F6E37" w:rsidRPr="00DC37ED" w:rsidRDefault="001F6E37" w:rsidP="001F6E37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1F6E37" w:rsidRDefault="001F6E37" w:rsidP="001F6E37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1F6E37" w:rsidRPr="00DC37ED" w:rsidRDefault="001F6E37" w:rsidP="001F6E37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2025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1F6E37" w:rsidRPr="00DC37ED" w:rsidRDefault="001F6E37" w:rsidP="001F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E37" w:rsidRDefault="001F6E37" w:rsidP="001F6E37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2031-2035 годы – </w:t>
            </w:r>
            <w:r>
              <w:rPr>
                <w:rFonts w:ascii="Times New Roman" w:hAnsi="Times New Roman"/>
              </w:rPr>
              <w:t>17 500</w:t>
            </w:r>
            <w:r w:rsidRPr="00DC37ED">
              <w:rPr>
                <w:rFonts w:ascii="Times New Roman" w:hAnsi="Times New Roman"/>
              </w:rPr>
              <w:t>,00 рублей</w:t>
            </w:r>
            <w:r>
              <w:rPr>
                <w:rFonts w:ascii="Times New Roman" w:hAnsi="Times New Roman"/>
              </w:rPr>
              <w:t>.</w:t>
            </w:r>
          </w:p>
          <w:p w:rsidR="00E300A9" w:rsidRPr="00EF6307" w:rsidRDefault="00E300A9" w:rsidP="001F6E37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lastRenderedPageBreak/>
              <w:t>из них средства:</w:t>
            </w:r>
          </w:p>
          <w:p w:rsidR="00E300A9" w:rsidRPr="00EF6307" w:rsidRDefault="00DC37ED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местного бюджета  </w:t>
            </w:r>
            <w:proofErr w:type="spellStart"/>
            <w:r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</w:t>
            </w:r>
            <w:r w:rsidR="00E300A9" w:rsidRPr="00EF6307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E300A9"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="00E300A9" w:rsidRPr="00EF6307">
              <w:rPr>
                <w:rFonts w:ascii="Times New Roman" w:hAnsi="Times New Roman"/>
              </w:rPr>
              <w:t xml:space="preserve"> района Чувашской Республики – </w:t>
            </w:r>
            <w:r w:rsidR="00E26FF3">
              <w:rPr>
                <w:rFonts w:ascii="Times New Roman" w:hAnsi="Times New Roman"/>
              </w:rPr>
              <w:t>51 5</w:t>
            </w:r>
            <w:r w:rsidR="00D7200D">
              <w:rPr>
                <w:rFonts w:ascii="Times New Roman" w:hAnsi="Times New Roman"/>
              </w:rPr>
              <w:t>00</w:t>
            </w:r>
            <w:r w:rsidR="00B14FF5">
              <w:rPr>
                <w:rFonts w:ascii="Times New Roman" w:hAnsi="Times New Roman"/>
              </w:rPr>
              <w:t xml:space="preserve">,00 </w:t>
            </w:r>
            <w:r w:rsidR="00E300A9" w:rsidRPr="00EF6307">
              <w:rPr>
                <w:rFonts w:ascii="Times New Roman" w:hAnsi="Times New Roman"/>
              </w:rPr>
              <w:t>рублей (100,00 процентов), в том числе:</w:t>
            </w:r>
          </w:p>
          <w:p w:rsidR="00E26FF3" w:rsidRDefault="00E26FF3" w:rsidP="00E26FF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DC37ED">
              <w:rPr>
                <w:rFonts w:ascii="Times New Roman" w:hAnsi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E26FF3" w:rsidRDefault="00E26FF3" w:rsidP="00E26FF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2 500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рублей;</w:t>
            </w:r>
          </w:p>
          <w:p w:rsidR="00E26FF3" w:rsidRPr="00DC37ED" w:rsidRDefault="00E26FF3" w:rsidP="00E26FF3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DC37ED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</w:rPr>
              <w:t>3 500</w:t>
            </w:r>
            <w:r w:rsidRPr="00DC37ED">
              <w:rPr>
                <w:rFonts w:ascii="Times New Roman" w:hAnsi="Times New Roman"/>
                <w:sz w:val="24"/>
                <w:szCs w:val="24"/>
              </w:rPr>
              <w:t>,00   рублей;</w:t>
            </w:r>
          </w:p>
          <w:p w:rsidR="00E26FF3" w:rsidRPr="00DC37ED" w:rsidRDefault="00E26FF3" w:rsidP="00E26FF3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E26FF3" w:rsidRDefault="00E26FF3" w:rsidP="00E26FF3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2024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E26FF3" w:rsidRPr="00DC37ED" w:rsidRDefault="00E26FF3" w:rsidP="00E26FF3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2025 год –  </w:t>
            </w:r>
            <w:r>
              <w:rPr>
                <w:rFonts w:ascii="Times New Roman" w:hAnsi="Times New Roman"/>
              </w:rPr>
              <w:t>3 500</w:t>
            </w:r>
            <w:r w:rsidRPr="00DC37ED">
              <w:rPr>
                <w:rFonts w:ascii="Times New Roman" w:hAnsi="Times New Roman"/>
              </w:rPr>
              <w:t>,00 рублей;</w:t>
            </w:r>
          </w:p>
          <w:p w:rsidR="00E26FF3" w:rsidRPr="00DC37ED" w:rsidRDefault="00E26FF3" w:rsidP="00E26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,00 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FF3" w:rsidRDefault="00E26FF3" w:rsidP="00E26FF3">
            <w:pPr>
              <w:pStyle w:val="aa"/>
              <w:rPr>
                <w:rFonts w:ascii="Times New Roman" w:hAnsi="Times New Roman"/>
              </w:rPr>
            </w:pPr>
            <w:r w:rsidRPr="00DC37ED">
              <w:rPr>
                <w:rFonts w:ascii="Times New Roman" w:hAnsi="Times New Roman"/>
              </w:rPr>
              <w:t xml:space="preserve">2031-2035 годы – </w:t>
            </w:r>
            <w:r>
              <w:rPr>
                <w:rFonts w:ascii="Times New Roman" w:hAnsi="Times New Roman"/>
              </w:rPr>
              <w:t>17 500</w:t>
            </w:r>
            <w:r w:rsidRPr="00DC37ED">
              <w:rPr>
                <w:rFonts w:ascii="Times New Roman" w:hAnsi="Times New Roman"/>
              </w:rPr>
              <w:t>,00 рублей</w:t>
            </w:r>
            <w:r>
              <w:rPr>
                <w:rFonts w:ascii="Times New Roman" w:hAnsi="Times New Roman"/>
              </w:rPr>
              <w:t>.</w:t>
            </w:r>
          </w:p>
          <w:p w:rsidR="00E300A9" w:rsidRDefault="00E300A9" w:rsidP="00E26FF3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Объемы финансирования подпрограммы подлежат ежегодному уточнению исходя из возможностей бюджета  </w:t>
            </w:r>
            <w:proofErr w:type="spellStart"/>
            <w:r w:rsidR="00B63C44"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района Чувашской Республики.</w:t>
            </w:r>
          </w:p>
          <w:p w:rsidR="00F465C7" w:rsidRPr="00F465C7" w:rsidRDefault="00F465C7" w:rsidP="00F465C7">
            <w:pPr>
              <w:rPr>
                <w:lang w:eastAsia="ru-RU"/>
              </w:rPr>
            </w:pPr>
          </w:p>
        </w:tc>
      </w:tr>
    </w:tbl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lastRenderedPageBreak/>
        <w:t xml:space="preserve"> в приложении 3 абзац первый раздела 4 подпрограммы изложить в следующей редакции:</w:t>
      </w:r>
    </w:p>
    <w:p w:rsidR="00E300A9" w:rsidRPr="00EF6307" w:rsidRDefault="00E300A9" w:rsidP="00E300A9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подпрограммы в</w:t>
      </w:r>
      <w:r w:rsidR="00DC37ED" w:rsidRPr="00EF6307">
        <w:rPr>
          <w:rFonts w:ascii="Times New Roman" w:hAnsi="Times New Roman" w:cs="Times New Roman"/>
          <w:sz w:val="24"/>
          <w:szCs w:val="24"/>
        </w:rPr>
        <w:t xml:space="preserve"> 2020</w:t>
      </w:r>
      <w:r w:rsidRPr="00EF6307">
        <w:rPr>
          <w:rFonts w:ascii="Times New Roman" w:hAnsi="Times New Roman" w:cs="Times New Roman"/>
          <w:sz w:val="24"/>
          <w:szCs w:val="24"/>
        </w:rPr>
        <w:t xml:space="preserve">- 2035 годах за счет средств местного бюджета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E26FF3">
        <w:rPr>
          <w:rFonts w:ascii="Times New Roman" w:hAnsi="Times New Roman"/>
          <w:sz w:val="24"/>
          <w:szCs w:val="24"/>
        </w:rPr>
        <w:t>51 5</w:t>
      </w:r>
      <w:r w:rsidR="00E33669">
        <w:rPr>
          <w:rFonts w:ascii="Times New Roman" w:hAnsi="Times New Roman"/>
          <w:sz w:val="24"/>
          <w:szCs w:val="24"/>
        </w:rPr>
        <w:t xml:space="preserve">00,00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Pr="00EF6307">
        <w:rPr>
          <w:rFonts w:ascii="Times New Roman" w:hAnsi="Times New Roman" w:cs="Times New Roman"/>
          <w:sz w:val="24"/>
          <w:szCs w:val="24"/>
        </w:rPr>
        <w:t>в приложении 3 абзац второй раздела 4 подпрограммы изложить в следующей редакции:</w:t>
      </w:r>
    </w:p>
    <w:p w:rsidR="00E300A9" w:rsidRPr="00EF6307" w:rsidRDefault="00E300A9" w:rsidP="00E26FF3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подпрограммы на 1 этапе составят </w:t>
      </w:r>
      <w:r w:rsidR="00E26FF3">
        <w:rPr>
          <w:rFonts w:ascii="Times New Roman" w:hAnsi="Times New Roman"/>
          <w:sz w:val="24"/>
          <w:szCs w:val="24"/>
        </w:rPr>
        <w:t>16 5</w:t>
      </w:r>
      <w:r w:rsidR="00F854DE">
        <w:rPr>
          <w:rFonts w:ascii="Times New Roman" w:hAnsi="Times New Roman"/>
          <w:sz w:val="24"/>
          <w:szCs w:val="24"/>
        </w:rPr>
        <w:t>00</w:t>
      </w:r>
      <w:r w:rsidR="00B14FF5">
        <w:rPr>
          <w:rFonts w:ascii="Times New Roman" w:hAnsi="Times New Roman"/>
          <w:sz w:val="24"/>
          <w:szCs w:val="24"/>
        </w:rPr>
        <w:t xml:space="preserve">,00 </w:t>
      </w:r>
      <w:r w:rsidRPr="00EF6307">
        <w:rPr>
          <w:rFonts w:ascii="Times New Roman" w:hAnsi="Times New Roman" w:cs="Times New Roman"/>
          <w:sz w:val="24"/>
          <w:szCs w:val="24"/>
        </w:rPr>
        <w:t xml:space="preserve">рублей, на 2 этапе – </w:t>
      </w:r>
      <w:r w:rsidR="00E26FF3">
        <w:rPr>
          <w:rFonts w:ascii="Times New Roman" w:hAnsi="Times New Roman" w:cs="Times New Roman"/>
          <w:sz w:val="24"/>
          <w:szCs w:val="24"/>
        </w:rPr>
        <w:t>17 500</w:t>
      </w:r>
      <w:r w:rsidRPr="00EF6307">
        <w:rPr>
          <w:rFonts w:ascii="Times New Roman" w:hAnsi="Times New Roman" w:cs="Times New Roman"/>
          <w:sz w:val="24"/>
          <w:szCs w:val="24"/>
        </w:rPr>
        <w:t xml:space="preserve">,0 рублей, на 3 этапе – </w:t>
      </w:r>
      <w:r w:rsidR="00E26FF3">
        <w:rPr>
          <w:rFonts w:ascii="Times New Roman" w:hAnsi="Times New Roman" w:cs="Times New Roman"/>
          <w:sz w:val="24"/>
          <w:szCs w:val="24"/>
        </w:rPr>
        <w:t>17 500</w:t>
      </w:r>
      <w:r w:rsidRPr="00EF6307">
        <w:rPr>
          <w:rFonts w:ascii="Times New Roman" w:hAnsi="Times New Roman" w:cs="Times New Roman"/>
          <w:sz w:val="24"/>
          <w:szCs w:val="24"/>
        </w:rPr>
        <w:t>,0  рублей, в том числе:</w:t>
      </w:r>
    </w:p>
    <w:p w:rsidR="00E26FF3" w:rsidRDefault="00E26FF3" w:rsidP="00E26FF3">
      <w:pPr>
        <w:autoSpaceDE w:val="0"/>
        <w:autoSpaceDN w:val="0"/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2020 год – </w:t>
      </w:r>
      <w:r w:rsidRPr="00DC37ED">
        <w:rPr>
          <w:rFonts w:ascii="Times New Roman" w:hAnsi="Times New Roman"/>
          <w:vanish/>
          <w:sz w:val="24"/>
          <w:szCs w:val="24"/>
        </w:rPr>
        <w:t>9960,01оставит 665245,13к, погртого, сарая бревенчатого,рольевича                                         В.Г. Шуг</w:t>
      </w:r>
      <w:r w:rsidRPr="00DC37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DC37ED">
        <w:rPr>
          <w:rFonts w:ascii="Times New Roman" w:hAnsi="Times New Roman"/>
          <w:sz w:val="24"/>
          <w:szCs w:val="24"/>
        </w:rPr>
        <w:t>рублей;</w:t>
      </w:r>
    </w:p>
    <w:p w:rsidR="00E26FF3" w:rsidRDefault="00E26FF3" w:rsidP="00E26FF3">
      <w:pPr>
        <w:autoSpaceDE w:val="0"/>
        <w:autoSpaceDN w:val="0"/>
        <w:spacing w:after="0"/>
        <w:ind w:left="3119"/>
        <w:jc w:val="both"/>
        <w:rPr>
          <w:rFonts w:ascii="Times New Roman" w:hAnsi="Times New Roman"/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2 500</w:t>
      </w:r>
      <w:r w:rsidRPr="00DC37ED">
        <w:rPr>
          <w:rFonts w:ascii="Times New Roman" w:hAnsi="Times New Roman"/>
          <w:sz w:val="24"/>
          <w:szCs w:val="24"/>
        </w:rPr>
        <w:t>,00 рублей;</w:t>
      </w:r>
    </w:p>
    <w:p w:rsidR="00E26FF3" w:rsidRPr="00DC37ED" w:rsidRDefault="00E26FF3" w:rsidP="00E26FF3">
      <w:pPr>
        <w:autoSpaceDE w:val="0"/>
        <w:autoSpaceDN w:val="0"/>
        <w:spacing w:after="0"/>
        <w:ind w:left="3119"/>
        <w:jc w:val="both"/>
        <w:rPr>
          <w:sz w:val="24"/>
          <w:szCs w:val="24"/>
        </w:rPr>
      </w:pPr>
      <w:r w:rsidRPr="00DC37ED"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</w:rPr>
        <w:t>3 500</w:t>
      </w:r>
      <w:r w:rsidRPr="00DC37ED">
        <w:rPr>
          <w:rFonts w:ascii="Times New Roman" w:hAnsi="Times New Roman"/>
          <w:sz w:val="24"/>
          <w:szCs w:val="24"/>
        </w:rPr>
        <w:t>,00   рублей;</w:t>
      </w:r>
    </w:p>
    <w:p w:rsidR="00E26FF3" w:rsidRPr="00DC37ED" w:rsidRDefault="00E26FF3" w:rsidP="00E26FF3">
      <w:pPr>
        <w:pStyle w:val="aa"/>
        <w:ind w:left="311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2023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E26FF3" w:rsidRDefault="00E26FF3" w:rsidP="00E26FF3">
      <w:pPr>
        <w:pStyle w:val="aa"/>
        <w:ind w:left="311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2024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E26FF3" w:rsidRPr="00DC37ED" w:rsidRDefault="00E26FF3" w:rsidP="00E26FF3">
      <w:pPr>
        <w:pStyle w:val="aa"/>
        <w:ind w:left="3119"/>
        <w:rPr>
          <w:rFonts w:ascii="Times New Roman" w:hAnsi="Times New Roman"/>
        </w:rPr>
      </w:pPr>
      <w:r w:rsidRPr="00DC37ED">
        <w:rPr>
          <w:rFonts w:ascii="Times New Roman" w:hAnsi="Times New Roman"/>
        </w:rPr>
        <w:t xml:space="preserve">2025 год –  </w:t>
      </w:r>
      <w:r>
        <w:rPr>
          <w:rFonts w:ascii="Times New Roman" w:hAnsi="Times New Roman"/>
        </w:rPr>
        <w:t>3 500</w:t>
      </w:r>
      <w:r w:rsidRPr="00DC37ED">
        <w:rPr>
          <w:rFonts w:ascii="Times New Roman" w:hAnsi="Times New Roman"/>
        </w:rPr>
        <w:t>,00 рублей;</w:t>
      </w:r>
    </w:p>
    <w:p w:rsidR="00E26FF3" w:rsidRPr="00DC37ED" w:rsidRDefault="00E26FF3" w:rsidP="00E26FF3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DC37ED">
        <w:rPr>
          <w:rFonts w:ascii="Times New Roman" w:hAnsi="Times New Roman" w:cs="Times New Roman"/>
          <w:sz w:val="24"/>
          <w:szCs w:val="24"/>
        </w:rPr>
        <w:t xml:space="preserve">2026-2030 годы – </w:t>
      </w:r>
      <w:r>
        <w:rPr>
          <w:rFonts w:ascii="Times New Roman" w:hAnsi="Times New Roman" w:cs="Times New Roman"/>
          <w:sz w:val="24"/>
          <w:szCs w:val="24"/>
        </w:rPr>
        <w:t>17 500</w:t>
      </w:r>
      <w:r w:rsidRPr="00DC37ED">
        <w:rPr>
          <w:rFonts w:ascii="Times New Roman" w:hAnsi="Times New Roman" w:cs="Times New Roman"/>
          <w:sz w:val="24"/>
          <w:szCs w:val="24"/>
        </w:rPr>
        <w:t>,00 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0A9" w:rsidRDefault="00E26FF3" w:rsidP="00E26FF3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C37ED">
        <w:rPr>
          <w:rFonts w:ascii="Times New Roman" w:hAnsi="Times New Roman" w:cs="Times New Roman"/>
          <w:sz w:val="24"/>
          <w:szCs w:val="24"/>
        </w:rPr>
        <w:t xml:space="preserve">2031-2035 годы – </w:t>
      </w:r>
      <w:r>
        <w:rPr>
          <w:rFonts w:ascii="Times New Roman" w:hAnsi="Times New Roman" w:cs="Times New Roman"/>
          <w:sz w:val="24"/>
          <w:szCs w:val="24"/>
        </w:rPr>
        <w:t>17 500</w:t>
      </w:r>
      <w:r w:rsidRPr="00DC37ED">
        <w:rPr>
          <w:rFonts w:ascii="Times New Roman" w:hAnsi="Times New Roman" w:cs="Times New Roman"/>
          <w:sz w:val="24"/>
          <w:szCs w:val="24"/>
        </w:rPr>
        <w:t>,00 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300A9" w:rsidRPr="00EF630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26FF3" w:rsidRPr="00EF6307" w:rsidRDefault="00E26FF3" w:rsidP="00E26FF3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E300A9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8)</w:t>
      </w: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 к подпрограмме «Управление муниципальным имуществом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муниципальной программы «Развитие земельных и имущественных отношений» изложить согласно приложению 2 к постановлению.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после его официального опубликования.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A83848" w:rsidP="00EF63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>. о. главы</w:t>
      </w:r>
      <w:r w:rsidR="00E300A9" w:rsidRPr="00EF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</w:p>
    <w:p w:rsidR="00E300A9" w:rsidRPr="00EF6307" w:rsidRDefault="00E300A9" w:rsidP="00EF6307">
      <w:pPr>
        <w:pStyle w:val="a3"/>
      </w:pPr>
      <w:r w:rsidRPr="00EF63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EF63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C44" w:rsidRPr="00EF6307">
        <w:rPr>
          <w:rFonts w:ascii="Times New Roman" w:hAnsi="Times New Roman" w:cs="Times New Roman"/>
          <w:sz w:val="24"/>
          <w:szCs w:val="24"/>
        </w:rPr>
        <w:t xml:space="preserve">      </w:t>
      </w:r>
      <w:r w:rsidR="00A83848">
        <w:rPr>
          <w:rFonts w:ascii="Times New Roman" w:hAnsi="Times New Roman" w:cs="Times New Roman"/>
          <w:sz w:val="24"/>
          <w:szCs w:val="24"/>
        </w:rPr>
        <w:t>Н.П. Кузнецова</w:t>
      </w:r>
    </w:p>
    <w:p w:rsidR="00E300A9" w:rsidRDefault="00E300A9" w:rsidP="00E300A9">
      <w:pPr>
        <w:ind w:firstLine="709"/>
      </w:pPr>
    </w:p>
    <w:p w:rsidR="00E300A9" w:rsidRDefault="00E300A9" w:rsidP="00E300A9">
      <w:pPr>
        <w:rPr>
          <w:b/>
        </w:rPr>
      </w:pPr>
      <w:bookmarkStart w:id="1" w:name="sub_1100"/>
    </w:p>
    <w:p w:rsidR="00E300A9" w:rsidRDefault="00E300A9" w:rsidP="00E300A9">
      <w:pPr>
        <w:rPr>
          <w:rStyle w:val="ab"/>
          <w:bCs/>
        </w:rPr>
        <w:sectPr w:rsidR="00E300A9" w:rsidSect="00E26FF3">
          <w:pgSz w:w="11905" w:h="16837"/>
          <w:pgMar w:top="568" w:right="799" w:bottom="426" w:left="1100" w:header="720" w:footer="720" w:gutter="0"/>
          <w:cols w:space="720"/>
        </w:sectPr>
      </w:pPr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sub_1200"/>
      <w:bookmarkEnd w:id="1"/>
      <w:r w:rsidRPr="006F7B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1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 xml:space="preserve">к </w:t>
      </w:r>
      <w:hyperlink r:id="rId7" w:anchor="sub_1000" w:history="1">
        <w:r w:rsidRPr="006F7BA6">
          <w:rPr>
            <w:rFonts w:ascii="Times New Roman" w:hAnsi="Times New Roman" w:cs="Times New Roman"/>
            <w:b/>
            <w:sz w:val="20"/>
            <w:szCs w:val="20"/>
          </w:rPr>
          <w:t>муниципальной программе</w:t>
        </w:r>
      </w:hyperlink>
      <w:r w:rsidRPr="006F7B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3C44" w:rsidRPr="006F7BA6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7BA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6F7BA6">
        <w:rPr>
          <w:rFonts w:ascii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6F7BA6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Чувашской Республики «Развитие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земельных и имущественных отношений»</w:t>
      </w:r>
    </w:p>
    <w:bookmarkEnd w:id="2"/>
    <w:p w:rsidR="00E300A9" w:rsidRDefault="00E300A9" w:rsidP="00E300A9">
      <w:pPr>
        <w:pStyle w:val="1"/>
        <w:jc w:val="center"/>
        <w:rPr>
          <w:sz w:val="24"/>
          <w:szCs w:val="24"/>
        </w:rPr>
      </w:pPr>
      <w:r>
        <w:rPr>
          <w:sz w:val="24"/>
        </w:rPr>
        <w:t>Ресурсное обеспечение и прогнозная (справочная) оценка расходов</w:t>
      </w:r>
      <w:r>
        <w:rPr>
          <w:sz w:val="24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B63C44" w:rsidRPr="00EE1E65">
        <w:rPr>
          <w:sz w:val="24"/>
          <w:szCs w:val="24"/>
        </w:rPr>
        <w:t>Большечеменевского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района  Чувашской Республики «Развитие земельных и имущественных отношений»</w:t>
      </w:r>
    </w:p>
    <w:tbl>
      <w:tblPr>
        <w:tblpPr w:leftFromText="180" w:rightFromText="180" w:vertAnchor="text" w:horzAnchor="margin" w:tblpXSpec="center" w:tblpY="18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6"/>
        <w:gridCol w:w="2058"/>
        <w:gridCol w:w="960"/>
        <w:gridCol w:w="1256"/>
        <w:gridCol w:w="1625"/>
        <w:gridCol w:w="785"/>
        <w:gridCol w:w="250"/>
        <w:gridCol w:w="992"/>
        <w:gridCol w:w="823"/>
        <w:gridCol w:w="823"/>
        <w:gridCol w:w="823"/>
        <w:gridCol w:w="933"/>
        <w:gridCol w:w="960"/>
        <w:gridCol w:w="825"/>
      </w:tblGrid>
      <w:tr w:rsidR="00EF6307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 программы (программы, основного мероприятия)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F7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8" w:history="1">
              <w:r w:rsidRPr="006F7BA6">
                <w:rPr>
                  <w:rStyle w:val="ac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95010B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2E7620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5010B" w:rsidRPr="006F7BA6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целевая статья расходов</w:t>
              </w:r>
            </w:hyperlink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6F7BA6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</w:p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95010B" w:rsidRPr="00EF6307" w:rsidTr="0095010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65887" w:rsidRPr="00EF6307" w:rsidTr="000208C7">
        <w:trPr>
          <w:trHeight w:val="199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A65887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A65887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A6588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A6588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A65887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Default="00A6588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Default="00A6588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Default="00A6588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0208C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0208C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7" w:rsidRPr="006F7BA6" w:rsidRDefault="000208C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0208C7" w:rsidRPr="00EF6307" w:rsidTr="000208C7">
        <w:trPr>
          <w:trHeight w:val="1196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0208C7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sub_3000" w:history="1">
              <w:r w:rsidRPr="006F7BA6">
                <w:rPr>
                  <w:rStyle w:val="ac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"Управление муниципальным имуществом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0208C7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0208C7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0208C7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C7" w:rsidRPr="006F7BA6" w:rsidRDefault="000208C7" w:rsidP="00020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Default="000208C7" w:rsidP="000208C7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C7" w:rsidRPr="006F7BA6" w:rsidRDefault="000208C7" w:rsidP="000208C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</w:tbl>
    <w:p w:rsidR="00E300A9" w:rsidRPr="00EF6307" w:rsidRDefault="00E300A9" w:rsidP="00E300A9">
      <w:pPr>
        <w:rPr>
          <w:rFonts w:ascii="Times New Roman" w:hAnsi="Times New Roman" w:cs="Times New Roman"/>
          <w:sz w:val="20"/>
          <w:szCs w:val="20"/>
        </w:rPr>
        <w:sectPr w:rsidR="00E300A9" w:rsidRPr="00EF6307" w:rsidSect="000208C7">
          <w:pgSz w:w="16837" w:h="11905" w:orient="landscape"/>
          <w:pgMar w:top="567" w:right="1440" w:bottom="799" w:left="1440" w:header="720" w:footer="720" w:gutter="0"/>
          <w:cols w:space="720"/>
        </w:sectPr>
      </w:pPr>
    </w:p>
    <w:p w:rsidR="00E300A9" w:rsidRPr="0095010B" w:rsidRDefault="00E300A9" w:rsidP="003841F5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bookmarkStart w:id="3" w:name="sub_3100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lastRenderedPageBreak/>
        <w:t>Приложение 2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к </w:t>
      </w:r>
      <w:hyperlink r:id="rId11" w:anchor="sub_3000" w:history="1">
        <w:r w:rsidRPr="0095010B">
          <w:rPr>
            <w:rStyle w:val="ac"/>
            <w:color w:val="auto"/>
            <w:sz w:val="20"/>
            <w:szCs w:val="20"/>
          </w:rPr>
          <w:t>подпрограмме</w:t>
        </w:r>
      </w:hyperlink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«Управление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муниципальным  имуществом </w:t>
      </w:r>
      <w:proofErr w:type="spellStart"/>
      <w:r w:rsidR="00B63C44"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сельского поселения </w:t>
      </w: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</w:t>
      </w:r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Чувашской Республики» муниципальной программы </w:t>
      </w:r>
    </w:p>
    <w:p w:rsidR="00E300A9" w:rsidRPr="0095010B" w:rsidRDefault="00B63C44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proofErr w:type="spellStart"/>
      <w:r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  <w:r w:rsidR="00E300A9"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сельского поселения </w:t>
      </w:r>
    </w:p>
    <w:p w:rsidR="00E300A9" w:rsidRPr="0095010B" w:rsidRDefault="00E300A9" w:rsidP="0095010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Чувашской Республики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«Развитие земельных 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имущественных отношений»</w:t>
      </w:r>
    </w:p>
    <w:bookmarkEnd w:id="3"/>
    <w:p w:rsidR="00E300A9" w:rsidRPr="00EF6307" w:rsidRDefault="00E300A9" w:rsidP="00E300A9">
      <w:pPr>
        <w:pStyle w:val="1"/>
        <w:jc w:val="center"/>
        <w:rPr>
          <w:sz w:val="20"/>
          <w:szCs w:val="20"/>
        </w:rPr>
      </w:pPr>
      <w:r w:rsidRPr="00EF6307">
        <w:rPr>
          <w:sz w:val="20"/>
          <w:szCs w:val="20"/>
        </w:rPr>
        <w:t>Ресурсное обеспечение</w:t>
      </w:r>
      <w:r w:rsidRPr="00EF6307">
        <w:rPr>
          <w:sz w:val="20"/>
          <w:szCs w:val="20"/>
        </w:rPr>
        <w:br/>
        <w:t xml:space="preserve">реализации подпрограммы «Управление муниципальным имуществом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="00B63C44" w:rsidRPr="00EF6307">
        <w:rPr>
          <w:sz w:val="20"/>
          <w:szCs w:val="20"/>
        </w:rPr>
        <w:t xml:space="preserve"> </w:t>
      </w:r>
      <w:r w:rsidRPr="00EF6307">
        <w:rPr>
          <w:sz w:val="20"/>
          <w:szCs w:val="20"/>
        </w:rPr>
        <w:t xml:space="preserve">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Республики» муниципальной программы 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Pr="00EF6307">
        <w:rPr>
          <w:sz w:val="20"/>
          <w:szCs w:val="20"/>
        </w:rPr>
        <w:t xml:space="preserve"> 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 "Развитие земельных и имущественных отношений» за счет всех источников финансирования</w:t>
      </w:r>
    </w:p>
    <w:tbl>
      <w:tblPr>
        <w:tblW w:w="15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7"/>
        <w:gridCol w:w="1390"/>
        <w:gridCol w:w="2284"/>
        <w:gridCol w:w="1108"/>
        <w:gridCol w:w="593"/>
        <w:gridCol w:w="567"/>
        <w:gridCol w:w="986"/>
        <w:gridCol w:w="715"/>
        <w:gridCol w:w="834"/>
        <w:gridCol w:w="686"/>
        <w:gridCol w:w="606"/>
        <w:gridCol w:w="244"/>
        <w:gridCol w:w="749"/>
        <w:gridCol w:w="769"/>
        <w:gridCol w:w="709"/>
        <w:gridCol w:w="709"/>
        <w:gridCol w:w="851"/>
        <w:gridCol w:w="779"/>
        <w:gridCol w:w="236"/>
      </w:tblGrid>
      <w:tr w:rsidR="00E300A9" w:rsidRPr="00EF6307" w:rsidTr="00620FAE">
        <w:trPr>
          <w:gridAfter w:val="1"/>
          <w:wAfter w:w="23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(программы, основного мероприятия, мероприятия)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2" w:history="1">
              <w:r w:rsidRPr="006F7BA6">
                <w:rPr>
                  <w:rStyle w:val="ac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EF6307" w:rsidRDefault="00E300A9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5010B" w:rsidRPr="00EF6307" w:rsidTr="00620FAE">
        <w:trPr>
          <w:gridAfter w:val="1"/>
          <w:wAfter w:w="23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2E7620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5010B" w:rsidRPr="006F7BA6">
                <w:rPr>
                  <w:rStyle w:val="ac"/>
                  <w:sz w:val="18"/>
                  <w:szCs w:val="18"/>
                </w:rPr>
                <w:t>раздел</w:t>
              </w:r>
            </w:hyperlink>
            <w:r w:rsidR="0095010B" w:rsidRPr="006F7BA6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2E7620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5010B" w:rsidRPr="006F7BA6">
                <w:rPr>
                  <w:rStyle w:val="ac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15" w:history="1">
              <w:r w:rsidRPr="006F7BA6">
                <w:rPr>
                  <w:rStyle w:val="ac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95010B" w:rsidRPr="00EF6307" w:rsidTr="00620F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EF6307" w:rsidRDefault="0095010B" w:rsidP="00620FA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FAE" w:rsidRPr="00EF6307" w:rsidTr="00620FAE">
        <w:trPr>
          <w:trHeight w:val="39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эффективного управления муниципальным имуществом;</w:t>
            </w:r>
          </w:p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муниципальной собственности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hideMark/>
          </w:tcPr>
          <w:p w:rsidR="00620FAE" w:rsidRPr="00EF6307" w:rsidRDefault="00620FAE" w:rsidP="0062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FAE" w:rsidRPr="00EF6307" w:rsidTr="00620FA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А410200000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FAE" w:rsidRPr="00EF6307" w:rsidRDefault="00620FAE" w:rsidP="0062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620FAE">
        <w:trPr>
          <w:gridAfter w:val="1"/>
          <w:wAfter w:w="236" w:type="dxa"/>
        </w:trPr>
        <w:tc>
          <w:tcPr>
            <w:tcW w:w="15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Цель "Повышение эффективности управления муниципальным 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 Чувашской Республики"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максимального вовлечения в хозяйственный оборот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имущества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эффективного управления муниципальным имуществом;</w:t>
            </w:r>
          </w:p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использования земельных участков и обеспечение </w:t>
            </w:r>
            <w:proofErr w:type="gram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гарантий соблюдения прав участников земельных отношений</w:t>
            </w:r>
            <w:proofErr w:type="gram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мунципальнойй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B14FF5" w:rsidRPr="00EF6307" w:rsidTr="00620FAE">
        <w:trPr>
          <w:gridAfter w:val="1"/>
          <w:wAfter w:w="23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hyperlink r:id="rId16" w:anchor="sub_3111" w:history="1">
              <w:r w:rsidRPr="00EF6307">
                <w:rPr>
                  <w:rStyle w:val="ac"/>
                  <w:sz w:val="20"/>
                  <w:szCs w:val="20"/>
                </w:rPr>
                <w:t>*</w:t>
              </w:r>
            </w:hyperlink>
          </w:p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отношении земельных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участков, находящихся в муниципальной 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и внесение сведений в Единый государственный реестр недвижимости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  <w:trHeight w:val="27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620FAE" w:rsidRPr="00EF6307" w:rsidTr="00620FAE">
        <w:trPr>
          <w:gridAfter w:val="1"/>
          <w:wAfter w:w="23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24690E">
              <w:rPr>
                <w:rFonts w:ascii="Times New Roman" w:hAnsi="Times New Roman" w:cs="Times New Roman"/>
                <w:sz w:val="18"/>
                <w:szCs w:val="18"/>
              </w:rPr>
              <w:t xml:space="preserve">2,5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Default="00620FAE" w:rsidP="00620FAE">
            <w:pPr>
              <w:spacing w:line="240" w:lineRule="auto"/>
            </w:pPr>
            <w:r w:rsidRPr="0051455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AE" w:rsidRPr="006F7BA6" w:rsidRDefault="00620FAE" w:rsidP="00620FA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</w:tbl>
    <w:p w:rsidR="008E4235" w:rsidRPr="00EF6307" w:rsidRDefault="008E4235" w:rsidP="00E300A9">
      <w:pPr>
        <w:pStyle w:val="1"/>
        <w:jc w:val="both"/>
        <w:rPr>
          <w:color w:val="000000"/>
          <w:sz w:val="20"/>
          <w:szCs w:val="20"/>
        </w:rPr>
      </w:pPr>
    </w:p>
    <w:sectPr w:rsidR="008E4235" w:rsidRPr="00EF6307" w:rsidSect="003841F5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5D"/>
    <w:multiLevelType w:val="hybridMultilevel"/>
    <w:tmpl w:val="A06A7B6A"/>
    <w:lvl w:ilvl="0" w:tplc="B36018CC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DF"/>
    <w:rsid w:val="000208C7"/>
    <w:rsid w:val="000341C1"/>
    <w:rsid w:val="00055EFE"/>
    <w:rsid w:val="00134CAF"/>
    <w:rsid w:val="001538EF"/>
    <w:rsid w:val="00154659"/>
    <w:rsid w:val="00190E32"/>
    <w:rsid w:val="001E2493"/>
    <w:rsid w:val="001F6E37"/>
    <w:rsid w:val="00267E0C"/>
    <w:rsid w:val="002845AE"/>
    <w:rsid w:val="002E2F3D"/>
    <w:rsid w:val="002E7620"/>
    <w:rsid w:val="00302334"/>
    <w:rsid w:val="00343196"/>
    <w:rsid w:val="003841F5"/>
    <w:rsid w:val="00430A30"/>
    <w:rsid w:val="0043522E"/>
    <w:rsid w:val="00437CDB"/>
    <w:rsid w:val="004650AA"/>
    <w:rsid w:val="00486BFF"/>
    <w:rsid w:val="004B2471"/>
    <w:rsid w:val="004B4DD2"/>
    <w:rsid w:val="004C3CDE"/>
    <w:rsid w:val="004E0CF6"/>
    <w:rsid w:val="00513FF0"/>
    <w:rsid w:val="00542AD7"/>
    <w:rsid w:val="00595F34"/>
    <w:rsid w:val="005E11AF"/>
    <w:rsid w:val="00620FAE"/>
    <w:rsid w:val="00650FDB"/>
    <w:rsid w:val="00654AED"/>
    <w:rsid w:val="006B025D"/>
    <w:rsid w:val="006C2D50"/>
    <w:rsid w:val="006F2BB1"/>
    <w:rsid w:val="006F7BA6"/>
    <w:rsid w:val="00701FDF"/>
    <w:rsid w:val="00716C1E"/>
    <w:rsid w:val="00767B8F"/>
    <w:rsid w:val="00772811"/>
    <w:rsid w:val="007A4E9B"/>
    <w:rsid w:val="007B1C5D"/>
    <w:rsid w:val="007C5550"/>
    <w:rsid w:val="007D54A3"/>
    <w:rsid w:val="00820EA3"/>
    <w:rsid w:val="00841208"/>
    <w:rsid w:val="008B1180"/>
    <w:rsid w:val="008D0129"/>
    <w:rsid w:val="008E4235"/>
    <w:rsid w:val="0095010B"/>
    <w:rsid w:val="00953045"/>
    <w:rsid w:val="009773D0"/>
    <w:rsid w:val="00A17503"/>
    <w:rsid w:val="00A464D1"/>
    <w:rsid w:val="00A61761"/>
    <w:rsid w:val="00A65887"/>
    <w:rsid w:val="00A83848"/>
    <w:rsid w:val="00A946B5"/>
    <w:rsid w:val="00AB2543"/>
    <w:rsid w:val="00AC0D11"/>
    <w:rsid w:val="00AE5BAA"/>
    <w:rsid w:val="00B14FF5"/>
    <w:rsid w:val="00B63C44"/>
    <w:rsid w:val="00B65C30"/>
    <w:rsid w:val="00B829C2"/>
    <w:rsid w:val="00C07F73"/>
    <w:rsid w:val="00C36C39"/>
    <w:rsid w:val="00D31AD8"/>
    <w:rsid w:val="00D7200D"/>
    <w:rsid w:val="00D77C0A"/>
    <w:rsid w:val="00DC37ED"/>
    <w:rsid w:val="00DF1C14"/>
    <w:rsid w:val="00E26FF3"/>
    <w:rsid w:val="00E300A9"/>
    <w:rsid w:val="00E33669"/>
    <w:rsid w:val="00E611C7"/>
    <w:rsid w:val="00E73B44"/>
    <w:rsid w:val="00E94F0D"/>
    <w:rsid w:val="00EC7F11"/>
    <w:rsid w:val="00EE1E65"/>
    <w:rsid w:val="00EE5728"/>
    <w:rsid w:val="00EF6307"/>
    <w:rsid w:val="00F14684"/>
    <w:rsid w:val="00F465C7"/>
    <w:rsid w:val="00F5503F"/>
    <w:rsid w:val="00F854DE"/>
    <w:rsid w:val="00FD58F3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F"/>
  </w:style>
  <w:style w:type="paragraph" w:styleId="1">
    <w:name w:val="heading 1"/>
    <w:basedOn w:val="a"/>
    <w:link w:val="10"/>
    <w:qFormat/>
    <w:rsid w:val="0070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nhideWhenUsed/>
    <w:rsid w:val="007A4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30">
    <w:name w:val="Основной текст 3 Знак"/>
    <w:basedOn w:val="a0"/>
    <w:link w:val="3"/>
    <w:rsid w:val="007A4E9B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3">
    <w:name w:val="No Spacing"/>
    <w:uiPriority w:val="1"/>
    <w:qFormat/>
    <w:rsid w:val="007A4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302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8E4235"/>
    <w:rPr>
      <w:b/>
      <w:bCs/>
    </w:rPr>
  </w:style>
  <w:style w:type="paragraph" w:styleId="a7">
    <w:name w:val="Normal (Web)"/>
    <w:basedOn w:val="a"/>
    <w:unhideWhenUsed/>
    <w:rsid w:val="008E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42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4235"/>
    <w:rPr>
      <w:color w:val="800080"/>
      <w:u w:val="single"/>
    </w:rPr>
  </w:style>
  <w:style w:type="paragraph" w:customStyle="1" w:styleId="aa">
    <w:name w:val="Прижатый влево"/>
    <w:basedOn w:val="a"/>
    <w:next w:val="a"/>
    <w:rsid w:val="0026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300A9"/>
    <w:rPr>
      <w:b/>
      <w:bCs w:val="0"/>
      <w:color w:val="000080"/>
    </w:rPr>
  </w:style>
  <w:style w:type="character" w:customStyle="1" w:styleId="ac">
    <w:name w:val="Гипертекстовая ссылка"/>
    <w:rsid w:val="00E300A9"/>
    <w:rPr>
      <w:rFonts w:ascii="Times New Roman" w:hAnsi="Times New Roman" w:cs="Times New Roman" w:hint="default"/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E30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E300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308460.10035201" TargetMode="External"/><Relationship Id="rId10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/" TargetMode="External"/><Relationship Id="rId14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58</cp:revision>
  <cp:lastPrinted>2021-09-14T11:52:00Z</cp:lastPrinted>
  <dcterms:created xsi:type="dcterms:W3CDTF">2019-11-15T11:54:00Z</dcterms:created>
  <dcterms:modified xsi:type="dcterms:W3CDTF">2021-10-28T06:35:00Z</dcterms:modified>
</cp:coreProperties>
</file>