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76" w:tblpY="775"/>
        <w:tblOverlap w:val="never"/>
        <w:tblW w:w="9648" w:type="dxa"/>
        <w:tblLook w:val="04A0"/>
      </w:tblPr>
      <w:tblGrid>
        <w:gridCol w:w="4248"/>
        <w:gridCol w:w="1260"/>
        <w:gridCol w:w="4140"/>
      </w:tblGrid>
      <w:tr w:rsidR="007A4E9B" w:rsidTr="007A4E9B">
        <w:trPr>
          <w:trHeight w:val="3418"/>
        </w:trPr>
        <w:tc>
          <w:tcPr>
            <w:tcW w:w="4248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-4151630</wp:posOffset>
                  </wp:positionV>
                  <wp:extent cx="680720" cy="685800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ПАТĂРЬЕЛ  РАЙОНĚ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 ЧЕМЕН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ПОСЕЛЕНИЙĔН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ЙЫШĂНУ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ç.  </w:t>
            </w:r>
            <w:proofErr w:type="spellStart"/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уйăхěн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-мĕшĕ, </w:t>
            </w:r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60" w:type="dxa"/>
            <w:hideMark/>
          </w:tcPr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-2372360</wp:posOffset>
                  </wp:positionV>
                  <wp:extent cx="680720" cy="685800"/>
                  <wp:effectExtent l="1905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БОЛЬШЕЧЕМЕНЕВСКОГО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8E4235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апреля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 w:rsidR="00811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Большое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7A4E9B" w:rsidRDefault="007A4E9B" w:rsidP="007A4E9B">
      <w:pPr>
        <w:rPr>
          <w:b/>
        </w:rPr>
      </w:pPr>
    </w:p>
    <w:p w:rsidR="007A4E9B" w:rsidRDefault="007A4E9B" w:rsidP="00701FDF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811237" w:rsidRDefault="00811237" w:rsidP="00811237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411">
        <w:rPr>
          <w:rFonts w:ascii="Times New Roman" w:hAnsi="Times New Roman"/>
          <w:b/>
          <w:bCs/>
          <w:sz w:val="24"/>
          <w:szCs w:val="24"/>
        </w:rPr>
        <w:t xml:space="preserve">О  внесении  изменений  в  постановление администрации </w:t>
      </w:r>
      <w:proofErr w:type="spellStart"/>
      <w:r w:rsidRPr="00A07411">
        <w:rPr>
          <w:rFonts w:ascii="Times New Roman" w:hAnsi="Times New Roman"/>
          <w:b/>
          <w:bCs/>
          <w:sz w:val="24"/>
          <w:szCs w:val="24"/>
        </w:rPr>
        <w:t>Большечеменевского</w:t>
      </w:r>
      <w:proofErr w:type="spellEnd"/>
      <w:r w:rsidRPr="00A07411">
        <w:rPr>
          <w:rFonts w:ascii="Times New Roman" w:hAnsi="Times New Roman"/>
          <w:b/>
          <w:bCs/>
          <w:sz w:val="24"/>
          <w:szCs w:val="24"/>
        </w:rPr>
        <w:t xml:space="preserve">  сельского поселения от </w:t>
      </w:r>
      <w:r>
        <w:rPr>
          <w:rFonts w:ascii="Times New Roman" w:hAnsi="Times New Roman"/>
          <w:b/>
          <w:bCs/>
          <w:sz w:val="24"/>
          <w:szCs w:val="24"/>
        </w:rPr>
        <w:t>03</w:t>
      </w:r>
      <w:r w:rsidRPr="00A0741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A07411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A07411">
        <w:rPr>
          <w:rFonts w:ascii="Times New Roman" w:hAnsi="Times New Roman"/>
          <w:b/>
          <w:bCs/>
          <w:sz w:val="24"/>
          <w:szCs w:val="24"/>
        </w:rPr>
        <w:t xml:space="preserve">г. №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A07411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8E4235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 муниципальной программе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Большечеменевского</w:t>
      </w:r>
      <w:proofErr w:type="spellEnd"/>
      <w:r w:rsidRPr="008E42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E4235">
        <w:rPr>
          <w:rFonts w:ascii="Times New Roman" w:hAnsi="Times New Roman"/>
          <w:b/>
          <w:bCs/>
          <w:color w:val="000000"/>
          <w:sz w:val="24"/>
          <w:szCs w:val="24"/>
        </w:rPr>
        <w:t>Батыревского</w:t>
      </w:r>
      <w:proofErr w:type="spellEnd"/>
      <w:r w:rsidRPr="008E423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Чувашской Республики «Развитие земельных и имущественных отношений»</w:t>
      </w:r>
    </w:p>
    <w:p w:rsidR="00811237" w:rsidRPr="00A07411" w:rsidRDefault="00811237" w:rsidP="0081123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811237" w:rsidRDefault="00811237" w:rsidP="0081123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Pr="00A07411">
        <w:rPr>
          <w:color w:val="000000"/>
        </w:rPr>
        <w:t>В целях приведения муниципальную программу в соответствие с решениями Собрания</w:t>
      </w:r>
      <w:r>
        <w:rPr>
          <w:color w:val="000000"/>
        </w:rPr>
        <w:t xml:space="preserve"> </w:t>
      </w:r>
      <w:r w:rsidRPr="00A07411">
        <w:rPr>
          <w:color w:val="000000"/>
        </w:rPr>
        <w:t xml:space="preserve">депутатов </w:t>
      </w:r>
      <w:proofErr w:type="spellStart"/>
      <w:r>
        <w:rPr>
          <w:color w:val="000000"/>
        </w:rPr>
        <w:t>Большечеменевского</w:t>
      </w:r>
      <w:proofErr w:type="spellEnd"/>
      <w:r>
        <w:rPr>
          <w:color w:val="000000"/>
        </w:rPr>
        <w:t xml:space="preserve"> </w:t>
      </w:r>
      <w:r w:rsidRPr="00A07411">
        <w:rPr>
          <w:color w:val="000000"/>
        </w:rPr>
        <w:t>сельского поселения от 27.03.2020 г. №</w:t>
      </w:r>
      <w:r>
        <w:rPr>
          <w:color w:val="000000"/>
        </w:rPr>
        <w:t xml:space="preserve"> </w:t>
      </w:r>
      <w:r w:rsidRPr="00A07411">
        <w:rPr>
          <w:color w:val="000000"/>
        </w:rPr>
        <w:t>1 «О внесении изменений в Решение</w:t>
      </w:r>
      <w:r>
        <w:rPr>
          <w:color w:val="000000"/>
        </w:rPr>
        <w:t xml:space="preserve"> </w:t>
      </w:r>
      <w:r w:rsidRPr="00A07411">
        <w:rPr>
          <w:color w:val="000000"/>
        </w:rPr>
        <w:t xml:space="preserve">Собрания депутатов </w:t>
      </w:r>
      <w:proofErr w:type="spellStart"/>
      <w:r>
        <w:rPr>
          <w:color w:val="000000"/>
        </w:rPr>
        <w:t>Большечеменевского</w:t>
      </w:r>
      <w:proofErr w:type="spellEnd"/>
      <w:r w:rsidRPr="00A07411">
        <w:rPr>
          <w:color w:val="000000"/>
        </w:rPr>
        <w:t xml:space="preserve"> сельского поселения «О бюджете </w:t>
      </w:r>
      <w:proofErr w:type="spellStart"/>
      <w:r>
        <w:rPr>
          <w:color w:val="000000"/>
        </w:rPr>
        <w:t>Большечеменевского</w:t>
      </w:r>
      <w:proofErr w:type="spellEnd"/>
      <w:r w:rsidRPr="00A07411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A07411">
        <w:rPr>
          <w:color w:val="000000"/>
        </w:rPr>
        <w:t xml:space="preserve">поселения </w:t>
      </w:r>
      <w:proofErr w:type="spellStart"/>
      <w:r w:rsidRPr="00A07411">
        <w:rPr>
          <w:color w:val="000000"/>
        </w:rPr>
        <w:t>Батыревского</w:t>
      </w:r>
      <w:proofErr w:type="spellEnd"/>
      <w:r w:rsidRPr="00A07411">
        <w:rPr>
          <w:color w:val="000000"/>
        </w:rPr>
        <w:t xml:space="preserve"> района на 2020 год и на плановый период 2021 и 2022 годов» администрация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Большечеменевского</w:t>
      </w:r>
      <w:proofErr w:type="spellEnd"/>
      <w:r w:rsidRPr="00A07411">
        <w:rPr>
          <w:color w:val="000000"/>
        </w:rPr>
        <w:t xml:space="preserve"> сельского поселения</w:t>
      </w:r>
    </w:p>
    <w:p w:rsidR="00811237" w:rsidRDefault="00811237" w:rsidP="00811237">
      <w:pPr>
        <w:shd w:val="clear" w:color="auto" w:fill="FFFFFF"/>
        <w:rPr>
          <w:color w:val="000000"/>
        </w:rPr>
      </w:pPr>
      <w:r w:rsidRPr="00A07411">
        <w:rPr>
          <w:color w:val="000000"/>
        </w:rPr>
        <w:t xml:space="preserve">                                                                постановляет:</w:t>
      </w:r>
    </w:p>
    <w:p w:rsidR="00811237" w:rsidRPr="00A07411" w:rsidRDefault="00811237" w:rsidP="00811237">
      <w:pPr>
        <w:shd w:val="clear" w:color="auto" w:fill="FFFFFF"/>
        <w:rPr>
          <w:color w:val="000000"/>
        </w:rPr>
      </w:pPr>
    </w:p>
    <w:p w:rsidR="00811237" w:rsidRDefault="00811237" w:rsidP="00811237">
      <w:pPr>
        <w:shd w:val="clear" w:color="auto" w:fill="FFFFFF"/>
        <w:rPr>
          <w:color w:val="000000"/>
        </w:rPr>
      </w:pPr>
      <w:r w:rsidRPr="00A07411">
        <w:rPr>
          <w:color w:val="000000"/>
        </w:rPr>
        <w:t>1</w:t>
      </w:r>
      <w:r>
        <w:rPr>
          <w:color w:val="000000"/>
        </w:rPr>
        <w:t xml:space="preserve">. </w:t>
      </w:r>
      <w:r w:rsidRPr="00A07411">
        <w:rPr>
          <w:color w:val="000000"/>
        </w:rPr>
        <w:t xml:space="preserve"> Внести изменения в муниципальную программу </w:t>
      </w:r>
      <w:proofErr w:type="spellStart"/>
      <w:r>
        <w:rPr>
          <w:color w:val="000000"/>
        </w:rPr>
        <w:t>Большечеменевского</w:t>
      </w:r>
      <w:proofErr w:type="spellEnd"/>
      <w:r w:rsidRPr="00A07411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A07411">
        <w:rPr>
          <w:color w:val="000000"/>
        </w:rPr>
        <w:t>«Развитие земельных и имущественных отношений»,</w:t>
      </w:r>
      <w:r>
        <w:rPr>
          <w:color w:val="000000"/>
        </w:rPr>
        <w:t xml:space="preserve"> </w:t>
      </w:r>
      <w:r w:rsidRPr="00A07411">
        <w:rPr>
          <w:color w:val="000000"/>
        </w:rPr>
        <w:t>утвержденную постановлением</w:t>
      </w:r>
      <w:r>
        <w:rPr>
          <w:color w:val="000000"/>
        </w:rPr>
        <w:t xml:space="preserve"> </w:t>
      </w:r>
      <w:r w:rsidRPr="00A07411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Большечеменевского</w:t>
      </w:r>
      <w:proofErr w:type="spellEnd"/>
      <w:r w:rsidRPr="00A07411">
        <w:rPr>
          <w:color w:val="000000"/>
        </w:rPr>
        <w:t xml:space="preserve"> сельского поселения от </w:t>
      </w:r>
      <w:r>
        <w:rPr>
          <w:color w:val="000000"/>
        </w:rPr>
        <w:t>03</w:t>
      </w:r>
      <w:r w:rsidR="00066406">
        <w:rPr>
          <w:color w:val="000000"/>
        </w:rPr>
        <w:t xml:space="preserve"> </w:t>
      </w:r>
      <w:r>
        <w:rPr>
          <w:color w:val="000000"/>
        </w:rPr>
        <w:t>февраля</w:t>
      </w:r>
      <w:r w:rsidRPr="00A07411">
        <w:rPr>
          <w:color w:val="000000"/>
        </w:rPr>
        <w:t xml:space="preserve"> 20</w:t>
      </w:r>
      <w:r>
        <w:rPr>
          <w:color w:val="000000"/>
        </w:rPr>
        <w:t>20</w:t>
      </w:r>
      <w:r w:rsidRPr="00A07411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A07411">
        <w:rPr>
          <w:color w:val="000000"/>
        </w:rPr>
        <w:t>№</w:t>
      </w:r>
      <w:r>
        <w:rPr>
          <w:color w:val="000000"/>
        </w:rPr>
        <w:t xml:space="preserve"> 10 следующие изменения:</w:t>
      </w:r>
    </w:p>
    <w:p w:rsidR="00811237" w:rsidRPr="00A07411" w:rsidRDefault="00811237" w:rsidP="00811237">
      <w:pPr>
        <w:shd w:val="clear" w:color="auto" w:fill="FFFFFF"/>
        <w:rPr>
          <w:color w:val="000000"/>
        </w:rPr>
      </w:pP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паспорте муниципальной программы </w:t>
      </w:r>
      <w:proofErr w:type="spellStart"/>
      <w:r w:rsidRPr="000D0554">
        <w:t>Больше</w:t>
      </w:r>
      <w:r>
        <w:t>чеменевского</w:t>
      </w:r>
      <w:proofErr w:type="spellEnd"/>
      <w: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>сельского поселения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D6E23">
        <w:rPr>
          <w:rFonts w:ascii="yandex-sans" w:hAnsi="yandex-sans"/>
          <w:color w:val="000000"/>
          <w:sz w:val="23"/>
          <w:szCs w:val="23"/>
        </w:rPr>
        <w:t>«Развитие земельных и имущественных отношений» позицию «Объемы финансирования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D6E23">
        <w:rPr>
          <w:rFonts w:ascii="yandex-sans" w:hAnsi="yandex-sans"/>
          <w:color w:val="000000"/>
          <w:sz w:val="23"/>
          <w:szCs w:val="23"/>
        </w:rPr>
        <w:t>муниципальной программы с разбивкой по годам реализации» изложить в следующей редакции: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811237" w:rsidRPr="00753B8B" w:rsidTr="00F5437E">
        <w:trPr>
          <w:trHeight w:val="800"/>
          <w:tblCellSpacing w:w="5" w:type="nil"/>
        </w:trPr>
        <w:tc>
          <w:tcPr>
            <w:tcW w:w="4155" w:type="dxa"/>
          </w:tcPr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«Объемы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прогнозируемые объемы финансирования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мероприятий Муниципальной программы в 2019–2035</w:t>
            </w: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общий объем финансирования Муниципаль</w:t>
            </w:r>
            <w:r>
              <w:rPr>
                <w:rFonts w:ascii="Times New Roman" w:hAnsi="Times New Roman"/>
              </w:rPr>
              <w:t xml:space="preserve">ной программы составит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 xml:space="preserve">рублей, в том числе 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с разбивкой </w:t>
            </w:r>
            <w:r w:rsidRPr="00D27923">
              <w:rPr>
                <w:rFonts w:ascii="Times New Roman" w:hAnsi="Times New Roman"/>
              </w:rPr>
              <w:t>по годам: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2020 год – </w:t>
            </w:r>
            <w:r w:rsidRPr="00D27923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D27923">
              <w:rPr>
                <w:rFonts w:ascii="Times New Roman" w:hAnsi="Times New Roman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>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r w:rsidRPr="00D27923">
              <w:t>2025 год –</w:t>
            </w:r>
            <w:r>
              <w:t xml:space="preserve">  0</w:t>
            </w:r>
            <w:r w:rsidRPr="00D27923">
              <w:t>,00 рублей;</w:t>
            </w:r>
          </w:p>
          <w:p w:rsidR="00811237" w:rsidRPr="00D27923" w:rsidRDefault="00811237" w:rsidP="00F5437E">
            <w:r>
              <w:t>2026-2030 годы – 0</w:t>
            </w:r>
            <w:r w:rsidRPr="00D27923">
              <w:t>,00 рублей;</w:t>
            </w:r>
          </w:p>
          <w:p w:rsidR="00811237" w:rsidRPr="00D27923" w:rsidRDefault="00811237" w:rsidP="00F5437E">
            <w:r w:rsidRPr="00D27923">
              <w:t xml:space="preserve">2031-2036 годы – </w:t>
            </w:r>
            <w:r>
              <w:t>0</w:t>
            </w:r>
            <w:r w:rsidRPr="00D27923">
              <w:t>,00 рублей;</w:t>
            </w:r>
          </w:p>
          <w:p w:rsidR="00811237" w:rsidRDefault="00811237" w:rsidP="00F5437E"/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из них средства: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бюджета</w:t>
            </w:r>
            <w:r w:rsidRPr="006E42B7">
              <w:t xml:space="preserve"> </w:t>
            </w:r>
            <w:proofErr w:type="spellStart"/>
            <w:r w:rsidRPr="000D0554">
              <w:t>Больше</w:t>
            </w:r>
            <w:r>
              <w:t>чеменевского</w:t>
            </w:r>
            <w:proofErr w:type="spellEnd"/>
            <w:r>
              <w:t xml:space="preserve"> 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сельского поселения</w:t>
            </w:r>
          </w:p>
          <w:p w:rsidR="00811237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Батыревского</w:t>
            </w:r>
            <w:proofErr w:type="spellEnd"/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района–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80226,00  рублей (100,0 процентов), в 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том числе: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2020 год – </w:t>
            </w:r>
            <w:r w:rsidRPr="00D27923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D27923">
              <w:rPr>
                <w:rFonts w:ascii="Times New Roman" w:hAnsi="Times New Roman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>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 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lastRenderedPageBreak/>
              <w:t xml:space="preserve">2022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r w:rsidRPr="00D27923">
              <w:t>2025 год –</w:t>
            </w:r>
            <w:r>
              <w:t xml:space="preserve">  0</w:t>
            </w:r>
            <w:r w:rsidRPr="00D27923">
              <w:t>,00 рублей;</w:t>
            </w:r>
          </w:p>
          <w:p w:rsidR="00811237" w:rsidRPr="002B5AFD" w:rsidRDefault="00811237" w:rsidP="00F5437E">
            <w:r w:rsidRPr="002B5AFD">
              <w:t xml:space="preserve">2026-2030 годы – </w:t>
            </w:r>
            <w:r>
              <w:t>0</w:t>
            </w:r>
            <w:r w:rsidRPr="00D27923">
              <w:t>,00 </w:t>
            </w:r>
            <w:r w:rsidRPr="002B5AFD">
              <w:t>рублей</w:t>
            </w:r>
          </w:p>
          <w:p w:rsidR="00811237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2B5AFD">
              <w:rPr>
                <w:rFonts w:ascii="Times New Roman" w:hAnsi="Times New Roman"/>
              </w:rPr>
              <w:t xml:space="preserve">2031-2036 годы –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</w:t>
            </w:r>
            <w:r w:rsidRPr="002B5AFD">
              <w:rPr>
                <w:rFonts w:ascii="Times New Roman" w:hAnsi="Times New Roman"/>
              </w:rPr>
              <w:t xml:space="preserve">рублей </w:t>
            </w:r>
          </w:p>
          <w:p w:rsidR="00811237" w:rsidRPr="00DD3549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D3549">
              <w:rPr>
                <w:rFonts w:ascii="Times New Roman" w:hAnsi="Times New Roman"/>
              </w:rPr>
              <w:t xml:space="preserve">средства </w:t>
            </w:r>
          </w:p>
          <w:p w:rsidR="00811237" w:rsidRPr="00753B8B" w:rsidRDefault="00811237" w:rsidP="00F5437E">
            <w:pPr>
              <w:pStyle w:val="aa"/>
            </w:pPr>
            <w:r w:rsidRPr="00DD3549">
              <w:rPr>
                <w:rFonts w:ascii="Times New Roman" w:hAnsi="Times New Roman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DD3549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DD354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DD3549">
              <w:rPr>
                <w:rFonts w:ascii="Times New Roman" w:hAnsi="Times New Roman"/>
              </w:rPr>
              <w:t>Батыревского</w:t>
            </w:r>
            <w:proofErr w:type="spellEnd"/>
            <w:r w:rsidRPr="00DD3549">
              <w:rPr>
                <w:rFonts w:ascii="Times New Roman" w:hAnsi="Times New Roman"/>
              </w:rPr>
              <w:t xml:space="preserve"> района Чувашской Республики на очередной финансовый год и плановый период»;</w:t>
            </w:r>
          </w:p>
        </w:tc>
      </w:tr>
    </w:tbl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2) абзац второй раздела 3 </w:t>
      </w:r>
      <w:r w:rsidRPr="007D6E23">
        <w:rPr>
          <w:rFonts w:ascii="yandex-sans" w:hAnsi="yandex-sans"/>
          <w:color w:val="000000"/>
          <w:sz w:val="23"/>
          <w:szCs w:val="23"/>
        </w:rPr>
        <w:t>изложить в следующей редакции: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Общий о</w:t>
      </w:r>
      <w:r w:rsidRPr="007D6E23">
        <w:rPr>
          <w:rFonts w:ascii="yandex-sans" w:hAnsi="yandex-sans"/>
          <w:color w:val="000000"/>
          <w:sz w:val="23"/>
          <w:szCs w:val="23"/>
        </w:rPr>
        <w:t>бъем</w:t>
      </w:r>
      <w:r w:rsidRPr="00C6419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финансирования </w:t>
      </w:r>
      <w:r w:rsidRPr="007D6E23">
        <w:rPr>
          <w:rFonts w:ascii="yandex-sans" w:hAnsi="yandex-sans"/>
          <w:color w:val="000000"/>
          <w:sz w:val="23"/>
          <w:szCs w:val="23"/>
        </w:rPr>
        <w:t>Муниципальной программы в 2019–2035</w:t>
      </w:r>
      <w:r>
        <w:rPr>
          <w:rFonts w:ascii="yandex-sans" w:hAnsi="yandex-sans"/>
          <w:color w:val="000000"/>
          <w:sz w:val="23"/>
          <w:szCs w:val="23"/>
        </w:rPr>
        <w:t xml:space="preserve"> годах за счет средств </w:t>
      </w:r>
      <w:proofErr w:type="spellStart"/>
      <w:r w:rsidRPr="00DD3549">
        <w:t>Большечеменевского</w:t>
      </w:r>
      <w:proofErr w:type="spellEnd"/>
      <w:r w:rsidRPr="00DD3549">
        <w:t xml:space="preserve"> сельского поселения </w:t>
      </w:r>
      <w:proofErr w:type="spellStart"/>
      <w:r w:rsidRPr="00DD3549">
        <w:t>Батыревского</w:t>
      </w:r>
      <w:proofErr w:type="spellEnd"/>
      <w:r w:rsidRPr="00DD3549">
        <w:t xml:space="preserve"> района Чувашской Республики</w:t>
      </w:r>
      <w:r>
        <w:t xml:space="preserve"> составляет 80226,0 рублей</w:t>
      </w:r>
      <w:proofErr w:type="gramStart"/>
      <w:r>
        <w:t>.»;</w:t>
      </w:r>
      <w:proofErr w:type="gramEnd"/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3) абзац третий раздела 3 </w:t>
      </w:r>
      <w:r w:rsidRPr="007D6E23">
        <w:rPr>
          <w:rFonts w:ascii="yandex-sans" w:hAnsi="yandex-sans"/>
          <w:color w:val="000000"/>
          <w:sz w:val="23"/>
          <w:szCs w:val="23"/>
        </w:rPr>
        <w:t>изложить в следующей редакции: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П</w:t>
      </w:r>
      <w:r w:rsidRPr="007D6E23">
        <w:rPr>
          <w:rFonts w:ascii="yandex-sans" w:hAnsi="yandex-sans"/>
          <w:color w:val="000000"/>
          <w:sz w:val="23"/>
          <w:szCs w:val="23"/>
        </w:rPr>
        <w:t>рогнозируемые объемы финансирования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>Муниципальной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1 этапе составит 80226,0 рублей, на 2 этапе – 0,0 рублей, на 3 этапе – 0,0 рублей, в том числе: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2019 год – </w:t>
      </w:r>
      <w:r>
        <w:rPr>
          <w:rFonts w:ascii="Times New Roman" w:hAnsi="Times New Roman"/>
        </w:rPr>
        <w:t xml:space="preserve"> 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2020 год – </w:t>
      </w:r>
      <w:r w:rsidRPr="00D27923"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</w:t>
      </w:r>
      <w:r w:rsidRPr="00D27923">
        <w:rPr>
          <w:rFonts w:ascii="Times New Roman" w:hAnsi="Times New Roman"/>
        </w:rPr>
        <w:t> </w:t>
      </w:r>
      <w:r>
        <w:rPr>
          <w:rFonts w:ascii="yandex-sans" w:hAnsi="yandex-sans"/>
          <w:color w:val="000000"/>
          <w:sz w:val="23"/>
          <w:szCs w:val="23"/>
        </w:rPr>
        <w:t>80226,00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</w:t>
      </w:r>
      <w:r w:rsidRPr="00D27923">
        <w:rPr>
          <w:rFonts w:ascii="Times New Roman" w:hAnsi="Times New Roman"/>
        </w:rPr>
        <w:t>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2021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 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2022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2023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2024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r w:rsidRPr="00D27923">
        <w:t>2025 год –</w:t>
      </w:r>
      <w:r>
        <w:t xml:space="preserve">  0</w:t>
      </w:r>
      <w:r w:rsidRPr="00D27923">
        <w:t>,00 рублей;</w:t>
      </w:r>
    </w:p>
    <w:p w:rsidR="00811237" w:rsidRPr="002B5AFD" w:rsidRDefault="00811237" w:rsidP="00811237">
      <w:r w:rsidRPr="002B5AFD">
        <w:t xml:space="preserve">2026-2030 годы – </w:t>
      </w:r>
      <w:r>
        <w:t>0</w:t>
      </w:r>
      <w:r w:rsidRPr="00D27923">
        <w:t>,00 </w:t>
      </w:r>
      <w:r w:rsidRPr="002B5AFD">
        <w:t>рублей</w:t>
      </w:r>
    </w:p>
    <w:p w:rsidR="00811237" w:rsidRDefault="00811237" w:rsidP="00811237">
      <w:pPr>
        <w:pStyle w:val="aa"/>
        <w:rPr>
          <w:rFonts w:ascii="Times New Roman" w:hAnsi="Times New Roman"/>
        </w:rPr>
      </w:pPr>
      <w:r w:rsidRPr="002B5AFD">
        <w:rPr>
          <w:rFonts w:ascii="Times New Roman" w:hAnsi="Times New Roman"/>
        </w:rPr>
        <w:t xml:space="preserve">2031-2036 годы –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</w:t>
      </w:r>
      <w:r w:rsidRPr="002B5AFD">
        <w:rPr>
          <w:rFonts w:ascii="Times New Roman" w:hAnsi="Times New Roman"/>
        </w:rPr>
        <w:t>рублей</w:t>
      </w:r>
    </w:p>
    <w:p w:rsidR="00811237" w:rsidRPr="00C6419A" w:rsidRDefault="00811237" w:rsidP="00811237"/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4)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Приложение  2 </w:t>
      </w:r>
      <w:proofErr w:type="gramStart"/>
      <w:r w:rsidRPr="007D6E23">
        <w:rPr>
          <w:rFonts w:ascii="yandex-sans" w:hAnsi="yandex-sans"/>
          <w:color w:val="000000"/>
          <w:sz w:val="23"/>
          <w:szCs w:val="23"/>
        </w:rPr>
        <w:t>к</w:t>
      </w:r>
      <w:proofErr w:type="gramEnd"/>
      <w:r w:rsidRPr="007D6E23">
        <w:rPr>
          <w:rFonts w:ascii="yandex-sans" w:hAnsi="yandex-sans"/>
          <w:color w:val="000000"/>
          <w:sz w:val="23"/>
          <w:szCs w:val="23"/>
        </w:rPr>
        <w:t xml:space="preserve"> муниципальной программ</w:t>
      </w:r>
      <w:r>
        <w:rPr>
          <w:rFonts w:ascii="yandex-sans" w:hAnsi="yandex-sans"/>
          <w:color w:val="000000"/>
          <w:sz w:val="23"/>
          <w:szCs w:val="23"/>
        </w:rPr>
        <w:t xml:space="preserve">ы </w:t>
      </w:r>
      <w:proofErr w:type="spellStart"/>
      <w:r w:rsidRPr="000D0554">
        <w:t>Больше</w:t>
      </w:r>
      <w:r>
        <w:t>чеменевского</w:t>
      </w:r>
      <w:proofErr w:type="spellEnd"/>
      <w:r w:rsidRPr="007D6E23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D6E23">
        <w:rPr>
          <w:rFonts w:ascii="yandex-sans" w:hAnsi="yandex-sans"/>
          <w:color w:val="000000"/>
          <w:sz w:val="23"/>
          <w:szCs w:val="23"/>
        </w:rPr>
        <w:t>«Развитие земельных и иму</w:t>
      </w:r>
      <w:r>
        <w:rPr>
          <w:rFonts w:ascii="yandex-sans" w:hAnsi="yandex-sans"/>
          <w:color w:val="000000"/>
          <w:sz w:val="23"/>
          <w:szCs w:val="23"/>
        </w:rPr>
        <w:t>щественных отношений» изложить  согласно П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риложению 1 к </w:t>
      </w:r>
      <w:r>
        <w:rPr>
          <w:rFonts w:ascii="yandex-sans" w:hAnsi="yandex-sans"/>
          <w:color w:val="000000"/>
          <w:sz w:val="23"/>
          <w:szCs w:val="23"/>
        </w:rPr>
        <w:t>постановлению;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5)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В приложение 3 в паспорте подпрограммы «Развитие земел</w:t>
      </w:r>
      <w:r>
        <w:rPr>
          <w:rFonts w:ascii="yandex-sans" w:hAnsi="yandex-sans"/>
          <w:color w:val="000000"/>
          <w:sz w:val="23"/>
          <w:szCs w:val="23"/>
        </w:rPr>
        <w:t xml:space="preserve">ьных и имущественных отношений» </w:t>
      </w:r>
      <w:r w:rsidRPr="007D6E23">
        <w:rPr>
          <w:rFonts w:ascii="yandex-sans" w:hAnsi="yandex-sans"/>
          <w:color w:val="000000"/>
          <w:sz w:val="23"/>
          <w:szCs w:val="23"/>
        </w:rPr>
        <w:t>позицию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>«Объем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финансирования подпрограммы с разбивкой по годам реализации</w:t>
      </w:r>
      <w:r>
        <w:rPr>
          <w:rFonts w:ascii="yandex-sans" w:hAnsi="yandex-sans" w:hint="eastAsia"/>
          <w:color w:val="000000"/>
          <w:sz w:val="23"/>
          <w:szCs w:val="23"/>
        </w:rPr>
        <w:t>»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D6E23">
        <w:rPr>
          <w:rFonts w:ascii="yandex-sans" w:hAnsi="yandex-sans"/>
          <w:color w:val="000000"/>
          <w:sz w:val="23"/>
          <w:szCs w:val="23"/>
        </w:rPr>
        <w:t>изложить в следующей редакции:</w:t>
      </w:r>
    </w:p>
    <w:p w:rsidR="00811237" w:rsidRPr="007D6E23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811237" w:rsidRPr="00753B8B" w:rsidTr="00F5437E">
        <w:trPr>
          <w:trHeight w:val="800"/>
          <w:tblCellSpacing w:w="5" w:type="nil"/>
        </w:trPr>
        <w:tc>
          <w:tcPr>
            <w:tcW w:w="4155" w:type="dxa"/>
          </w:tcPr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«Объемы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 w:hint="eastAsia"/>
                <w:color w:val="000000"/>
                <w:sz w:val="23"/>
                <w:szCs w:val="23"/>
              </w:rPr>
              <w:t>Ф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инансирования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подпрограммы с разбивкой по годам реализации</w:t>
            </w: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  <w:p w:rsidR="00811237" w:rsidRPr="008C72F4" w:rsidRDefault="00811237" w:rsidP="00F5437E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прогнозируемые</w:t>
            </w:r>
            <w:r w:rsidRPr="0008503B">
              <w:rPr>
                <w:rFonts w:ascii="Times New Roman" w:hAnsi="Times New Roman"/>
              </w:rPr>
              <w:t xml:space="preserve"> объем</w:t>
            </w:r>
            <w:r>
              <w:rPr>
                <w:rFonts w:ascii="Times New Roman" w:hAnsi="Times New Roman"/>
              </w:rPr>
              <w:t xml:space="preserve">ы </w:t>
            </w:r>
            <w:r w:rsidRPr="0008503B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 xml:space="preserve">мероприятий подпрограммы в 2019 – 2035 годах составляют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>рублей, в том числе: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2020 год – </w:t>
            </w:r>
            <w:r w:rsidRPr="00D27923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D27923">
              <w:rPr>
                <w:rFonts w:ascii="Times New Roman" w:hAnsi="Times New Roman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>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r w:rsidRPr="00D27923">
              <w:t>2025 год –</w:t>
            </w:r>
            <w:r>
              <w:t xml:space="preserve">  0</w:t>
            </w:r>
            <w:r w:rsidRPr="00D27923">
              <w:t>,00 рублей;</w:t>
            </w:r>
          </w:p>
          <w:p w:rsidR="00811237" w:rsidRPr="00D27923" w:rsidRDefault="00811237" w:rsidP="00F5437E">
            <w:r>
              <w:t>2026-2030 годы – 0</w:t>
            </w:r>
            <w:r w:rsidRPr="00D27923">
              <w:t>,00 рублей;</w:t>
            </w:r>
          </w:p>
          <w:p w:rsidR="00811237" w:rsidRPr="00D27923" w:rsidRDefault="00811237" w:rsidP="00F5437E">
            <w:r w:rsidRPr="00D27923">
              <w:t xml:space="preserve">2031-2036 годы – </w:t>
            </w:r>
            <w:r>
              <w:t>0</w:t>
            </w:r>
            <w:r w:rsidRPr="00D27923">
              <w:t>,00 рублей;</w:t>
            </w:r>
          </w:p>
          <w:p w:rsidR="00811237" w:rsidRDefault="00811237" w:rsidP="00F5437E"/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из них средства:</w:t>
            </w:r>
          </w:p>
          <w:p w:rsidR="00811237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местного 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бюджета</w:t>
            </w:r>
            <w:r w:rsidRPr="006E42B7">
              <w:t xml:space="preserve"> </w:t>
            </w:r>
            <w:proofErr w:type="spellStart"/>
            <w:r w:rsidRPr="000D0554">
              <w:t>Больше</w:t>
            </w:r>
            <w:r>
              <w:t>чеменевского</w:t>
            </w:r>
            <w:proofErr w:type="spellEnd"/>
            <w: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сельского поселения </w:t>
            </w:r>
            <w:proofErr w:type="spellStart"/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Батыревского</w:t>
            </w:r>
            <w:proofErr w:type="spellEnd"/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района–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80226,00  рублей (100,0 процентов), в 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>том числе:</w:t>
            </w:r>
          </w:p>
          <w:p w:rsidR="00811237" w:rsidRPr="007D6E23" w:rsidRDefault="00811237" w:rsidP="00F543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2020 год – </w:t>
            </w:r>
            <w:r w:rsidRPr="00D27923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D27923">
              <w:rPr>
                <w:rFonts w:ascii="Times New Roman" w:hAnsi="Times New Roman"/>
              </w:rPr>
              <w:t>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80226,00</w:t>
            </w:r>
            <w:r w:rsidRPr="007D6E2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27923">
              <w:rPr>
                <w:rFonts w:ascii="Times New Roman" w:hAnsi="Times New Roman"/>
              </w:rPr>
              <w:t>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 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27923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рублей;</w:t>
            </w:r>
          </w:p>
          <w:p w:rsidR="00811237" w:rsidRPr="00D27923" w:rsidRDefault="00811237" w:rsidP="00F5437E">
            <w:r w:rsidRPr="00D27923">
              <w:t>2025 год –</w:t>
            </w:r>
            <w:r>
              <w:t xml:space="preserve">  0</w:t>
            </w:r>
            <w:r w:rsidRPr="00D27923">
              <w:t>,00 рублей;</w:t>
            </w:r>
          </w:p>
          <w:p w:rsidR="00811237" w:rsidRPr="002B5AFD" w:rsidRDefault="00811237" w:rsidP="00F5437E">
            <w:r w:rsidRPr="002B5AFD">
              <w:t xml:space="preserve">2026-2030 годы – </w:t>
            </w:r>
            <w:r>
              <w:t>0</w:t>
            </w:r>
            <w:r w:rsidRPr="00D27923">
              <w:t>,00 </w:t>
            </w:r>
            <w:r w:rsidRPr="002B5AFD">
              <w:t>рублей</w:t>
            </w:r>
          </w:p>
          <w:p w:rsidR="00811237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2B5AFD">
              <w:rPr>
                <w:rFonts w:ascii="Times New Roman" w:hAnsi="Times New Roman"/>
              </w:rPr>
              <w:t xml:space="preserve">2031-2036 годы – </w:t>
            </w:r>
            <w:r>
              <w:rPr>
                <w:rFonts w:ascii="Times New Roman" w:hAnsi="Times New Roman"/>
              </w:rPr>
              <w:t>0</w:t>
            </w:r>
            <w:r w:rsidRPr="00D27923">
              <w:rPr>
                <w:rFonts w:ascii="Times New Roman" w:hAnsi="Times New Roman"/>
              </w:rPr>
              <w:t>,00 </w:t>
            </w:r>
            <w:r w:rsidRPr="002B5AFD">
              <w:rPr>
                <w:rFonts w:ascii="Times New Roman" w:hAnsi="Times New Roman"/>
              </w:rPr>
              <w:t xml:space="preserve">рублей </w:t>
            </w:r>
          </w:p>
          <w:p w:rsidR="00811237" w:rsidRPr="00DD3549" w:rsidRDefault="00811237" w:rsidP="00F5437E">
            <w:pPr>
              <w:pStyle w:val="aa"/>
              <w:rPr>
                <w:rFonts w:ascii="Times New Roman" w:hAnsi="Times New Roman"/>
              </w:rPr>
            </w:pPr>
            <w:r w:rsidRPr="00DD3549">
              <w:rPr>
                <w:rFonts w:ascii="Times New Roman" w:hAnsi="Times New Roman"/>
              </w:rPr>
              <w:t xml:space="preserve">средства </w:t>
            </w:r>
          </w:p>
          <w:p w:rsidR="00811237" w:rsidRPr="00753B8B" w:rsidRDefault="00811237" w:rsidP="00F5437E">
            <w:pPr>
              <w:pStyle w:val="aa"/>
            </w:pPr>
            <w:r w:rsidRPr="00DD3549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DD3549">
              <w:rPr>
                <w:rFonts w:ascii="Times New Roman" w:hAnsi="Times New Roman"/>
              </w:rPr>
              <w:t xml:space="preserve">программы уточняются при формировании местного бюджета </w:t>
            </w:r>
            <w:proofErr w:type="spellStart"/>
            <w:r w:rsidRPr="00DD3549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DD354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DD3549">
              <w:rPr>
                <w:rFonts w:ascii="Times New Roman" w:hAnsi="Times New Roman"/>
              </w:rPr>
              <w:t>Батыревского</w:t>
            </w:r>
            <w:proofErr w:type="spellEnd"/>
            <w:r w:rsidRPr="00DD3549">
              <w:rPr>
                <w:rFonts w:ascii="Times New Roman" w:hAnsi="Times New Roman"/>
              </w:rPr>
              <w:t xml:space="preserve"> района Чувашской Республики на очередной финансовый год и плановый период»;</w:t>
            </w:r>
          </w:p>
        </w:tc>
      </w:tr>
    </w:tbl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6) в приложении 3 абзац первый раздела 4 подпрограммы </w:t>
      </w:r>
      <w:r w:rsidRPr="007D6E23">
        <w:rPr>
          <w:rFonts w:ascii="yandex-sans" w:hAnsi="yandex-sans"/>
          <w:color w:val="000000"/>
          <w:sz w:val="23"/>
          <w:szCs w:val="23"/>
        </w:rPr>
        <w:t>изложить в следующей редакции:</w:t>
      </w:r>
    </w:p>
    <w:p w:rsidR="00811237" w:rsidRDefault="00811237" w:rsidP="00811237">
      <w:pPr>
        <w:shd w:val="clear" w:color="auto" w:fill="FFFFFF"/>
      </w:pPr>
      <w:r w:rsidRPr="007D6E23"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Общий о</w:t>
      </w:r>
      <w:r w:rsidRPr="007D6E23">
        <w:rPr>
          <w:rFonts w:ascii="yandex-sans" w:hAnsi="yandex-sans"/>
          <w:color w:val="000000"/>
          <w:sz w:val="23"/>
          <w:szCs w:val="23"/>
        </w:rPr>
        <w:t>бъем</w:t>
      </w:r>
      <w:r w:rsidRPr="00C6419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финансирования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под</w:t>
      </w:r>
      <w:r w:rsidRPr="007D6E23">
        <w:rPr>
          <w:rFonts w:ascii="yandex-sans" w:hAnsi="yandex-sans"/>
          <w:color w:val="000000"/>
          <w:sz w:val="23"/>
          <w:szCs w:val="23"/>
        </w:rPr>
        <w:t>рограммы</w:t>
      </w:r>
      <w:proofErr w:type="spellEnd"/>
      <w:r w:rsidRPr="007D6E23">
        <w:rPr>
          <w:rFonts w:ascii="yandex-sans" w:hAnsi="yandex-sans"/>
          <w:color w:val="000000"/>
          <w:sz w:val="23"/>
          <w:szCs w:val="23"/>
        </w:rPr>
        <w:t xml:space="preserve"> в 2019–2035</w:t>
      </w:r>
      <w:r>
        <w:rPr>
          <w:rFonts w:ascii="yandex-sans" w:hAnsi="yandex-sans"/>
          <w:color w:val="000000"/>
          <w:sz w:val="23"/>
          <w:szCs w:val="23"/>
        </w:rPr>
        <w:t xml:space="preserve"> годах за счет средств </w:t>
      </w:r>
      <w:proofErr w:type="spellStart"/>
      <w:r w:rsidRPr="00DD3549">
        <w:t>Большечеменевского</w:t>
      </w:r>
      <w:proofErr w:type="spellEnd"/>
      <w:r w:rsidRPr="00DD3549">
        <w:t xml:space="preserve"> сельского поселения </w:t>
      </w:r>
      <w:proofErr w:type="spellStart"/>
      <w:r w:rsidRPr="00DD3549">
        <w:t>Батыревского</w:t>
      </w:r>
      <w:proofErr w:type="spellEnd"/>
      <w:r w:rsidRPr="00DD3549">
        <w:t xml:space="preserve"> района Чувашской Республики</w:t>
      </w:r>
      <w:r>
        <w:t xml:space="preserve"> составляет 80226,0 рублей</w:t>
      </w:r>
      <w:proofErr w:type="gramStart"/>
      <w:r>
        <w:t>.»;</w:t>
      </w:r>
      <w:proofErr w:type="gramEnd"/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7) в приложении 3 абзац второй раздела 4 подпрограммы </w:t>
      </w:r>
      <w:r w:rsidRPr="007D6E23">
        <w:rPr>
          <w:rFonts w:ascii="yandex-sans" w:hAnsi="yandex-sans"/>
          <w:color w:val="000000"/>
          <w:sz w:val="23"/>
          <w:szCs w:val="23"/>
        </w:rPr>
        <w:t>изложить в следующей редакции: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«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Прогнозируемые объемы финансирования </w:t>
      </w:r>
      <w:r>
        <w:rPr>
          <w:rFonts w:ascii="yandex-sans" w:hAnsi="yandex-sans"/>
          <w:color w:val="000000"/>
          <w:sz w:val="23"/>
          <w:szCs w:val="23"/>
        </w:rPr>
        <w:t>под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программы на 1 этапе составят </w:t>
      </w:r>
      <w:r>
        <w:rPr>
          <w:rFonts w:ascii="yandex-sans" w:hAnsi="yandex-sans"/>
          <w:color w:val="000000"/>
          <w:sz w:val="23"/>
          <w:szCs w:val="23"/>
        </w:rPr>
        <w:t xml:space="preserve">80226 </w:t>
      </w:r>
      <w:r w:rsidRPr="007D6E23">
        <w:rPr>
          <w:rFonts w:ascii="yandex-sans" w:hAnsi="yandex-sans"/>
          <w:color w:val="000000"/>
          <w:sz w:val="23"/>
          <w:szCs w:val="23"/>
        </w:rPr>
        <w:t>рублей, на 2 этапе – 0,0 рублей, на 3 этапе – 0,0 рублей, в том числе: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2019 год – </w:t>
      </w:r>
      <w:r>
        <w:rPr>
          <w:rFonts w:ascii="Times New Roman" w:hAnsi="Times New Roman"/>
        </w:rPr>
        <w:t xml:space="preserve"> 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2020 год – </w:t>
      </w:r>
      <w:r w:rsidRPr="00D27923"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</w:t>
      </w:r>
      <w:r w:rsidRPr="00D27923">
        <w:rPr>
          <w:rFonts w:ascii="Times New Roman" w:hAnsi="Times New Roman"/>
        </w:rPr>
        <w:t> </w:t>
      </w:r>
      <w:r>
        <w:rPr>
          <w:rFonts w:ascii="yandex-sans" w:hAnsi="yandex-sans"/>
          <w:color w:val="000000"/>
          <w:sz w:val="23"/>
          <w:szCs w:val="23"/>
        </w:rPr>
        <w:t>80226,00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</w:t>
      </w:r>
      <w:r w:rsidRPr="00D27923">
        <w:rPr>
          <w:rFonts w:ascii="Times New Roman" w:hAnsi="Times New Roman"/>
        </w:rPr>
        <w:t>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2021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 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2022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2023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pPr>
        <w:pStyle w:val="aa"/>
        <w:rPr>
          <w:rFonts w:ascii="Times New Roman" w:hAnsi="Times New Roman"/>
        </w:rPr>
      </w:pPr>
      <w:r w:rsidRPr="00D27923">
        <w:rPr>
          <w:rFonts w:ascii="Times New Roman" w:hAnsi="Times New Roman"/>
        </w:rPr>
        <w:t xml:space="preserve">2024 год – 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рублей;</w:t>
      </w:r>
    </w:p>
    <w:p w:rsidR="00811237" w:rsidRPr="00D27923" w:rsidRDefault="00811237" w:rsidP="00811237">
      <w:r w:rsidRPr="00D27923">
        <w:t>2025 год –</w:t>
      </w:r>
      <w:r>
        <w:t xml:space="preserve">  0</w:t>
      </w:r>
      <w:r w:rsidRPr="00D27923">
        <w:t>,00 рублей;</w:t>
      </w:r>
    </w:p>
    <w:p w:rsidR="00811237" w:rsidRPr="002B5AFD" w:rsidRDefault="00811237" w:rsidP="00811237">
      <w:r w:rsidRPr="002B5AFD">
        <w:t xml:space="preserve">2026-2030 годы – </w:t>
      </w:r>
      <w:r>
        <w:t>0</w:t>
      </w:r>
      <w:r w:rsidRPr="00D27923">
        <w:t>,00 </w:t>
      </w:r>
      <w:r w:rsidRPr="002B5AFD">
        <w:t>рублей</w:t>
      </w:r>
    </w:p>
    <w:p w:rsidR="00811237" w:rsidRDefault="00811237" w:rsidP="00811237">
      <w:pPr>
        <w:pStyle w:val="aa"/>
        <w:rPr>
          <w:rFonts w:ascii="Times New Roman" w:hAnsi="Times New Roman"/>
        </w:rPr>
      </w:pPr>
      <w:r w:rsidRPr="002B5AFD">
        <w:rPr>
          <w:rFonts w:ascii="Times New Roman" w:hAnsi="Times New Roman"/>
        </w:rPr>
        <w:t xml:space="preserve">2031-2036 годы – </w:t>
      </w:r>
      <w:r>
        <w:rPr>
          <w:rFonts w:ascii="Times New Roman" w:hAnsi="Times New Roman"/>
        </w:rPr>
        <w:t>0</w:t>
      </w:r>
      <w:r w:rsidRPr="00D27923">
        <w:rPr>
          <w:rFonts w:ascii="Times New Roman" w:hAnsi="Times New Roman"/>
        </w:rPr>
        <w:t>,00 </w:t>
      </w:r>
      <w:r w:rsidRPr="002B5AFD">
        <w:rPr>
          <w:rFonts w:ascii="Times New Roman" w:hAnsi="Times New Roman"/>
        </w:rPr>
        <w:t xml:space="preserve">рублей </w:t>
      </w:r>
    </w:p>
    <w:p w:rsidR="00811237" w:rsidRDefault="00811237" w:rsidP="00811237"/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8)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В приложение </w:t>
      </w:r>
      <w:r>
        <w:rPr>
          <w:rFonts w:ascii="yandex-sans" w:hAnsi="yandex-sans"/>
          <w:color w:val="000000"/>
          <w:sz w:val="23"/>
          <w:szCs w:val="23"/>
        </w:rPr>
        <w:t>к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 подпрограмм</w:t>
      </w:r>
      <w:r>
        <w:rPr>
          <w:rFonts w:ascii="yandex-sans" w:hAnsi="yandex-sans"/>
          <w:color w:val="000000"/>
          <w:sz w:val="23"/>
          <w:szCs w:val="23"/>
        </w:rPr>
        <w:t xml:space="preserve">е «Управление муниципальным </w:t>
      </w:r>
      <w:r w:rsidRPr="007D6E23">
        <w:rPr>
          <w:rFonts w:ascii="yandex-sans" w:hAnsi="yandex-sans"/>
          <w:color w:val="000000"/>
          <w:sz w:val="23"/>
          <w:szCs w:val="23"/>
        </w:rPr>
        <w:t xml:space="preserve">имуществом </w:t>
      </w:r>
      <w:proofErr w:type="spellStart"/>
      <w:r w:rsidRPr="000D0554">
        <w:t>Больше</w:t>
      </w:r>
      <w:r>
        <w:t>чеменевского</w:t>
      </w:r>
      <w:proofErr w:type="spellEnd"/>
      <w:r w:rsidRPr="007D6E23">
        <w:rPr>
          <w:rFonts w:ascii="yandex-sans" w:hAnsi="yandex-sans"/>
          <w:color w:val="000000"/>
          <w:sz w:val="23"/>
          <w:szCs w:val="23"/>
        </w:rPr>
        <w:t xml:space="preserve"> сельского поселени</w:t>
      </w:r>
      <w:r>
        <w:rPr>
          <w:rFonts w:ascii="yandex-sans" w:hAnsi="yandex-sans"/>
          <w:color w:val="000000"/>
          <w:sz w:val="23"/>
          <w:szCs w:val="23"/>
        </w:rPr>
        <w:t xml:space="preserve">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Батыревского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района Чувашской </w:t>
      </w:r>
      <w:r w:rsidRPr="007D6E23">
        <w:rPr>
          <w:rFonts w:ascii="yandex-sans" w:hAnsi="yandex-sans"/>
          <w:color w:val="000000"/>
          <w:sz w:val="23"/>
          <w:szCs w:val="23"/>
        </w:rPr>
        <w:t>Республики» муниципальной программы «Развитие земельных и имущественных отношений»</w:t>
      </w:r>
      <w:r>
        <w:rPr>
          <w:rFonts w:ascii="yandex-sans" w:hAnsi="yandex-sans"/>
          <w:color w:val="000000"/>
          <w:sz w:val="23"/>
          <w:szCs w:val="23"/>
        </w:rPr>
        <w:t xml:space="preserve"> изложить согласно приложению 2 к постановлению.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shd w:val="clear" w:color="auto" w:fill="FFFFFF"/>
        <w:rPr>
          <w:color w:val="000000"/>
        </w:rPr>
      </w:pPr>
      <w:r w:rsidRPr="00A07411">
        <w:rPr>
          <w:color w:val="000000"/>
        </w:rPr>
        <w:t>2</w:t>
      </w:r>
      <w:r>
        <w:rPr>
          <w:color w:val="000000"/>
        </w:rPr>
        <w:t xml:space="preserve">. </w:t>
      </w:r>
      <w:r w:rsidRPr="00A07411">
        <w:rPr>
          <w:color w:val="000000"/>
        </w:rPr>
        <w:t xml:space="preserve"> Настоящее постановление вступает в силу после его официального опубликования</w:t>
      </w:r>
      <w:r>
        <w:rPr>
          <w:color w:val="000000"/>
        </w:rPr>
        <w:t>.</w:t>
      </w:r>
    </w:p>
    <w:p w:rsidR="00811237" w:rsidRPr="00A07411" w:rsidRDefault="00811237" w:rsidP="00811237">
      <w:pPr>
        <w:shd w:val="clear" w:color="auto" w:fill="FFFFFF"/>
        <w:rPr>
          <w:color w:val="000000"/>
        </w:rPr>
      </w:pPr>
    </w:p>
    <w:p w:rsidR="00811237" w:rsidRDefault="00811237" w:rsidP="00811237">
      <w:pPr>
        <w:jc w:val="both"/>
      </w:pPr>
    </w:p>
    <w:p w:rsidR="00811237" w:rsidRDefault="00811237" w:rsidP="00811237">
      <w:pPr>
        <w:jc w:val="both"/>
      </w:pPr>
    </w:p>
    <w:p w:rsidR="00811237" w:rsidRDefault="00811237" w:rsidP="00811237">
      <w:pPr>
        <w:jc w:val="both"/>
      </w:pPr>
    </w:p>
    <w:p w:rsidR="00811237" w:rsidRDefault="00811237" w:rsidP="00811237">
      <w:pPr>
        <w:jc w:val="both"/>
      </w:pPr>
      <w:r>
        <w:t xml:space="preserve">Глава </w:t>
      </w:r>
      <w:proofErr w:type="spellStart"/>
      <w:r>
        <w:t>Большечеменевского</w:t>
      </w:r>
      <w:proofErr w:type="spellEnd"/>
      <w:r>
        <w:t xml:space="preserve"> сельского поселения                                             Г.Ф. Медведев</w:t>
      </w:r>
    </w:p>
    <w:p w:rsidR="00811237" w:rsidRDefault="00811237" w:rsidP="00811237">
      <w:pPr>
        <w:jc w:val="both"/>
      </w:pPr>
    </w:p>
    <w:p w:rsidR="00811237" w:rsidRDefault="00811237" w:rsidP="00811237">
      <w:pPr>
        <w:jc w:val="both"/>
      </w:pP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Pr="00864F32" w:rsidRDefault="00811237" w:rsidP="00811237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D1474B" w:rsidRDefault="00811237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864F32"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="00D1474B">
        <w:rPr>
          <w:rFonts w:ascii="yandex-sans" w:hAnsi="yandex-sans"/>
          <w:color w:val="000000"/>
          <w:sz w:val="18"/>
          <w:szCs w:val="18"/>
        </w:rPr>
        <w:t xml:space="preserve">                       </w:t>
      </w:r>
    </w:p>
    <w:p w:rsidR="00D1474B" w:rsidRDefault="00D1474B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D1474B" w:rsidRDefault="00D1474B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D1474B" w:rsidRDefault="00D1474B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D1474B" w:rsidRDefault="00D1474B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D1474B" w:rsidRDefault="00D1474B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74CD1" w:rsidRDefault="00274CD1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274CD1" w:rsidRDefault="00274CD1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</w:p>
    <w:p w:rsidR="00811237" w:rsidRPr="00D1474B" w:rsidRDefault="00811237" w:rsidP="00D1474B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864F32">
        <w:rPr>
          <w:rFonts w:ascii="yandex-sans" w:hAnsi="yandex-sans"/>
          <w:color w:val="000000"/>
          <w:sz w:val="18"/>
          <w:szCs w:val="18"/>
        </w:rPr>
        <w:lastRenderedPageBreak/>
        <w:t xml:space="preserve"> </w:t>
      </w:r>
      <w:r w:rsidRPr="00864F32">
        <w:rPr>
          <w:color w:val="000000"/>
          <w:sz w:val="18"/>
          <w:szCs w:val="18"/>
        </w:rPr>
        <w:t xml:space="preserve">Приложение № 1 </w:t>
      </w:r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 xml:space="preserve">к муниципальной программе </w:t>
      </w:r>
      <w:proofErr w:type="spellStart"/>
      <w:r w:rsidRPr="00864F32">
        <w:rPr>
          <w:sz w:val="18"/>
          <w:szCs w:val="18"/>
        </w:rPr>
        <w:t>Большечеменевского</w:t>
      </w:r>
      <w:proofErr w:type="spellEnd"/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 xml:space="preserve">сельского поселения </w:t>
      </w:r>
      <w:proofErr w:type="spellStart"/>
      <w:r w:rsidRPr="00864F32">
        <w:rPr>
          <w:color w:val="000000"/>
          <w:sz w:val="18"/>
          <w:szCs w:val="18"/>
        </w:rPr>
        <w:t>Батыревского</w:t>
      </w:r>
      <w:proofErr w:type="spellEnd"/>
      <w:r w:rsidRPr="00864F32">
        <w:rPr>
          <w:color w:val="000000"/>
          <w:sz w:val="18"/>
          <w:szCs w:val="18"/>
        </w:rPr>
        <w:t xml:space="preserve"> района</w:t>
      </w:r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>Чувашской Республики «Развитие</w:t>
      </w:r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>земельных и имущественных отношений»</w:t>
      </w:r>
    </w:p>
    <w:p w:rsidR="00811237" w:rsidRPr="00AD1B8B" w:rsidRDefault="00811237" w:rsidP="00811237">
      <w:pPr>
        <w:shd w:val="clear" w:color="auto" w:fill="FFFFFF"/>
        <w:jc w:val="right"/>
        <w:rPr>
          <w:color w:val="000000"/>
        </w:rPr>
      </w:pPr>
    </w:p>
    <w:p w:rsidR="00811237" w:rsidRPr="00AD1B8B" w:rsidRDefault="00811237" w:rsidP="00811237">
      <w:pPr>
        <w:shd w:val="clear" w:color="auto" w:fill="FFFFFF"/>
        <w:rPr>
          <w:b/>
          <w:color w:val="000000"/>
        </w:rPr>
      </w:pPr>
      <w:r w:rsidRPr="00AD1B8B">
        <w:rPr>
          <w:b/>
          <w:color w:val="000000"/>
        </w:rPr>
        <w:t>Ресурсное обеспечение и прогнозная (справочная) оценка расходов</w:t>
      </w:r>
    </w:p>
    <w:p w:rsidR="00811237" w:rsidRPr="00AD1B8B" w:rsidRDefault="00811237" w:rsidP="00811237">
      <w:pPr>
        <w:shd w:val="clear" w:color="auto" w:fill="FFFFFF"/>
        <w:rPr>
          <w:b/>
          <w:color w:val="000000"/>
        </w:rPr>
      </w:pPr>
      <w:r w:rsidRPr="00AD1B8B">
        <w:rPr>
          <w:b/>
          <w:color w:val="000000"/>
        </w:rPr>
        <w:t xml:space="preserve">за счет всех источников финансирования реализации муниципальной программы </w:t>
      </w:r>
      <w:proofErr w:type="spellStart"/>
      <w:r w:rsidRPr="009B3A23">
        <w:rPr>
          <w:b/>
        </w:rPr>
        <w:t>Большечеменевского</w:t>
      </w:r>
      <w:proofErr w:type="spellEnd"/>
      <w:r w:rsidRPr="00AD1B8B">
        <w:rPr>
          <w:b/>
          <w:color w:val="000000"/>
        </w:rPr>
        <w:t xml:space="preserve"> сельского поселения </w:t>
      </w:r>
      <w:proofErr w:type="spellStart"/>
      <w:r w:rsidRPr="00AD1B8B">
        <w:rPr>
          <w:b/>
          <w:color w:val="000000"/>
        </w:rPr>
        <w:t>Батыревского</w:t>
      </w:r>
      <w:proofErr w:type="spellEnd"/>
      <w:r w:rsidRPr="00AD1B8B">
        <w:rPr>
          <w:b/>
          <w:color w:val="000000"/>
        </w:rPr>
        <w:t xml:space="preserve"> района</w:t>
      </w:r>
    </w:p>
    <w:p w:rsidR="00811237" w:rsidRPr="00AD1B8B" w:rsidRDefault="00811237" w:rsidP="00811237">
      <w:pPr>
        <w:shd w:val="clear" w:color="auto" w:fill="FFFFFF"/>
        <w:rPr>
          <w:b/>
          <w:color w:val="000000"/>
        </w:rPr>
      </w:pPr>
      <w:r w:rsidRPr="00AD1B8B">
        <w:rPr>
          <w:b/>
          <w:color w:val="000000"/>
        </w:rPr>
        <w:t>Чувашской Республики «Развитие земельных и имущественных отношений»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1279"/>
        <w:gridCol w:w="494"/>
        <w:gridCol w:w="829"/>
        <w:gridCol w:w="1280"/>
        <w:gridCol w:w="451"/>
        <w:gridCol w:w="539"/>
        <w:gridCol w:w="451"/>
        <w:gridCol w:w="451"/>
        <w:gridCol w:w="451"/>
        <w:gridCol w:w="451"/>
        <w:gridCol w:w="451"/>
        <w:gridCol w:w="490"/>
        <w:gridCol w:w="490"/>
      </w:tblGrid>
      <w:tr w:rsidR="00811237" w:rsidRPr="00E42277" w:rsidTr="00F5437E">
        <w:tc>
          <w:tcPr>
            <w:tcW w:w="1355" w:type="dxa"/>
            <w:vMerge w:val="restart"/>
            <w:vAlign w:val="center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Статус</w:t>
            </w:r>
          </w:p>
        </w:tc>
        <w:tc>
          <w:tcPr>
            <w:tcW w:w="1279" w:type="dxa"/>
            <w:vMerge w:val="restart"/>
            <w:vAlign w:val="center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Наименование</w:t>
            </w:r>
          </w:p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Расходы по годам, тыс. рублей</w:t>
            </w:r>
          </w:p>
        </w:tc>
      </w:tr>
      <w:tr w:rsidR="00811237" w:rsidRPr="00E42277" w:rsidTr="00F5437E">
        <w:tc>
          <w:tcPr>
            <w:tcW w:w="1355" w:type="dxa"/>
            <w:vMerge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ГРБС</w:t>
            </w:r>
          </w:p>
        </w:tc>
        <w:tc>
          <w:tcPr>
            <w:tcW w:w="829" w:type="dxa"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ЦСР</w:t>
            </w:r>
          </w:p>
        </w:tc>
        <w:tc>
          <w:tcPr>
            <w:tcW w:w="1280" w:type="dxa"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539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451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490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2026-2030</w:t>
            </w:r>
          </w:p>
        </w:tc>
        <w:tc>
          <w:tcPr>
            <w:tcW w:w="490" w:type="dxa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>2031-2035</w:t>
            </w:r>
          </w:p>
        </w:tc>
      </w:tr>
      <w:tr w:rsidR="00811237" w:rsidRPr="00E42277" w:rsidTr="00F5437E">
        <w:tc>
          <w:tcPr>
            <w:tcW w:w="1355" w:type="dxa"/>
            <w:vMerge w:val="restart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 w:rsidRPr="00E4227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42277">
              <w:rPr>
                <w:b/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b/>
                <w:sz w:val="18"/>
                <w:szCs w:val="18"/>
              </w:rPr>
              <w:t xml:space="preserve"> </w:t>
            </w:r>
            <w:r w:rsidRPr="00E42277">
              <w:rPr>
                <w:b/>
                <w:bCs/>
                <w:sz w:val="18"/>
                <w:szCs w:val="18"/>
              </w:rPr>
              <w:t>сельского поселения</w:t>
            </w:r>
            <w:r w:rsidRPr="00E42277">
              <w:rPr>
                <w:sz w:val="18"/>
                <w:szCs w:val="18"/>
              </w:rPr>
              <w:t xml:space="preserve"> </w:t>
            </w:r>
            <w:proofErr w:type="spellStart"/>
            <w:r w:rsidRPr="00E42277">
              <w:rPr>
                <w:b/>
                <w:bCs/>
                <w:sz w:val="18"/>
                <w:szCs w:val="18"/>
              </w:rPr>
              <w:t>Батыревского</w:t>
            </w:r>
            <w:proofErr w:type="spellEnd"/>
            <w:r w:rsidRPr="00E42277">
              <w:rPr>
                <w:b/>
                <w:bCs/>
                <w:sz w:val="18"/>
                <w:szCs w:val="18"/>
              </w:rPr>
              <w:t xml:space="preserve"> района </w:t>
            </w:r>
          </w:p>
        </w:tc>
        <w:tc>
          <w:tcPr>
            <w:tcW w:w="1279" w:type="dxa"/>
            <w:vMerge w:val="restart"/>
            <w:vAlign w:val="center"/>
          </w:tcPr>
          <w:p w:rsidR="00811237" w:rsidRPr="00E42277" w:rsidRDefault="00811237" w:rsidP="00F5437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42277">
              <w:rPr>
                <w:bCs/>
                <w:sz w:val="18"/>
                <w:szCs w:val="18"/>
              </w:rPr>
              <w:t>«</w:t>
            </w:r>
            <w:r w:rsidRPr="00E42277">
              <w:rPr>
                <w:color w:val="000000"/>
                <w:sz w:val="18"/>
                <w:szCs w:val="18"/>
              </w:rPr>
              <w:t>Развитие</w:t>
            </w:r>
          </w:p>
          <w:p w:rsidR="00811237" w:rsidRPr="00440178" w:rsidRDefault="00811237" w:rsidP="00F5437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земельных и </w:t>
            </w:r>
            <w:proofErr w:type="spellStart"/>
            <w:r>
              <w:rPr>
                <w:color w:val="000000"/>
                <w:sz w:val="18"/>
                <w:szCs w:val="18"/>
              </w:rPr>
              <w:t>имущестнных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E42277">
              <w:rPr>
                <w:color w:val="000000"/>
                <w:sz w:val="18"/>
                <w:szCs w:val="18"/>
              </w:rPr>
              <w:t>отношений</w:t>
            </w:r>
            <w:r w:rsidRPr="00E42277">
              <w:rPr>
                <w:bCs/>
                <w:sz w:val="18"/>
                <w:szCs w:val="18"/>
              </w:rPr>
              <w:t>»</w:t>
            </w:r>
            <w:r w:rsidRPr="00E422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42277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829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А400000000</w:t>
            </w:r>
          </w:p>
        </w:tc>
        <w:tc>
          <w:tcPr>
            <w:tcW w:w="1280" w:type="dxa"/>
            <w:vAlign w:val="center"/>
          </w:tcPr>
          <w:p w:rsidR="00811237" w:rsidRPr="00E42277" w:rsidRDefault="00811237" w:rsidP="00F5437E">
            <w:pPr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1237" w:rsidRPr="00E42277" w:rsidTr="00F5437E">
        <w:tc>
          <w:tcPr>
            <w:tcW w:w="1355" w:type="dxa"/>
            <w:vMerge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>993</w:t>
            </w:r>
          </w:p>
        </w:tc>
        <w:tc>
          <w:tcPr>
            <w:tcW w:w="829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А400000000</w:t>
            </w:r>
          </w:p>
        </w:tc>
        <w:tc>
          <w:tcPr>
            <w:tcW w:w="1280" w:type="dxa"/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 xml:space="preserve">бюджет </w:t>
            </w:r>
            <w:proofErr w:type="spellStart"/>
            <w:r w:rsidRPr="00E42277">
              <w:rPr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rFonts w:eastAsia="Calibri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1237" w:rsidRPr="00E42277" w:rsidTr="00F5437E">
        <w:trPr>
          <w:trHeight w:val="420"/>
        </w:trPr>
        <w:tc>
          <w:tcPr>
            <w:tcW w:w="1355" w:type="dxa"/>
            <w:vMerge w:val="restart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 w:rsidRPr="00E4227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279" w:type="dxa"/>
            <w:vMerge w:val="restart"/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 w:rsidRPr="00E42277">
              <w:rPr>
                <w:color w:val="000000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E42277">
              <w:rPr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42277">
              <w:rPr>
                <w:color w:val="000000"/>
                <w:sz w:val="18"/>
                <w:szCs w:val="18"/>
              </w:rPr>
              <w:t>Батыревского</w:t>
            </w:r>
            <w:proofErr w:type="spellEnd"/>
            <w:r w:rsidRPr="00E42277">
              <w:rPr>
                <w:color w:val="000000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E42277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А410000000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1237" w:rsidRPr="00E42277" w:rsidTr="00F5437E">
        <w:trPr>
          <w:trHeight w:val="2685"/>
        </w:trPr>
        <w:tc>
          <w:tcPr>
            <w:tcW w:w="1355" w:type="dxa"/>
            <w:vMerge/>
            <w:vAlign w:val="center"/>
          </w:tcPr>
          <w:p w:rsidR="00811237" w:rsidRPr="00E42277" w:rsidRDefault="00811237" w:rsidP="00F543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811237" w:rsidRPr="00E42277" w:rsidRDefault="00811237" w:rsidP="00F543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>993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А410100000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 xml:space="preserve">бюджет </w:t>
            </w:r>
            <w:proofErr w:type="spellStart"/>
            <w:r w:rsidRPr="00E42277">
              <w:rPr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rFonts w:eastAsia="Calibri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1237" w:rsidRPr="00E42277" w:rsidTr="00F5437E">
        <w:trPr>
          <w:trHeight w:val="750"/>
        </w:trPr>
        <w:tc>
          <w:tcPr>
            <w:tcW w:w="1355" w:type="dxa"/>
            <w:vMerge w:val="restart"/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>Основное</w:t>
            </w:r>
          </w:p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1279" w:type="dxa"/>
            <w:vMerge w:val="restart"/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E42277">
              <w:rPr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42277">
              <w:rPr>
                <w:color w:val="000000"/>
                <w:sz w:val="18"/>
                <w:szCs w:val="18"/>
              </w:rPr>
              <w:t>Батыревского</w:t>
            </w:r>
            <w:proofErr w:type="spellEnd"/>
            <w:r w:rsidRPr="00E42277">
              <w:rPr>
                <w:color w:val="000000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E42277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42277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2</w:t>
            </w:r>
            <w:r w:rsidRPr="00E4227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1237" w:rsidRPr="00E42277" w:rsidTr="00F5437E">
        <w:trPr>
          <w:trHeight w:val="3600"/>
        </w:trPr>
        <w:tc>
          <w:tcPr>
            <w:tcW w:w="1355" w:type="dxa"/>
            <w:vMerge/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2277">
              <w:rPr>
                <w:sz w:val="18"/>
                <w:szCs w:val="18"/>
              </w:rPr>
              <w:t>993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42277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2</w:t>
            </w:r>
            <w:r w:rsidRPr="00E42277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jc w:val="both"/>
              <w:rPr>
                <w:rFonts w:eastAsia="Calibri"/>
                <w:sz w:val="18"/>
                <w:szCs w:val="18"/>
              </w:rPr>
            </w:pPr>
            <w:r w:rsidRPr="00E42277">
              <w:rPr>
                <w:rFonts w:eastAsia="Calibri"/>
                <w:sz w:val="18"/>
                <w:szCs w:val="18"/>
              </w:rPr>
              <w:t xml:space="preserve">бюджет </w:t>
            </w:r>
            <w:proofErr w:type="spellStart"/>
            <w:r w:rsidRPr="00E42277">
              <w:rPr>
                <w:sz w:val="18"/>
                <w:szCs w:val="18"/>
              </w:rPr>
              <w:t>Большечеменевского</w:t>
            </w:r>
            <w:proofErr w:type="spellEnd"/>
            <w:r w:rsidRPr="00E42277">
              <w:rPr>
                <w:rFonts w:eastAsia="Calibri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811237" w:rsidRPr="00440178" w:rsidRDefault="00811237" w:rsidP="00F5437E">
            <w:pPr>
              <w:rPr>
                <w:sz w:val="18"/>
                <w:szCs w:val="18"/>
              </w:rPr>
            </w:pPr>
            <w:r w:rsidRPr="00440178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11237" w:rsidRPr="00E42277" w:rsidRDefault="00811237" w:rsidP="00F54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811237" w:rsidRDefault="00811237" w:rsidP="00811237">
      <w:pPr>
        <w:jc w:val="center"/>
        <w:rPr>
          <w:sz w:val="18"/>
          <w:szCs w:val="18"/>
        </w:rPr>
      </w:pPr>
    </w:p>
    <w:p w:rsidR="00811237" w:rsidRDefault="00811237" w:rsidP="00811237">
      <w:pPr>
        <w:jc w:val="center"/>
        <w:rPr>
          <w:sz w:val="18"/>
          <w:szCs w:val="18"/>
        </w:rPr>
      </w:pPr>
    </w:p>
    <w:p w:rsidR="00811237" w:rsidRPr="00864F32" w:rsidRDefault="00811237" w:rsidP="00811237">
      <w:pPr>
        <w:jc w:val="center"/>
      </w:pPr>
    </w:p>
    <w:p w:rsidR="00811237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  <w:sectPr w:rsidR="00811237" w:rsidSect="00D1474B">
          <w:pgSz w:w="11906" w:h="16838"/>
          <w:pgMar w:top="426" w:right="851" w:bottom="232" w:left="1701" w:header="709" w:footer="709" w:gutter="0"/>
          <w:cols w:space="708"/>
          <w:docGrid w:linePitch="360"/>
        </w:sectPr>
      </w:pPr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lastRenderedPageBreak/>
        <w:t xml:space="preserve">Приложение 2 </w:t>
      </w:r>
    </w:p>
    <w:p w:rsidR="00811237" w:rsidRDefault="00811237" w:rsidP="00811237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 xml:space="preserve">к </w:t>
      </w:r>
      <w:proofErr w:type="spellStart"/>
      <w:r w:rsidRPr="00864F32">
        <w:rPr>
          <w:color w:val="000000"/>
          <w:sz w:val="18"/>
          <w:szCs w:val="18"/>
        </w:rPr>
        <w:t>подрограмме</w:t>
      </w:r>
      <w:proofErr w:type="spellEnd"/>
      <w:r w:rsidRPr="00864F32">
        <w:rPr>
          <w:color w:val="000000"/>
          <w:sz w:val="18"/>
          <w:szCs w:val="18"/>
        </w:rPr>
        <w:t xml:space="preserve"> </w:t>
      </w:r>
      <w:r w:rsidRPr="00864F32">
        <w:rPr>
          <w:rFonts w:ascii="yandex-sans" w:hAnsi="yandex-sans"/>
          <w:color w:val="000000"/>
          <w:sz w:val="18"/>
          <w:szCs w:val="18"/>
        </w:rPr>
        <w:t>«Управление</w:t>
      </w:r>
    </w:p>
    <w:p w:rsidR="00811237" w:rsidRDefault="00811237" w:rsidP="00811237">
      <w:pPr>
        <w:shd w:val="clear" w:color="auto" w:fill="FFFFFF"/>
        <w:jc w:val="right"/>
        <w:rPr>
          <w:sz w:val="18"/>
          <w:szCs w:val="18"/>
        </w:rPr>
      </w:pPr>
      <w:r w:rsidRPr="00864F32">
        <w:rPr>
          <w:rFonts w:ascii="yandex-sans" w:hAnsi="yandex-sans"/>
          <w:color w:val="000000"/>
          <w:sz w:val="18"/>
          <w:szCs w:val="18"/>
        </w:rPr>
        <w:t xml:space="preserve"> муниципальным имуществом </w:t>
      </w:r>
      <w:proofErr w:type="spellStart"/>
      <w:r w:rsidRPr="00864F32">
        <w:rPr>
          <w:sz w:val="18"/>
          <w:szCs w:val="18"/>
        </w:rPr>
        <w:t>Большечеменевского</w:t>
      </w:r>
      <w:proofErr w:type="spellEnd"/>
    </w:p>
    <w:p w:rsidR="00811237" w:rsidRDefault="00811237" w:rsidP="00811237">
      <w:pPr>
        <w:shd w:val="clear" w:color="auto" w:fill="FFFFFF"/>
        <w:jc w:val="right"/>
        <w:rPr>
          <w:rFonts w:ascii="yandex-sans" w:hAnsi="yandex-sans"/>
          <w:color w:val="000000"/>
          <w:sz w:val="18"/>
          <w:szCs w:val="18"/>
        </w:rPr>
      </w:pPr>
      <w:r w:rsidRPr="00864F32">
        <w:rPr>
          <w:rFonts w:ascii="yandex-sans" w:hAnsi="yandex-sans"/>
          <w:color w:val="000000"/>
          <w:sz w:val="18"/>
          <w:szCs w:val="18"/>
        </w:rPr>
        <w:t xml:space="preserve"> сельского поселения </w:t>
      </w:r>
      <w:proofErr w:type="spellStart"/>
      <w:r w:rsidRPr="00864F32">
        <w:rPr>
          <w:rFonts w:ascii="yandex-sans" w:hAnsi="yandex-sans"/>
          <w:color w:val="000000"/>
          <w:sz w:val="18"/>
          <w:szCs w:val="18"/>
        </w:rPr>
        <w:t>Батыревского</w:t>
      </w:r>
      <w:proofErr w:type="spellEnd"/>
      <w:r w:rsidRPr="00864F32">
        <w:rPr>
          <w:rFonts w:ascii="yandex-sans" w:hAnsi="yandex-sans"/>
          <w:color w:val="000000"/>
          <w:sz w:val="18"/>
          <w:szCs w:val="18"/>
        </w:rPr>
        <w:t xml:space="preserve"> района </w:t>
      </w:r>
    </w:p>
    <w:p w:rsidR="00811237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864F32">
        <w:rPr>
          <w:rFonts w:ascii="yandex-sans" w:hAnsi="yandex-sans"/>
          <w:color w:val="000000"/>
          <w:sz w:val="18"/>
          <w:szCs w:val="18"/>
        </w:rPr>
        <w:t>Чувашской Республики»</w:t>
      </w:r>
      <w:r>
        <w:rPr>
          <w:color w:val="000000"/>
          <w:sz w:val="18"/>
          <w:szCs w:val="18"/>
        </w:rPr>
        <w:t xml:space="preserve"> </w:t>
      </w:r>
      <w:r w:rsidRPr="00864F32">
        <w:rPr>
          <w:color w:val="000000"/>
          <w:sz w:val="18"/>
          <w:szCs w:val="18"/>
        </w:rPr>
        <w:t xml:space="preserve">муниципальной </w:t>
      </w:r>
      <w:proofErr w:type="spellStart"/>
      <w:r w:rsidRPr="00864F32">
        <w:rPr>
          <w:color w:val="000000"/>
          <w:sz w:val="18"/>
          <w:szCs w:val="18"/>
        </w:rPr>
        <w:t>прграммы</w:t>
      </w:r>
      <w:proofErr w:type="spellEnd"/>
    </w:p>
    <w:p w:rsidR="00811237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 w:rsidRPr="00864F32">
        <w:rPr>
          <w:color w:val="000000"/>
          <w:sz w:val="18"/>
          <w:szCs w:val="18"/>
        </w:rPr>
        <w:t xml:space="preserve"> </w:t>
      </w:r>
      <w:proofErr w:type="spellStart"/>
      <w:r w:rsidRPr="00864F32">
        <w:rPr>
          <w:sz w:val="18"/>
          <w:szCs w:val="18"/>
        </w:rPr>
        <w:t>Большечеменевского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864F32">
        <w:rPr>
          <w:color w:val="000000"/>
          <w:sz w:val="18"/>
          <w:szCs w:val="18"/>
        </w:rPr>
        <w:t xml:space="preserve">сельского поселения </w:t>
      </w:r>
    </w:p>
    <w:p w:rsidR="00811237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Pr="00864F32">
        <w:rPr>
          <w:color w:val="000000"/>
          <w:sz w:val="18"/>
          <w:szCs w:val="18"/>
        </w:rPr>
        <w:t>Батыревского</w:t>
      </w:r>
      <w:proofErr w:type="spellEnd"/>
      <w:r w:rsidRPr="00864F32">
        <w:rPr>
          <w:color w:val="000000"/>
          <w:sz w:val="18"/>
          <w:szCs w:val="18"/>
        </w:rPr>
        <w:t xml:space="preserve"> района</w:t>
      </w:r>
      <w:r>
        <w:rPr>
          <w:color w:val="000000"/>
          <w:sz w:val="18"/>
          <w:szCs w:val="18"/>
        </w:rPr>
        <w:t xml:space="preserve"> </w:t>
      </w:r>
      <w:r w:rsidRPr="00864F32">
        <w:rPr>
          <w:color w:val="000000"/>
          <w:sz w:val="18"/>
          <w:szCs w:val="18"/>
        </w:rPr>
        <w:t>Чувашской Республики</w:t>
      </w:r>
    </w:p>
    <w:p w:rsidR="00811237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</w:t>
      </w:r>
      <w:r w:rsidRPr="00864F3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«Развитие </w:t>
      </w:r>
      <w:proofErr w:type="gramStart"/>
      <w:r w:rsidRPr="00864F32">
        <w:rPr>
          <w:color w:val="000000"/>
          <w:sz w:val="18"/>
          <w:szCs w:val="18"/>
        </w:rPr>
        <w:t>земельных</w:t>
      </w:r>
      <w:proofErr w:type="gramEnd"/>
      <w:r w:rsidRPr="00864F32">
        <w:rPr>
          <w:color w:val="000000"/>
          <w:sz w:val="18"/>
          <w:szCs w:val="18"/>
        </w:rPr>
        <w:t xml:space="preserve"> и </w:t>
      </w:r>
    </w:p>
    <w:p w:rsidR="00811237" w:rsidRPr="00864F32" w:rsidRDefault="00811237" w:rsidP="00811237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864F32">
        <w:rPr>
          <w:color w:val="000000"/>
          <w:sz w:val="18"/>
          <w:szCs w:val="18"/>
        </w:rPr>
        <w:t>имущественных отношений»</w:t>
      </w:r>
    </w:p>
    <w:p w:rsidR="00811237" w:rsidRPr="00864F32" w:rsidRDefault="00811237" w:rsidP="00811237">
      <w:pPr>
        <w:shd w:val="clear" w:color="auto" w:fill="FFFFFF"/>
        <w:jc w:val="right"/>
        <w:rPr>
          <w:color w:val="000000"/>
        </w:rPr>
      </w:pPr>
    </w:p>
    <w:p w:rsidR="00811237" w:rsidRPr="00AD1B8B" w:rsidRDefault="00811237" w:rsidP="00811237">
      <w:pPr>
        <w:shd w:val="clear" w:color="auto" w:fill="FFFFFF"/>
        <w:rPr>
          <w:b/>
          <w:color w:val="000000"/>
        </w:rPr>
      </w:pPr>
      <w:r w:rsidRPr="00AD1B8B">
        <w:rPr>
          <w:b/>
          <w:color w:val="000000"/>
        </w:rPr>
        <w:t xml:space="preserve">Ресурсное </w:t>
      </w:r>
      <w:r>
        <w:rPr>
          <w:b/>
          <w:color w:val="000000"/>
        </w:rPr>
        <w:t>обеспечение</w:t>
      </w:r>
    </w:p>
    <w:p w:rsidR="00811237" w:rsidRPr="00864F32" w:rsidRDefault="00811237" w:rsidP="00811237">
      <w:pPr>
        <w:shd w:val="clear" w:color="auto" w:fill="FFFFFF"/>
        <w:rPr>
          <w:b/>
          <w:color w:val="000000"/>
        </w:rPr>
      </w:pPr>
      <w:r w:rsidRPr="00AD1B8B">
        <w:rPr>
          <w:b/>
          <w:color w:val="000000"/>
        </w:rPr>
        <w:t xml:space="preserve">реализации </w:t>
      </w:r>
      <w:r w:rsidRPr="00864F32">
        <w:rPr>
          <w:b/>
          <w:color w:val="000000"/>
        </w:rPr>
        <w:t>подпрограммы «Управление</w:t>
      </w:r>
      <w:r>
        <w:rPr>
          <w:b/>
          <w:color w:val="000000"/>
        </w:rPr>
        <w:t xml:space="preserve"> </w:t>
      </w:r>
      <w:r w:rsidRPr="00864F32">
        <w:rPr>
          <w:b/>
          <w:color w:val="000000"/>
        </w:rPr>
        <w:t xml:space="preserve">муниципальным имуществом </w:t>
      </w:r>
      <w:proofErr w:type="spellStart"/>
      <w:r w:rsidRPr="00864F32">
        <w:rPr>
          <w:b/>
        </w:rPr>
        <w:t>Большечеменевского</w:t>
      </w:r>
      <w:proofErr w:type="spellEnd"/>
      <w:r w:rsidRPr="00864F32">
        <w:rPr>
          <w:b/>
          <w:color w:val="000000"/>
        </w:rPr>
        <w:t xml:space="preserve"> сельского поселения </w:t>
      </w:r>
      <w:proofErr w:type="spellStart"/>
      <w:r w:rsidRPr="00864F32">
        <w:rPr>
          <w:b/>
          <w:color w:val="000000"/>
        </w:rPr>
        <w:t>Батыревского</w:t>
      </w:r>
      <w:proofErr w:type="spellEnd"/>
      <w:r w:rsidRPr="00864F32">
        <w:rPr>
          <w:b/>
          <w:color w:val="000000"/>
        </w:rPr>
        <w:t xml:space="preserve"> района </w:t>
      </w:r>
    </w:p>
    <w:p w:rsidR="00811237" w:rsidRPr="00AD1B8B" w:rsidRDefault="00811237" w:rsidP="00811237">
      <w:pPr>
        <w:shd w:val="clear" w:color="auto" w:fill="FFFFFF"/>
        <w:rPr>
          <w:b/>
          <w:color w:val="000000"/>
        </w:rPr>
      </w:pPr>
      <w:r w:rsidRPr="00864F32">
        <w:rPr>
          <w:b/>
          <w:color w:val="000000"/>
        </w:rPr>
        <w:t>Чувашской Республики»</w:t>
      </w:r>
      <w:r w:rsidRPr="00AD1B8B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муниципальной </w:t>
      </w:r>
      <w:proofErr w:type="spellStart"/>
      <w:r>
        <w:rPr>
          <w:b/>
          <w:color w:val="000000"/>
        </w:rPr>
        <w:t>прграммы</w:t>
      </w:r>
      <w:proofErr w:type="spellEnd"/>
      <w:r>
        <w:rPr>
          <w:b/>
          <w:color w:val="000000"/>
        </w:rPr>
        <w:t xml:space="preserve"> </w:t>
      </w:r>
      <w:proofErr w:type="spellStart"/>
      <w:r w:rsidRPr="009B3A23">
        <w:rPr>
          <w:b/>
        </w:rPr>
        <w:t>Большечеменевского</w:t>
      </w:r>
      <w:proofErr w:type="spellEnd"/>
      <w:r w:rsidRPr="00AD1B8B">
        <w:rPr>
          <w:b/>
          <w:color w:val="000000"/>
        </w:rPr>
        <w:t xml:space="preserve"> сельског</w:t>
      </w:r>
      <w:r>
        <w:rPr>
          <w:b/>
          <w:color w:val="000000"/>
        </w:rPr>
        <w:t xml:space="preserve">о поселения </w:t>
      </w:r>
      <w:proofErr w:type="spellStart"/>
      <w:r>
        <w:rPr>
          <w:b/>
          <w:color w:val="000000"/>
        </w:rPr>
        <w:t>Батыревского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района</w:t>
      </w:r>
      <w:r w:rsidRPr="00AD1B8B">
        <w:rPr>
          <w:b/>
          <w:color w:val="000000"/>
        </w:rPr>
        <w:t>Чувашской</w:t>
      </w:r>
      <w:proofErr w:type="spellEnd"/>
      <w:r w:rsidRPr="00AD1B8B">
        <w:rPr>
          <w:b/>
          <w:color w:val="000000"/>
        </w:rPr>
        <w:t xml:space="preserve"> Республики «Развитие земельных и имущественных отношений»</w:t>
      </w:r>
      <w:r>
        <w:rPr>
          <w:b/>
          <w:color w:val="000000"/>
        </w:rPr>
        <w:t xml:space="preserve"> за счет всех источников финансирования</w:t>
      </w:r>
    </w:p>
    <w:p w:rsidR="00811237" w:rsidRDefault="00811237" w:rsidP="0081123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11237" w:rsidRDefault="00811237" w:rsidP="00811237">
      <w:pPr>
        <w:jc w:val="both"/>
      </w:pPr>
    </w:p>
    <w:p w:rsidR="00811237" w:rsidRDefault="00811237" w:rsidP="00811237">
      <w:pPr>
        <w:jc w:val="center"/>
        <w:rPr>
          <w:sz w:val="18"/>
          <w:szCs w:val="18"/>
        </w:rPr>
      </w:pPr>
    </w:p>
    <w:p w:rsidR="00811237" w:rsidRDefault="00811237" w:rsidP="00811237">
      <w:pPr>
        <w:jc w:val="center"/>
        <w:rPr>
          <w:sz w:val="18"/>
          <w:szCs w:val="18"/>
        </w:rPr>
      </w:pPr>
    </w:p>
    <w:p w:rsidR="00811237" w:rsidRDefault="00811237" w:rsidP="00811237">
      <w:pPr>
        <w:jc w:val="center"/>
        <w:rPr>
          <w:sz w:val="18"/>
          <w:szCs w:val="18"/>
        </w:rPr>
      </w:pPr>
    </w:p>
    <w:p w:rsidR="00811237" w:rsidRDefault="00811237" w:rsidP="0081123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6284" w:type="dxa"/>
        <w:tblCellSpacing w:w="15" w:type="dxa"/>
        <w:tblInd w:w="-381" w:type="dxa"/>
        <w:tblLayout w:type="fixed"/>
        <w:tblLook w:val="04A0"/>
      </w:tblPr>
      <w:tblGrid>
        <w:gridCol w:w="1419"/>
        <w:gridCol w:w="1569"/>
        <w:gridCol w:w="132"/>
        <w:gridCol w:w="1134"/>
        <w:gridCol w:w="1568"/>
        <w:gridCol w:w="1079"/>
        <w:gridCol w:w="765"/>
        <w:gridCol w:w="910"/>
        <w:gridCol w:w="1255"/>
        <w:gridCol w:w="981"/>
        <w:gridCol w:w="470"/>
        <w:gridCol w:w="567"/>
        <w:gridCol w:w="44"/>
        <w:gridCol w:w="381"/>
        <w:gridCol w:w="372"/>
        <w:gridCol w:w="53"/>
        <w:gridCol w:w="426"/>
        <w:gridCol w:w="425"/>
        <w:gridCol w:w="50"/>
        <w:gridCol w:w="288"/>
        <w:gridCol w:w="146"/>
        <w:gridCol w:w="469"/>
        <w:gridCol w:w="382"/>
        <w:gridCol w:w="284"/>
        <w:gridCol w:w="850"/>
        <w:gridCol w:w="265"/>
      </w:tblGrid>
      <w:tr w:rsidR="00D1474B" w:rsidRPr="00B8295A" w:rsidTr="00D1474B">
        <w:trPr>
          <w:gridAfter w:val="1"/>
          <w:wAfter w:w="220" w:type="dxa"/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Статус</w:t>
            </w:r>
          </w:p>
        </w:tc>
        <w:tc>
          <w:tcPr>
            <w:tcW w:w="167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Республики, (программы, основного мероприятия, мероприятия)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9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Код </w:t>
            </w:r>
            <w:hyperlink r:id="rId7" w:history="1">
              <w:r w:rsidRPr="00B8295A">
                <w:rPr>
                  <w:rStyle w:val="a8"/>
                  <w:color w:val="333333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9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77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D1474B" w:rsidRPr="00B8295A" w:rsidTr="00D1474B">
        <w:trPr>
          <w:gridAfter w:val="1"/>
          <w:wAfter w:w="220" w:type="dxa"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EC3CF1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hyperlink r:id="rId8" w:history="1">
              <w:r w:rsidR="00811237" w:rsidRPr="00B8295A">
                <w:rPr>
                  <w:rStyle w:val="a8"/>
                  <w:color w:val="333333"/>
                  <w:sz w:val="18"/>
                  <w:szCs w:val="18"/>
                </w:rPr>
                <w:t>раздел</w:t>
              </w:r>
            </w:hyperlink>
            <w:r w:rsidR="00811237" w:rsidRPr="00B8295A">
              <w:rPr>
                <w:sz w:val="18"/>
                <w:szCs w:val="18"/>
              </w:rPr>
              <w:t>, подраздел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EC3CF1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hyperlink r:id="rId9" w:history="1">
              <w:r w:rsidR="00811237" w:rsidRPr="00B8295A">
                <w:rPr>
                  <w:rStyle w:val="a8"/>
                  <w:color w:val="333333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группа (подгруппа) </w:t>
            </w:r>
            <w:hyperlink r:id="rId10" w:history="1">
              <w:r w:rsidRPr="00B8295A">
                <w:rPr>
                  <w:rStyle w:val="a8"/>
                  <w:color w:val="333333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951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2019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2020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2021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2022</w:t>
            </w: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2023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2024</w:t>
            </w:r>
          </w:p>
        </w:tc>
        <w:tc>
          <w:tcPr>
            <w:tcW w:w="4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2025</w:t>
            </w:r>
          </w:p>
        </w:tc>
        <w:tc>
          <w:tcPr>
            <w:tcW w:w="8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2026-2030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2031-2035</w:t>
            </w:r>
          </w:p>
        </w:tc>
      </w:tr>
      <w:tr w:rsidR="00D1474B" w:rsidRPr="00B8295A" w:rsidTr="00D1474B">
        <w:trPr>
          <w:gridAfter w:val="1"/>
          <w:wAfter w:w="220" w:type="dxa"/>
          <w:tblCellSpacing w:w="15" w:type="dxa"/>
        </w:trPr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7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11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12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16</w:t>
            </w:r>
          </w:p>
        </w:tc>
        <w:tc>
          <w:tcPr>
            <w:tcW w:w="8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18</w:t>
            </w:r>
          </w:p>
        </w:tc>
      </w:tr>
      <w:tr w:rsidR="00D1474B" w:rsidRPr="00B8295A" w:rsidTr="00D1474B">
        <w:trPr>
          <w:gridAfter w:val="1"/>
          <w:wAfter w:w="220" w:type="dxa"/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67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района;</w:t>
            </w:r>
          </w:p>
          <w:p w:rsidR="00811237" w:rsidRPr="00B8295A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8295A">
              <w:rPr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 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района;</w:t>
            </w:r>
          </w:p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8295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А410000000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gridAfter w:val="1"/>
          <w:wAfter w:w="220" w:type="dxa"/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811237" w:rsidRPr="00B8295A" w:rsidTr="00D1474B">
        <w:trPr>
          <w:gridAfter w:val="1"/>
          <w:wAfter w:w="220" w:type="dxa"/>
          <w:tblCellSpacing w:w="15" w:type="dxa"/>
        </w:trPr>
        <w:tc>
          <w:tcPr>
            <w:tcW w:w="15974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outlineLvl w:val="0"/>
              <w:rPr>
                <w:kern w:val="36"/>
                <w:sz w:val="18"/>
                <w:szCs w:val="18"/>
                <w:lang w:eastAsia="en-US"/>
              </w:rPr>
            </w:pPr>
            <w:r w:rsidRPr="00B8295A">
              <w:rPr>
                <w:kern w:val="36"/>
                <w:sz w:val="18"/>
                <w:szCs w:val="18"/>
              </w:rPr>
              <w:t xml:space="preserve">Цель "Повышение эффективности управления муниципальным  имуществом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kern w:val="36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kern w:val="36"/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kern w:val="36"/>
                <w:sz w:val="18"/>
                <w:szCs w:val="18"/>
              </w:rPr>
              <w:t xml:space="preserve"> района  Чувашской Республики"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Создание условий для максимального вовлечения в </w:t>
            </w:r>
            <w:r w:rsidRPr="00B8295A">
              <w:rPr>
                <w:sz w:val="18"/>
                <w:szCs w:val="18"/>
              </w:rPr>
              <w:lastRenderedPageBreak/>
              <w:t xml:space="preserve">хозяйственный оборот муниципального имущества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123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 xml:space="preserve">создание условий для эффективного управления </w:t>
            </w:r>
            <w:r w:rsidRPr="00B8295A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района;</w:t>
            </w:r>
          </w:p>
          <w:p w:rsidR="00811237" w:rsidRPr="00B8295A" w:rsidRDefault="00811237" w:rsidP="00F543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8295A">
              <w:rPr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B8295A">
              <w:rPr>
                <w:sz w:val="18"/>
                <w:szCs w:val="18"/>
              </w:rPr>
              <w:t>гарантий соблюдения прав участников земельных отношений</w:t>
            </w:r>
            <w:proofErr w:type="gramEnd"/>
            <w:r w:rsidRPr="00B8295A">
              <w:rPr>
                <w:sz w:val="18"/>
                <w:szCs w:val="18"/>
              </w:rPr>
              <w:t>;</w:t>
            </w:r>
          </w:p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B8295A">
              <w:rPr>
                <w:sz w:val="18"/>
                <w:szCs w:val="18"/>
              </w:rPr>
              <w:t>мунципальнойй</w:t>
            </w:r>
            <w:proofErr w:type="spellEnd"/>
            <w:r w:rsidRPr="00B8295A">
              <w:rPr>
                <w:sz w:val="18"/>
                <w:szCs w:val="18"/>
              </w:rPr>
              <w:t xml:space="preserve"> собственности  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B8295A">
              <w:rPr>
                <w:sz w:val="18"/>
                <w:szCs w:val="18"/>
              </w:rPr>
              <w:lastRenderedPageBreak/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8295A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</w:t>
            </w:r>
            <w:r w:rsidRPr="00B8295A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lastRenderedPageBreak/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9363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</w:t>
            </w:r>
            <w:hyperlink r:id="rId11" w:anchor="sub_3111" w:history="1">
              <w:r w:rsidRPr="00B8295A">
                <w:rPr>
                  <w:rStyle w:val="a8"/>
                  <w:color w:val="333333"/>
                  <w:sz w:val="18"/>
                  <w:szCs w:val="18"/>
                </w:rPr>
                <w:t>*</w:t>
              </w:r>
            </w:hyperlink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100,0*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5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района, и внесение сведений в Единый государственный реестр недвижимости</w:t>
            </w:r>
          </w:p>
        </w:tc>
        <w:tc>
          <w:tcPr>
            <w:tcW w:w="123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 </w:t>
            </w:r>
            <w:r w:rsidRPr="00B8295A">
              <w:rPr>
                <w:sz w:val="18"/>
                <w:szCs w:val="18"/>
              </w:rPr>
              <w:br/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8295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района, и внесение сведений в Единый государственный реестр </w:t>
            </w:r>
            <w:r w:rsidRPr="00B8295A">
              <w:rPr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123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 </w:t>
            </w:r>
            <w:r w:rsidRPr="00B8295A">
              <w:rPr>
                <w:sz w:val="18"/>
                <w:szCs w:val="18"/>
              </w:rPr>
              <w:br/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8295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 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5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23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8295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всего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  <w:tr w:rsidR="00D1474B" w:rsidRPr="00B8295A" w:rsidTr="00D1474B">
        <w:trPr>
          <w:tblCellSpacing w:w="15" w:type="dxa"/>
        </w:trPr>
        <w:tc>
          <w:tcPr>
            <w:tcW w:w="1374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811237" w:rsidRPr="00B8295A" w:rsidRDefault="00811237" w:rsidP="00F543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993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А410200000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 xml:space="preserve">Бюджет </w:t>
            </w:r>
            <w:proofErr w:type="spellStart"/>
            <w:r w:rsidRPr="00B8295A">
              <w:rPr>
                <w:sz w:val="18"/>
                <w:szCs w:val="18"/>
              </w:rPr>
              <w:t>Большечеменевского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сельского поселения  </w:t>
            </w:r>
            <w:proofErr w:type="spellStart"/>
            <w:r w:rsidRPr="00B8295A">
              <w:rPr>
                <w:sz w:val="18"/>
                <w:szCs w:val="18"/>
              </w:rPr>
              <w:t>Батыревского</w:t>
            </w:r>
            <w:proofErr w:type="spellEnd"/>
            <w:r w:rsidRPr="00B8295A">
              <w:rPr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rFonts w:ascii="yandex-sans" w:hAnsi="yandex-sans"/>
                <w:color w:val="000000"/>
                <w:sz w:val="18"/>
                <w:szCs w:val="18"/>
              </w:rPr>
              <w:t>80,226</w:t>
            </w:r>
          </w:p>
        </w:tc>
        <w:tc>
          <w:tcPr>
            <w:tcW w:w="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  <w:tc>
          <w:tcPr>
            <w:tcW w:w="10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237" w:rsidRPr="00B8295A" w:rsidRDefault="00811237" w:rsidP="00F5437E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 w:rsidRPr="00B8295A">
              <w:rPr>
                <w:sz w:val="18"/>
                <w:szCs w:val="18"/>
              </w:rPr>
              <w:t>0,0</w:t>
            </w:r>
          </w:p>
        </w:tc>
      </w:tr>
    </w:tbl>
    <w:p w:rsidR="00811237" w:rsidRPr="00B8295A" w:rsidRDefault="00811237" w:rsidP="00811237">
      <w:pPr>
        <w:spacing w:before="100" w:beforeAutospacing="1" w:after="100" w:afterAutospacing="1"/>
        <w:jc w:val="both"/>
        <w:rPr>
          <w:color w:val="000000"/>
          <w:sz w:val="18"/>
          <w:szCs w:val="18"/>
          <w:lang w:eastAsia="en-US"/>
        </w:rPr>
      </w:pPr>
      <w:r w:rsidRPr="00B8295A">
        <w:rPr>
          <w:color w:val="000000"/>
          <w:sz w:val="18"/>
          <w:szCs w:val="18"/>
        </w:rPr>
        <w:t> </w:t>
      </w:r>
    </w:p>
    <w:p w:rsidR="00811237" w:rsidRPr="00B8295A" w:rsidRDefault="00811237" w:rsidP="00811237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8295A">
        <w:rPr>
          <w:color w:val="000000"/>
          <w:sz w:val="18"/>
          <w:szCs w:val="18"/>
        </w:rPr>
        <w:t>──────────────────────────────</w:t>
      </w:r>
    </w:p>
    <w:p w:rsidR="00811237" w:rsidRPr="00B8295A" w:rsidRDefault="00811237" w:rsidP="00811237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bookmarkStart w:id="0" w:name="sub_3111"/>
      <w:bookmarkEnd w:id="0"/>
      <w:r w:rsidRPr="00B8295A">
        <w:rPr>
          <w:color w:val="000000"/>
          <w:sz w:val="18"/>
          <w:szCs w:val="18"/>
        </w:rPr>
        <w:t>* Приводятся значения целевых индикаторов и показателей в 2030 и 2035 годах соответственно.</w:t>
      </w:r>
    </w:p>
    <w:p w:rsidR="00811237" w:rsidRDefault="00811237" w:rsidP="008E4235">
      <w:pPr>
        <w:rPr>
          <w:b/>
          <w:bCs/>
          <w:color w:val="000000"/>
        </w:rPr>
      </w:pPr>
    </w:p>
    <w:sectPr w:rsidR="00811237" w:rsidSect="00D1474B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DF"/>
    <w:rsid w:val="000341C1"/>
    <w:rsid w:val="00066406"/>
    <w:rsid w:val="00123CA8"/>
    <w:rsid w:val="001538EF"/>
    <w:rsid w:val="00154659"/>
    <w:rsid w:val="00190E32"/>
    <w:rsid w:val="001E6EC6"/>
    <w:rsid w:val="00274CD1"/>
    <w:rsid w:val="002845AE"/>
    <w:rsid w:val="00302334"/>
    <w:rsid w:val="00343196"/>
    <w:rsid w:val="00430A30"/>
    <w:rsid w:val="00437CDB"/>
    <w:rsid w:val="004650AA"/>
    <w:rsid w:val="004872D2"/>
    <w:rsid w:val="004C3CDE"/>
    <w:rsid w:val="004E0CF6"/>
    <w:rsid w:val="00542AD7"/>
    <w:rsid w:val="00650FDB"/>
    <w:rsid w:val="00654AED"/>
    <w:rsid w:val="006B025D"/>
    <w:rsid w:val="006C2D50"/>
    <w:rsid w:val="00701FDF"/>
    <w:rsid w:val="00767B8F"/>
    <w:rsid w:val="007A4E9B"/>
    <w:rsid w:val="007C5550"/>
    <w:rsid w:val="00811237"/>
    <w:rsid w:val="008E4235"/>
    <w:rsid w:val="009773D0"/>
    <w:rsid w:val="00A61761"/>
    <w:rsid w:val="00AB2543"/>
    <w:rsid w:val="00C07F73"/>
    <w:rsid w:val="00D1474B"/>
    <w:rsid w:val="00D31AD8"/>
    <w:rsid w:val="00DF1C14"/>
    <w:rsid w:val="00E73B44"/>
    <w:rsid w:val="00E94F0D"/>
    <w:rsid w:val="00EC3CF1"/>
    <w:rsid w:val="00EE5728"/>
    <w:rsid w:val="00FD58F3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1F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nhideWhenUsed/>
    <w:rsid w:val="007A4E9B"/>
    <w:pPr>
      <w:autoSpaceDE w:val="0"/>
      <w:autoSpaceDN w:val="0"/>
    </w:pPr>
    <w:rPr>
      <w:sz w:val="14"/>
      <w:szCs w:val="14"/>
    </w:rPr>
  </w:style>
  <w:style w:type="character" w:customStyle="1" w:styleId="30">
    <w:name w:val="Основной текст 3 Знак"/>
    <w:basedOn w:val="a0"/>
    <w:link w:val="3"/>
    <w:rsid w:val="007A4E9B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3">
    <w:name w:val="No Spacing"/>
    <w:uiPriority w:val="1"/>
    <w:qFormat/>
    <w:rsid w:val="007A4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34"/>
    <w:pPr>
      <w:ind w:left="720"/>
      <w:contextualSpacing/>
    </w:pPr>
  </w:style>
  <w:style w:type="paragraph" w:customStyle="1" w:styleId="ConsPlusTitle">
    <w:name w:val="ConsPlusTitle"/>
    <w:rsid w:val="0030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302334"/>
    <w:pPr>
      <w:suppressLineNumbers/>
      <w:suppressAutoHyphens/>
    </w:pPr>
    <w:rPr>
      <w:lang w:eastAsia="ar-SA"/>
    </w:rPr>
  </w:style>
  <w:style w:type="character" w:styleId="a6">
    <w:name w:val="Strong"/>
    <w:basedOn w:val="a0"/>
    <w:uiPriority w:val="22"/>
    <w:qFormat/>
    <w:rsid w:val="008E4235"/>
    <w:rPr>
      <w:b/>
      <w:bCs/>
    </w:rPr>
  </w:style>
  <w:style w:type="paragraph" w:styleId="a7">
    <w:name w:val="Normal (Web)"/>
    <w:basedOn w:val="a"/>
    <w:uiPriority w:val="99"/>
    <w:unhideWhenUsed/>
    <w:rsid w:val="008E423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E42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4235"/>
    <w:rPr>
      <w:color w:val="800080"/>
      <w:u w:val="single"/>
    </w:rPr>
  </w:style>
  <w:style w:type="paragraph" w:customStyle="1" w:styleId="aa">
    <w:name w:val="Прижатый влево"/>
    <w:basedOn w:val="a"/>
    <w:next w:val="a"/>
    <w:rsid w:val="0081123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ov.cap.ru/laws.aspx?id=334971&amp;gov_id=29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308460.10035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31</cp:revision>
  <cp:lastPrinted>2020-05-18T05:59:00Z</cp:lastPrinted>
  <dcterms:created xsi:type="dcterms:W3CDTF">2019-11-15T11:54:00Z</dcterms:created>
  <dcterms:modified xsi:type="dcterms:W3CDTF">2020-05-18T06:01:00Z</dcterms:modified>
</cp:coreProperties>
</file>