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473403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473403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47340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47340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47340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47340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473403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473403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473403">
            <w:pPr>
              <w:snapToGrid w:val="0"/>
              <w:spacing w:line="192" w:lineRule="auto"/>
            </w:pPr>
          </w:p>
          <w:p w14:paraId="75F482AC" w14:textId="77777777" w:rsidR="00075A50" w:rsidRDefault="0054413E" w:rsidP="00473403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473403"/>
          <w:p w14:paraId="386F5E65" w14:textId="77777777" w:rsidR="006D75E1" w:rsidRDefault="00075A50" w:rsidP="006D75E1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34EBAC" w14:textId="06803DF4" w:rsidR="00075A50" w:rsidRPr="006D75E1" w:rsidRDefault="006D75E1" w:rsidP="006D75E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1C776D" w:rsidRPr="006D75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Деревня Питишево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473403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473403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473403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473403">
            <w:pPr>
              <w:pStyle w:val="aa"/>
              <w:spacing w:line="192" w:lineRule="auto"/>
              <w:jc w:val="center"/>
            </w:pPr>
          </w:p>
          <w:p w14:paraId="38666CEA" w14:textId="386663E8" w:rsidR="00075A50" w:rsidRPr="00FE387E" w:rsidRDefault="00075A50" w:rsidP="00473403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="006D75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77777777" w:rsidR="00075A50" w:rsidRDefault="001C776D" w:rsidP="00473403">
            <w:pPr>
              <w:jc w:val="center"/>
            </w:pPr>
            <w:r w:rsidRPr="00FE387E">
              <w:rPr>
                <w:b/>
                <w:color w:val="000000"/>
              </w:rPr>
              <w:t>Питешкаси яле</w:t>
            </w:r>
          </w:p>
        </w:tc>
      </w:tr>
    </w:tbl>
    <w:p w14:paraId="0CC81BE4" w14:textId="489F56CB" w:rsidR="0054413E" w:rsidRPr="006D75E1" w:rsidRDefault="006D75E1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D75E1">
        <w:rPr>
          <w:b/>
          <w:bCs/>
          <w:sz w:val="24"/>
          <w:szCs w:val="24"/>
        </w:rPr>
        <w:t>ПРОЕКТ</w:t>
      </w:r>
    </w:p>
    <w:p w14:paraId="23D178B9" w14:textId="77777777" w:rsidR="006D75E1" w:rsidRDefault="006D75E1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089CAB27" w14:textId="68FD9E75" w:rsidR="009014B8" w:rsidRPr="009014B8" w:rsidRDefault="009014B8" w:rsidP="009014B8">
      <w:pPr>
        <w:tabs>
          <w:tab w:val="left" w:pos="567"/>
        </w:tabs>
        <w:spacing w:line="276" w:lineRule="auto"/>
        <w:ind w:right="4005"/>
        <w:jc w:val="both"/>
        <w:rPr>
          <w:sz w:val="24"/>
          <w:szCs w:val="24"/>
        </w:rPr>
      </w:pPr>
      <w:r w:rsidRPr="009014B8">
        <w:rPr>
          <w:rStyle w:val="af0"/>
          <w:b w:val="0"/>
          <w:color w:val="000000"/>
          <w:kern w:val="1"/>
          <w:sz w:val="24"/>
          <w:szCs w:val="24"/>
        </w:rPr>
        <w:t>О внесении</w:t>
      </w:r>
      <w:bookmarkStart w:id="0" w:name="_GoBack"/>
      <w:bookmarkEnd w:id="0"/>
      <w:r w:rsidRPr="009014B8">
        <w:rPr>
          <w:rStyle w:val="af0"/>
          <w:b w:val="0"/>
          <w:color w:val="000000"/>
          <w:kern w:val="1"/>
          <w:sz w:val="24"/>
          <w:szCs w:val="24"/>
        </w:rPr>
        <w:t xml:space="preserve"> изменений в постановл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е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 xml:space="preserve">ние администрации </w:t>
      </w:r>
      <w:r>
        <w:rPr>
          <w:rStyle w:val="af0"/>
          <w:b w:val="0"/>
          <w:color w:val="000000"/>
          <w:kern w:val="1"/>
          <w:sz w:val="24"/>
          <w:szCs w:val="24"/>
        </w:rPr>
        <w:t>Питишевского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 xml:space="preserve"> сельского поселения № 9</w:t>
      </w:r>
      <w:r>
        <w:rPr>
          <w:rStyle w:val="af0"/>
          <w:b w:val="0"/>
          <w:color w:val="000000"/>
          <w:kern w:val="1"/>
          <w:sz w:val="24"/>
          <w:szCs w:val="24"/>
        </w:rPr>
        <w:t>1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 xml:space="preserve"> от </w:t>
      </w:r>
      <w:r>
        <w:rPr>
          <w:rStyle w:val="af0"/>
          <w:b w:val="0"/>
          <w:color w:val="000000"/>
          <w:kern w:val="1"/>
          <w:sz w:val="24"/>
          <w:szCs w:val="24"/>
        </w:rPr>
        <w:t>21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 xml:space="preserve">.11.2016 г. «Об утверждении </w:t>
      </w:r>
      <w:r w:rsidRPr="009014B8">
        <w:rPr>
          <w:rStyle w:val="af0"/>
          <w:b w:val="0"/>
          <w:sz w:val="24"/>
          <w:szCs w:val="24"/>
        </w:rPr>
        <w:t xml:space="preserve">административного регламента администрации </w:t>
      </w:r>
      <w:r>
        <w:rPr>
          <w:rStyle w:val="af0"/>
          <w:b w:val="0"/>
          <w:sz w:val="24"/>
          <w:szCs w:val="24"/>
        </w:rPr>
        <w:t>Питишевского</w:t>
      </w:r>
      <w:r w:rsidRPr="009014B8">
        <w:rPr>
          <w:rStyle w:val="af0"/>
          <w:b w:val="0"/>
          <w:sz w:val="24"/>
          <w:szCs w:val="24"/>
        </w:rPr>
        <w:t xml:space="preserve"> сельского поселения Алико</w:t>
      </w:r>
      <w:r w:rsidRPr="009014B8">
        <w:rPr>
          <w:rStyle w:val="af0"/>
          <w:b w:val="0"/>
          <w:sz w:val="24"/>
          <w:szCs w:val="24"/>
        </w:rPr>
        <w:t>в</w:t>
      </w:r>
      <w:r w:rsidRPr="009014B8">
        <w:rPr>
          <w:rStyle w:val="af0"/>
          <w:b w:val="0"/>
          <w:sz w:val="24"/>
          <w:szCs w:val="24"/>
        </w:rPr>
        <w:t>ского района Чувашской Республики по предоставлению мун</w:t>
      </w:r>
      <w:r w:rsidRPr="009014B8">
        <w:rPr>
          <w:rStyle w:val="af0"/>
          <w:b w:val="0"/>
          <w:sz w:val="24"/>
          <w:szCs w:val="24"/>
        </w:rPr>
        <w:t>и</w:t>
      </w:r>
      <w:r w:rsidRPr="009014B8">
        <w:rPr>
          <w:rStyle w:val="af0"/>
          <w:b w:val="0"/>
          <w:sz w:val="24"/>
          <w:szCs w:val="24"/>
        </w:rPr>
        <w:t xml:space="preserve">ципальной услуги «Выдача разрешения на 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 xml:space="preserve"> ввод объекта  в эк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с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плуатацию»</w:t>
      </w:r>
    </w:p>
    <w:p w14:paraId="7D5EB19C" w14:textId="77777777" w:rsidR="009014B8" w:rsidRPr="009014B8" w:rsidRDefault="009014B8" w:rsidP="009014B8">
      <w:pPr>
        <w:spacing w:line="276" w:lineRule="auto"/>
        <w:ind w:right="4552"/>
        <w:jc w:val="both"/>
        <w:rPr>
          <w:sz w:val="24"/>
          <w:szCs w:val="24"/>
        </w:rPr>
      </w:pPr>
    </w:p>
    <w:p w14:paraId="34D0A196" w14:textId="06AFE356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 xml:space="preserve"> 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27.07.2010г. №210-ФЗ «Об орган</w:t>
      </w:r>
      <w:r w:rsidRPr="009014B8">
        <w:rPr>
          <w:sz w:val="24"/>
          <w:szCs w:val="24"/>
        </w:rPr>
        <w:t>и</w:t>
      </w:r>
      <w:r w:rsidRPr="009014B8">
        <w:rPr>
          <w:sz w:val="24"/>
          <w:szCs w:val="24"/>
        </w:rPr>
        <w:t>зации предоставления государственных и муниципальных услуг», Федеральным законом от 13.07.2020 г. № 202-ФЗ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Уст</w:t>
      </w:r>
      <w:r w:rsidRPr="009014B8">
        <w:rPr>
          <w:sz w:val="24"/>
          <w:szCs w:val="24"/>
        </w:rPr>
        <w:t>а</w:t>
      </w:r>
      <w:r w:rsidRPr="009014B8">
        <w:rPr>
          <w:sz w:val="24"/>
          <w:szCs w:val="24"/>
        </w:rPr>
        <w:t xml:space="preserve">вом </w:t>
      </w:r>
      <w:r>
        <w:rPr>
          <w:sz w:val="24"/>
          <w:szCs w:val="24"/>
        </w:rPr>
        <w:t>Питишевского</w:t>
      </w:r>
      <w:r w:rsidRPr="009014B8">
        <w:rPr>
          <w:sz w:val="24"/>
          <w:szCs w:val="24"/>
        </w:rPr>
        <w:t xml:space="preserve"> сельского поселения администрация </w:t>
      </w:r>
      <w:r>
        <w:rPr>
          <w:sz w:val="24"/>
          <w:szCs w:val="24"/>
        </w:rPr>
        <w:t>Питишевского</w:t>
      </w:r>
      <w:r w:rsidRPr="009014B8">
        <w:rPr>
          <w:sz w:val="24"/>
          <w:szCs w:val="24"/>
        </w:rPr>
        <w:t xml:space="preserve"> сельского поселения Аликовского ра</w:t>
      </w:r>
      <w:r w:rsidRPr="009014B8">
        <w:rPr>
          <w:sz w:val="24"/>
          <w:szCs w:val="24"/>
        </w:rPr>
        <w:t>й</w:t>
      </w:r>
      <w:r w:rsidRPr="009014B8">
        <w:rPr>
          <w:sz w:val="24"/>
          <w:szCs w:val="24"/>
        </w:rPr>
        <w:t>она</w:t>
      </w:r>
    </w:p>
    <w:p w14:paraId="42D3D155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 xml:space="preserve"> п о с т а н о в л я е т:</w:t>
      </w:r>
    </w:p>
    <w:p w14:paraId="53127B8D" w14:textId="25AF0285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 xml:space="preserve">1. В </w:t>
      </w:r>
      <w:r w:rsidRPr="009014B8">
        <w:rPr>
          <w:color w:val="000000"/>
          <w:kern w:val="1"/>
          <w:sz w:val="24"/>
          <w:szCs w:val="24"/>
        </w:rPr>
        <w:t xml:space="preserve"> постановление администрации </w:t>
      </w:r>
      <w:r>
        <w:rPr>
          <w:sz w:val="24"/>
          <w:szCs w:val="24"/>
        </w:rPr>
        <w:t>Питишевского</w:t>
      </w:r>
      <w:r w:rsidRPr="009014B8">
        <w:rPr>
          <w:sz w:val="24"/>
          <w:szCs w:val="24"/>
        </w:rPr>
        <w:t xml:space="preserve"> с</w:t>
      </w:r>
      <w:r w:rsidRPr="009014B8">
        <w:rPr>
          <w:color w:val="000000"/>
          <w:kern w:val="1"/>
          <w:sz w:val="24"/>
          <w:szCs w:val="24"/>
        </w:rPr>
        <w:t xml:space="preserve">ельского поселения 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№ 9</w:t>
      </w:r>
      <w:r>
        <w:rPr>
          <w:rStyle w:val="af0"/>
          <w:b w:val="0"/>
          <w:color w:val="000000"/>
          <w:kern w:val="1"/>
          <w:sz w:val="24"/>
          <w:szCs w:val="24"/>
        </w:rPr>
        <w:t>1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 xml:space="preserve"> от 2</w:t>
      </w:r>
      <w:r>
        <w:rPr>
          <w:rStyle w:val="af0"/>
          <w:b w:val="0"/>
          <w:color w:val="000000"/>
          <w:kern w:val="1"/>
          <w:sz w:val="24"/>
          <w:szCs w:val="24"/>
        </w:rPr>
        <w:t>1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.11.2016 г. «Об утвержд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е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 xml:space="preserve">нии административного регламента администрации </w:t>
      </w:r>
      <w:r>
        <w:rPr>
          <w:sz w:val="24"/>
          <w:szCs w:val="24"/>
        </w:rPr>
        <w:t>Питишевского</w:t>
      </w:r>
      <w:r w:rsidRPr="009014B8">
        <w:rPr>
          <w:sz w:val="24"/>
          <w:szCs w:val="24"/>
        </w:rPr>
        <w:t xml:space="preserve"> 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сельского поселения Аликовского района Ч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у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вашской Республики по предоставлению муниципальной услуги «Выдача разрешения на  ввод объекта  в эксплуат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а</w:t>
      </w:r>
      <w:r w:rsidRPr="009014B8">
        <w:rPr>
          <w:rStyle w:val="af0"/>
          <w:b w:val="0"/>
          <w:color w:val="000000"/>
          <w:kern w:val="1"/>
          <w:sz w:val="24"/>
          <w:szCs w:val="24"/>
        </w:rPr>
        <w:t>цию»</w:t>
      </w:r>
      <w:r w:rsidRPr="009014B8">
        <w:rPr>
          <w:b/>
          <w:color w:val="000000"/>
          <w:kern w:val="1"/>
          <w:sz w:val="24"/>
          <w:szCs w:val="24"/>
        </w:rPr>
        <w:t xml:space="preserve"> </w:t>
      </w:r>
      <w:r w:rsidRPr="009014B8">
        <w:rPr>
          <w:b/>
          <w:sz w:val="24"/>
          <w:szCs w:val="24"/>
        </w:rPr>
        <w:t xml:space="preserve"> </w:t>
      </w:r>
      <w:r w:rsidRPr="009014B8">
        <w:rPr>
          <w:sz w:val="24"/>
          <w:szCs w:val="24"/>
        </w:rPr>
        <w:t>внести следующие изменения:</w:t>
      </w:r>
    </w:p>
    <w:p w14:paraId="071AA99E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1.1. п. 2.6  раздела 2 административного регламента изложить в следующей редакции:</w:t>
      </w:r>
    </w:p>
    <w:p w14:paraId="24E9BA43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b/>
          <w:color w:val="000000"/>
          <w:sz w:val="24"/>
          <w:szCs w:val="24"/>
        </w:rPr>
        <w:t>«</w:t>
      </w:r>
      <w:r w:rsidRPr="009014B8">
        <w:rPr>
          <w:sz w:val="24"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</w:t>
      </w:r>
      <w:r w:rsidRPr="009014B8">
        <w:rPr>
          <w:sz w:val="24"/>
          <w:szCs w:val="24"/>
        </w:rPr>
        <w:t>д</w:t>
      </w:r>
      <w:r w:rsidRPr="009014B8">
        <w:rPr>
          <w:sz w:val="24"/>
          <w:szCs w:val="24"/>
        </w:rPr>
        <w:t>ставлению заявителем, способы их получения заявителем, в том числе в электронной форме, порядок их предста</w:t>
      </w:r>
      <w:r w:rsidRPr="009014B8">
        <w:rPr>
          <w:sz w:val="24"/>
          <w:szCs w:val="24"/>
        </w:rPr>
        <w:t>в</w:t>
      </w:r>
      <w:r w:rsidRPr="009014B8">
        <w:rPr>
          <w:sz w:val="24"/>
          <w:szCs w:val="24"/>
        </w:rPr>
        <w:t>ления</w:t>
      </w:r>
    </w:p>
    <w:p w14:paraId="359B6818" w14:textId="069B0405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lastRenderedPageBreak/>
        <w:t xml:space="preserve">В целях получения разрешения на ввод объекта в эксплуатацию заявитель направляет в администрацию </w:t>
      </w:r>
      <w:r>
        <w:rPr>
          <w:sz w:val="24"/>
          <w:szCs w:val="24"/>
        </w:rPr>
        <w:t>Питишевского</w:t>
      </w:r>
      <w:r w:rsidRPr="009014B8">
        <w:rPr>
          <w:sz w:val="24"/>
          <w:szCs w:val="24"/>
        </w:rPr>
        <w:t xml:space="preserve"> сельского поселения, либо МФЦ </w:t>
      </w:r>
      <w:hyperlink r:id="rId9" w:anchor="P602#P602" w:history="1">
        <w:r w:rsidRPr="009014B8">
          <w:rPr>
            <w:rStyle w:val="ae"/>
            <w:color w:val="000000"/>
            <w:sz w:val="24"/>
            <w:szCs w:val="24"/>
          </w:rPr>
          <w:t>заявление</w:t>
        </w:r>
      </w:hyperlink>
      <w:r w:rsidRPr="009014B8">
        <w:rPr>
          <w:sz w:val="24"/>
          <w:szCs w:val="24"/>
        </w:rPr>
        <w:t xml:space="preserve"> о выдаче разрешения на ввод, оформленное в соотве</w:t>
      </w:r>
      <w:r w:rsidRPr="009014B8">
        <w:rPr>
          <w:sz w:val="24"/>
          <w:szCs w:val="24"/>
        </w:rPr>
        <w:t>т</w:t>
      </w:r>
      <w:r w:rsidRPr="009014B8">
        <w:rPr>
          <w:sz w:val="24"/>
          <w:szCs w:val="24"/>
        </w:rPr>
        <w:t>ствии с приложением № 2 к Административному регламенту.</w:t>
      </w:r>
    </w:p>
    <w:p w14:paraId="25F52CB3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К заявлению прилагаются следующие документы:</w:t>
      </w:r>
      <w:bookmarkStart w:id="1" w:name="P141"/>
      <w:bookmarkEnd w:id="1"/>
    </w:p>
    <w:p w14:paraId="49C0898C" w14:textId="68DB7120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 xml:space="preserve">1. </w:t>
      </w:r>
      <w:hyperlink r:id="rId10" w:anchor="P998#P998" w:history="1">
        <w:r w:rsidRPr="009014B8">
          <w:rPr>
            <w:rStyle w:val="ae"/>
            <w:color w:val="000000"/>
            <w:sz w:val="24"/>
            <w:szCs w:val="24"/>
          </w:rPr>
          <w:t>Акт</w:t>
        </w:r>
      </w:hyperlink>
      <w:r w:rsidRPr="009014B8">
        <w:rPr>
          <w:sz w:val="24"/>
          <w:szCs w:val="24"/>
        </w:rPr>
        <w:t xml:space="preserve"> приемки объекта капитального строительства (в случае осуществления строительства, реконструкции на основании договора) (Приложение № 3 к Административному регламенту).</w:t>
      </w:r>
      <w:bookmarkStart w:id="2" w:name="P142"/>
      <w:bookmarkEnd w:id="2"/>
    </w:p>
    <w:p w14:paraId="7A699460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2. Акт, подтверждающий соответствие параметров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</w:t>
      </w:r>
      <w:hyperlink r:id="rId11" w:history="1">
        <w:r w:rsidRPr="009014B8">
          <w:rPr>
            <w:rStyle w:val="ae"/>
            <w:color w:val="000000"/>
            <w:sz w:val="24"/>
            <w:szCs w:val="24"/>
          </w:rPr>
          <w:t>акт</w:t>
        </w:r>
      </w:hyperlink>
      <w:r w:rsidRPr="009014B8">
        <w:rPr>
          <w:sz w:val="24"/>
          <w:szCs w:val="24"/>
        </w:rPr>
        <w:t xml:space="preserve"> о соответствии построенного, реконструированного объекта капитального строительства требованиям технических регламентов (норм и правил).</w:t>
      </w:r>
      <w:bookmarkStart w:id="3" w:name="P143"/>
      <w:bookmarkEnd w:id="3"/>
    </w:p>
    <w:p w14:paraId="3F6E22E2" w14:textId="77777777" w:rsidR="009014B8" w:rsidRPr="009014B8" w:rsidRDefault="009014B8" w:rsidP="009014B8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014B8">
        <w:rPr>
          <w:sz w:val="24"/>
          <w:szCs w:val="24"/>
        </w:rPr>
        <w:t>3. А</w:t>
      </w:r>
      <w:r w:rsidRPr="009014B8">
        <w:rPr>
          <w:color w:val="000000"/>
          <w:sz w:val="24"/>
          <w:szCs w:val="24"/>
          <w:shd w:val="clear" w:color="auto" w:fill="FFFFFF"/>
        </w:rPr>
        <w:t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 </w:t>
      </w:r>
      <w:hyperlink r:id="rId12" w:anchor="dst2910" w:history="1">
        <w:r w:rsidRPr="009014B8">
          <w:rPr>
            <w:rStyle w:val="ae"/>
            <w:color w:val="000000"/>
            <w:sz w:val="24"/>
            <w:szCs w:val="24"/>
            <w:shd w:val="clear" w:color="auto" w:fill="FFFFFF"/>
          </w:rPr>
          <w:t>пункте 1 части 5 статьи 49</w:t>
        </w:r>
      </w:hyperlink>
      <w:r w:rsidRPr="009014B8">
        <w:rPr>
          <w:color w:val="000000"/>
          <w:sz w:val="24"/>
          <w:szCs w:val="24"/>
          <w:shd w:val="clear" w:color="auto" w:fill="FFFFFF"/>
        </w:rPr>
        <w:t>  Градостроительного  Кодекса), в том числе требованиям энергетической эффективн</w:t>
      </w:r>
      <w:r w:rsidRPr="009014B8">
        <w:rPr>
          <w:color w:val="000000"/>
          <w:sz w:val="24"/>
          <w:szCs w:val="24"/>
          <w:shd w:val="clear" w:color="auto" w:fill="FFFFFF"/>
        </w:rPr>
        <w:t>о</w:t>
      </w:r>
      <w:r w:rsidRPr="009014B8">
        <w:rPr>
          <w:color w:val="000000"/>
          <w:sz w:val="24"/>
          <w:szCs w:val="24"/>
          <w:shd w:val="clear" w:color="auto" w:fill="FFFFFF"/>
        </w:rPr>
        <w:t>сти и требованиям оснащенности объекта капитального строительства приборами учета используемых энергетич</w:t>
      </w:r>
      <w:r w:rsidRPr="009014B8">
        <w:rPr>
          <w:color w:val="000000"/>
          <w:sz w:val="24"/>
          <w:szCs w:val="24"/>
          <w:shd w:val="clear" w:color="auto" w:fill="FFFFFF"/>
        </w:rPr>
        <w:t>е</w:t>
      </w:r>
      <w:r w:rsidRPr="009014B8">
        <w:rPr>
          <w:color w:val="000000"/>
          <w:sz w:val="24"/>
          <w:szCs w:val="24"/>
          <w:shd w:val="clear" w:color="auto" w:fill="FFFFFF"/>
        </w:rPr>
        <w:t>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  <w:bookmarkStart w:id="4" w:name="P144"/>
      <w:bookmarkEnd w:id="4"/>
    </w:p>
    <w:p w14:paraId="7F3D0340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4.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осуществляющими эксплуат</w:t>
      </w:r>
      <w:r w:rsidRPr="009014B8">
        <w:rPr>
          <w:sz w:val="24"/>
          <w:szCs w:val="24"/>
        </w:rPr>
        <w:t>а</w:t>
      </w:r>
      <w:r w:rsidRPr="009014B8">
        <w:rPr>
          <w:sz w:val="24"/>
          <w:szCs w:val="24"/>
        </w:rPr>
        <w:t>цию сетей инженерно-технического обеспечения (при их наличии).</w:t>
      </w:r>
    </w:p>
    <w:p w14:paraId="62B2B592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5. Схема, отображающая расположение построенного, реконструированного объекта капитального строител</w:t>
      </w:r>
      <w:r w:rsidRPr="009014B8">
        <w:rPr>
          <w:sz w:val="24"/>
          <w:szCs w:val="24"/>
        </w:rPr>
        <w:t>ь</w:t>
      </w:r>
      <w:r w:rsidRPr="009014B8">
        <w:rPr>
          <w:sz w:val="24"/>
          <w:szCs w:val="24"/>
        </w:rPr>
        <w:t>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14:paraId="7CEC7DAC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6. Документ, подтверждающий заключение договора обязательного страхования гражданской ответственн</w:t>
      </w:r>
      <w:r w:rsidRPr="009014B8">
        <w:rPr>
          <w:sz w:val="24"/>
          <w:szCs w:val="24"/>
        </w:rPr>
        <w:t>о</w:t>
      </w:r>
      <w:r w:rsidRPr="009014B8">
        <w:rPr>
          <w:sz w:val="24"/>
          <w:szCs w:val="24"/>
        </w:rPr>
        <w:t>сти владельца опасного объекта за причинение вреда в результате аварии на опасном объекте в соответствии с зак</w:t>
      </w:r>
      <w:r w:rsidRPr="009014B8">
        <w:rPr>
          <w:sz w:val="24"/>
          <w:szCs w:val="24"/>
        </w:rPr>
        <w:t>о</w:t>
      </w:r>
      <w:r w:rsidRPr="009014B8">
        <w:rPr>
          <w:sz w:val="24"/>
          <w:szCs w:val="24"/>
        </w:rPr>
        <w:t>нодательством Российской Федерации об обязательном страховании гражданской ответственности владельца опа</w:t>
      </w:r>
      <w:r w:rsidRPr="009014B8">
        <w:rPr>
          <w:sz w:val="24"/>
          <w:szCs w:val="24"/>
        </w:rPr>
        <w:t>с</w:t>
      </w:r>
      <w:r w:rsidRPr="009014B8">
        <w:rPr>
          <w:sz w:val="24"/>
          <w:szCs w:val="24"/>
        </w:rPr>
        <w:t>ного объекта за причинение вреда в результате аварии на опасном объекте.</w:t>
      </w:r>
    </w:p>
    <w:p w14:paraId="179E354F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7. Акт приемки выполненных работ по сохранению объекта культурного наследия, утвержденный соответс</w:t>
      </w:r>
      <w:r w:rsidRPr="009014B8">
        <w:rPr>
          <w:sz w:val="24"/>
          <w:szCs w:val="24"/>
        </w:rPr>
        <w:t>т</w:t>
      </w:r>
      <w:r w:rsidRPr="009014B8">
        <w:rPr>
          <w:sz w:val="24"/>
          <w:szCs w:val="24"/>
        </w:rPr>
        <w:t xml:space="preserve">вующим органом охраны объектов культурного наследия, определенным Федеральным </w:t>
      </w:r>
      <w:hyperlink r:id="rId13" w:history="1">
        <w:r w:rsidRPr="009014B8">
          <w:rPr>
            <w:rStyle w:val="ae"/>
            <w:color w:val="000000"/>
            <w:sz w:val="24"/>
            <w:szCs w:val="24"/>
          </w:rPr>
          <w:t>законом</w:t>
        </w:r>
      </w:hyperlink>
      <w:r w:rsidRPr="009014B8">
        <w:rPr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</w:t>
      </w:r>
      <w:r w:rsidRPr="009014B8">
        <w:rPr>
          <w:sz w:val="24"/>
          <w:szCs w:val="24"/>
        </w:rPr>
        <w:t>а</w:t>
      </w:r>
      <w:r w:rsidRPr="009014B8">
        <w:rPr>
          <w:sz w:val="24"/>
          <w:szCs w:val="24"/>
        </w:rPr>
        <w:t>ния.</w:t>
      </w:r>
      <w:bookmarkStart w:id="5" w:name="P148"/>
      <w:bookmarkEnd w:id="5"/>
    </w:p>
    <w:p w14:paraId="2B6FDB10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lastRenderedPageBreak/>
        <w:t xml:space="preserve">8. Технический план объекта капитального строительства, подготовленный в соответствии с Федеральным </w:t>
      </w:r>
      <w:hyperlink r:id="rId14" w:history="1">
        <w:r w:rsidRPr="009014B8">
          <w:rPr>
            <w:rStyle w:val="ae"/>
            <w:color w:val="000000"/>
            <w:sz w:val="24"/>
            <w:szCs w:val="24"/>
          </w:rPr>
          <w:t>з</w:t>
        </w:r>
        <w:r w:rsidRPr="009014B8">
          <w:rPr>
            <w:rStyle w:val="ae"/>
            <w:color w:val="000000"/>
            <w:sz w:val="24"/>
            <w:szCs w:val="24"/>
          </w:rPr>
          <w:t>а</w:t>
        </w:r>
        <w:r w:rsidRPr="009014B8">
          <w:rPr>
            <w:rStyle w:val="ae"/>
            <w:color w:val="000000"/>
            <w:sz w:val="24"/>
            <w:szCs w:val="24"/>
          </w:rPr>
          <w:t>коном</w:t>
        </w:r>
      </w:hyperlink>
      <w:r w:rsidRPr="009014B8">
        <w:rPr>
          <w:sz w:val="24"/>
          <w:szCs w:val="24"/>
        </w:rPr>
        <w:t xml:space="preserve"> от 13.07.2015 № 218-ФЗ «О государственной регистрации».</w:t>
      </w:r>
    </w:p>
    <w:p w14:paraId="7D33B399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 xml:space="preserve">9. </w:t>
      </w:r>
      <w:r w:rsidRPr="009014B8">
        <w:rPr>
          <w:color w:val="000000"/>
          <w:sz w:val="24"/>
          <w:szCs w:val="24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5" w:anchor="dst171" w:history="1">
        <w:r w:rsidRPr="009014B8">
          <w:rPr>
            <w:rStyle w:val="ae"/>
            <w:color w:val="000000"/>
            <w:sz w:val="24"/>
            <w:szCs w:val="24"/>
            <w:shd w:val="clear" w:color="auto" w:fill="FFFFFF"/>
          </w:rPr>
          <w:t>частью 1 статьи 54</w:t>
        </w:r>
      </w:hyperlink>
      <w:r w:rsidRPr="009014B8">
        <w:rPr>
          <w:color w:val="000000"/>
          <w:sz w:val="24"/>
          <w:szCs w:val="24"/>
          <w:shd w:val="clear" w:color="auto" w:fill="FFFFFF"/>
        </w:rPr>
        <w:t> Градостроительного Кодекса) о соо</w:t>
      </w:r>
      <w:r w:rsidRPr="009014B8">
        <w:rPr>
          <w:color w:val="000000"/>
          <w:sz w:val="24"/>
          <w:szCs w:val="24"/>
          <w:shd w:val="clear" w:color="auto" w:fill="FFFFFF"/>
        </w:rPr>
        <w:t>т</w:t>
      </w:r>
      <w:r w:rsidRPr="009014B8">
        <w:rPr>
          <w:color w:val="000000"/>
          <w:sz w:val="24"/>
          <w:szCs w:val="24"/>
          <w:shd w:val="clear" w:color="auto" w:fill="FFFFFF"/>
        </w:rPr>
        <w:t>ветствии построенного, реконструированного объекта капитального строительства указанным в </w:t>
      </w:r>
      <w:hyperlink r:id="rId16" w:anchor="dst2910" w:history="1">
        <w:r w:rsidRPr="009014B8">
          <w:rPr>
            <w:rStyle w:val="ae"/>
            <w:color w:val="000000"/>
            <w:sz w:val="24"/>
            <w:szCs w:val="24"/>
            <w:shd w:val="clear" w:color="auto" w:fill="FFFFFF"/>
          </w:rPr>
          <w:t>пункте 1 части 5 статьи 49</w:t>
        </w:r>
      </w:hyperlink>
      <w:r w:rsidRPr="009014B8">
        <w:rPr>
          <w:color w:val="000000"/>
          <w:sz w:val="24"/>
          <w:szCs w:val="24"/>
          <w:shd w:val="clear" w:color="auto" w:fill="FFFFFF"/>
        </w:rPr>
        <w:t> Градостроительного Кодекса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17" w:anchor="dst3054" w:history="1">
        <w:r w:rsidRPr="009014B8">
          <w:rPr>
            <w:rStyle w:val="ae"/>
            <w:color w:val="000000"/>
            <w:sz w:val="24"/>
            <w:szCs w:val="24"/>
            <w:shd w:val="clear" w:color="auto" w:fill="FFFFFF"/>
          </w:rPr>
          <w:t>частями 3.8</w:t>
        </w:r>
      </w:hyperlink>
      <w:r w:rsidRPr="009014B8">
        <w:rPr>
          <w:color w:val="000000"/>
          <w:sz w:val="24"/>
          <w:szCs w:val="24"/>
          <w:shd w:val="clear" w:color="auto" w:fill="FFFFFF"/>
        </w:rPr>
        <w:t> и </w:t>
      </w:r>
      <w:hyperlink r:id="rId18" w:anchor="dst3060" w:history="1">
        <w:r w:rsidRPr="009014B8">
          <w:rPr>
            <w:rStyle w:val="ae"/>
            <w:color w:val="000000"/>
            <w:sz w:val="24"/>
            <w:szCs w:val="24"/>
            <w:shd w:val="clear" w:color="auto" w:fill="FFFFFF"/>
          </w:rPr>
          <w:t>3.9 статьи 49</w:t>
        </w:r>
      </w:hyperlink>
      <w:r w:rsidRPr="009014B8">
        <w:rPr>
          <w:color w:val="000000"/>
          <w:sz w:val="24"/>
          <w:szCs w:val="24"/>
          <w:shd w:val="clear" w:color="auto" w:fill="FFFFFF"/>
        </w:rPr>
        <w:t> Градостроительного Кодекса), в том числе требованиям энергетической эффективности и требованиям оснащенности объекта капитального стро</w:t>
      </w:r>
      <w:r w:rsidRPr="009014B8">
        <w:rPr>
          <w:color w:val="000000"/>
          <w:sz w:val="24"/>
          <w:szCs w:val="24"/>
          <w:shd w:val="clear" w:color="auto" w:fill="FFFFFF"/>
        </w:rPr>
        <w:t>и</w:t>
      </w:r>
      <w:r w:rsidRPr="009014B8">
        <w:rPr>
          <w:color w:val="000000"/>
          <w:sz w:val="24"/>
          <w:szCs w:val="24"/>
          <w:shd w:val="clear" w:color="auto" w:fill="FFFFFF"/>
        </w:rPr>
        <w:t>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9" w:anchor="dst2426" w:history="1">
        <w:r w:rsidRPr="009014B8">
          <w:rPr>
            <w:rStyle w:val="ae"/>
            <w:color w:val="000000"/>
            <w:sz w:val="24"/>
            <w:szCs w:val="24"/>
            <w:shd w:val="clear" w:color="auto" w:fill="FFFFFF"/>
          </w:rPr>
          <w:t>частью 7 статьи 54</w:t>
        </w:r>
      </w:hyperlink>
      <w:r w:rsidRPr="009014B8">
        <w:rPr>
          <w:color w:val="000000"/>
          <w:sz w:val="24"/>
          <w:szCs w:val="24"/>
          <w:shd w:val="clear" w:color="auto" w:fill="FFFFFF"/>
        </w:rPr>
        <w:t> </w:t>
      </w:r>
      <w:r w:rsidRPr="009014B8">
        <w:rPr>
          <w:sz w:val="24"/>
          <w:szCs w:val="24"/>
        </w:rPr>
        <w:t xml:space="preserve"> Градостроительного кодекса Российской Федерации.</w:t>
      </w:r>
    </w:p>
    <w:p w14:paraId="437DFD07" w14:textId="69E759F0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 xml:space="preserve">Указанный в </w:t>
      </w:r>
      <w:hyperlink r:id="rId20" w:anchor="P143#P143" w:history="1">
        <w:r w:rsidRPr="009014B8">
          <w:rPr>
            <w:rStyle w:val="ae"/>
            <w:color w:val="000000"/>
            <w:sz w:val="24"/>
            <w:szCs w:val="24"/>
          </w:rPr>
          <w:t>пункте 3</w:t>
        </w:r>
      </w:hyperlink>
      <w:r w:rsidRPr="009014B8">
        <w:rPr>
          <w:sz w:val="24"/>
          <w:szCs w:val="24"/>
        </w:rPr>
        <w:t xml:space="preserve">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</w:t>
      </w:r>
      <w:r w:rsidRPr="009014B8">
        <w:rPr>
          <w:sz w:val="24"/>
          <w:szCs w:val="24"/>
        </w:rPr>
        <w:t>е</w:t>
      </w:r>
      <w:r w:rsidRPr="009014B8">
        <w:rPr>
          <w:sz w:val="24"/>
          <w:szCs w:val="24"/>
        </w:rPr>
        <w:t>ских значениях таких показателей, определенных в отношении построенного, реконструированного объекта кап</w:t>
      </w:r>
      <w:r w:rsidRPr="009014B8">
        <w:rPr>
          <w:sz w:val="24"/>
          <w:szCs w:val="24"/>
        </w:rPr>
        <w:t>и</w:t>
      </w:r>
      <w:r w:rsidRPr="009014B8">
        <w:rPr>
          <w:sz w:val="24"/>
          <w:szCs w:val="24"/>
        </w:rPr>
        <w:t>тального строительства в результате проведенных исследований, замеров, экспертиз, испытаний, а также иную и</w:t>
      </w:r>
      <w:r w:rsidRPr="009014B8">
        <w:rPr>
          <w:sz w:val="24"/>
          <w:szCs w:val="24"/>
        </w:rPr>
        <w:t>н</w:t>
      </w:r>
      <w:r w:rsidRPr="009014B8">
        <w:rPr>
          <w:sz w:val="24"/>
          <w:szCs w:val="24"/>
        </w:rPr>
        <w:t>формацию, на основе которой устанавливается соответствие такого объекта требованиям энергетической эффекти</w:t>
      </w:r>
      <w:r w:rsidRPr="009014B8">
        <w:rPr>
          <w:sz w:val="24"/>
          <w:szCs w:val="24"/>
        </w:rPr>
        <w:t>в</w:t>
      </w:r>
      <w:r w:rsidRPr="009014B8">
        <w:rPr>
          <w:sz w:val="24"/>
          <w:szCs w:val="24"/>
        </w:rPr>
        <w:t>ности и требованиям его оснащенности приборами учета используемых энергетических ресурсов.</w:t>
      </w:r>
    </w:p>
    <w:p w14:paraId="5360C68A" w14:textId="0770A0E3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 xml:space="preserve">Заявители представляют оригиналы документов, указанных в </w:t>
      </w:r>
      <w:hyperlink r:id="rId21" w:anchor="P141#P141" w:history="1">
        <w:r w:rsidRPr="009014B8">
          <w:rPr>
            <w:rStyle w:val="ae"/>
            <w:color w:val="000000"/>
            <w:sz w:val="24"/>
            <w:szCs w:val="24"/>
          </w:rPr>
          <w:t>пунктах 1</w:t>
        </w:r>
      </w:hyperlink>
      <w:r w:rsidRPr="009014B8">
        <w:rPr>
          <w:color w:val="000000"/>
          <w:sz w:val="24"/>
          <w:szCs w:val="24"/>
        </w:rPr>
        <w:t xml:space="preserve">, </w:t>
      </w:r>
      <w:hyperlink r:id="rId22" w:anchor="P142#P142" w:history="1">
        <w:r w:rsidRPr="009014B8">
          <w:rPr>
            <w:rStyle w:val="ae"/>
            <w:color w:val="000000"/>
            <w:sz w:val="24"/>
            <w:szCs w:val="24"/>
          </w:rPr>
          <w:t>2</w:t>
        </w:r>
      </w:hyperlink>
      <w:r w:rsidRPr="009014B8">
        <w:rPr>
          <w:color w:val="000000"/>
          <w:sz w:val="24"/>
          <w:szCs w:val="24"/>
        </w:rPr>
        <w:t xml:space="preserve">, </w:t>
      </w:r>
      <w:hyperlink r:id="rId23" w:anchor="P143#P143" w:history="1">
        <w:r w:rsidRPr="009014B8">
          <w:rPr>
            <w:rStyle w:val="ae"/>
            <w:color w:val="000000"/>
            <w:sz w:val="24"/>
            <w:szCs w:val="24"/>
          </w:rPr>
          <w:t>3</w:t>
        </w:r>
      </w:hyperlink>
      <w:r w:rsidRPr="009014B8">
        <w:rPr>
          <w:color w:val="000000"/>
          <w:sz w:val="24"/>
          <w:szCs w:val="24"/>
        </w:rPr>
        <w:t xml:space="preserve">, </w:t>
      </w:r>
      <w:hyperlink r:id="rId24" w:anchor="P144#P144" w:history="1">
        <w:r w:rsidRPr="009014B8">
          <w:rPr>
            <w:rStyle w:val="ae"/>
            <w:color w:val="000000"/>
            <w:sz w:val="24"/>
            <w:szCs w:val="24"/>
          </w:rPr>
          <w:t>4</w:t>
        </w:r>
      </w:hyperlink>
      <w:r w:rsidRPr="009014B8">
        <w:rPr>
          <w:color w:val="000000"/>
          <w:sz w:val="24"/>
          <w:szCs w:val="24"/>
        </w:rPr>
        <w:t xml:space="preserve">, </w:t>
      </w:r>
      <w:hyperlink r:id="rId25" w:anchor="P148#P148" w:history="1">
        <w:r w:rsidRPr="009014B8">
          <w:rPr>
            <w:rStyle w:val="ae"/>
            <w:color w:val="000000"/>
            <w:sz w:val="24"/>
            <w:szCs w:val="24"/>
          </w:rPr>
          <w:t>8</w:t>
        </w:r>
      </w:hyperlink>
      <w:r w:rsidRPr="009014B8">
        <w:rPr>
          <w:sz w:val="24"/>
          <w:szCs w:val="24"/>
        </w:rPr>
        <w:t xml:space="preserve"> настоящего подраздела. Д</w:t>
      </w:r>
      <w:r w:rsidRPr="009014B8">
        <w:rPr>
          <w:sz w:val="24"/>
          <w:szCs w:val="24"/>
        </w:rPr>
        <w:t>о</w:t>
      </w:r>
      <w:r w:rsidRPr="009014B8">
        <w:rPr>
          <w:sz w:val="24"/>
          <w:szCs w:val="24"/>
        </w:rPr>
        <w:t xml:space="preserve">кумент, указанный в </w:t>
      </w:r>
      <w:hyperlink r:id="rId26" w:anchor="P141#P141" w:history="1">
        <w:r w:rsidRPr="009014B8">
          <w:rPr>
            <w:rStyle w:val="ae"/>
            <w:color w:val="000000"/>
            <w:sz w:val="24"/>
            <w:szCs w:val="24"/>
          </w:rPr>
          <w:t>пункте 1</w:t>
        </w:r>
      </w:hyperlink>
      <w:r w:rsidRPr="009014B8">
        <w:rPr>
          <w:sz w:val="24"/>
          <w:szCs w:val="24"/>
        </w:rPr>
        <w:t xml:space="preserve"> настоящего подраздела, представляется в 2-х экземплярах. Остальные документы д</w:t>
      </w:r>
      <w:r w:rsidRPr="009014B8">
        <w:rPr>
          <w:sz w:val="24"/>
          <w:szCs w:val="24"/>
        </w:rPr>
        <w:t>о</w:t>
      </w:r>
      <w:r w:rsidRPr="009014B8">
        <w:rPr>
          <w:sz w:val="24"/>
          <w:szCs w:val="24"/>
        </w:rPr>
        <w:t xml:space="preserve">пускается представлять в виде заверенных копий. Правительством Российской Федерации могут устанавливаться помимо предусмотренных </w:t>
      </w:r>
      <w:hyperlink r:id="rId27" w:history="1">
        <w:r w:rsidRPr="009014B8">
          <w:rPr>
            <w:rStyle w:val="ae"/>
            <w:color w:val="000000"/>
            <w:sz w:val="24"/>
            <w:szCs w:val="24"/>
          </w:rPr>
          <w:t>частью 3 статьи 55</w:t>
        </w:r>
      </w:hyperlink>
      <w:r w:rsidRPr="009014B8">
        <w:rPr>
          <w:sz w:val="24"/>
          <w:szCs w:val="24"/>
        </w:rPr>
        <w:t xml:space="preserve"> Градостроительного кодекса Российской Федерации от 29.12.2004 № 190-ФЗ иные документы, необходимые для получения разрешения на ввод объекта в эксплуатацию, в целях получ</w:t>
      </w:r>
      <w:r w:rsidRPr="009014B8">
        <w:rPr>
          <w:sz w:val="24"/>
          <w:szCs w:val="24"/>
        </w:rPr>
        <w:t>е</w:t>
      </w:r>
      <w:r w:rsidRPr="009014B8">
        <w:rPr>
          <w:sz w:val="24"/>
          <w:szCs w:val="24"/>
        </w:rPr>
        <w:t>ния в полном объеме сведений, необходимых для постановки объекта капитального строительства на государстве</w:t>
      </w:r>
      <w:r w:rsidRPr="009014B8">
        <w:rPr>
          <w:sz w:val="24"/>
          <w:szCs w:val="24"/>
        </w:rPr>
        <w:t>н</w:t>
      </w:r>
      <w:r w:rsidRPr="009014B8">
        <w:rPr>
          <w:sz w:val="24"/>
          <w:szCs w:val="24"/>
        </w:rPr>
        <w:t>ный учет.</w:t>
      </w:r>
    </w:p>
    <w:p w14:paraId="42AD8389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Указанные документы могут быть направлены в электронной форме. 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ввод объекта в эксплуатацию органами местного самоуправления) могут быть уст</w:t>
      </w:r>
      <w:r w:rsidRPr="009014B8">
        <w:rPr>
          <w:sz w:val="24"/>
          <w:szCs w:val="24"/>
        </w:rPr>
        <w:t>а</w:t>
      </w:r>
      <w:r w:rsidRPr="009014B8">
        <w:rPr>
          <w:sz w:val="24"/>
          <w:szCs w:val="24"/>
        </w:rPr>
        <w:t xml:space="preserve">новлены случаи, в которых направление указанных в </w:t>
      </w:r>
      <w:hyperlink r:id="rId28" w:history="1">
        <w:r w:rsidRPr="009014B8">
          <w:rPr>
            <w:rStyle w:val="ae"/>
            <w:color w:val="000000"/>
            <w:sz w:val="24"/>
            <w:szCs w:val="24"/>
          </w:rPr>
          <w:t>частях 3</w:t>
        </w:r>
      </w:hyperlink>
      <w:r w:rsidRPr="009014B8">
        <w:rPr>
          <w:sz w:val="24"/>
          <w:szCs w:val="24"/>
        </w:rPr>
        <w:t xml:space="preserve"> и </w:t>
      </w:r>
      <w:hyperlink r:id="rId29" w:history="1">
        <w:r w:rsidRPr="009014B8">
          <w:rPr>
            <w:rStyle w:val="ae"/>
            <w:color w:val="000000"/>
            <w:sz w:val="24"/>
            <w:szCs w:val="24"/>
          </w:rPr>
          <w:t>4 статьи 55</w:t>
        </w:r>
      </w:hyperlink>
      <w:r w:rsidRPr="009014B8">
        <w:rPr>
          <w:sz w:val="24"/>
          <w:szCs w:val="24"/>
        </w:rPr>
        <w:t xml:space="preserve"> Градостроительного кодекса Российской Федерации документов осуществляется исключительно в электронной форме.</w:t>
      </w:r>
    </w:p>
    <w:p w14:paraId="159BEBB9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Заявление и документы на предоставление муниципальной услуги могут быть представлены заявителем с и</w:t>
      </w:r>
      <w:r w:rsidRPr="009014B8">
        <w:rPr>
          <w:sz w:val="24"/>
          <w:szCs w:val="24"/>
        </w:rPr>
        <w:t>с</w:t>
      </w:r>
      <w:r w:rsidRPr="009014B8">
        <w:rPr>
          <w:sz w:val="24"/>
          <w:szCs w:val="24"/>
        </w:rPr>
        <w:t>пользованием информационно-телекоммуникационных технологий (в электронном виде), в том числе с использов</w:t>
      </w:r>
      <w:r w:rsidRPr="009014B8">
        <w:rPr>
          <w:sz w:val="24"/>
          <w:szCs w:val="24"/>
        </w:rPr>
        <w:t>а</w:t>
      </w:r>
      <w:r w:rsidRPr="009014B8">
        <w:rPr>
          <w:sz w:val="24"/>
          <w:szCs w:val="24"/>
        </w:rPr>
        <w:t>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19AEE097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lastRenderedPageBreak/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№ 210-ФЗ «Об организации предоста</w:t>
      </w:r>
      <w:r w:rsidRPr="009014B8">
        <w:rPr>
          <w:sz w:val="24"/>
          <w:szCs w:val="24"/>
        </w:rPr>
        <w:t>в</w:t>
      </w:r>
      <w:r w:rsidRPr="009014B8">
        <w:rPr>
          <w:sz w:val="24"/>
          <w:szCs w:val="24"/>
        </w:rPr>
        <w:t>ления государственных и муниципальных услуг».»</w:t>
      </w:r>
    </w:p>
    <w:p w14:paraId="64EAC62A" w14:textId="4FA046A8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1.2.  п. 2.</w:t>
      </w:r>
      <w:r>
        <w:rPr>
          <w:sz w:val="24"/>
          <w:szCs w:val="24"/>
        </w:rPr>
        <w:t>9</w:t>
      </w:r>
      <w:r w:rsidRPr="009014B8">
        <w:rPr>
          <w:sz w:val="24"/>
          <w:szCs w:val="24"/>
        </w:rPr>
        <w:t xml:space="preserve">  раздела 2 административного регламента  дополнить абзацами следующего содержания:</w:t>
      </w:r>
    </w:p>
    <w:p w14:paraId="1DC113C6" w14:textId="77777777" w:rsidR="009014B8" w:rsidRPr="009014B8" w:rsidRDefault="009014B8" w:rsidP="009014B8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014B8">
        <w:rPr>
          <w:i/>
          <w:sz w:val="24"/>
          <w:szCs w:val="24"/>
        </w:rPr>
        <w:t>«</w:t>
      </w:r>
      <w:r w:rsidRPr="009014B8">
        <w:rPr>
          <w:color w:val="000000"/>
          <w:sz w:val="24"/>
          <w:szCs w:val="24"/>
          <w:shd w:val="clear" w:color="auto" w:fill="FFFFFF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</w:t>
      </w:r>
      <w:r w:rsidRPr="009014B8">
        <w:rPr>
          <w:color w:val="000000"/>
          <w:sz w:val="24"/>
          <w:szCs w:val="24"/>
          <w:shd w:val="clear" w:color="auto" w:fill="FFFFFF"/>
        </w:rPr>
        <w:t>и</w:t>
      </w:r>
      <w:r w:rsidRPr="009014B8">
        <w:rPr>
          <w:color w:val="000000"/>
          <w:sz w:val="24"/>
          <w:szCs w:val="24"/>
          <w:shd w:val="clear" w:color="auto" w:fill="FFFFFF"/>
        </w:rPr>
        <w:t>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14:paraId="13205698" w14:textId="77777777" w:rsidR="009014B8" w:rsidRPr="009014B8" w:rsidRDefault="009014B8" w:rsidP="009014B8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014B8">
        <w:rPr>
          <w:color w:val="000000"/>
          <w:sz w:val="24"/>
          <w:szCs w:val="24"/>
          <w:shd w:val="clear" w:color="auto" w:fill="FFFFFF"/>
        </w:rPr>
        <w:t>В соответствии с пунктами 3 и 4  части 6 статьи 55 Градостроительного кодекса Российской Федерации о</w:t>
      </w:r>
      <w:r w:rsidRPr="009014B8">
        <w:rPr>
          <w:color w:val="000000"/>
          <w:sz w:val="24"/>
          <w:szCs w:val="24"/>
          <w:shd w:val="clear" w:color="auto" w:fill="FFFFFF"/>
        </w:rPr>
        <w:t>с</w:t>
      </w:r>
      <w:r w:rsidRPr="009014B8">
        <w:rPr>
          <w:color w:val="000000"/>
          <w:sz w:val="24"/>
          <w:szCs w:val="24"/>
          <w:shd w:val="clear" w:color="auto" w:fill="FFFFFF"/>
        </w:rPr>
        <w:t>нованиями для отказа в выдаче разрешения на ввод объектов в эксплуатацию являются несоответствие объекта к</w:t>
      </w:r>
      <w:r w:rsidRPr="009014B8">
        <w:rPr>
          <w:color w:val="000000"/>
          <w:sz w:val="24"/>
          <w:szCs w:val="24"/>
          <w:shd w:val="clear" w:color="auto" w:fill="FFFFFF"/>
        </w:rPr>
        <w:t>а</w:t>
      </w:r>
      <w:r w:rsidRPr="009014B8">
        <w:rPr>
          <w:color w:val="000000"/>
          <w:sz w:val="24"/>
          <w:szCs w:val="24"/>
          <w:shd w:val="clear" w:color="auto" w:fill="FFFFFF"/>
        </w:rPr>
        <w:t>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</w:t>
      </w:r>
      <w:hyperlink r:id="rId30" w:anchor="dst3216" w:history="1">
        <w:r w:rsidRPr="009014B8">
          <w:rPr>
            <w:rStyle w:val="ae"/>
            <w:color w:val="000000"/>
            <w:sz w:val="24"/>
            <w:szCs w:val="24"/>
            <w:shd w:val="clear" w:color="auto" w:fill="FFFFFF"/>
          </w:rPr>
          <w:t>частью 6.2</w:t>
        </w:r>
      </w:hyperlink>
      <w:r w:rsidRPr="009014B8">
        <w:rPr>
          <w:color w:val="000000"/>
          <w:sz w:val="24"/>
          <w:szCs w:val="24"/>
          <w:shd w:val="clear" w:color="auto" w:fill="FFFFFF"/>
        </w:rPr>
        <w:t> настоящей статьи и несоотве</w:t>
      </w:r>
      <w:r w:rsidRPr="009014B8">
        <w:rPr>
          <w:color w:val="000000"/>
          <w:sz w:val="24"/>
          <w:szCs w:val="24"/>
          <w:shd w:val="clear" w:color="auto" w:fill="FFFFFF"/>
        </w:rPr>
        <w:t>т</w:t>
      </w:r>
      <w:r w:rsidRPr="009014B8">
        <w:rPr>
          <w:color w:val="000000"/>
          <w:sz w:val="24"/>
          <w:szCs w:val="24"/>
          <w:shd w:val="clear" w:color="auto" w:fill="FFFFFF"/>
        </w:rPr>
        <w:t>ствие параметров построенного, реконструированного объекта капитального строительства проектной документ</w:t>
      </w:r>
      <w:r w:rsidRPr="009014B8">
        <w:rPr>
          <w:color w:val="000000"/>
          <w:sz w:val="24"/>
          <w:szCs w:val="24"/>
          <w:shd w:val="clear" w:color="auto" w:fill="FFFFFF"/>
        </w:rPr>
        <w:t>а</w:t>
      </w:r>
      <w:r w:rsidRPr="009014B8">
        <w:rPr>
          <w:color w:val="000000"/>
          <w:sz w:val="24"/>
          <w:szCs w:val="24"/>
          <w:shd w:val="clear" w:color="auto" w:fill="FFFFFF"/>
        </w:rPr>
        <w:t>ции, за исключением случаев изменения площади объекта капитального строительства в соответствии с </w:t>
      </w:r>
      <w:hyperlink r:id="rId31" w:anchor="dst3216" w:history="1">
        <w:r w:rsidRPr="009014B8">
          <w:rPr>
            <w:rStyle w:val="ae"/>
            <w:color w:val="000000"/>
            <w:sz w:val="24"/>
            <w:szCs w:val="24"/>
            <w:shd w:val="clear" w:color="auto" w:fill="FFFFFF"/>
          </w:rPr>
          <w:t>частью 6.2</w:t>
        </w:r>
      </w:hyperlink>
      <w:r w:rsidRPr="009014B8">
        <w:rPr>
          <w:color w:val="000000"/>
          <w:sz w:val="24"/>
          <w:szCs w:val="24"/>
          <w:shd w:val="clear" w:color="auto" w:fill="FFFFFF"/>
        </w:rPr>
        <w:t> настоящей статьи.».</w:t>
      </w:r>
    </w:p>
    <w:p w14:paraId="5AA6B984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2.    Контроль  за исполнением настоящего постановления оставляю за собой.</w:t>
      </w:r>
    </w:p>
    <w:p w14:paraId="4927F4EA" w14:textId="77777777" w:rsidR="009014B8" w:rsidRPr="009014B8" w:rsidRDefault="009014B8" w:rsidP="009014B8">
      <w:pPr>
        <w:spacing w:line="276" w:lineRule="auto"/>
        <w:ind w:firstLine="709"/>
        <w:jc w:val="both"/>
        <w:rPr>
          <w:sz w:val="24"/>
          <w:szCs w:val="24"/>
        </w:rPr>
      </w:pPr>
      <w:r w:rsidRPr="009014B8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6CBA2800" w14:textId="77777777" w:rsidR="00317769" w:rsidRPr="00A047DE" w:rsidRDefault="00317769" w:rsidP="00317769">
      <w:pPr>
        <w:spacing w:before="280" w:after="280"/>
        <w:jc w:val="both"/>
        <w:rPr>
          <w:sz w:val="24"/>
          <w:szCs w:val="24"/>
        </w:rPr>
      </w:pPr>
      <w:r w:rsidRPr="00A047DE">
        <w:rPr>
          <w:color w:val="000000"/>
          <w:sz w:val="24"/>
          <w:szCs w:val="24"/>
        </w:rPr>
        <w:t> </w:t>
      </w:r>
    </w:p>
    <w:p w14:paraId="3C9D6ECE" w14:textId="77777777" w:rsidR="00317769" w:rsidRPr="00A047DE" w:rsidRDefault="00317769" w:rsidP="00317769">
      <w:pPr>
        <w:jc w:val="both"/>
        <w:rPr>
          <w:sz w:val="24"/>
          <w:szCs w:val="24"/>
        </w:rPr>
      </w:pPr>
      <w:r w:rsidRPr="00A047DE">
        <w:rPr>
          <w:color w:val="000000"/>
          <w:sz w:val="24"/>
          <w:szCs w:val="24"/>
        </w:rPr>
        <w:t> </w:t>
      </w:r>
    </w:p>
    <w:p w14:paraId="7EB09BF0" w14:textId="3E7B5EBD" w:rsidR="00317769" w:rsidRPr="00A047DE" w:rsidRDefault="00317769" w:rsidP="00317769">
      <w:pPr>
        <w:jc w:val="both"/>
        <w:rPr>
          <w:sz w:val="24"/>
          <w:szCs w:val="24"/>
        </w:rPr>
      </w:pPr>
      <w:r w:rsidRPr="00A047DE">
        <w:rPr>
          <w:color w:val="000000"/>
          <w:sz w:val="24"/>
          <w:szCs w:val="24"/>
        </w:rPr>
        <w:t xml:space="preserve">Глава Питишевского </w:t>
      </w:r>
    </w:p>
    <w:p w14:paraId="585B54DA" w14:textId="2ACF820E" w:rsidR="00317769" w:rsidRPr="00A047DE" w:rsidRDefault="00317769" w:rsidP="00317769">
      <w:pPr>
        <w:jc w:val="both"/>
        <w:rPr>
          <w:sz w:val="24"/>
          <w:szCs w:val="24"/>
        </w:rPr>
      </w:pPr>
      <w:r w:rsidRPr="00A047DE">
        <w:rPr>
          <w:color w:val="000000"/>
          <w:sz w:val="24"/>
          <w:szCs w:val="24"/>
        </w:rPr>
        <w:t>сельского поселения                                                        А.Ю.Гаврилова</w:t>
      </w:r>
    </w:p>
    <w:p w14:paraId="42D3030A" w14:textId="77777777" w:rsidR="00317769" w:rsidRDefault="00317769" w:rsidP="00317769">
      <w:pPr>
        <w:spacing w:before="280" w:after="280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14:paraId="34287A4A" w14:textId="77777777" w:rsidR="00317769" w:rsidRDefault="00317769" w:rsidP="00317769">
      <w:pPr>
        <w:spacing w:before="280" w:after="280"/>
        <w:jc w:val="both"/>
      </w:pPr>
      <w:r>
        <w:rPr>
          <w:b/>
          <w:bCs/>
          <w:color w:val="000000"/>
        </w:rPr>
        <w:t> </w:t>
      </w:r>
    </w:p>
    <w:p w14:paraId="0FE832B1" w14:textId="77777777" w:rsidR="00317769" w:rsidRDefault="00317769" w:rsidP="00317769">
      <w:pPr>
        <w:spacing w:before="280" w:after="280"/>
        <w:jc w:val="both"/>
      </w:pPr>
      <w:r>
        <w:rPr>
          <w:b/>
          <w:bCs/>
          <w:color w:val="000000"/>
        </w:rPr>
        <w:t> </w:t>
      </w:r>
    </w:p>
    <w:p w14:paraId="598A8292" w14:textId="77777777" w:rsidR="00EB02AB" w:rsidRPr="00A047DE" w:rsidRDefault="00EB02AB">
      <w:pPr>
        <w:jc w:val="center"/>
        <w:rPr>
          <w:sz w:val="24"/>
          <w:szCs w:val="24"/>
        </w:rPr>
      </w:pPr>
    </w:p>
    <w:sectPr w:rsidR="00EB02AB" w:rsidRPr="00A047DE">
      <w:headerReference w:type="default" r:id="rId32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1AB54" w14:textId="77777777" w:rsidR="007A0D60" w:rsidRDefault="007A0D60">
      <w:r>
        <w:separator/>
      </w:r>
    </w:p>
  </w:endnote>
  <w:endnote w:type="continuationSeparator" w:id="0">
    <w:p w14:paraId="44C2B036" w14:textId="77777777" w:rsidR="007A0D60" w:rsidRDefault="007A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1B6A2" w14:textId="77777777" w:rsidR="007A0D60" w:rsidRDefault="007A0D60">
      <w:r>
        <w:separator/>
      </w:r>
    </w:p>
  </w:footnote>
  <w:footnote w:type="continuationSeparator" w:id="0">
    <w:p w14:paraId="7B5314EB" w14:textId="77777777" w:rsidR="007A0D60" w:rsidRDefault="007A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473403" w:rsidRDefault="0047340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473403" w:rsidRDefault="004734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0D2B6F"/>
    <w:rsid w:val="00194A4E"/>
    <w:rsid w:val="001A3107"/>
    <w:rsid w:val="001C776D"/>
    <w:rsid w:val="001F203F"/>
    <w:rsid w:val="001F3D84"/>
    <w:rsid w:val="002052BA"/>
    <w:rsid w:val="002159B9"/>
    <w:rsid w:val="002364E5"/>
    <w:rsid w:val="00280962"/>
    <w:rsid w:val="002A6234"/>
    <w:rsid w:val="00316195"/>
    <w:rsid w:val="003169E4"/>
    <w:rsid w:val="00317769"/>
    <w:rsid w:val="00317F4F"/>
    <w:rsid w:val="00363D23"/>
    <w:rsid w:val="00364EFB"/>
    <w:rsid w:val="00367067"/>
    <w:rsid w:val="00371CF6"/>
    <w:rsid w:val="00473403"/>
    <w:rsid w:val="004A2283"/>
    <w:rsid w:val="004B0A42"/>
    <w:rsid w:val="004C29EF"/>
    <w:rsid w:val="00507667"/>
    <w:rsid w:val="0051480F"/>
    <w:rsid w:val="005405B2"/>
    <w:rsid w:val="0054413E"/>
    <w:rsid w:val="00552035"/>
    <w:rsid w:val="0057645E"/>
    <w:rsid w:val="00584412"/>
    <w:rsid w:val="005A2B8F"/>
    <w:rsid w:val="005B2394"/>
    <w:rsid w:val="005D40A3"/>
    <w:rsid w:val="00606B36"/>
    <w:rsid w:val="00626DD7"/>
    <w:rsid w:val="00627E0B"/>
    <w:rsid w:val="006D75E1"/>
    <w:rsid w:val="00711218"/>
    <w:rsid w:val="0071147E"/>
    <w:rsid w:val="0073159F"/>
    <w:rsid w:val="007846F3"/>
    <w:rsid w:val="007A0D60"/>
    <w:rsid w:val="007D0361"/>
    <w:rsid w:val="0080299A"/>
    <w:rsid w:val="00890531"/>
    <w:rsid w:val="009014B8"/>
    <w:rsid w:val="009C656B"/>
    <w:rsid w:val="009D224F"/>
    <w:rsid w:val="009D3DD3"/>
    <w:rsid w:val="00A003AB"/>
    <w:rsid w:val="00A047DE"/>
    <w:rsid w:val="00A11ECC"/>
    <w:rsid w:val="00AA2B50"/>
    <w:rsid w:val="00B2349A"/>
    <w:rsid w:val="00B37B38"/>
    <w:rsid w:val="00B90ED3"/>
    <w:rsid w:val="00BD511C"/>
    <w:rsid w:val="00BE77EE"/>
    <w:rsid w:val="00BF4C29"/>
    <w:rsid w:val="00C06353"/>
    <w:rsid w:val="00C15A63"/>
    <w:rsid w:val="00C70955"/>
    <w:rsid w:val="00CD5FF7"/>
    <w:rsid w:val="00CE4B5B"/>
    <w:rsid w:val="00CF0BF7"/>
    <w:rsid w:val="00CF4ED6"/>
    <w:rsid w:val="00CF5127"/>
    <w:rsid w:val="00D0142D"/>
    <w:rsid w:val="00D77158"/>
    <w:rsid w:val="00DA4E80"/>
    <w:rsid w:val="00DA7DDE"/>
    <w:rsid w:val="00E0691A"/>
    <w:rsid w:val="00E77A8A"/>
    <w:rsid w:val="00E84B51"/>
    <w:rsid w:val="00EA123A"/>
    <w:rsid w:val="00EB02AB"/>
    <w:rsid w:val="00FC145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A003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A003A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215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rsid w:val="00317769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A047DE"/>
    <w:rPr>
      <w:color w:val="605E5C"/>
      <w:shd w:val="clear" w:color="auto" w:fill="E1DFDD"/>
    </w:rPr>
  </w:style>
  <w:style w:type="character" w:styleId="af0">
    <w:name w:val="Strong"/>
    <w:qFormat/>
    <w:rsid w:val="0090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4AD4354C86E475966A2B3E38FA58CF1597BA72DF263B69C129AFBD948kBS6G" TargetMode="External"/><Relationship Id="rId18" Type="http://schemas.openxmlformats.org/officeDocument/2006/relationships/hyperlink" Target="http://www.consultant.ru/document/cons_doc_LAW_373276/9066705b3210c244f4b2caba0da8ec7186f0d1ab/" TargetMode="External"/><Relationship Id="rId26" Type="http://schemas.openxmlformats.org/officeDocument/2006/relationships/hyperlink" Target="file:///C:\Users\user\&#1052;&#1086;&#1080;%20&#1076;&#1086;&#1082;&#1091;&#1084;&#1077;&#1085;&#1090;&#1099;\Downloads\ps20171024_69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&#1052;&#1086;&#1080;%20&#1076;&#1086;&#1082;&#1091;&#1084;&#1077;&#1085;&#1090;&#1099;\Downloads\ps20171024_69.do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3276/9066705b3210c244f4b2caba0da8ec7186f0d1ab/" TargetMode="External"/><Relationship Id="rId17" Type="http://schemas.openxmlformats.org/officeDocument/2006/relationships/hyperlink" Target="http://www.consultant.ru/document/cons_doc_LAW_373276/9066705b3210c244f4b2caba0da8ec7186f0d1ab/" TargetMode="External"/><Relationship Id="rId25" Type="http://schemas.openxmlformats.org/officeDocument/2006/relationships/hyperlink" Target="file:///C:\Users\user\&#1052;&#1086;&#1080;%20&#1076;&#1086;&#1082;&#1091;&#1084;&#1077;&#1085;&#1090;&#1099;\Downloads\ps20171024_69.do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3276/9066705b3210c244f4b2caba0da8ec7186f0d1ab/" TargetMode="External"/><Relationship Id="rId20" Type="http://schemas.openxmlformats.org/officeDocument/2006/relationships/hyperlink" Target="file:///C:\Users\user\&#1052;&#1086;&#1080;%20&#1076;&#1086;&#1082;&#1091;&#1084;&#1077;&#1085;&#1090;&#1099;\Downloads\ps20171024_69.doc" TargetMode="External"/><Relationship Id="rId29" Type="http://schemas.openxmlformats.org/officeDocument/2006/relationships/hyperlink" Target="consultantplus://offline/ref=14AD4354C86E475966A2B3E38FA58CF1597BA728FA6AB69C129AFBD948B66C2B0A565040364A2C3Bk2S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AD4354C86E475966A2ADEE99C9D2F55372F823FB6ABBCE48C5A0841FBF667C4D1909027247253227D5B0k8S9G" TargetMode="External"/><Relationship Id="rId24" Type="http://schemas.openxmlformats.org/officeDocument/2006/relationships/hyperlink" Target="file:///C:\Users\user\&#1052;&#1086;&#1080;%20&#1076;&#1086;&#1082;&#1091;&#1084;&#1077;&#1085;&#1090;&#1099;\Downloads\ps20171024_69.doc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3276/d6aa4f5374347120919d6d0ca106e089be185a9b/" TargetMode="External"/><Relationship Id="rId23" Type="http://schemas.openxmlformats.org/officeDocument/2006/relationships/hyperlink" Target="file:///C:\Users\user\&#1052;&#1086;&#1080;%20&#1076;&#1086;&#1082;&#1091;&#1084;&#1077;&#1085;&#1090;&#1099;\Downloads\ps20171024_69.doc" TargetMode="External"/><Relationship Id="rId28" Type="http://schemas.openxmlformats.org/officeDocument/2006/relationships/hyperlink" Target="consultantplus://offline/ref=14AD4354C86E475966A2B3E38FA58CF1597BA728FA6AB69C129AFBD948B66C2B0A56504331k4S2G" TargetMode="External"/><Relationship Id="rId10" Type="http://schemas.openxmlformats.org/officeDocument/2006/relationships/hyperlink" Target="file:///C:\Users\user\&#1052;&#1086;&#1080;%20&#1076;&#1086;&#1082;&#1091;&#1084;&#1077;&#1085;&#1090;&#1099;\Downloads\ps20171024_69.doc" TargetMode="External"/><Relationship Id="rId19" Type="http://schemas.openxmlformats.org/officeDocument/2006/relationships/hyperlink" Target="http://www.consultant.ru/document/cons_doc_LAW_373276/d6aa4f5374347120919d6d0ca106e089be185a9b/" TargetMode="External"/><Relationship Id="rId31" Type="http://schemas.openxmlformats.org/officeDocument/2006/relationships/hyperlink" Target="http://www.consultant.ru/document/cons_doc_LAW_373276/935a657a2b5f7c7a6436cb756694bb2d649c7a00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&#1052;&#1086;&#1080;%20&#1076;&#1086;&#1082;&#1091;&#1084;&#1077;&#1085;&#1090;&#1099;\Downloads\ps20171024_69.doc" TargetMode="External"/><Relationship Id="rId14" Type="http://schemas.openxmlformats.org/officeDocument/2006/relationships/hyperlink" Target="consultantplus://offline/ref=14AD4354C86E475966A2B3E38FA58CF15979A72AF760B69C129AFBD948kBS6G" TargetMode="External"/><Relationship Id="rId22" Type="http://schemas.openxmlformats.org/officeDocument/2006/relationships/hyperlink" Target="file:///C:\Users\user\&#1052;&#1086;&#1080;%20&#1076;&#1086;&#1082;&#1091;&#1084;&#1077;&#1085;&#1090;&#1099;\Downloads\ps20171024_69.doc" TargetMode="External"/><Relationship Id="rId27" Type="http://schemas.openxmlformats.org/officeDocument/2006/relationships/hyperlink" Target="consultantplus://offline/ref=14AD4354C86E475966A2B3E38FA58CF1597BA728FA6AB69C129AFBD948B66C2B0A56504331k4S2G" TargetMode="External"/><Relationship Id="rId30" Type="http://schemas.openxmlformats.org/officeDocument/2006/relationships/hyperlink" Target="http://www.consultant.ru/document/cons_doc_LAW_373276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2020-07-06T08:28:00Z</cp:lastPrinted>
  <dcterms:created xsi:type="dcterms:W3CDTF">2021-04-09T12:32:00Z</dcterms:created>
  <dcterms:modified xsi:type="dcterms:W3CDTF">2021-04-09T12:32:00Z</dcterms:modified>
</cp:coreProperties>
</file>