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570" w:type="dxa"/>
        <w:tblInd w:w="-72" w:type="dxa"/>
        <w:tblLook w:val="0000"/>
      </w:tblPr>
      <w:tblGrid>
        <w:gridCol w:w="4161"/>
        <w:gridCol w:w="1224"/>
        <w:gridCol w:w="4185"/>
      </w:tblGrid>
      <w:tr w:rsidR="00FD4794">
        <w:trPr>
          <w:cantSplit/>
          <w:trHeight w:val="542"/>
        </w:trPr>
        <w:tc>
          <w:tcPr>
            <w:tcW w:w="4161" w:type="dxa"/>
            <w:shd w:val="clear" w:color="auto" w:fill="FFFFFF"/>
          </w:tcPr>
          <w:p w:rsidR="00FD4794" w:rsidRDefault="00FD4794">
            <w:pPr>
              <w:snapToGrid w:val="0"/>
              <w:spacing w:line="192" w:lineRule="auto"/>
              <w:ind w:left="-180"/>
              <w:jc w:val="center"/>
              <w:rPr>
                <w:b/>
                <w:bCs/>
                <w:color w:val="000000"/>
              </w:rPr>
            </w:pPr>
          </w:p>
          <w:p w:rsidR="00FD4794" w:rsidRDefault="008E020E">
            <w:pPr>
              <w:spacing w:line="192" w:lineRule="auto"/>
              <w:ind w:left="-180"/>
              <w:jc w:val="center"/>
            </w:pPr>
            <w:r>
              <w:rPr>
                <w:b/>
                <w:bCs/>
                <w:color w:val="000000"/>
              </w:rPr>
              <w:t>ЧУВАШСКАЯ РЕСПУБЛИКА</w:t>
            </w:r>
            <w:r>
              <w:rPr>
                <w:rStyle w:val="a3"/>
                <w:color w:val="000000"/>
              </w:rPr>
              <w:t xml:space="preserve"> </w:t>
            </w:r>
          </w:p>
          <w:p w:rsidR="00FD4794" w:rsidRDefault="008E020E">
            <w:pPr>
              <w:spacing w:line="192" w:lineRule="auto"/>
              <w:ind w:left="-180"/>
              <w:jc w:val="center"/>
            </w:pPr>
            <w:r>
              <w:rPr>
                <w:b/>
                <w:bCs/>
                <w:color w:val="000000"/>
              </w:rPr>
              <w:t>АЛИКОВСКИЙ РАЙОН</w:t>
            </w:r>
            <w:r>
              <w:rPr>
                <w:color w:val="000000"/>
              </w:rPr>
              <w:t xml:space="preserve"> </w:t>
            </w:r>
          </w:p>
        </w:tc>
        <w:tc>
          <w:tcPr>
            <w:tcW w:w="1224" w:type="dxa"/>
            <w:vMerge w:val="restart"/>
            <w:shd w:val="clear" w:color="auto" w:fill="FFFFFF"/>
          </w:tcPr>
          <w:p w:rsidR="00FD4794" w:rsidRDefault="008E020E">
            <w:pPr>
              <w:snapToGrid w:val="0"/>
              <w:ind w:left="-180"/>
              <w:jc w:val="center"/>
            </w:pPr>
            <w:r>
              <w:rPr>
                <w:noProof/>
                <w:lang w:eastAsia="ru-RU" w:bidi="ar-SA"/>
              </w:rPr>
              <w:drawing>
                <wp:anchor distT="0" distB="0" distL="114935" distR="114935" simplePos="0" relativeHeight="2" behindDoc="0" locked="0" layoutInCell="1" allowOverlap="1">
                  <wp:simplePos x="0" y="0"/>
                  <wp:positionH relativeFrom="column">
                    <wp:posOffset>164465</wp:posOffset>
                  </wp:positionH>
                  <wp:positionV relativeFrom="paragraph">
                    <wp:posOffset>36830</wp:posOffset>
                  </wp:positionV>
                  <wp:extent cx="492125" cy="51689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stretch>
                            <a:fillRect/>
                          </a:stretch>
                        </pic:blipFill>
                        <pic:spPr bwMode="auto">
                          <a:xfrm>
                            <a:off x="0" y="0"/>
                            <a:ext cx="492125" cy="516890"/>
                          </a:xfrm>
                          <a:prstGeom prst="rect">
                            <a:avLst/>
                          </a:prstGeom>
                        </pic:spPr>
                      </pic:pic>
                    </a:graphicData>
                  </a:graphic>
                </wp:anchor>
              </w:drawing>
            </w:r>
          </w:p>
        </w:tc>
        <w:tc>
          <w:tcPr>
            <w:tcW w:w="4185" w:type="dxa"/>
            <w:shd w:val="clear" w:color="auto" w:fill="FFFFFF"/>
          </w:tcPr>
          <w:p w:rsidR="00FD4794" w:rsidRDefault="008E020E">
            <w:pPr>
              <w:snapToGrid w:val="0"/>
              <w:spacing w:line="192" w:lineRule="auto"/>
              <w:ind w:left="-180"/>
              <w:jc w:val="center"/>
            </w:pPr>
            <w:r>
              <w:rPr>
                <w:rFonts w:eastAsia="Liberation Serif;Times New Roma" w:cs="Liberation Serif;Times New Roma"/>
                <w:b/>
                <w:bCs/>
                <w:color w:val="000000"/>
              </w:rPr>
              <w:t xml:space="preserve"> </w:t>
            </w:r>
          </w:p>
          <w:p w:rsidR="00FD4794" w:rsidRDefault="008E020E">
            <w:pPr>
              <w:spacing w:line="192" w:lineRule="auto"/>
              <w:ind w:left="-180"/>
              <w:jc w:val="center"/>
            </w:pPr>
            <w:r>
              <w:rPr>
                <w:b/>
                <w:bCs/>
                <w:color w:val="000000"/>
              </w:rPr>
              <w:t>ЧĂ</w:t>
            </w:r>
            <w:proofErr w:type="gramStart"/>
            <w:r>
              <w:rPr>
                <w:b/>
                <w:bCs/>
                <w:color w:val="000000"/>
              </w:rPr>
              <w:t>ВАШ</w:t>
            </w:r>
            <w:proofErr w:type="gramEnd"/>
            <w:r>
              <w:rPr>
                <w:b/>
                <w:bCs/>
                <w:color w:val="000000"/>
              </w:rPr>
              <w:t xml:space="preserve"> РЕСПУБЛИКИ</w:t>
            </w:r>
          </w:p>
          <w:p w:rsidR="00FD4794" w:rsidRDefault="008E020E">
            <w:pPr>
              <w:spacing w:line="192" w:lineRule="auto"/>
              <w:ind w:left="-180"/>
              <w:jc w:val="center"/>
            </w:pPr>
            <w:r>
              <w:rPr>
                <w:b/>
                <w:bCs/>
                <w:color w:val="000000"/>
              </w:rPr>
              <w:t>ЭЛЕК РАЙОНĚ</w:t>
            </w:r>
            <w:r>
              <w:rPr>
                <w:color w:val="000000"/>
              </w:rPr>
              <w:t xml:space="preserve"> </w:t>
            </w:r>
          </w:p>
        </w:tc>
      </w:tr>
      <w:tr w:rsidR="00FD4794">
        <w:trPr>
          <w:cantSplit/>
          <w:trHeight w:val="1785"/>
        </w:trPr>
        <w:tc>
          <w:tcPr>
            <w:tcW w:w="4161" w:type="dxa"/>
            <w:shd w:val="clear" w:color="auto" w:fill="FFFFFF"/>
          </w:tcPr>
          <w:p w:rsidR="00FD4794" w:rsidRDefault="008E020E">
            <w:pPr>
              <w:pStyle w:val="ad"/>
              <w:jc w:val="center"/>
            </w:pPr>
            <w:r>
              <w:rPr>
                <w:rFonts w:ascii="Times New Roman" w:hAnsi="Times New Roman" w:cs="Times New Roman"/>
                <w:b/>
              </w:rPr>
              <w:t>СОБРАНИЕ ДЕПУТАТОВ</w:t>
            </w:r>
          </w:p>
          <w:p w:rsidR="00FD4794" w:rsidRDefault="008E020E">
            <w:pPr>
              <w:pStyle w:val="ad"/>
              <w:jc w:val="center"/>
            </w:pPr>
            <w:r>
              <w:rPr>
                <w:rFonts w:ascii="Times New Roman" w:hAnsi="Times New Roman" w:cs="Times New Roman"/>
                <w:b/>
              </w:rPr>
              <w:t xml:space="preserve"> </w:t>
            </w:r>
            <w:r>
              <w:rPr>
                <w:rFonts w:ascii="Times New Roman" w:hAnsi="Times New Roman" w:cs="Times New Roman"/>
                <w:b/>
                <w:bCs/>
                <w:color w:val="000000"/>
                <w:lang w:eastAsia="ru-RU"/>
              </w:rPr>
              <w:t xml:space="preserve">ЕФРЕМКАСИНСКОГО </w:t>
            </w:r>
            <w:r>
              <w:rPr>
                <w:rFonts w:ascii="Times New Roman" w:hAnsi="Times New Roman" w:cs="Times New Roman"/>
                <w:b/>
              </w:rPr>
              <w:t>СЕЛЬСКОГО</w:t>
            </w:r>
          </w:p>
          <w:p w:rsidR="00FD4794" w:rsidRDefault="008E020E">
            <w:pPr>
              <w:pStyle w:val="ad"/>
              <w:jc w:val="center"/>
            </w:pPr>
            <w:r>
              <w:rPr>
                <w:rFonts w:ascii="Times New Roman" w:hAnsi="Times New Roman" w:cs="Times New Roman"/>
                <w:b/>
              </w:rPr>
              <w:t>ПОСЕЛЕНИЯ</w:t>
            </w:r>
          </w:p>
          <w:p w:rsidR="00FD4794" w:rsidRDefault="00FD4794">
            <w:pPr>
              <w:pStyle w:val="ad"/>
              <w:jc w:val="center"/>
              <w:rPr>
                <w:rFonts w:ascii="Times New Roman" w:hAnsi="Times New Roman" w:cs="Times New Roman"/>
                <w:b/>
                <w:sz w:val="24"/>
                <w:szCs w:val="24"/>
              </w:rPr>
            </w:pPr>
          </w:p>
          <w:p w:rsidR="00FD4794" w:rsidRDefault="008E020E">
            <w:pPr>
              <w:pStyle w:val="ad"/>
              <w:jc w:val="center"/>
            </w:pPr>
            <w:r>
              <w:rPr>
                <w:rFonts w:ascii="Times New Roman" w:hAnsi="Times New Roman" w:cs="Times New Roman"/>
                <w:b/>
                <w:sz w:val="24"/>
                <w:szCs w:val="24"/>
              </w:rPr>
              <w:t>РЕШЕНИЕ</w:t>
            </w:r>
          </w:p>
          <w:p w:rsidR="00FD4794" w:rsidRDefault="00FD4794">
            <w:pPr>
              <w:pStyle w:val="ad"/>
              <w:jc w:val="center"/>
              <w:rPr>
                <w:rFonts w:ascii="Times New Roman" w:hAnsi="Times New Roman" w:cs="Times New Roman"/>
                <w:b/>
              </w:rPr>
            </w:pPr>
          </w:p>
          <w:p w:rsidR="00FD4794" w:rsidRPr="00FF1AEC" w:rsidRDefault="008E020E">
            <w:pPr>
              <w:pStyle w:val="ad"/>
              <w:jc w:val="center"/>
              <w:rPr>
                <w:sz w:val="24"/>
                <w:szCs w:val="24"/>
              </w:rPr>
            </w:pPr>
            <w:r>
              <w:rPr>
                <w:rFonts w:ascii="Times New Roman" w:hAnsi="Times New Roman" w:cs="Times New Roman"/>
                <w:b/>
              </w:rPr>
              <w:t xml:space="preserve">    </w:t>
            </w:r>
            <w:r w:rsidR="009E031D">
              <w:rPr>
                <w:rFonts w:ascii="Times New Roman" w:hAnsi="Times New Roman" w:cs="Times New Roman"/>
                <w:b/>
                <w:sz w:val="24"/>
                <w:szCs w:val="24"/>
              </w:rPr>
              <w:t>14</w:t>
            </w:r>
            <w:r w:rsidR="00FF1AEC" w:rsidRPr="00FF1AEC">
              <w:rPr>
                <w:rFonts w:ascii="Times New Roman" w:hAnsi="Times New Roman" w:cs="Times New Roman"/>
                <w:b/>
                <w:sz w:val="24"/>
                <w:szCs w:val="24"/>
              </w:rPr>
              <w:t xml:space="preserve">.10.2021 </w:t>
            </w:r>
            <w:r w:rsidRPr="00FF1AEC">
              <w:rPr>
                <w:rFonts w:ascii="Times New Roman" w:hAnsi="Times New Roman" w:cs="Times New Roman"/>
                <w:b/>
                <w:sz w:val="24"/>
                <w:szCs w:val="24"/>
              </w:rPr>
              <w:t xml:space="preserve"> № </w:t>
            </w:r>
            <w:r w:rsidR="00FF1AEC" w:rsidRPr="00FF1AEC">
              <w:rPr>
                <w:rFonts w:ascii="Times New Roman" w:hAnsi="Times New Roman" w:cs="Times New Roman"/>
                <w:b/>
                <w:sz w:val="24"/>
                <w:szCs w:val="24"/>
              </w:rPr>
              <w:t>43</w:t>
            </w:r>
          </w:p>
          <w:p w:rsidR="00FD4794" w:rsidRDefault="008E020E">
            <w:pPr>
              <w:pStyle w:val="ad"/>
              <w:jc w:val="center"/>
            </w:pPr>
            <w:r w:rsidRPr="00FF1AEC">
              <w:rPr>
                <w:rFonts w:ascii="Times New Roman" w:hAnsi="Times New Roman" w:cs="Times New Roman"/>
                <w:sz w:val="24"/>
                <w:szCs w:val="24"/>
              </w:rPr>
              <w:t xml:space="preserve">д. </w:t>
            </w:r>
            <w:proofErr w:type="spellStart"/>
            <w:r w:rsidRPr="00FF1AEC">
              <w:rPr>
                <w:rFonts w:ascii="Times New Roman" w:hAnsi="Times New Roman" w:cs="Times New Roman"/>
                <w:sz w:val="24"/>
                <w:szCs w:val="24"/>
              </w:rPr>
              <w:t>Ефремкасы</w:t>
            </w:r>
            <w:proofErr w:type="spellEnd"/>
          </w:p>
        </w:tc>
        <w:tc>
          <w:tcPr>
            <w:tcW w:w="1224" w:type="dxa"/>
            <w:vMerge/>
            <w:shd w:val="clear" w:color="auto" w:fill="FFFFFF"/>
          </w:tcPr>
          <w:p w:rsidR="00FD4794" w:rsidRDefault="00FD4794">
            <w:pPr>
              <w:snapToGrid w:val="0"/>
            </w:pPr>
          </w:p>
        </w:tc>
        <w:tc>
          <w:tcPr>
            <w:tcW w:w="4185" w:type="dxa"/>
            <w:shd w:val="clear" w:color="auto" w:fill="FFFFFF"/>
          </w:tcPr>
          <w:p w:rsidR="00FF1AEC" w:rsidRDefault="008E020E">
            <w:pPr>
              <w:spacing w:before="40" w:line="192" w:lineRule="auto"/>
              <w:ind w:left="-180"/>
              <w:jc w:val="center"/>
              <w:rPr>
                <w:b/>
                <w:bCs/>
                <w:color w:val="000000"/>
                <w:sz w:val="22"/>
                <w:szCs w:val="22"/>
              </w:rPr>
            </w:pPr>
            <w:r>
              <w:rPr>
                <w:rFonts w:eastAsia="Liberation Serif;Times New Roma" w:cs="Liberation Serif;Times New Roma"/>
                <w:b/>
                <w:bCs/>
                <w:color w:val="000000"/>
                <w:sz w:val="22"/>
                <w:szCs w:val="22"/>
                <w:lang w:eastAsia="ru-RU"/>
              </w:rPr>
              <w:t xml:space="preserve">   </w:t>
            </w:r>
            <w:r>
              <w:rPr>
                <w:b/>
                <w:bCs/>
                <w:color w:val="000000"/>
                <w:sz w:val="22"/>
                <w:szCs w:val="22"/>
                <w:lang w:eastAsia="ru-RU"/>
              </w:rPr>
              <w:t>ЕХРЕМКАССИ</w:t>
            </w:r>
            <w:r>
              <w:rPr>
                <w:b/>
                <w:bCs/>
                <w:color w:val="000000"/>
                <w:sz w:val="22"/>
                <w:szCs w:val="22"/>
              </w:rPr>
              <w:t xml:space="preserve"> ЯЛ</w:t>
            </w:r>
          </w:p>
          <w:p w:rsidR="00FD4794" w:rsidRDefault="008E020E">
            <w:pPr>
              <w:spacing w:before="40" w:line="192" w:lineRule="auto"/>
              <w:ind w:left="-180"/>
              <w:jc w:val="center"/>
            </w:pPr>
            <w:r>
              <w:rPr>
                <w:b/>
                <w:bCs/>
                <w:color w:val="000000"/>
                <w:sz w:val="22"/>
                <w:szCs w:val="22"/>
              </w:rPr>
              <w:t xml:space="preserve"> ПОСЕЛЕНИЙĚН    </w:t>
            </w:r>
          </w:p>
          <w:p w:rsidR="00FF1AEC" w:rsidRDefault="008E020E">
            <w:pPr>
              <w:spacing w:before="20" w:line="192" w:lineRule="auto"/>
              <w:ind w:left="-180"/>
              <w:jc w:val="center"/>
              <w:rPr>
                <w:b/>
                <w:bCs/>
                <w:color w:val="000000"/>
                <w:sz w:val="22"/>
                <w:szCs w:val="22"/>
              </w:rPr>
            </w:pPr>
            <w:r>
              <w:rPr>
                <w:b/>
                <w:bCs/>
                <w:color w:val="000000"/>
                <w:sz w:val="22"/>
                <w:szCs w:val="22"/>
              </w:rPr>
              <w:t>ДЕПУТАТСЕН</w:t>
            </w:r>
          </w:p>
          <w:p w:rsidR="00FD4794" w:rsidRDefault="008E020E">
            <w:pPr>
              <w:spacing w:before="20" w:line="192" w:lineRule="auto"/>
              <w:ind w:left="-180"/>
              <w:jc w:val="center"/>
            </w:pPr>
            <w:r>
              <w:rPr>
                <w:b/>
                <w:bCs/>
                <w:color w:val="000000"/>
                <w:sz w:val="22"/>
                <w:szCs w:val="22"/>
              </w:rPr>
              <w:t xml:space="preserve"> ПУХĂ</w:t>
            </w:r>
            <w:proofErr w:type="gramStart"/>
            <w:r>
              <w:rPr>
                <w:b/>
                <w:bCs/>
                <w:color w:val="000000"/>
                <w:sz w:val="22"/>
                <w:szCs w:val="22"/>
              </w:rPr>
              <w:t>В</w:t>
            </w:r>
            <w:proofErr w:type="gramEnd"/>
            <w:r>
              <w:rPr>
                <w:b/>
                <w:bCs/>
                <w:color w:val="000000"/>
                <w:sz w:val="22"/>
                <w:szCs w:val="22"/>
              </w:rPr>
              <w:t>Ě</w:t>
            </w:r>
            <w:r>
              <w:rPr>
                <w:rStyle w:val="a3"/>
                <w:color w:val="000000"/>
              </w:rPr>
              <w:t xml:space="preserve"> </w:t>
            </w:r>
          </w:p>
          <w:p w:rsidR="00FD4794" w:rsidRDefault="00FD4794">
            <w:pPr>
              <w:pStyle w:val="ac"/>
              <w:spacing w:line="192" w:lineRule="auto"/>
              <w:ind w:left="72" w:right="-35"/>
              <w:jc w:val="center"/>
              <w:rPr>
                <w:rFonts w:ascii="Times New Roman" w:hAnsi="Times New Roman" w:cs="Times New Roman"/>
                <w:color w:val="000000"/>
                <w:sz w:val="24"/>
                <w:szCs w:val="24"/>
              </w:rPr>
            </w:pPr>
          </w:p>
          <w:p w:rsidR="00FD4794" w:rsidRDefault="00FD4794">
            <w:pPr>
              <w:pStyle w:val="ac"/>
              <w:spacing w:line="192" w:lineRule="auto"/>
              <w:ind w:left="-180" w:right="-35"/>
              <w:jc w:val="center"/>
              <w:rPr>
                <w:rFonts w:ascii="Times New Roman" w:hAnsi="Times New Roman" w:cs="Times New Roman"/>
                <w:b/>
                <w:bCs/>
                <w:color w:val="000000"/>
                <w:sz w:val="24"/>
                <w:szCs w:val="24"/>
              </w:rPr>
            </w:pPr>
          </w:p>
          <w:p w:rsidR="00FD4794" w:rsidRDefault="008E020E">
            <w:pPr>
              <w:pStyle w:val="ad"/>
              <w:jc w:val="center"/>
            </w:pPr>
            <w:r>
              <w:rPr>
                <w:rFonts w:ascii="Times New Roman" w:hAnsi="Times New Roman" w:cs="Times New Roman"/>
                <w:b/>
                <w:sz w:val="24"/>
                <w:szCs w:val="24"/>
              </w:rPr>
              <w:t>ЙЫШĂНУ</w:t>
            </w:r>
          </w:p>
          <w:p w:rsidR="00FD4794" w:rsidRDefault="00FD4794">
            <w:pPr>
              <w:pStyle w:val="ad"/>
              <w:jc w:val="center"/>
            </w:pPr>
          </w:p>
          <w:p w:rsidR="00FD4794" w:rsidRPr="00FF1AEC" w:rsidRDefault="008E020E">
            <w:pPr>
              <w:pStyle w:val="ad"/>
              <w:jc w:val="center"/>
              <w:rPr>
                <w:rFonts w:ascii="Times New Roman" w:hAnsi="Times New Roman" w:cs="Times New Roman"/>
                <w:sz w:val="24"/>
                <w:szCs w:val="24"/>
              </w:rPr>
            </w:pPr>
            <w:r>
              <w:rPr>
                <w:b/>
              </w:rPr>
              <w:t xml:space="preserve"> </w:t>
            </w:r>
            <w:r w:rsidR="009E031D">
              <w:rPr>
                <w:rFonts w:ascii="Times New Roman" w:hAnsi="Times New Roman" w:cs="Times New Roman"/>
                <w:b/>
                <w:sz w:val="24"/>
                <w:szCs w:val="24"/>
              </w:rPr>
              <w:t>14</w:t>
            </w:r>
            <w:r w:rsidR="00FF1AEC" w:rsidRPr="00FF1AEC">
              <w:rPr>
                <w:rFonts w:ascii="Times New Roman" w:hAnsi="Times New Roman" w:cs="Times New Roman"/>
                <w:b/>
                <w:sz w:val="24"/>
                <w:szCs w:val="24"/>
              </w:rPr>
              <w:t>.10.2021</w:t>
            </w:r>
            <w:r w:rsidRPr="00FF1AEC">
              <w:rPr>
                <w:rFonts w:ascii="Times New Roman" w:hAnsi="Times New Roman" w:cs="Times New Roman"/>
                <w:b/>
                <w:sz w:val="24"/>
                <w:szCs w:val="24"/>
              </w:rPr>
              <w:t xml:space="preserve"> №</w:t>
            </w:r>
            <w:r w:rsidR="00FF1AEC" w:rsidRPr="00FF1AEC">
              <w:rPr>
                <w:rFonts w:ascii="Times New Roman" w:hAnsi="Times New Roman" w:cs="Times New Roman"/>
                <w:b/>
                <w:sz w:val="24"/>
                <w:szCs w:val="24"/>
              </w:rPr>
              <w:t xml:space="preserve"> 43</w:t>
            </w:r>
          </w:p>
          <w:p w:rsidR="00FD4794" w:rsidRDefault="00FF1AEC">
            <w:pPr>
              <w:ind w:left="-180"/>
              <w:jc w:val="center"/>
            </w:pPr>
            <w:r>
              <w:rPr>
                <w:rFonts w:ascii="Times New Roman" w:hAnsi="Times New Roman" w:cs="Times New Roman"/>
                <w:color w:val="000000"/>
              </w:rPr>
              <w:t xml:space="preserve">   </w:t>
            </w:r>
            <w:proofErr w:type="spellStart"/>
            <w:r w:rsidR="008E020E" w:rsidRPr="00FF1AEC">
              <w:rPr>
                <w:rFonts w:ascii="Times New Roman" w:hAnsi="Times New Roman" w:cs="Times New Roman"/>
                <w:color w:val="000000"/>
              </w:rPr>
              <w:t>Ехремкасси</w:t>
            </w:r>
            <w:proofErr w:type="spellEnd"/>
            <w:r w:rsidR="008E020E" w:rsidRPr="00FF1AEC">
              <w:rPr>
                <w:rFonts w:ascii="Times New Roman" w:hAnsi="Times New Roman" w:cs="Times New Roman"/>
                <w:color w:val="000000"/>
              </w:rPr>
              <w:t xml:space="preserve"> </w:t>
            </w:r>
            <w:proofErr w:type="gramStart"/>
            <w:r w:rsidR="008E020E" w:rsidRPr="00FF1AEC">
              <w:rPr>
                <w:rFonts w:ascii="Times New Roman" w:hAnsi="Times New Roman" w:cs="Times New Roman"/>
                <w:color w:val="000000"/>
              </w:rPr>
              <w:t>яле</w:t>
            </w:r>
            <w:proofErr w:type="gramEnd"/>
          </w:p>
        </w:tc>
      </w:tr>
    </w:tbl>
    <w:p w:rsidR="00FD4794" w:rsidRDefault="00FD4794">
      <w:pPr>
        <w:rPr>
          <w:rFonts w:ascii="Times New Roman" w:hAnsi="Times New Roman" w:cs="Times New Roman"/>
        </w:rPr>
      </w:pPr>
    </w:p>
    <w:p w:rsidR="00FD4794" w:rsidRPr="00FF1AEC" w:rsidRDefault="00FD4794">
      <w:pPr>
        <w:ind w:right="4995"/>
        <w:jc w:val="both"/>
        <w:rPr>
          <w:rFonts w:ascii="Times New Roman" w:hAnsi="Times New Roman" w:cs="Times New Roman"/>
        </w:rPr>
      </w:pPr>
    </w:p>
    <w:p w:rsidR="00FD4794" w:rsidRPr="00F96108" w:rsidRDefault="008E020E">
      <w:pPr>
        <w:tabs>
          <w:tab w:val="left" w:pos="4740"/>
          <w:tab w:val="left" w:pos="4785"/>
          <w:tab w:val="left" w:pos="7065"/>
        </w:tabs>
        <w:ind w:right="5085"/>
        <w:jc w:val="both"/>
        <w:rPr>
          <w:rFonts w:ascii="Times New Roman" w:hAnsi="Times New Roman" w:cs="Times New Roman"/>
        </w:rPr>
      </w:pPr>
      <w:r w:rsidRPr="00F96108">
        <w:rPr>
          <w:rFonts w:ascii="Times New Roman" w:hAnsi="Times New Roman" w:cs="Times New Roman"/>
        </w:rPr>
        <w:t xml:space="preserve">О </w:t>
      </w:r>
      <w:r w:rsidRPr="00F96108">
        <w:rPr>
          <w:rFonts w:ascii="Times New Roman" w:eastAsia="Calibri" w:hAnsi="Times New Roman" w:cs="Times New Roman"/>
          <w:color w:val="333333"/>
        </w:rPr>
        <w:t xml:space="preserve">внесении изменений в Устав </w:t>
      </w:r>
      <w:proofErr w:type="spellStart"/>
      <w:r w:rsidRPr="00F96108">
        <w:rPr>
          <w:rFonts w:ascii="Times New Roman" w:eastAsia="Calibri" w:hAnsi="Times New Roman" w:cs="Times New Roman"/>
          <w:color w:val="333333"/>
        </w:rPr>
        <w:t>Ефремкасинского</w:t>
      </w:r>
      <w:proofErr w:type="spellEnd"/>
      <w:r w:rsidRPr="00F96108">
        <w:rPr>
          <w:rFonts w:ascii="Times New Roman" w:eastAsia="Calibri" w:hAnsi="Times New Roman" w:cs="Times New Roman"/>
          <w:color w:val="333333"/>
        </w:rPr>
        <w:t xml:space="preserve"> сельского поселения </w:t>
      </w:r>
      <w:proofErr w:type="spellStart"/>
      <w:r w:rsidRPr="00F96108">
        <w:rPr>
          <w:rFonts w:ascii="Times New Roman" w:eastAsia="Calibri" w:hAnsi="Times New Roman" w:cs="Times New Roman"/>
          <w:color w:val="333333"/>
        </w:rPr>
        <w:t>Аликовского</w:t>
      </w:r>
      <w:proofErr w:type="spellEnd"/>
      <w:r w:rsidRPr="00F96108">
        <w:rPr>
          <w:rFonts w:ascii="Times New Roman" w:eastAsia="Calibri" w:hAnsi="Times New Roman" w:cs="Times New Roman"/>
          <w:color w:val="333333"/>
        </w:rPr>
        <w:t xml:space="preserve"> района Чувашской Республики</w:t>
      </w:r>
      <w:r w:rsidRPr="00F96108">
        <w:rPr>
          <w:rFonts w:ascii="Times New Roman" w:hAnsi="Times New Roman" w:cs="Times New Roman"/>
        </w:rPr>
        <w:br/>
      </w:r>
    </w:p>
    <w:p w:rsidR="00FD4794" w:rsidRPr="00F96108" w:rsidRDefault="00FD4794">
      <w:pPr>
        <w:jc w:val="both"/>
        <w:rPr>
          <w:rFonts w:ascii="Times New Roman" w:hAnsi="Times New Roman" w:cs="Times New Roman"/>
        </w:rPr>
      </w:pPr>
    </w:p>
    <w:p w:rsidR="00FD4794" w:rsidRPr="00F96108" w:rsidRDefault="008E020E">
      <w:pPr>
        <w:jc w:val="both"/>
        <w:rPr>
          <w:rFonts w:ascii="Times New Roman" w:hAnsi="Times New Roman" w:cs="Times New Roman"/>
          <w:color w:val="000000"/>
        </w:rPr>
      </w:pPr>
      <w:r w:rsidRPr="00F96108">
        <w:rPr>
          <w:rFonts w:ascii="Times New Roman" w:eastAsia="Times New Roman" w:hAnsi="Times New Roman" w:cs="Times New Roman"/>
        </w:rPr>
        <w:tab/>
        <w:t xml:space="preserve"> На основании Федерального закона от 06.10.2003 № 131-ФЗ "Об общих принципах организации местного самоуправления в Российской Федерации", Закона Чувашской Республики от 18.10.2004 № 19 "Об организации местного самоуправления в Чувашской Республике" </w:t>
      </w:r>
      <w:r w:rsidRPr="00F96108">
        <w:rPr>
          <w:rFonts w:ascii="Times New Roman" w:eastAsia="Times New Roman" w:hAnsi="Times New Roman" w:cs="Times New Roman"/>
          <w:color w:val="000000"/>
        </w:rPr>
        <w:t xml:space="preserve">Собрание депутатов </w:t>
      </w:r>
      <w:proofErr w:type="spellStart"/>
      <w:r w:rsidRPr="00F96108">
        <w:rPr>
          <w:rFonts w:ascii="Times New Roman" w:eastAsia="Times New Roman" w:hAnsi="Times New Roman" w:cs="Times New Roman"/>
          <w:color w:val="000000"/>
        </w:rPr>
        <w:t>Ефремкасинского</w:t>
      </w:r>
      <w:proofErr w:type="spellEnd"/>
      <w:r w:rsidRPr="00F96108">
        <w:rPr>
          <w:rFonts w:ascii="Times New Roman" w:eastAsia="Times New Roman" w:hAnsi="Times New Roman" w:cs="Times New Roman"/>
          <w:color w:val="000000"/>
        </w:rPr>
        <w:t xml:space="preserve"> сельского поселения </w:t>
      </w:r>
      <w:proofErr w:type="spellStart"/>
      <w:r w:rsidRPr="00F96108">
        <w:rPr>
          <w:rFonts w:ascii="Times New Roman" w:eastAsia="Times New Roman" w:hAnsi="Times New Roman" w:cs="Times New Roman"/>
          <w:color w:val="000000"/>
        </w:rPr>
        <w:t>Аликовского</w:t>
      </w:r>
      <w:proofErr w:type="spellEnd"/>
      <w:r w:rsidRPr="00F96108">
        <w:rPr>
          <w:rFonts w:ascii="Times New Roman" w:eastAsia="Times New Roman" w:hAnsi="Times New Roman" w:cs="Times New Roman"/>
          <w:color w:val="000000"/>
        </w:rPr>
        <w:t xml:space="preserve"> района Чувашской Республики РЕШИЛО:</w:t>
      </w:r>
    </w:p>
    <w:p w:rsidR="00FD4794" w:rsidRPr="00F96108" w:rsidRDefault="008E020E">
      <w:pPr>
        <w:jc w:val="both"/>
        <w:rPr>
          <w:rFonts w:ascii="Times New Roman" w:hAnsi="Times New Roman" w:cs="Times New Roman"/>
        </w:rPr>
      </w:pPr>
      <w:r w:rsidRPr="00F96108">
        <w:rPr>
          <w:rFonts w:ascii="Times New Roman" w:hAnsi="Times New Roman" w:cs="Times New Roman"/>
          <w:color w:val="000000"/>
        </w:rPr>
        <w:tab/>
        <w:t xml:space="preserve">1. </w:t>
      </w:r>
      <w:proofErr w:type="gramStart"/>
      <w:r w:rsidRPr="00F96108">
        <w:rPr>
          <w:rFonts w:ascii="Times New Roman" w:hAnsi="Times New Roman" w:cs="Times New Roman"/>
          <w:color w:val="000000"/>
        </w:rPr>
        <w:t xml:space="preserve">Внести в Устав </w:t>
      </w:r>
      <w:proofErr w:type="spellStart"/>
      <w:r w:rsidRPr="00F96108">
        <w:rPr>
          <w:rFonts w:ascii="Times New Roman" w:hAnsi="Times New Roman" w:cs="Times New Roman"/>
          <w:color w:val="000000"/>
        </w:rPr>
        <w:t>Ефремкасинского</w:t>
      </w:r>
      <w:proofErr w:type="spellEnd"/>
      <w:r w:rsidRPr="00F96108">
        <w:rPr>
          <w:rFonts w:ascii="Times New Roman" w:hAnsi="Times New Roman" w:cs="Times New Roman"/>
          <w:color w:val="000000"/>
        </w:rPr>
        <w:t xml:space="preserve"> сельского поселения </w:t>
      </w:r>
      <w:proofErr w:type="spellStart"/>
      <w:r w:rsidRPr="00F96108">
        <w:rPr>
          <w:rFonts w:ascii="Times New Roman" w:hAnsi="Times New Roman" w:cs="Times New Roman"/>
          <w:color w:val="000000"/>
        </w:rPr>
        <w:t>Аликовского</w:t>
      </w:r>
      <w:proofErr w:type="spellEnd"/>
      <w:r w:rsidRPr="00F96108">
        <w:rPr>
          <w:rFonts w:ascii="Times New Roman" w:hAnsi="Times New Roman" w:cs="Times New Roman"/>
          <w:color w:val="000000"/>
        </w:rPr>
        <w:t xml:space="preserve"> района Чувашской Республики, принятый решением Собрания депутатов </w:t>
      </w:r>
      <w:proofErr w:type="spellStart"/>
      <w:r w:rsidRPr="00F96108">
        <w:rPr>
          <w:rFonts w:ascii="Times New Roman" w:hAnsi="Times New Roman" w:cs="Times New Roman"/>
          <w:color w:val="000000"/>
        </w:rPr>
        <w:t>Ефремкасинского</w:t>
      </w:r>
      <w:proofErr w:type="spellEnd"/>
      <w:r w:rsidRPr="00F96108">
        <w:rPr>
          <w:rFonts w:ascii="Times New Roman" w:hAnsi="Times New Roman" w:cs="Times New Roman"/>
          <w:color w:val="000000"/>
        </w:rPr>
        <w:t xml:space="preserve"> сельского поселения </w:t>
      </w:r>
      <w:proofErr w:type="spellStart"/>
      <w:r w:rsidRPr="00F96108">
        <w:rPr>
          <w:rFonts w:ascii="Times New Roman" w:hAnsi="Times New Roman" w:cs="Times New Roman"/>
          <w:color w:val="000000"/>
        </w:rPr>
        <w:t>Аликовского</w:t>
      </w:r>
      <w:proofErr w:type="spellEnd"/>
      <w:r w:rsidRPr="00F96108">
        <w:rPr>
          <w:rFonts w:ascii="Times New Roman" w:hAnsi="Times New Roman" w:cs="Times New Roman"/>
          <w:color w:val="000000"/>
        </w:rPr>
        <w:t xml:space="preserve"> района Чувашской Республики от 29 марта 2011 года № 14 (с изменениями, внесенными решениями Собрания депутатов </w:t>
      </w:r>
      <w:proofErr w:type="spellStart"/>
      <w:r w:rsidRPr="00F96108">
        <w:rPr>
          <w:rFonts w:ascii="Times New Roman" w:hAnsi="Times New Roman" w:cs="Times New Roman"/>
          <w:color w:val="000000"/>
        </w:rPr>
        <w:t>Ефремкасинского</w:t>
      </w:r>
      <w:proofErr w:type="spellEnd"/>
      <w:r w:rsidRPr="00F96108">
        <w:rPr>
          <w:rFonts w:ascii="Times New Roman" w:hAnsi="Times New Roman" w:cs="Times New Roman"/>
          <w:color w:val="000000"/>
        </w:rPr>
        <w:t xml:space="preserve"> сельского поселения </w:t>
      </w:r>
      <w:proofErr w:type="spellStart"/>
      <w:r w:rsidRPr="00F96108">
        <w:rPr>
          <w:rFonts w:ascii="Times New Roman" w:hAnsi="Times New Roman" w:cs="Times New Roman"/>
          <w:color w:val="000000"/>
        </w:rPr>
        <w:t>Аликовского</w:t>
      </w:r>
      <w:proofErr w:type="spellEnd"/>
      <w:r w:rsidRPr="00F96108">
        <w:rPr>
          <w:rFonts w:ascii="Times New Roman" w:hAnsi="Times New Roman" w:cs="Times New Roman"/>
          <w:color w:val="000000"/>
        </w:rPr>
        <w:t xml:space="preserve"> района Чувашской Республики от 30.03.2012 № 43, от 05.09.2012 № 55, от 26.04.2013 № 84, от 05.09.2014 № 142, от 14.11.2014 № 150, от 23.06.2015 № 186, от 31.03.2016</w:t>
      </w:r>
      <w:proofErr w:type="gramEnd"/>
      <w:r w:rsidRPr="00F96108">
        <w:rPr>
          <w:rFonts w:ascii="Times New Roman" w:hAnsi="Times New Roman" w:cs="Times New Roman"/>
          <w:color w:val="000000"/>
        </w:rPr>
        <w:t xml:space="preserve"> № </w:t>
      </w:r>
      <w:proofErr w:type="gramStart"/>
      <w:r w:rsidRPr="00F96108">
        <w:rPr>
          <w:rFonts w:ascii="Times New Roman" w:hAnsi="Times New Roman" w:cs="Times New Roman"/>
          <w:color w:val="000000"/>
        </w:rPr>
        <w:t xml:space="preserve">30, от 11.07.2017 г. № 75, от 28.06.2018 № 109, от 28.02.2019 № 128, от 25.09.2019 № 151, от 11.11.2020 № 17) следующие изменения:    </w:t>
      </w:r>
      <w:r w:rsidRPr="00F96108">
        <w:rPr>
          <w:rFonts w:ascii="Times New Roman" w:eastAsia="Liberation Serif;Times New Roma" w:hAnsi="Times New Roman" w:cs="Times New Roman"/>
          <w:color w:val="000000"/>
        </w:rPr>
        <w:t xml:space="preserve"> </w:t>
      </w:r>
      <w:r w:rsidRPr="00F96108">
        <w:rPr>
          <w:rFonts w:ascii="Times New Roman" w:hAnsi="Times New Roman" w:cs="Times New Roman"/>
          <w:color w:val="000000"/>
        </w:rPr>
        <w:tab/>
      </w:r>
      <w:proofErr w:type="gramEnd"/>
    </w:p>
    <w:p w:rsidR="00FD4794" w:rsidRPr="00F96108" w:rsidRDefault="008E020E">
      <w:pPr>
        <w:jc w:val="both"/>
        <w:rPr>
          <w:rFonts w:ascii="Times New Roman" w:hAnsi="Times New Roman" w:cs="Times New Roman"/>
        </w:rPr>
      </w:pPr>
      <w:r w:rsidRPr="00F96108">
        <w:rPr>
          <w:rFonts w:ascii="Times New Roman" w:hAnsi="Times New Roman" w:cs="Times New Roman"/>
        </w:rPr>
        <w:t xml:space="preserve">           1) статью 5 дополнить частью 4.1 следующего содержания:</w:t>
      </w:r>
    </w:p>
    <w:p w:rsidR="00FD4794" w:rsidRPr="00F96108" w:rsidRDefault="008E020E">
      <w:pPr>
        <w:jc w:val="both"/>
        <w:rPr>
          <w:rFonts w:ascii="Times New Roman" w:hAnsi="Times New Roman" w:cs="Times New Roman"/>
        </w:rPr>
      </w:pPr>
      <w:r w:rsidRPr="00F96108">
        <w:rPr>
          <w:rFonts w:ascii="Times New Roman" w:hAnsi="Times New Roman" w:cs="Times New Roman"/>
        </w:rPr>
        <w:tab/>
        <w:t xml:space="preserve">"4.1. Порядок установления и оценки </w:t>
      </w:r>
      <w:proofErr w:type="gramStart"/>
      <w:r w:rsidRPr="00F96108">
        <w:rPr>
          <w:rFonts w:ascii="Times New Roman" w:hAnsi="Times New Roman" w:cs="Times New Roman"/>
        </w:rPr>
        <w:t>применения</w:t>
      </w:r>
      <w:proofErr w:type="gramEnd"/>
      <w:r w:rsidRPr="00F96108">
        <w:rPr>
          <w:rFonts w:ascii="Times New Roman" w:hAnsi="Times New Roman" w:cs="Times New Roman"/>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F96108">
        <w:rPr>
          <w:rFonts w:ascii="Times New Roman" w:hAnsi="Times New Roman" w:cs="Times New Roman"/>
        </w:rPr>
        <w:t>."</w:t>
      </w:r>
      <w:proofErr w:type="gramEnd"/>
      <w:r w:rsidRPr="00F96108">
        <w:rPr>
          <w:rFonts w:ascii="Times New Roman" w:hAnsi="Times New Roman" w:cs="Times New Roman"/>
        </w:rPr>
        <w:t>;</w:t>
      </w:r>
    </w:p>
    <w:p w:rsidR="00FD4794" w:rsidRPr="00F96108" w:rsidRDefault="008E020E">
      <w:pPr>
        <w:jc w:val="both"/>
        <w:rPr>
          <w:rFonts w:ascii="Times New Roman" w:hAnsi="Times New Roman" w:cs="Times New Roman"/>
        </w:rPr>
      </w:pPr>
      <w:r w:rsidRPr="00F96108">
        <w:rPr>
          <w:rFonts w:ascii="Times New Roman" w:hAnsi="Times New Roman" w:cs="Times New Roman"/>
        </w:rPr>
        <w:tab/>
        <w:t xml:space="preserve">2) в части 1 статьи 6:  </w:t>
      </w:r>
    </w:p>
    <w:p w:rsidR="00FD4794" w:rsidRPr="00F96108" w:rsidRDefault="008E020E">
      <w:pPr>
        <w:jc w:val="both"/>
        <w:rPr>
          <w:rFonts w:ascii="Times New Roman" w:hAnsi="Times New Roman" w:cs="Times New Roman"/>
        </w:rPr>
      </w:pPr>
      <w:r w:rsidRPr="00F96108">
        <w:rPr>
          <w:rFonts w:ascii="Times New Roman" w:hAnsi="Times New Roman" w:cs="Times New Roman"/>
        </w:rPr>
        <w:tab/>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D4794" w:rsidRPr="00F96108" w:rsidRDefault="008E020E">
      <w:pPr>
        <w:jc w:val="both"/>
        <w:rPr>
          <w:rFonts w:ascii="Times New Roman" w:hAnsi="Times New Roman" w:cs="Times New Roman"/>
        </w:rPr>
      </w:pPr>
      <w:r w:rsidRPr="00F96108">
        <w:rPr>
          <w:rFonts w:ascii="Times New Roman" w:hAnsi="Times New Roman" w:cs="Times New Roman"/>
        </w:rPr>
        <w:tab/>
        <w:t xml:space="preserve">б) в пункте 16 слова "осуществление </w:t>
      </w:r>
      <w:proofErr w:type="gramStart"/>
      <w:r w:rsidRPr="00F96108">
        <w:rPr>
          <w:rFonts w:ascii="Times New Roman" w:hAnsi="Times New Roman" w:cs="Times New Roman"/>
        </w:rPr>
        <w:t>контроля за</w:t>
      </w:r>
      <w:proofErr w:type="gramEnd"/>
      <w:r w:rsidRPr="00F96108">
        <w:rPr>
          <w:rFonts w:ascii="Times New Roman" w:hAnsi="Times New Roman" w:cs="Times New Roman"/>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D4794" w:rsidRPr="00F96108" w:rsidRDefault="008E020E">
      <w:pPr>
        <w:jc w:val="both"/>
        <w:rPr>
          <w:rFonts w:ascii="Times New Roman" w:hAnsi="Times New Roman" w:cs="Times New Roman"/>
        </w:rPr>
      </w:pPr>
      <w:r w:rsidRPr="00F96108">
        <w:rPr>
          <w:rFonts w:ascii="Times New Roman" w:hAnsi="Times New Roman" w:cs="Times New Roman"/>
        </w:rPr>
        <w:tab/>
        <w:t>3) часть 1 статьи 6.1 дополнить пунктом 19 следующего содержания:</w:t>
      </w:r>
    </w:p>
    <w:p w:rsidR="00FD4794" w:rsidRPr="00F96108" w:rsidRDefault="008E020E">
      <w:pPr>
        <w:widowControl w:val="0"/>
        <w:suppressAutoHyphens w:val="0"/>
        <w:ind w:firstLine="709"/>
        <w:jc w:val="both"/>
        <w:rPr>
          <w:rFonts w:ascii="Times New Roman" w:hAnsi="Times New Roman" w:cs="Times New Roman"/>
          <w:lang w:eastAsia="ru-RU"/>
        </w:rPr>
      </w:pPr>
      <w:r w:rsidRPr="00F96108">
        <w:rPr>
          <w:rFonts w:ascii="Times New Roman" w:hAnsi="Times New Roman" w:cs="Times New Roman"/>
          <w:lang w:eastAsia="ru-RU"/>
        </w:rPr>
        <w:t xml:space="preserve">"19) осуществление мероприятий по оказанию помощи лицам, находящимся в состоянии </w:t>
      </w:r>
      <w:r w:rsidRPr="00F96108">
        <w:rPr>
          <w:rFonts w:ascii="Times New Roman" w:hAnsi="Times New Roman" w:cs="Times New Roman"/>
          <w:lang w:eastAsia="ru-RU"/>
        </w:rPr>
        <w:lastRenderedPageBreak/>
        <w:t>алкогольного, наркотического или иного токсического опьянения</w:t>
      </w:r>
      <w:proofErr w:type="gramStart"/>
      <w:r w:rsidRPr="00F96108">
        <w:rPr>
          <w:rFonts w:ascii="Times New Roman" w:hAnsi="Times New Roman" w:cs="Times New Roman"/>
          <w:lang w:eastAsia="ru-RU"/>
        </w:rPr>
        <w:t>.";</w:t>
      </w:r>
      <w:proofErr w:type="gramEnd"/>
    </w:p>
    <w:p w:rsidR="00FD4794" w:rsidRPr="00F96108" w:rsidRDefault="008E020E">
      <w:pPr>
        <w:jc w:val="both"/>
        <w:rPr>
          <w:rFonts w:ascii="Times New Roman" w:hAnsi="Times New Roman" w:cs="Times New Roman"/>
        </w:rPr>
      </w:pPr>
      <w:r w:rsidRPr="00F96108">
        <w:rPr>
          <w:rFonts w:ascii="Times New Roman" w:hAnsi="Times New Roman" w:cs="Times New Roman"/>
        </w:rPr>
        <w:tab/>
        <w:t>4) статью 8 изложить в следующей редакции:</w:t>
      </w:r>
    </w:p>
    <w:p w:rsidR="00FD4794" w:rsidRPr="00F96108" w:rsidRDefault="008E020E">
      <w:pPr>
        <w:widowControl w:val="0"/>
        <w:suppressAutoHyphens w:val="0"/>
        <w:ind w:firstLine="709"/>
        <w:jc w:val="both"/>
        <w:rPr>
          <w:rFonts w:ascii="Times New Roman" w:hAnsi="Times New Roman" w:cs="Times New Roman"/>
        </w:rPr>
      </w:pPr>
      <w:r w:rsidRPr="00F96108">
        <w:rPr>
          <w:rFonts w:ascii="Times New Roman" w:hAnsi="Times New Roman" w:cs="Times New Roman"/>
          <w:b/>
          <w:lang w:eastAsia="ru-RU"/>
        </w:rPr>
        <w:t>"Статья 8. Муниципальный контроль</w:t>
      </w:r>
    </w:p>
    <w:p w:rsidR="00FD4794" w:rsidRPr="00F96108" w:rsidRDefault="008E020E">
      <w:pPr>
        <w:widowControl w:val="0"/>
        <w:suppressAutoHyphens w:val="0"/>
        <w:ind w:firstLine="709"/>
        <w:jc w:val="both"/>
        <w:rPr>
          <w:rFonts w:ascii="Times New Roman" w:hAnsi="Times New Roman" w:cs="Times New Roman"/>
          <w:lang w:eastAsia="ru-RU"/>
        </w:rPr>
      </w:pPr>
      <w:r w:rsidRPr="00F96108">
        <w:rPr>
          <w:rFonts w:ascii="Times New Roman" w:hAnsi="Times New Roman" w:cs="Times New Roman"/>
          <w:lang w:eastAsia="ru-RU"/>
        </w:rPr>
        <w:t xml:space="preserve">1. </w:t>
      </w:r>
      <w:proofErr w:type="gramStart"/>
      <w:r w:rsidRPr="00F96108">
        <w:rPr>
          <w:rFonts w:ascii="Times New Roman" w:hAnsi="Times New Roman" w:cs="Times New Roman"/>
          <w:lang w:eastAsia="ru-RU"/>
        </w:rPr>
        <w:t xml:space="preserve">Органы местного самоуправления </w:t>
      </w:r>
      <w:proofErr w:type="spellStart"/>
      <w:r w:rsidRPr="00F96108">
        <w:rPr>
          <w:rFonts w:ascii="Times New Roman" w:hAnsi="Times New Roman" w:cs="Times New Roman"/>
          <w:color w:val="000000"/>
        </w:rPr>
        <w:t>Ефремкасинского</w:t>
      </w:r>
      <w:proofErr w:type="spellEnd"/>
      <w:r w:rsidRPr="00F96108">
        <w:rPr>
          <w:rFonts w:ascii="Times New Roman" w:hAnsi="Times New Roman" w:cs="Times New Roman"/>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FD4794" w:rsidRPr="00F96108" w:rsidRDefault="008E020E">
      <w:pPr>
        <w:widowControl w:val="0"/>
        <w:suppressAutoHyphens w:val="0"/>
        <w:ind w:firstLine="709"/>
        <w:jc w:val="both"/>
        <w:rPr>
          <w:rFonts w:ascii="Times New Roman" w:hAnsi="Times New Roman" w:cs="Times New Roman"/>
        </w:rPr>
      </w:pPr>
      <w:r w:rsidRPr="00F96108">
        <w:rPr>
          <w:rFonts w:ascii="Times New Roman" w:hAnsi="Times New Roman" w:cs="Times New Roman"/>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D4794" w:rsidRPr="00F96108" w:rsidRDefault="008E020E">
      <w:pPr>
        <w:widowControl w:val="0"/>
        <w:suppressAutoHyphens w:val="0"/>
        <w:ind w:firstLine="709"/>
        <w:jc w:val="both"/>
        <w:rPr>
          <w:rFonts w:ascii="Times New Roman" w:hAnsi="Times New Roman" w:cs="Times New Roman"/>
        </w:rPr>
      </w:pPr>
      <w:r w:rsidRPr="00F96108">
        <w:rPr>
          <w:rFonts w:ascii="Times New Roman" w:hAnsi="Times New Roman" w:cs="Times New Roman"/>
          <w:lang w:eastAsia="ru-RU"/>
        </w:rPr>
        <w:t xml:space="preserve">5) в статье 12.1: </w:t>
      </w:r>
    </w:p>
    <w:p w:rsidR="00FD4794" w:rsidRPr="00F96108" w:rsidRDefault="008E020E">
      <w:pPr>
        <w:widowControl w:val="0"/>
        <w:suppressAutoHyphens w:val="0"/>
        <w:ind w:firstLine="709"/>
        <w:jc w:val="both"/>
        <w:rPr>
          <w:rFonts w:ascii="Times New Roman" w:hAnsi="Times New Roman" w:cs="Times New Roman"/>
          <w:lang w:eastAsia="ru-RU"/>
        </w:rPr>
      </w:pPr>
      <w:r w:rsidRPr="00F96108">
        <w:rPr>
          <w:rFonts w:ascii="Times New Roman" w:hAnsi="Times New Roman" w:cs="Times New Roman"/>
          <w:lang w:eastAsia="ru-RU"/>
        </w:rPr>
        <w:t>а) часть 1 дополнить пунктом 4 следующего содержания:</w:t>
      </w:r>
    </w:p>
    <w:p w:rsidR="00FD4794" w:rsidRPr="00F96108" w:rsidRDefault="008E020E">
      <w:pPr>
        <w:widowControl w:val="0"/>
        <w:suppressAutoHyphens w:val="0"/>
        <w:ind w:firstLine="709"/>
        <w:jc w:val="both"/>
        <w:rPr>
          <w:rFonts w:ascii="Times New Roman" w:hAnsi="Times New Roman" w:cs="Times New Roman"/>
        </w:rPr>
      </w:pPr>
      <w:r w:rsidRPr="00F96108">
        <w:rPr>
          <w:rFonts w:ascii="Times New Roman" w:hAnsi="Times New Roman" w:cs="Times New Roman"/>
          <w:lang w:eastAsia="ru-RU"/>
        </w:rPr>
        <w:t xml:space="preserve">"4) в соответствии с законом Чувашской Республики на части территории населенного пункта, входящего в состав </w:t>
      </w:r>
      <w:proofErr w:type="spellStart"/>
      <w:r w:rsidRPr="00F96108">
        <w:rPr>
          <w:rFonts w:ascii="Times New Roman" w:hAnsi="Times New Roman" w:cs="Times New Roman"/>
          <w:color w:val="000000"/>
        </w:rPr>
        <w:t>Ефремкасинского</w:t>
      </w:r>
      <w:proofErr w:type="spellEnd"/>
      <w:r w:rsidRPr="00F96108">
        <w:rPr>
          <w:rFonts w:ascii="Times New Roman" w:hAnsi="Times New Roman" w:cs="Times New Roman"/>
          <w:lang w:eastAsia="ru-RU"/>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F96108">
        <w:rPr>
          <w:rFonts w:ascii="Times New Roman" w:hAnsi="Times New Roman" w:cs="Times New Roman"/>
          <w:lang w:eastAsia="ru-RU"/>
        </w:rPr>
        <w:t>;"</w:t>
      </w:r>
      <w:proofErr w:type="gramEnd"/>
      <w:r w:rsidRPr="00F96108">
        <w:rPr>
          <w:rFonts w:ascii="Times New Roman" w:hAnsi="Times New Roman" w:cs="Times New Roman"/>
          <w:lang w:eastAsia="ru-RU"/>
        </w:rPr>
        <w:t>;</w:t>
      </w:r>
    </w:p>
    <w:p w:rsidR="00FD4794" w:rsidRPr="00F96108" w:rsidRDefault="008E020E">
      <w:pPr>
        <w:widowControl w:val="0"/>
        <w:suppressAutoHyphens w:val="0"/>
        <w:ind w:firstLine="709"/>
        <w:jc w:val="both"/>
        <w:rPr>
          <w:rFonts w:ascii="Times New Roman" w:hAnsi="Times New Roman" w:cs="Times New Roman"/>
          <w:lang w:eastAsia="ru-RU"/>
        </w:rPr>
      </w:pPr>
      <w:r w:rsidRPr="00F96108">
        <w:rPr>
          <w:rFonts w:ascii="Times New Roman" w:hAnsi="Times New Roman" w:cs="Times New Roman"/>
          <w:lang w:eastAsia="ru-RU"/>
        </w:rPr>
        <w:t>б) дополнить частью 1.1 следующего содержания:</w:t>
      </w:r>
    </w:p>
    <w:p w:rsidR="00FD4794" w:rsidRPr="00F96108" w:rsidRDefault="008E020E">
      <w:pPr>
        <w:widowControl w:val="0"/>
        <w:suppressAutoHyphens w:val="0"/>
        <w:ind w:firstLine="709"/>
        <w:jc w:val="both"/>
        <w:rPr>
          <w:rFonts w:ascii="Times New Roman" w:hAnsi="Times New Roman" w:cs="Times New Roman"/>
        </w:rPr>
      </w:pPr>
      <w:r w:rsidRPr="00F96108">
        <w:rPr>
          <w:rFonts w:ascii="Times New Roman" w:hAnsi="Times New Roman" w:cs="Times New Roman"/>
          <w:lang w:eastAsia="ru-RU"/>
        </w:rPr>
        <w:t xml:space="preserve">"1.1. Сход граждан, предусмотренный пунктом 4 части 1 настоящей статьи, может созываться Собранием депутатов </w:t>
      </w:r>
      <w:proofErr w:type="spellStart"/>
      <w:r w:rsidRPr="00F96108">
        <w:rPr>
          <w:rFonts w:ascii="Times New Roman" w:hAnsi="Times New Roman" w:cs="Times New Roman"/>
          <w:color w:val="000000"/>
        </w:rPr>
        <w:t>Ефремкасинского</w:t>
      </w:r>
      <w:proofErr w:type="spellEnd"/>
      <w:r w:rsidRPr="00F96108">
        <w:rPr>
          <w:rFonts w:ascii="Times New Roman" w:hAnsi="Times New Roman" w:cs="Times New Roman"/>
          <w:lang w:eastAsia="ru-RU"/>
        </w:rPr>
        <w:t xml:space="preserve"> сельского поселения по инициативе </w:t>
      </w:r>
      <w:proofErr w:type="gramStart"/>
      <w:r w:rsidRPr="00F96108">
        <w:rPr>
          <w:rFonts w:ascii="Times New Roman" w:hAnsi="Times New Roman" w:cs="Times New Roman"/>
          <w:lang w:eastAsia="ru-RU"/>
        </w:rPr>
        <w:t>группы жителей соответствующей части территории населенного пункта</w:t>
      </w:r>
      <w:proofErr w:type="gramEnd"/>
      <w:r w:rsidRPr="00F96108">
        <w:rPr>
          <w:rFonts w:ascii="Times New Roman" w:hAnsi="Times New Roman" w:cs="Times New Roman"/>
          <w:lang w:eastAsia="ru-RU"/>
        </w:rPr>
        <w:t xml:space="preserve"> численностью не менее 10 человек.";</w:t>
      </w:r>
    </w:p>
    <w:p w:rsidR="00FD4794" w:rsidRPr="00F96108" w:rsidRDefault="008E020E">
      <w:pPr>
        <w:widowControl w:val="0"/>
        <w:suppressAutoHyphens w:val="0"/>
        <w:ind w:firstLine="709"/>
        <w:jc w:val="both"/>
        <w:rPr>
          <w:rFonts w:ascii="Times New Roman" w:hAnsi="Times New Roman" w:cs="Times New Roman"/>
          <w:lang w:eastAsia="ru-RU"/>
        </w:rPr>
      </w:pPr>
      <w:r w:rsidRPr="00F96108">
        <w:rPr>
          <w:rFonts w:ascii="Times New Roman" w:hAnsi="Times New Roman" w:cs="Times New Roman"/>
          <w:lang w:eastAsia="ru-RU"/>
        </w:rPr>
        <w:t>в) в части 2 после слов "жителей населенного пункта" дополнить словами "(либо части его территории)";</w:t>
      </w:r>
    </w:p>
    <w:p w:rsidR="00FD4794" w:rsidRPr="00F96108" w:rsidRDefault="008E020E">
      <w:pPr>
        <w:jc w:val="both"/>
        <w:rPr>
          <w:rFonts w:ascii="Times New Roman" w:hAnsi="Times New Roman" w:cs="Times New Roman"/>
        </w:rPr>
      </w:pPr>
      <w:r w:rsidRPr="00F96108">
        <w:rPr>
          <w:rFonts w:ascii="Times New Roman" w:hAnsi="Times New Roman" w:cs="Times New Roman"/>
        </w:rPr>
        <w:tab/>
        <w:t>6) пункт 9 части 8 статьи 21 изложить в следующей редакции:</w:t>
      </w:r>
    </w:p>
    <w:p w:rsidR="00FD4794" w:rsidRPr="00F96108" w:rsidRDefault="008E020E">
      <w:pPr>
        <w:jc w:val="both"/>
        <w:rPr>
          <w:rFonts w:ascii="Times New Roman" w:hAnsi="Times New Roman" w:cs="Times New Roman"/>
        </w:rPr>
      </w:pPr>
      <w:r w:rsidRPr="00F96108">
        <w:rPr>
          <w:rFonts w:ascii="Times New Roman" w:hAnsi="Times New Roman" w:cs="Times New Roman"/>
        </w:rPr>
        <w:tab/>
      </w:r>
      <w:proofErr w:type="gramStart"/>
      <w:r w:rsidRPr="00F96108">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96108">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96108">
        <w:rPr>
          <w:rFonts w:ascii="Times New Roman" w:hAnsi="Times New Roman" w:cs="Times New Roman"/>
        </w:rPr>
        <w:t>;"</w:t>
      </w:r>
      <w:proofErr w:type="gramEnd"/>
      <w:r w:rsidRPr="00F96108">
        <w:rPr>
          <w:rFonts w:ascii="Times New Roman" w:hAnsi="Times New Roman" w:cs="Times New Roman"/>
        </w:rPr>
        <w:t>;</w:t>
      </w:r>
    </w:p>
    <w:p w:rsidR="00FD4794" w:rsidRPr="00F96108" w:rsidRDefault="008E020E">
      <w:pPr>
        <w:jc w:val="both"/>
        <w:rPr>
          <w:rFonts w:ascii="Times New Roman" w:hAnsi="Times New Roman" w:cs="Times New Roman"/>
        </w:rPr>
      </w:pPr>
      <w:r w:rsidRPr="00F96108">
        <w:rPr>
          <w:rFonts w:ascii="Times New Roman" w:hAnsi="Times New Roman" w:cs="Times New Roman"/>
        </w:rPr>
        <w:tab/>
        <w:t>7) абзац девятый статьи 34  изложить в следующей редакции:</w:t>
      </w:r>
    </w:p>
    <w:p w:rsidR="00FD4794" w:rsidRPr="00F96108" w:rsidRDefault="008E020E">
      <w:pPr>
        <w:jc w:val="both"/>
        <w:rPr>
          <w:rFonts w:ascii="Times New Roman" w:hAnsi="Times New Roman" w:cs="Times New Roman"/>
        </w:rPr>
      </w:pPr>
      <w:r w:rsidRPr="00F96108">
        <w:rPr>
          <w:rFonts w:ascii="Times New Roman" w:hAnsi="Times New Roman" w:cs="Times New Roman"/>
        </w:rPr>
        <w:tab/>
      </w:r>
      <w:proofErr w:type="gramStart"/>
      <w:r w:rsidRPr="00F96108">
        <w:rPr>
          <w:rFonts w:ascii="Times New Roman" w:hAnsi="Times New Roman" w:cs="Times New Roman"/>
        </w:rPr>
        <w:t>"</w:t>
      </w:r>
      <w:proofErr w:type="spellStart"/>
      <w:r w:rsidRPr="00F96108">
        <w:rPr>
          <w:rFonts w:ascii="Times New Roman" w:hAnsi="Times New Roman" w:cs="Times New Roman"/>
        </w:rPr>
        <w:t>з</w:t>
      </w:r>
      <w:proofErr w:type="spellEnd"/>
      <w:r w:rsidRPr="00F96108">
        <w:rPr>
          <w:rFonts w:ascii="Times New Roman" w:hAnsi="Times New Roman" w:cs="Times New Roman"/>
        </w:rPr>
        <w:t>)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F96108">
        <w:rPr>
          <w:rFonts w:ascii="Times New Roman" w:hAnsi="Times New Roman" w:cs="Times New Roman"/>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96108">
        <w:rPr>
          <w:rFonts w:ascii="Times New Roman" w:hAnsi="Times New Roman" w:cs="Times New Roman"/>
        </w:rPr>
        <w:t>;"</w:t>
      </w:r>
      <w:proofErr w:type="gramEnd"/>
      <w:r w:rsidRPr="00F96108">
        <w:rPr>
          <w:rFonts w:ascii="Times New Roman" w:hAnsi="Times New Roman" w:cs="Times New Roman"/>
        </w:rPr>
        <w:t>;</w:t>
      </w:r>
    </w:p>
    <w:p w:rsidR="00FD4794" w:rsidRPr="00F96108" w:rsidRDefault="008E020E">
      <w:pPr>
        <w:jc w:val="both"/>
        <w:rPr>
          <w:rFonts w:ascii="Times New Roman" w:hAnsi="Times New Roman" w:cs="Times New Roman"/>
        </w:rPr>
      </w:pPr>
      <w:r w:rsidRPr="00F96108">
        <w:rPr>
          <w:rFonts w:ascii="Times New Roman" w:hAnsi="Times New Roman" w:cs="Times New Roman"/>
        </w:rPr>
        <w:tab/>
        <w:t xml:space="preserve">8) в статье 54: </w:t>
      </w:r>
    </w:p>
    <w:p w:rsidR="00FD4794" w:rsidRPr="00F96108" w:rsidRDefault="008E020E">
      <w:pPr>
        <w:jc w:val="both"/>
        <w:rPr>
          <w:rFonts w:ascii="Times New Roman" w:hAnsi="Times New Roman" w:cs="Times New Roman"/>
        </w:rPr>
      </w:pPr>
      <w:r w:rsidRPr="00F96108">
        <w:rPr>
          <w:rFonts w:ascii="Times New Roman" w:hAnsi="Times New Roman" w:cs="Times New Roman"/>
        </w:rPr>
        <w:tab/>
        <w:t>а) в абзаце первом после слов "(населенного пункта" дополнить совами "(либо части его территории)";</w:t>
      </w:r>
    </w:p>
    <w:p w:rsidR="00FD4794" w:rsidRPr="00F96108" w:rsidRDefault="008E020E">
      <w:pPr>
        <w:jc w:val="both"/>
        <w:rPr>
          <w:rFonts w:ascii="Times New Roman" w:hAnsi="Times New Roman" w:cs="Times New Roman"/>
        </w:rPr>
      </w:pPr>
      <w:r w:rsidRPr="00F96108">
        <w:rPr>
          <w:rFonts w:ascii="Times New Roman" w:hAnsi="Times New Roman" w:cs="Times New Roman"/>
        </w:rPr>
        <w:tab/>
        <w:t>б) в абзаце втором слова "</w:t>
      </w:r>
      <w:proofErr w:type="gramStart"/>
      <w:r w:rsidRPr="00F96108">
        <w:rPr>
          <w:rFonts w:ascii="Times New Roman" w:hAnsi="Times New Roman" w:cs="Times New Roman"/>
        </w:rPr>
        <w:t>предусмотренных</w:t>
      </w:r>
      <w:proofErr w:type="gramEnd"/>
      <w:r w:rsidRPr="00F96108">
        <w:rPr>
          <w:rFonts w:ascii="Times New Roman" w:hAnsi="Times New Roman" w:cs="Times New Roman"/>
        </w:rPr>
        <w:t xml:space="preserve"> пунктом 4.1" заменить словами "предусмотренных пунктами 4.1 и 4.3";</w:t>
      </w:r>
    </w:p>
    <w:p w:rsidR="00FD4794" w:rsidRPr="00F96108" w:rsidRDefault="008E020E">
      <w:pPr>
        <w:jc w:val="both"/>
        <w:rPr>
          <w:rFonts w:ascii="Times New Roman" w:hAnsi="Times New Roman" w:cs="Times New Roman"/>
        </w:rPr>
      </w:pPr>
      <w:r w:rsidRPr="00F96108">
        <w:rPr>
          <w:rFonts w:ascii="Times New Roman" w:hAnsi="Times New Roman" w:cs="Times New Roman"/>
        </w:rPr>
        <w:tab/>
      </w:r>
      <w:proofErr w:type="gramStart"/>
      <w:r w:rsidRPr="00F96108">
        <w:rPr>
          <w:rFonts w:ascii="Times New Roman" w:hAnsi="Times New Roman" w:cs="Times New Roman"/>
        </w:rPr>
        <w:t xml:space="preserve">9) в части 5 статьи 59 слово "его" исключить, дополнить словами "уведомления о включении сведений об уставе муниципального образования, муниципальном правовом акте о </w:t>
      </w:r>
      <w:r w:rsidRPr="00F96108">
        <w:rPr>
          <w:rFonts w:ascii="Times New Roman" w:hAnsi="Times New Roman" w:cs="Times New Roman"/>
        </w:rPr>
        <w:lastRenderedPageBreak/>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FD4794" w:rsidRPr="00F96108" w:rsidRDefault="008E020E">
      <w:pPr>
        <w:jc w:val="both"/>
        <w:rPr>
          <w:rFonts w:ascii="Times New Roman" w:hAnsi="Times New Roman" w:cs="Times New Roman"/>
        </w:rPr>
      </w:pPr>
      <w:r w:rsidRPr="00F96108">
        <w:rPr>
          <w:rFonts w:ascii="Times New Roman" w:hAnsi="Times New Roman" w:cs="Times New Roman"/>
        </w:rPr>
        <w:tab/>
        <w:t>2. Настоящее решение вступает в силу после его государственной регистрации и официального опубликования.</w:t>
      </w:r>
    </w:p>
    <w:p w:rsidR="00FD4794" w:rsidRPr="00F96108" w:rsidRDefault="00FD4794">
      <w:pPr>
        <w:jc w:val="both"/>
        <w:rPr>
          <w:rFonts w:ascii="Times New Roman" w:hAnsi="Times New Roman" w:cs="Times New Roman"/>
        </w:rPr>
      </w:pPr>
    </w:p>
    <w:p w:rsidR="00FD4794" w:rsidRPr="00F96108" w:rsidRDefault="00FD4794">
      <w:pPr>
        <w:shd w:val="clear" w:color="auto" w:fill="FFFFFF"/>
        <w:jc w:val="both"/>
        <w:rPr>
          <w:rFonts w:ascii="Times New Roman" w:hAnsi="Times New Roman" w:cs="Times New Roman"/>
        </w:rPr>
      </w:pPr>
    </w:p>
    <w:p w:rsidR="00FD4794" w:rsidRPr="00F96108" w:rsidRDefault="008E020E">
      <w:pPr>
        <w:pStyle w:val="a8"/>
        <w:spacing w:after="0"/>
        <w:jc w:val="both"/>
        <w:rPr>
          <w:rFonts w:ascii="Times New Roman" w:hAnsi="Times New Roman" w:cs="Times New Roman"/>
          <w:color w:val="000000"/>
        </w:rPr>
      </w:pPr>
      <w:r w:rsidRPr="00F96108">
        <w:rPr>
          <w:rFonts w:ascii="Times New Roman" w:hAnsi="Times New Roman" w:cs="Times New Roman"/>
          <w:color w:val="000000"/>
        </w:rPr>
        <w:t>Председатель Собрания депутатов</w:t>
      </w:r>
    </w:p>
    <w:p w:rsidR="00FD4794" w:rsidRPr="00F96108" w:rsidRDefault="008E020E">
      <w:pPr>
        <w:pStyle w:val="a8"/>
        <w:spacing w:after="0"/>
        <w:jc w:val="both"/>
        <w:rPr>
          <w:rFonts w:ascii="Times New Roman" w:hAnsi="Times New Roman" w:cs="Times New Roman"/>
        </w:rPr>
      </w:pPr>
      <w:proofErr w:type="spellStart"/>
      <w:r w:rsidRPr="00F96108">
        <w:rPr>
          <w:rFonts w:ascii="Times New Roman" w:hAnsi="Times New Roman" w:cs="Times New Roman"/>
          <w:color w:val="000000"/>
        </w:rPr>
        <w:t>Ефремкасинского</w:t>
      </w:r>
      <w:proofErr w:type="spellEnd"/>
      <w:r w:rsidRPr="00F96108">
        <w:rPr>
          <w:rFonts w:ascii="Times New Roman" w:hAnsi="Times New Roman" w:cs="Times New Roman"/>
          <w:color w:val="000000"/>
        </w:rPr>
        <w:t xml:space="preserve"> сельского поселения                                          </w:t>
      </w:r>
      <w:r w:rsidR="00F96108">
        <w:rPr>
          <w:rFonts w:ascii="Times New Roman" w:hAnsi="Times New Roman" w:cs="Times New Roman"/>
          <w:color w:val="000000"/>
        </w:rPr>
        <w:t xml:space="preserve">                        </w:t>
      </w:r>
      <w:r w:rsidRPr="00F96108">
        <w:rPr>
          <w:rFonts w:ascii="Times New Roman" w:hAnsi="Times New Roman" w:cs="Times New Roman"/>
          <w:color w:val="000000"/>
        </w:rPr>
        <w:t xml:space="preserve">   Л.А. Никандрова</w:t>
      </w:r>
    </w:p>
    <w:p w:rsidR="00FD4794" w:rsidRPr="00F96108" w:rsidRDefault="00FD4794">
      <w:pPr>
        <w:jc w:val="both"/>
        <w:rPr>
          <w:rFonts w:ascii="Times New Roman" w:hAnsi="Times New Roman" w:cs="Times New Roman"/>
        </w:rPr>
      </w:pPr>
    </w:p>
    <w:p w:rsidR="00FD4794" w:rsidRPr="00F96108" w:rsidRDefault="00FD4794">
      <w:pPr>
        <w:jc w:val="both"/>
        <w:rPr>
          <w:rFonts w:ascii="Times New Roman" w:hAnsi="Times New Roman" w:cs="Times New Roman"/>
        </w:rPr>
      </w:pPr>
    </w:p>
    <w:p w:rsidR="00FD4794" w:rsidRPr="00F96108" w:rsidRDefault="008E020E">
      <w:pPr>
        <w:jc w:val="both"/>
        <w:rPr>
          <w:rStyle w:val="blk"/>
          <w:rFonts w:ascii="Times New Roman" w:hAnsi="Times New Roman" w:cs="Times New Roman"/>
        </w:rPr>
      </w:pPr>
      <w:r w:rsidRPr="00F96108">
        <w:rPr>
          <w:rStyle w:val="blk"/>
          <w:rFonts w:ascii="Times New Roman" w:hAnsi="Times New Roman" w:cs="Times New Roman"/>
        </w:rPr>
        <w:t xml:space="preserve">Глава </w:t>
      </w:r>
      <w:proofErr w:type="spellStart"/>
      <w:r w:rsidRPr="00F96108">
        <w:rPr>
          <w:rStyle w:val="blk"/>
          <w:rFonts w:ascii="Times New Roman" w:hAnsi="Times New Roman" w:cs="Times New Roman"/>
        </w:rPr>
        <w:t>Ефремкасинского</w:t>
      </w:r>
      <w:proofErr w:type="spellEnd"/>
    </w:p>
    <w:p w:rsidR="00FD4794" w:rsidRPr="00F96108" w:rsidRDefault="008E020E">
      <w:pPr>
        <w:jc w:val="both"/>
        <w:rPr>
          <w:rFonts w:ascii="Times New Roman" w:hAnsi="Times New Roman" w:cs="Times New Roman"/>
        </w:rPr>
      </w:pPr>
      <w:r w:rsidRPr="00F96108">
        <w:rPr>
          <w:rStyle w:val="blk"/>
          <w:rFonts w:ascii="Times New Roman" w:hAnsi="Times New Roman" w:cs="Times New Roman"/>
        </w:rPr>
        <w:t xml:space="preserve">сельского поселения </w:t>
      </w:r>
      <w:bookmarkStart w:id="0" w:name="_GoBack"/>
      <w:bookmarkEnd w:id="0"/>
      <w:r w:rsidRPr="00F96108">
        <w:rPr>
          <w:rStyle w:val="blk"/>
          <w:rFonts w:ascii="Times New Roman" w:hAnsi="Times New Roman" w:cs="Times New Roman"/>
        </w:rPr>
        <w:t xml:space="preserve">                                                                                 </w:t>
      </w:r>
      <w:r w:rsidR="00F96108">
        <w:rPr>
          <w:rStyle w:val="blk"/>
          <w:rFonts w:ascii="Times New Roman" w:hAnsi="Times New Roman" w:cs="Times New Roman"/>
        </w:rPr>
        <w:t xml:space="preserve">                      </w:t>
      </w:r>
      <w:r w:rsidRPr="00F96108">
        <w:rPr>
          <w:rStyle w:val="blk"/>
          <w:rFonts w:ascii="Times New Roman" w:hAnsi="Times New Roman" w:cs="Times New Roman"/>
        </w:rPr>
        <w:t xml:space="preserve">  В.М. Ефимов</w:t>
      </w:r>
    </w:p>
    <w:p w:rsidR="00FD4794" w:rsidRPr="00F96108" w:rsidRDefault="00FD4794">
      <w:pPr>
        <w:jc w:val="both"/>
      </w:pPr>
    </w:p>
    <w:sectPr w:rsidR="00FD4794" w:rsidRPr="00F96108" w:rsidSect="00FD4794">
      <w:pgSz w:w="11906" w:h="16838"/>
      <w:pgMar w:top="1134" w:right="851" w:bottom="1134" w:left="1134" w:header="0" w:footer="0" w:gutter="0"/>
      <w:cols w:space="720"/>
      <w:formProt w:val="0"/>
      <w:docGrid w:linePitch="60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1B6C"/>
    <w:multiLevelType w:val="multilevel"/>
    <w:tmpl w:val="5BBE19DA"/>
    <w:lvl w:ilvl="0">
      <w:start w:val="1"/>
      <w:numFmt w:val="none"/>
      <w:pStyle w:val="Heading1"/>
      <w:suff w:val="nothing"/>
      <w:lvlText w:val=""/>
      <w:lvlJc w:val="left"/>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compat>
    <w:useFELayout/>
  </w:compat>
  <w:rsids>
    <w:rsidRoot w:val="00FD4794"/>
    <w:rsid w:val="004341E0"/>
    <w:rsid w:val="008E020E"/>
    <w:rsid w:val="009E031D"/>
    <w:rsid w:val="009E71F0"/>
    <w:rsid w:val="00CC530F"/>
    <w:rsid w:val="00F96108"/>
    <w:rsid w:val="00FD4794"/>
    <w:rsid w:val="00FF1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94"/>
    <w:pPr>
      <w:suppressAutoHyphens/>
    </w:pPr>
    <w:rPr>
      <w:rFonts w:ascii="Liberation Serif;Times New Roma" w:eastAsia="SimSun;宋体" w:hAnsi="Liberation Serif;Times New Roma"/>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FD4794"/>
    <w:pPr>
      <w:widowControl w:val="0"/>
      <w:numPr>
        <w:numId w:val="1"/>
      </w:numPr>
      <w:spacing w:before="108" w:after="108"/>
      <w:jc w:val="center"/>
      <w:outlineLvl w:val="0"/>
    </w:pPr>
    <w:rPr>
      <w:rFonts w:ascii="Arial" w:hAnsi="Arial" w:cs="Arial"/>
      <w:b/>
      <w:bCs/>
      <w:color w:val="26282F"/>
    </w:rPr>
  </w:style>
  <w:style w:type="character" w:customStyle="1" w:styleId="WW8Num1z0">
    <w:name w:val="WW8Num1z0"/>
    <w:qFormat/>
    <w:rsid w:val="00FD4794"/>
  </w:style>
  <w:style w:type="character" w:customStyle="1" w:styleId="WW8Num1z1">
    <w:name w:val="WW8Num1z1"/>
    <w:qFormat/>
    <w:rsid w:val="00FD4794"/>
  </w:style>
  <w:style w:type="character" w:customStyle="1" w:styleId="WW8Num1z2">
    <w:name w:val="WW8Num1z2"/>
    <w:qFormat/>
    <w:rsid w:val="00FD4794"/>
  </w:style>
  <w:style w:type="character" w:customStyle="1" w:styleId="WW8Num1z3">
    <w:name w:val="WW8Num1z3"/>
    <w:qFormat/>
    <w:rsid w:val="00FD4794"/>
  </w:style>
  <w:style w:type="character" w:customStyle="1" w:styleId="WW8Num1z4">
    <w:name w:val="WW8Num1z4"/>
    <w:qFormat/>
    <w:rsid w:val="00FD4794"/>
  </w:style>
  <w:style w:type="character" w:customStyle="1" w:styleId="WW8Num1z5">
    <w:name w:val="WW8Num1z5"/>
    <w:qFormat/>
    <w:rsid w:val="00FD4794"/>
  </w:style>
  <w:style w:type="character" w:customStyle="1" w:styleId="WW8Num1z6">
    <w:name w:val="WW8Num1z6"/>
    <w:qFormat/>
    <w:rsid w:val="00FD4794"/>
  </w:style>
  <w:style w:type="character" w:customStyle="1" w:styleId="WW8Num1z7">
    <w:name w:val="WW8Num1z7"/>
    <w:qFormat/>
    <w:rsid w:val="00FD4794"/>
  </w:style>
  <w:style w:type="character" w:customStyle="1" w:styleId="WW8Num1z8">
    <w:name w:val="WW8Num1z8"/>
    <w:qFormat/>
    <w:rsid w:val="00FD4794"/>
  </w:style>
  <w:style w:type="character" w:customStyle="1" w:styleId="2">
    <w:name w:val="Основной шрифт абзаца2"/>
    <w:qFormat/>
    <w:rsid w:val="00FD4794"/>
  </w:style>
  <w:style w:type="character" w:customStyle="1" w:styleId="a3">
    <w:name w:val="Цветовое выделение"/>
    <w:qFormat/>
    <w:rsid w:val="00FD4794"/>
    <w:rPr>
      <w:b/>
      <w:bCs/>
      <w:color w:val="000080"/>
    </w:rPr>
  </w:style>
  <w:style w:type="character" w:customStyle="1" w:styleId="1">
    <w:name w:val="Основной шрифт абзаца1"/>
    <w:qFormat/>
    <w:rsid w:val="00FD4794"/>
  </w:style>
  <w:style w:type="character" w:customStyle="1" w:styleId="a4">
    <w:name w:val="Гипертекстовая ссылка"/>
    <w:qFormat/>
    <w:rsid w:val="00FD4794"/>
    <w:rPr>
      <w:color w:val="106BBE"/>
    </w:rPr>
  </w:style>
  <w:style w:type="character" w:customStyle="1" w:styleId="-">
    <w:name w:val="Интернет-ссылка"/>
    <w:rsid w:val="00FD4794"/>
    <w:rPr>
      <w:color w:val="000080"/>
      <w:u w:val="single"/>
    </w:rPr>
  </w:style>
  <w:style w:type="character" w:customStyle="1" w:styleId="a5">
    <w:name w:val="Выделение жирным"/>
    <w:qFormat/>
    <w:rsid w:val="00FD4794"/>
    <w:rPr>
      <w:b/>
      <w:bCs/>
    </w:rPr>
  </w:style>
  <w:style w:type="character" w:customStyle="1" w:styleId="blk">
    <w:name w:val="blk"/>
    <w:basedOn w:val="1"/>
    <w:qFormat/>
    <w:rsid w:val="00FD4794"/>
  </w:style>
  <w:style w:type="character" w:customStyle="1" w:styleId="a6">
    <w:name w:val="Посещённая гиперссылка"/>
    <w:basedOn w:val="1"/>
    <w:rsid w:val="00FD4794"/>
    <w:rPr>
      <w:color w:val="800080"/>
      <w:u w:val="single"/>
    </w:rPr>
  </w:style>
  <w:style w:type="character" w:customStyle="1" w:styleId="apple-converted-space">
    <w:name w:val="apple-converted-space"/>
    <w:basedOn w:val="1"/>
    <w:qFormat/>
    <w:rsid w:val="00FD4794"/>
  </w:style>
  <w:style w:type="paragraph" w:customStyle="1" w:styleId="a7">
    <w:name w:val="Заголовок"/>
    <w:basedOn w:val="a"/>
    <w:next w:val="a8"/>
    <w:qFormat/>
    <w:rsid w:val="00FD4794"/>
    <w:pPr>
      <w:keepNext/>
      <w:spacing w:before="240" w:after="120"/>
    </w:pPr>
    <w:rPr>
      <w:rFonts w:ascii="Liberation Sans;Arial" w:eastAsia="Microsoft YaHei" w:hAnsi="Liberation Sans;Arial"/>
      <w:sz w:val="28"/>
      <w:szCs w:val="28"/>
    </w:rPr>
  </w:style>
  <w:style w:type="paragraph" w:styleId="a8">
    <w:name w:val="Body Text"/>
    <w:basedOn w:val="a"/>
    <w:rsid w:val="00FD4794"/>
    <w:pPr>
      <w:spacing w:after="140" w:line="288" w:lineRule="auto"/>
    </w:pPr>
  </w:style>
  <w:style w:type="paragraph" w:styleId="a9">
    <w:name w:val="List"/>
    <w:basedOn w:val="a8"/>
    <w:rsid w:val="00FD4794"/>
  </w:style>
  <w:style w:type="paragraph" w:customStyle="1" w:styleId="Caption">
    <w:name w:val="Caption"/>
    <w:basedOn w:val="a"/>
    <w:qFormat/>
    <w:rsid w:val="00FD4794"/>
    <w:pPr>
      <w:suppressLineNumbers/>
      <w:spacing w:before="120" w:after="120"/>
    </w:pPr>
    <w:rPr>
      <w:i/>
      <w:iCs/>
    </w:rPr>
  </w:style>
  <w:style w:type="paragraph" w:styleId="aa">
    <w:name w:val="index heading"/>
    <w:basedOn w:val="a"/>
    <w:qFormat/>
    <w:rsid w:val="00FD4794"/>
    <w:pPr>
      <w:suppressLineNumbers/>
    </w:pPr>
  </w:style>
  <w:style w:type="paragraph" w:styleId="ab">
    <w:name w:val="caption"/>
    <w:basedOn w:val="a"/>
    <w:qFormat/>
    <w:rsid w:val="00FD4794"/>
    <w:pPr>
      <w:suppressLineNumbers/>
      <w:spacing w:before="120" w:after="120"/>
    </w:pPr>
    <w:rPr>
      <w:i/>
      <w:iCs/>
    </w:rPr>
  </w:style>
  <w:style w:type="paragraph" w:customStyle="1" w:styleId="20">
    <w:name w:val="Название2"/>
    <w:basedOn w:val="a"/>
    <w:qFormat/>
    <w:rsid w:val="00FD4794"/>
    <w:pPr>
      <w:suppressLineNumbers/>
      <w:spacing w:before="120" w:after="120"/>
    </w:pPr>
    <w:rPr>
      <w:i/>
      <w:iCs/>
    </w:rPr>
  </w:style>
  <w:style w:type="paragraph" w:customStyle="1" w:styleId="21">
    <w:name w:val="Указатель2"/>
    <w:basedOn w:val="a"/>
    <w:qFormat/>
    <w:rsid w:val="00FD4794"/>
    <w:pPr>
      <w:suppressLineNumbers/>
    </w:pPr>
  </w:style>
  <w:style w:type="paragraph" w:customStyle="1" w:styleId="10">
    <w:name w:val="Название1"/>
    <w:basedOn w:val="a"/>
    <w:qFormat/>
    <w:rsid w:val="00FD4794"/>
    <w:pPr>
      <w:suppressLineNumbers/>
      <w:spacing w:before="120" w:after="120"/>
    </w:pPr>
    <w:rPr>
      <w:i/>
      <w:iCs/>
    </w:rPr>
  </w:style>
  <w:style w:type="paragraph" w:customStyle="1" w:styleId="11">
    <w:name w:val="Указатель1"/>
    <w:basedOn w:val="a"/>
    <w:qFormat/>
    <w:rsid w:val="00FD4794"/>
    <w:pPr>
      <w:suppressLineNumbers/>
    </w:pPr>
  </w:style>
  <w:style w:type="paragraph" w:customStyle="1" w:styleId="ac">
    <w:name w:val="Таблицы (моноширинный)"/>
    <w:basedOn w:val="a"/>
    <w:qFormat/>
    <w:rsid w:val="00FD4794"/>
    <w:pPr>
      <w:jc w:val="both"/>
    </w:pPr>
    <w:rPr>
      <w:rFonts w:ascii="Courier New" w:hAnsi="Courier New" w:cs="Courier New"/>
      <w:sz w:val="20"/>
      <w:szCs w:val="20"/>
    </w:rPr>
  </w:style>
  <w:style w:type="paragraph" w:styleId="ad">
    <w:name w:val="No Spacing"/>
    <w:qFormat/>
    <w:rsid w:val="00FD4794"/>
    <w:pPr>
      <w:suppressAutoHyphens/>
    </w:pPr>
    <w:rPr>
      <w:rFonts w:ascii="Calibri" w:eastAsia="Times New Roman" w:hAnsi="Calibri" w:cs="Calibri"/>
      <w:color w:val="00000A"/>
      <w:sz w:val="22"/>
      <w:szCs w:val="22"/>
      <w:lang w:bidi="ar-SA"/>
    </w:rPr>
  </w:style>
  <w:style w:type="paragraph" w:customStyle="1" w:styleId="ae">
    <w:name w:val="Содержимое таблицы"/>
    <w:basedOn w:val="a"/>
    <w:qFormat/>
    <w:rsid w:val="00FD4794"/>
    <w:pPr>
      <w:suppressLineNumbers/>
    </w:pPr>
  </w:style>
  <w:style w:type="paragraph" w:customStyle="1" w:styleId="af">
    <w:name w:val="Заголовок таблицы"/>
    <w:basedOn w:val="ae"/>
    <w:qFormat/>
    <w:rsid w:val="00FD4794"/>
    <w:pPr>
      <w:jc w:val="center"/>
    </w:pPr>
    <w:rPr>
      <w:b/>
      <w:bCs/>
    </w:rPr>
  </w:style>
  <w:style w:type="paragraph" w:customStyle="1" w:styleId="ConsPlusNormal">
    <w:name w:val="ConsPlusNormal"/>
    <w:qFormat/>
    <w:rsid w:val="00FD4794"/>
    <w:pPr>
      <w:widowControl w:val="0"/>
      <w:suppressAutoHyphens/>
      <w:ind w:firstLine="720"/>
    </w:pPr>
    <w:rPr>
      <w:rFonts w:ascii="Arial" w:eastAsia="Times New Roman" w:hAnsi="Arial" w:cs="Arial"/>
      <w:color w:val="00000A"/>
      <w:sz w:val="24"/>
      <w:szCs w:val="20"/>
      <w:lang w:bidi="ar-SA"/>
    </w:rPr>
  </w:style>
  <w:style w:type="paragraph" w:customStyle="1" w:styleId="article">
    <w:name w:val="article"/>
    <w:basedOn w:val="a"/>
    <w:qFormat/>
    <w:rsid w:val="00FD4794"/>
    <w:pPr>
      <w:ind w:firstLine="567"/>
      <w:jc w:val="both"/>
    </w:pPr>
    <w:rPr>
      <w:rFonts w:ascii="Arial" w:hAnsi="Arial" w:cs="Arial"/>
      <w:sz w:val="26"/>
      <w:szCs w:val="26"/>
    </w:rPr>
  </w:style>
  <w:style w:type="paragraph" w:styleId="af0">
    <w:name w:val="Normal (Web)"/>
    <w:basedOn w:val="a"/>
    <w:qFormat/>
    <w:rsid w:val="00FD4794"/>
    <w:pPr>
      <w:spacing w:before="280" w:after="280"/>
    </w:pPr>
  </w:style>
  <w:style w:type="paragraph" w:customStyle="1" w:styleId="s1">
    <w:name w:val="s_1"/>
    <w:basedOn w:val="a"/>
    <w:qFormat/>
    <w:rsid w:val="00FD4794"/>
    <w:pPr>
      <w:spacing w:before="280" w:after="280"/>
    </w:pPr>
    <w:rPr>
      <w:rFonts w:ascii="Times New Roman" w:hAnsi="Times New Roman" w:cs="Times New Roman"/>
    </w:rPr>
  </w:style>
  <w:style w:type="numbering" w:customStyle="1" w:styleId="WW8Num1">
    <w:name w:val="WW8Num1"/>
    <w:qFormat/>
    <w:rsid w:val="00FD47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1064</Words>
  <Characters>6071</Characters>
  <Application>Microsoft Office Word</Application>
  <DocSecurity>0</DocSecurity>
  <Lines>50</Lines>
  <Paragraphs>14</Paragraphs>
  <ScaleCrop>false</ScaleCrop>
  <Company>HP</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поселение</dc:creator>
  <cp:lastModifiedBy>Администрация</cp:lastModifiedBy>
  <cp:revision>2</cp:revision>
  <cp:lastPrinted>2021-11-02T07:59:00Z</cp:lastPrinted>
  <dcterms:created xsi:type="dcterms:W3CDTF">2021-11-02T08:03:00Z</dcterms:created>
  <dcterms:modified xsi:type="dcterms:W3CDTF">2021-11-02T08:03:00Z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