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C3" w:rsidRDefault="003053C3" w:rsidP="003053C3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-131445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3C3" w:rsidRDefault="003053C3" w:rsidP="003053C3">
      <w:pPr>
        <w:spacing w:line="360" w:lineRule="auto"/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250"/>
        <w:gridCol w:w="5528"/>
        <w:gridCol w:w="4202"/>
      </w:tblGrid>
      <w:tr w:rsidR="003053C3" w:rsidTr="003053C3">
        <w:trPr>
          <w:cantSplit/>
          <w:trHeight w:val="792"/>
        </w:trPr>
        <w:tc>
          <w:tcPr>
            <w:tcW w:w="250" w:type="dxa"/>
            <w:vMerge w:val="restart"/>
          </w:tcPr>
          <w:p w:rsidR="003053C3" w:rsidRDefault="003053C3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3053C3" w:rsidRDefault="003053C3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5528" w:type="dxa"/>
          </w:tcPr>
          <w:p w:rsidR="003053C3" w:rsidRDefault="003053C3">
            <w:pPr>
              <w:pStyle w:val="a4"/>
              <w:spacing w:line="192" w:lineRule="auto"/>
              <w:ind w:hanging="117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</w:p>
          <w:p w:rsidR="003053C3" w:rsidRDefault="003053C3">
            <w:pPr>
              <w:pStyle w:val="a4"/>
              <w:spacing w:line="192" w:lineRule="auto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  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  <w:lang w:eastAsia="en-US"/>
              </w:rPr>
              <w:t xml:space="preserve"> </w:t>
            </w:r>
          </w:p>
          <w:p w:rsidR="003053C3" w:rsidRDefault="003053C3">
            <w:pPr>
              <w:pStyle w:val="a4"/>
              <w:spacing w:line="192" w:lineRule="auto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lang w:eastAsia="en-US"/>
              </w:rPr>
              <w:t xml:space="preserve">     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  <w:tc>
          <w:tcPr>
            <w:tcW w:w="4202" w:type="dxa"/>
          </w:tcPr>
          <w:p w:rsidR="003053C3" w:rsidRDefault="003053C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</w:p>
          <w:p w:rsidR="003053C3" w:rsidRDefault="003053C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ЧĂВАШ РЕСПУБЛИКИ</w:t>
            </w:r>
          </w:p>
          <w:p w:rsidR="003053C3" w:rsidRDefault="003053C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</w:tc>
      </w:tr>
      <w:tr w:rsidR="003053C3" w:rsidTr="003053C3">
        <w:trPr>
          <w:cantSplit/>
          <w:trHeight w:val="2355"/>
        </w:trPr>
        <w:tc>
          <w:tcPr>
            <w:tcW w:w="0" w:type="auto"/>
            <w:vMerge/>
            <w:vAlign w:val="center"/>
            <w:hideMark/>
          </w:tcPr>
          <w:p w:rsidR="003053C3" w:rsidRDefault="003053C3">
            <w:pPr>
              <w:rPr>
                <w:sz w:val="26"/>
                <w:lang w:eastAsia="en-US"/>
              </w:rPr>
            </w:pPr>
          </w:p>
        </w:tc>
        <w:tc>
          <w:tcPr>
            <w:tcW w:w="5528" w:type="dxa"/>
          </w:tcPr>
          <w:p w:rsidR="003053C3" w:rsidRDefault="003053C3">
            <w:pPr>
              <w:pStyle w:val="a4"/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          АДМИНИСТРАЦИЯ </w:t>
            </w:r>
          </w:p>
          <w:p w:rsidR="003053C3" w:rsidRDefault="003053C3">
            <w:pPr>
              <w:pStyle w:val="a4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ИНДЫРЧСКОГО СЕЛЬСКОГО</w:t>
            </w:r>
          </w:p>
          <w:p w:rsidR="003053C3" w:rsidRDefault="003053C3">
            <w:pPr>
              <w:pStyle w:val="a4"/>
              <w:tabs>
                <w:tab w:val="left" w:pos="459"/>
              </w:tabs>
              <w:spacing w:line="192" w:lineRule="auto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                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053C3" w:rsidRDefault="003053C3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3053C3" w:rsidRDefault="003053C3">
            <w:pPr>
              <w:pStyle w:val="a4"/>
              <w:spacing w:line="192" w:lineRule="auto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        ПОСТАНОВЛЕНИЕ</w:t>
            </w:r>
          </w:p>
          <w:p w:rsidR="003053C3" w:rsidRDefault="003053C3">
            <w:pPr>
              <w:spacing w:line="276" w:lineRule="auto"/>
            </w:pPr>
          </w:p>
          <w:p w:rsidR="003053C3" w:rsidRDefault="003053C3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   1</w:t>
            </w:r>
            <w:r w:rsidR="00B51117">
              <w:rPr>
                <w:rFonts w:ascii="Times New Roman" w:hAnsi="Times New Roman" w:cs="Times New Roman"/>
                <w:noProof/>
                <w:sz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 января   2022 г.  №  3</w:t>
            </w:r>
          </w:p>
          <w:p w:rsidR="003053C3" w:rsidRDefault="003053C3">
            <w:pPr>
              <w:spacing w:line="276" w:lineRule="auto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 xml:space="preserve">        деревня Индырчи</w:t>
            </w:r>
          </w:p>
        </w:tc>
        <w:tc>
          <w:tcPr>
            <w:tcW w:w="4202" w:type="dxa"/>
          </w:tcPr>
          <w:p w:rsidR="003053C3" w:rsidRDefault="003053C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ЙĂНТĂРЧЧĂ ЯЛ ПОСЕЛЕНИЙĚН </w:t>
            </w:r>
          </w:p>
          <w:p w:rsidR="003053C3" w:rsidRDefault="003053C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053C3" w:rsidRDefault="003053C3">
            <w:pPr>
              <w:spacing w:line="192" w:lineRule="auto"/>
            </w:pPr>
          </w:p>
          <w:p w:rsidR="003053C3" w:rsidRDefault="003053C3">
            <w:pPr>
              <w:spacing w:line="192" w:lineRule="auto"/>
              <w:rPr>
                <w:lang w:eastAsia="en-US"/>
              </w:rPr>
            </w:pPr>
          </w:p>
          <w:p w:rsidR="003053C3" w:rsidRDefault="003053C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ЙЫШĂНУ</w:t>
            </w:r>
          </w:p>
          <w:p w:rsidR="003053C3" w:rsidRDefault="003053C3">
            <w:pPr>
              <w:spacing w:line="276" w:lineRule="auto"/>
            </w:pPr>
          </w:p>
          <w:p w:rsidR="003053C3" w:rsidRDefault="003053C3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1</w:t>
            </w:r>
            <w:r w:rsidR="00B511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  январь  2022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en-US"/>
              </w:rPr>
              <w:t xml:space="preserve">ç.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  3 №</w:t>
            </w:r>
          </w:p>
          <w:p w:rsidR="003053C3" w:rsidRDefault="003053C3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Йǎнтǎрччǎ ялě</w:t>
            </w:r>
          </w:p>
        </w:tc>
      </w:tr>
    </w:tbl>
    <w:p w:rsidR="003053C3" w:rsidRDefault="003053C3" w:rsidP="003053C3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</w:t>
      </w:r>
    </w:p>
    <w:p w:rsidR="003053C3" w:rsidRDefault="003053C3" w:rsidP="003053C3">
      <w:pPr>
        <w:rPr>
          <w:sz w:val="28"/>
          <w:szCs w:val="28"/>
        </w:rPr>
      </w:pPr>
      <w:r>
        <w:rPr>
          <w:sz w:val="28"/>
          <w:szCs w:val="28"/>
        </w:rPr>
        <w:t>расположения земельного участка</w:t>
      </w:r>
    </w:p>
    <w:p w:rsidR="003053C3" w:rsidRDefault="003053C3" w:rsidP="003053C3">
      <w:pPr>
        <w:rPr>
          <w:sz w:val="28"/>
          <w:szCs w:val="28"/>
        </w:rPr>
      </w:pPr>
    </w:p>
    <w:p w:rsidR="003053C3" w:rsidRDefault="003053C3" w:rsidP="003053C3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со ст.11.10 Земельного Кодекса Российской Федерации, Федеральным законом  от 03.07.2016 года № 334-ФЗ «О внесении изменений в Земельный кодекс Российской Федерации и отдельные законодательные акты Российской Федерации»,  администрация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</w:t>
      </w:r>
    </w:p>
    <w:p w:rsidR="003053C3" w:rsidRDefault="003053C3" w:rsidP="003053C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3053C3" w:rsidRDefault="003053C3" w:rsidP="003053C3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плане территории 21:26:100107 (образование земельного участка путем раздела с сохранением в измененных границах исходного земельного участка</w:t>
      </w:r>
      <w:proofErr w:type="gramEnd"/>
      <w:r>
        <w:rPr>
          <w:sz w:val="28"/>
          <w:szCs w:val="28"/>
        </w:rPr>
        <w:t xml:space="preserve"> с кадастровым номером 21:26:100107:20),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Чувашская Республика, Янтиковский район, Индырчское сельское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ндырчи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пер.Чапаева</w:t>
      </w:r>
      <w:proofErr w:type="spellEnd"/>
      <w:r>
        <w:rPr>
          <w:sz w:val="28"/>
          <w:szCs w:val="28"/>
        </w:rPr>
        <w:t xml:space="preserve">, площадь земельного участка:  20:ЗУ1-99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земель: земли населенных пунктов, вид разрешенного использования: историко-культурная деятельность.  Формируемый земельный участок в соответствии с правилами землепользования и застройки, утвержденным решением Собрания депутатов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 от 30.10.2012 №7/3 «Об утверждении Правил землепользования и застройки в </w:t>
      </w:r>
      <w:proofErr w:type="spellStart"/>
      <w:r>
        <w:rPr>
          <w:sz w:val="28"/>
          <w:szCs w:val="28"/>
        </w:rPr>
        <w:t>Индырчском</w:t>
      </w:r>
      <w:proofErr w:type="spellEnd"/>
      <w:r>
        <w:rPr>
          <w:sz w:val="28"/>
          <w:szCs w:val="28"/>
        </w:rPr>
        <w:t xml:space="preserve"> сельском поселении», находится в зоне Ж-1 Зона застройки индивидуальными жилыми домами. </w:t>
      </w:r>
    </w:p>
    <w:p w:rsidR="003053C3" w:rsidRDefault="003053C3" w:rsidP="003053C3">
      <w:pPr>
        <w:spacing w:line="276" w:lineRule="auto"/>
        <w:jc w:val="both"/>
        <w:rPr>
          <w:sz w:val="28"/>
          <w:szCs w:val="28"/>
        </w:rPr>
      </w:pPr>
    </w:p>
    <w:p w:rsidR="003053C3" w:rsidRDefault="003053C3" w:rsidP="003053C3">
      <w:pPr>
        <w:spacing w:line="276" w:lineRule="auto"/>
        <w:jc w:val="both"/>
        <w:rPr>
          <w:sz w:val="28"/>
          <w:szCs w:val="28"/>
        </w:rPr>
      </w:pPr>
    </w:p>
    <w:p w:rsidR="003053C3" w:rsidRDefault="003053C3" w:rsidP="003053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053C3" w:rsidRDefault="003053C3" w:rsidP="003053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       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</w:p>
    <w:p w:rsidR="003053C3" w:rsidRDefault="003053C3" w:rsidP="003053C3">
      <w:pPr>
        <w:spacing w:line="360" w:lineRule="auto"/>
        <w:jc w:val="both"/>
        <w:rPr>
          <w:sz w:val="28"/>
          <w:szCs w:val="28"/>
        </w:rPr>
      </w:pPr>
    </w:p>
    <w:p w:rsidR="003053C3" w:rsidRDefault="003053C3" w:rsidP="003053C3">
      <w:pPr>
        <w:jc w:val="both"/>
        <w:rPr>
          <w:b/>
          <w:sz w:val="28"/>
          <w:szCs w:val="28"/>
        </w:rPr>
      </w:pPr>
    </w:p>
    <w:p w:rsidR="00D208C5" w:rsidRDefault="00D208C5"/>
    <w:sectPr w:rsidR="00D2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109"/>
    <w:multiLevelType w:val="hybridMultilevel"/>
    <w:tmpl w:val="E2020EE8"/>
    <w:lvl w:ilvl="0" w:tplc="62804B80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53"/>
    <w:rsid w:val="00193253"/>
    <w:rsid w:val="003053C3"/>
    <w:rsid w:val="00B51117"/>
    <w:rsid w:val="00D2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C3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3053C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3053C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C3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3053C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3053C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5</cp:revision>
  <dcterms:created xsi:type="dcterms:W3CDTF">2022-01-19T10:33:00Z</dcterms:created>
  <dcterms:modified xsi:type="dcterms:W3CDTF">2022-01-19T10:34:00Z</dcterms:modified>
</cp:coreProperties>
</file>