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5"/>
        <w:tblW w:w="10290" w:type="dxa"/>
        <w:tblLayout w:type="fixed"/>
        <w:tblLook w:val="04A0" w:firstRow="1" w:lastRow="0" w:firstColumn="1" w:lastColumn="0" w:noHBand="0" w:noVBand="1"/>
      </w:tblPr>
      <w:tblGrid>
        <w:gridCol w:w="3954"/>
        <w:gridCol w:w="1658"/>
        <w:gridCol w:w="4678"/>
      </w:tblGrid>
      <w:tr w:rsidR="00700BC2" w:rsidTr="00556C7D">
        <w:trPr>
          <w:cantSplit/>
          <w:trHeight w:val="680"/>
        </w:trPr>
        <w:tc>
          <w:tcPr>
            <w:tcW w:w="3954" w:type="dxa"/>
          </w:tcPr>
          <w:p w:rsidR="00700BC2" w:rsidRDefault="00700BC2" w:rsidP="00556C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700BC2" w:rsidRDefault="00700BC2" w:rsidP="00556C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700BC2" w:rsidRDefault="00700BC2" w:rsidP="00556C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700BC2" w:rsidRDefault="00700BC2" w:rsidP="00556C7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hideMark/>
          </w:tcPr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4F3F3182" wp14:editId="465B163A">
                  <wp:simplePos x="0" y="0"/>
                  <wp:positionH relativeFrom="page">
                    <wp:posOffset>142669</wp:posOffset>
                  </wp:positionH>
                  <wp:positionV relativeFrom="paragraph">
                    <wp:posOffset>89947</wp:posOffset>
                  </wp:positionV>
                  <wp:extent cx="681355" cy="819398"/>
                  <wp:effectExtent l="0" t="0" r="444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35" cy="823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0BC2" w:rsidRDefault="00700BC2" w:rsidP="00556C7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</w:pPr>
          </w:p>
          <w:p w:rsidR="00700BC2" w:rsidRDefault="00700BC2" w:rsidP="00556C7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700BC2" w:rsidTr="00556C7D">
        <w:trPr>
          <w:cantSplit/>
          <w:trHeight w:val="2032"/>
        </w:trPr>
        <w:tc>
          <w:tcPr>
            <w:tcW w:w="3954" w:type="dxa"/>
          </w:tcPr>
          <w:p w:rsidR="00700BC2" w:rsidRDefault="00700BC2" w:rsidP="00556C7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2021 ç.03.17       № С –9/2</w:t>
            </w: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700BC2" w:rsidRDefault="00700BC2" w:rsidP="00556C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700BC2" w:rsidRDefault="00700BC2" w:rsidP="00556C7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700BC2" w:rsidRDefault="00700BC2" w:rsidP="00556C7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700BC2" w:rsidRDefault="00700BC2" w:rsidP="00556C7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00BC2" w:rsidRDefault="00700BC2" w:rsidP="00556C7D">
            <w:pPr>
              <w:autoSpaceDE w:val="0"/>
              <w:autoSpaceDN w:val="0"/>
              <w:adjustRightInd w:val="0"/>
              <w:spacing w:after="0" w:line="254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17.03.2021 г.  № 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>С – 9/2</w:t>
            </w:r>
          </w:p>
          <w:p w:rsidR="00700BC2" w:rsidRDefault="00700BC2" w:rsidP="00556C7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с. Убеево</w:t>
            </w:r>
          </w:p>
        </w:tc>
      </w:tr>
    </w:tbl>
    <w:p w:rsidR="00700BC2" w:rsidRDefault="00700BC2" w:rsidP="00700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C2" w:rsidRDefault="00700BC2" w:rsidP="00700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C2" w:rsidRDefault="00700BC2" w:rsidP="00700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C2" w:rsidRDefault="00700BC2" w:rsidP="00700BC2">
      <w:pPr>
        <w:tabs>
          <w:tab w:val="left" w:pos="18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0"/>
      </w:tblGrid>
      <w:tr w:rsidR="00700BC2" w:rsidTr="00556C7D">
        <w:trPr>
          <w:trHeight w:val="2515"/>
        </w:trPr>
        <w:tc>
          <w:tcPr>
            <w:tcW w:w="5580" w:type="dxa"/>
          </w:tcPr>
          <w:p w:rsidR="00700BC2" w:rsidRDefault="00700BC2" w:rsidP="00556C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внесении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 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Красноармейского района от 28.11.2014 г. № С-36/4 «Об утверждении Положения о вопросах налогового регулирования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самоуправления»</w:t>
            </w:r>
          </w:p>
          <w:p w:rsidR="00700BC2" w:rsidRDefault="00700BC2" w:rsidP="00556C7D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0BC2" w:rsidRDefault="00700BC2" w:rsidP="00700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C2" w:rsidRDefault="00700BC2" w:rsidP="00700B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утвержденного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28.11.2014 г. № С-36/4 положения о вопросах налогового регулирования  в </w:t>
      </w:r>
      <w:proofErr w:type="spellStart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</w:t>
      </w:r>
      <w:proofErr w:type="spellEnd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со статьей 406 Налогового кодекса Российской Федерации </w:t>
      </w:r>
    </w:p>
    <w:p w:rsidR="00700BC2" w:rsidRDefault="00700BC2" w:rsidP="00700B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е ш и л о:</w:t>
      </w:r>
    </w:p>
    <w:p w:rsidR="00700BC2" w:rsidRDefault="00700BC2" w:rsidP="00700B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C2" w:rsidRDefault="00700BC2" w:rsidP="00700BC2">
      <w:pPr>
        <w:numPr>
          <w:ilvl w:val="0"/>
          <w:numId w:val="1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вопросах налогового регулирования в </w:t>
      </w:r>
      <w:proofErr w:type="spellStart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</w:t>
      </w:r>
      <w:proofErr w:type="spellEnd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Красноармейского района,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</w:t>
      </w:r>
      <w:proofErr w:type="spellStart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от </w:t>
      </w:r>
      <w:r w:rsidRPr="00E9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28.11.2014 г. № С-36/4</w:t>
      </w:r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26.08.2015 № С-43/2, 18.11,2015 № С-4/5, 15.04.2019 № С-39/1, 03.07.2019 № С-42/3, от 23.06.2020 № С-54/1, от 05.03.2021 г. № С- 8/1 ), следующие изменения:</w:t>
      </w:r>
    </w:p>
    <w:p w:rsidR="00700BC2" w:rsidRPr="00E948C5" w:rsidRDefault="00700BC2" w:rsidP="00700BC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статью 6 абзацем следующего содержания:</w:t>
      </w:r>
    </w:p>
    <w:p w:rsidR="00700BC2" w:rsidRPr="00E948C5" w:rsidRDefault="00700BC2" w:rsidP="00700BC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«Допускается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дифференцированных налоговых ставок в зависимости от:</w:t>
      </w:r>
    </w:p>
    <w:p w:rsidR="00700BC2" w:rsidRPr="00E948C5" w:rsidRDefault="00700BC2" w:rsidP="00700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 стоимости</w:t>
      </w:r>
      <w:proofErr w:type="gramEnd"/>
      <w:r w:rsidRPr="00E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налогообложения;</w:t>
      </w:r>
    </w:p>
    <w:p w:rsidR="00700BC2" w:rsidRDefault="00700BC2" w:rsidP="00700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объекта налогообложения;</w:t>
      </w:r>
    </w:p>
    <w:p w:rsidR="00700BC2" w:rsidRPr="00E948C5" w:rsidRDefault="00700BC2" w:rsidP="00700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объекта налогообложения.».</w:t>
      </w:r>
    </w:p>
    <w:p w:rsidR="00700BC2" w:rsidRPr="00677428" w:rsidRDefault="00700BC2" w:rsidP="00700BC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 </w:t>
      </w:r>
    </w:p>
    <w:p w:rsidR="00700BC2" w:rsidRDefault="00700BC2" w:rsidP="0070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C2" w:rsidRDefault="00700BC2" w:rsidP="0070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Убеевского</w:t>
      </w:r>
      <w:proofErr w:type="spellEnd"/>
    </w:p>
    <w:p w:rsidR="00700BC2" w:rsidRDefault="00700BC2" w:rsidP="0070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</w:p>
    <w:p w:rsidR="00540E6C" w:rsidRDefault="00540E6C">
      <w:bookmarkStart w:id="0" w:name="_GoBack"/>
      <w:bookmarkEnd w:id="0"/>
    </w:p>
    <w:sectPr w:rsidR="0054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325"/>
    <w:multiLevelType w:val="hybridMultilevel"/>
    <w:tmpl w:val="6A048108"/>
    <w:lvl w:ilvl="0" w:tplc="D5C0D5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57CFF"/>
    <w:multiLevelType w:val="multilevel"/>
    <w:tmpl w:val="15408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6A95160D"/>
    <w:multiLevelType w:val="hybridMultilevel"/>
    <w:tmpl w:val="F8463FA0"/>
    <w:lvl w:ilvl="0" w:tplc="5EC2B1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2"/>
    <w:rsid w:val="00540E6C"/>
    <w:rsid w:val="007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42DE-C034-418D-9F7D-0BB38399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2021-03-17T12:24:00Z</dcterms:created>
  <dcterms:modified xsi:type="dcterms:W3CDTF">2021-03-17T12:27:00Z</dcterms:modified>
</cp:coreProperties>
</file>