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8F568E" w:rsidP="00221D5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Моргаушского</w:t>
            </w:r>
            <w:r w:rsidR="00C30127" w:rsidRPr="0037258A">
              <w:rPr>
                <w:b/>
              </w:rPr>
              <w:t xml:space="preserve"> района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78050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3E348B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.1</w:t>
            </w:r>
            <w:r w:rsidR="003E348B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.202</w:t>
            </w:r>
            <w:r w:rsidR="003E348B">
              <w:rPr>
                <w:b/>
                <w:u w:val="single"/>
              </w:rPr>
              <w:t>1</w:t>
            </w:r>
            <w:r w:rsidR="00C30127" w:rsidRPr="008238C2">
              <w:rPr>
                <w:b/>
                <w:u w:val="single"/>
              </w:rPr>
              <w:t>г. № С-</w:t>
            </w:r>
            <w:r w:rsidR="003E348B">
              <w:rPr>
                <w:b/>
                <w:u w:val="single"/>
              </w:rPr>
              <w:t>22</w:t>
            </w:r>
            <w:r>
              <w:rPr>
                <w:b/>
                <w:u w:val="single"/>
              </w:rPr>
              <w:t>/</w:t>
            </w:r>
            <w:r w:rsidR="00352B33">
              <w:rPr>
                <w:b/>
                <w:u w:val="single"/>
              </w:rPr>
              <w:t>2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r w:rsidRPr="0037258A">
              <w:rPr>
                <w:b/>
              </w:rPr>
              <w:t>ваш</w:t>
            </w:r>
            <w:proofErr w:type="spellEnd"/>
            <w:r w:rsidRPr="0037258A">
              <w:rPr>
                <w:b/>
              </w:rPr>
              <w:t xml:space="preserve">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 w:rsidR="0034202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Пухãвĕ</w:t>
            </w:r>
            <w:proofErr w:type="spellEnd"/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78050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3E348B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.1</w:t>
            </w:r>
            <w:r w:rsidR="003E348B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.202</w:t>
            </w:r>
            <w:r w:rsidR="003E348B">
              <w:rPr>
                <w:b/>
                <w:u w:val="single"/>
              </w:rPr>
              <w:t>1</w:t>
            </w:r>
            <w:r w:rsidR="005C4DD9">
              <w:rPr>
                <w:b/>
                <w:u w:val="single"/>
              </w:rPr>
              <w:t>г.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="008238C2" w:rsidRPr="008238C2">
              <w:rPr>
                <w:b/>
                <w:u w:val="single"/>
              </w:rPr>
              <w:t>С-</w:t>
            </w:r>
            <w:r w:rsidR="003E348B">
              <w:rPr>
                <w:b/>
                <w:u w:val="single"/>
              </w:rPr>
              <w:t>22</w:t>
            </w:r>
            <w:r w:rsidR="001E506E">
              <w:rPr>
                <w:b/>
                <w:u w:val="single"/>
              </w:rPr>
              <w:t>/</w:t>
            </w:r>
            <w:r w:rsidR="00352B33">
              <w:rPr>
                <w:b/>
                <w:u w:val="single"/>
              </w:rPr>
              <w:t>2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E755D6" w:rsidRPr="00EA6DFE" w:rsidRDefault="00E755D6" w:rsidP="00C30127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8"/>
      </w:tblGrid>
      <w:tr w:rsidR="00C30127" w:rsidRPr="001C54BF" w:rsidTr="000705EE">
        <w:trPr>
          <w:trHeight w:val="982"/>
        </w:trPr>
        <w:tc>
          <w:tcPr>
            <w:tcW w:w="4798" w:type="dxa"/>
          </w:tcPr>
          <w:p w:rsidR="00C30127" w:rsidRPr="001C54BF" w:rsidRDefault="00C030DA" w:rsidP="00C030DA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Об </w:t>
            </w:r>
            <w:bookmarkStart w:id="0" w:name="_GoBack"/>
            <w:r>
              <w:rPr>
                <w:b/>
                <w:bCs/>
              </w:rPr>
              <w:t xml:space="preserve">использовании дорожного фонда </w:t>
            </w:r>
            <w:proofErr w:type="spellStart"/>
            <w:r w:rsidR="00352B33" w:rsidRPr="00CF2504">
              <w:rPr>
                <w:b/>
                <w:bCs/>
              </w:rPr>
              <w:t>Чуманкасинского</w:t>
            </w:r>
            <w:proofErr w:type="spellEnd"/>
            <w:r w:rsidR="00352B33" w:rsidRPr="00CF2504">
              <w:rPr>
                <w:b/>
                <w:bCs/>
              </w:rPr>
              <w:t xml:space="preserve"> сельского поселения Моргаушского района  Чувашской  Республики</w:t>
            </w:r>
            <w:r>
              <w:rPr>
                <w:b/>
                <w:bCs/>
              </w:rPr>
              <w:t xml:space="preserve"> на 2022 год и плановый период 2023 и 2024 годов</w:t>
            </w:r>
            <w:bookmarkEnd w:id="0"/>
          </w:p>
        </w:tc>
      </w:tr>
    </w:tbl>
    <w:p w:rsidR="00C30127" w:rsidRDefault="00C30127" w:rsidP="00C30127">
      <w:pPr>
        <w:jc w:val="both"/>
      </w:pPr>
    </w:p>
    <w:p w:rsidR="00253F8D" w:rsidRDefault="00352B33" w:rsidP="00352B33">
      <w:pPr>
        <w:pStyle w:val="a3"/>
        <w:ind w:firstLine="540"/>
        <w:jc w:val="both"/>
      </w:pPr>
      <w:r w:rsidRPr="00CF2504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№19 «Об организации местного самоуправления в Чувашской Республике», Уставом </w:t>
      </w:r>
      <w:proofErr w:type="spellStart"/>
      <w:r w:rsidRPr="00CF2504">
        <w:t>Чуманкасинского</w:t>
      </w:r>
      <w:proofErr w:type="spellEnd"/>
      <w:r w:rsidRPr="00CF2504">
        <w:t xml:space="preserve"> сельского поселения Моргаушск</w:t>
      </w:r>
      <w:r w:rsidR="00C030DA">
        <w:t>ого района Чувашской Республики</w:t>
      </w:r>
      <w:r w:rsidRPr="00CF2504">
        <w:t xml:space="preserve">,  </w:t>
      </w:r>
    </w:p>
    <w:p w:rsidR="00253F8D" w:rsidRPr="00253F8D" w:rsidRDefault="00253F8D" w:rsidP="00253F8D">
      <w:pPr>
        <w:pStyle w:val="a3"/>
        <w:ind w:firstLine="540"/>
        <w:jc w:val="center"/>
        <w:rPr>
          <w:b/>
          <w:sz w:val="20"/>
          <w:szCs w:val="20"/>
        </w:rPr>
      </w:pPr>
    </w:p>
    <w:p w:rsidR="00352B33" w:rsidRPr="00253F8D" w:rsidRDefault="00352B33" w:rsidP="00253F8D">
      <w:pPr>
        <w:pStyle w:val="a3"/>
        <w:ind w:firstLine="540"/>
        <w:jc w:val="center"/>
        <w:rPr>
          <w:b/>
        </w:rPr>
      </w:pPr>
      <w:r w:rsidRPr="00253F8D">
        <w:rPr>
          <w:b/>
        </w:rPr>
        <w:t xml:space="preserve">Собрание депутатов </w:t>
      </w:r>
      <w:proofErr w:type="spellStart"/>
      <w:r w:rsidRPr="00253F8D">
        <w:rPr>
          <w:b/>
        </w:rPr>
        <w:t>Чуманкасинского</w:t>
      </w:r>
      <w:proofErr w:type="spellEnd"/>
      <w:r w:rsidRPr="00253F8D">
        <w:rPr>
          <w:b/>
        </w:rPr>
        <w:t xml:space="preserve">  сельского поселения Моргаушского района Чувашской Республики решило:</w:t>
      </w:r>
    </w:p>
    <w:p w:rsidR="00352B33" w:rsidRPr="00253F8D" w:rsidRDefault="00352B33" w:rsidP="00352B33">
      <w:pPr>
        <w:jc w:val="both"/>
        <w:rPr>
          <w:sz w:val="20"/>
          <w:szCs w:val="20"/>
        </w:rPr>
      </w:pPr>
    </w:p>
    <w:p w:rsidR="00C030DA" w:rsidRPr="00C030DA" w:rsidRDefault="00352B33" w:rsidP="00C030DA">
      <w:pPr>
        <w:spacing w:line="276" w:lineRule="auto"/>
        <w:jc w:val="both"/>
      </w:pPr>
      <w:r w:rsidRPr="00CF2504">
        <w:t xml:space="preserve">1. </w:t>
      </w:r>
      <w:r w:rsidR="00C030DA">
        <w:t>И</w:t>
      </w:r>
      <w:r w:rsidR="00C030DA" w:rsidRPr="00C030DA">
        <w:t>спользова</w:t>
      </w:r>
      <w:r w:rsidR="00C030DA" w:rsidRPr="00C030DA">
        <w:t>ть дорожный</w:t>
      </w:r>
      <w:r w:rsidR="00C030DA" w:rsidRPr="00C030DA">
        <w:t xml:space="preserve"> фонд </w:t>
      </w:r>
      <w:proofErr w:type="spellStart"/>
      <w:r w:rsidR="00C030DA" w:rsidRPr="00C030DA">
        <w:t>Чуманкасинского</w:t>
      </w:r>
      <w:proofErr w:type="spellEnd"/>
      <w:r w:rsidR="00C030DA" w:rsidRPr="00C030DA">
        <w:t xml:space="preserve"> сельского поселения Моргаушского </w:t>
      </w:r>
      <w:proofErr w:type="gramStart"/>
      <w:r w:rsidR="00C030DA" w:rsidRPr="00C030DA">
        <w:t>района  Чувашской</w:t>
      </w:r>
      <w:proofErr w:type="gramEnd"/>
      <w:r w:rsidR="00C030DA" w:rsidRPr="00C030DA">
        <w:t xml:space="preserve">  Республики:</w:t>
      </w:r>
    </w:p>
    <w:p w:rsidR="00C030DA" w:rsidRPr="00C030DA" w:rsidRDefault="00C030DA" w:rsidP="00C030DA">
      <w:pPr>
        <w:spacing w:line="276" w:lineRule="auto"/>
        <w:ind w:firstLine="708"/>
        <w:jc w:val="both"/>
      </w:pPr>
      <w:r w:rsidRPr="00C030DA">
        <w:t xml:space="preserve"> - на 2022 год ремонт переезда с </w:t>
      </w:r>
      <w:proofErr w:type="spellStart"/>
      <w:r w:rsidRPr="00C030DA">
        <w:t>ул.Озерна</w:t>
      </w:r>
      <w:proofErr w:type="spellEnd"/>
      <w:r w:rsidRPr="00C030DA">
        <w:t xml:space="preserve"> на </w:t>
      </w:r>
      <w:proofErr w:type="spellStart"/>
      <w:r w:rsidRPr="00C030DA">
        <w:t>ул.Анания</w:t>
      </w:r>
      <w:proofErr w:type="spellEnd"/>
      <w:r w:rsidRPr="00C030DA">
        <w:t xml:space="preserve"> Кузьмина в сторону дома №15 по </w:t>
      </w:r>
      <w:proofErr w:type="spellStart"/>
      <w:r w:rsidRPr="00C030DA">
        <w:t>ул.Анания</w:t>
      </w:r>
      <w:proofErr w:type="spellEnd"/>
      <w:r w:rsidRPr="00C030DA">
        <w:t xml:space="preserve"> Кузьмина </w:t>
      </w:r>
      <w:proofErr w:type="spellStart"/>
      <w:r w:rsidRPr="00C030DA">
        <w:t>д.Карманкасы</w:t>
      </w:r>
      <w:proofErr w:type="spellEnd"/>
      <w:r w:rsidRPr="00C030DA">
        <w:t xml:space="preserve"> на сумму 500 </w:t>
      </w:r>
      <w:proofErr w:type="gramStart"/>
      <w:r w:rsidRPr="00C030DA">
        <w:t>000  рублей</w:t>
      </w:r>
      <w:proofErr w:type="gramEnd"/>
      <w:r w:rsidRPr="00C030DA">
        <w:t>.</w:t>
      </w:r>
    </w:p>
    <w:p w:rsidR="00C030DA" w:rsidRPr="00C030DA" w:rsidRDefault="00C030DA" w:rsidP="00C030DA">
      <w:pPr>
        <w:spacing w:line="276" w:lineRule="auto"/>
        <w:ind w:firstLine="708"/>
        <w:jc w:val="both"/>
      </w:pPr>
      <w:r w:rsidRPr="00C030DA">
        <w:t xml:space="preserve">- на 2023 год ремонт грунтовой дороги в д. </w:t>
      </w:r>
      <w:proofErr w:type="spellStart"/>
      <w:r w:rsidRPr="00C030DA">
        <w:t>Карманкасы</w:t>
      </w:r>
      <w:proofErr w:type="spellEnd"/>
      <w:r w:rsidRPr="00C030DA">
        <w:t xml:space="preserve"> по ул. </w:t>
      </w:r>
      <w:proofErr w:type="spellStart"/>
      <w:r w:rsidRPr="00C030DA">
        <w:t>Анания</w:t>
      </w:r>
      <w:proofErr w:type="spellEnd"/>
      <w:r w:rsidRPr="00C030DA">
        <w:t xml:space="preserve"> Кузьмина от дома №15 в сторону дома №8 на сумму 289 844 рублей</w:t>
      </w:r>
    </w:p>
    <w:p w:rsidR="00C030DA" w:rsidRPr="00C030DA" w:rsidRDefault="00C030DA" w:rsidP="00C030DA">
      <w:pPr>
        <w:spacing w:line="276" w:lineRule="auto"/>
        <w:jc w:val="both"/>
      </w:pPr>
      <w:r w:rsidRPr="00C030DA">
        <w:t xml:space="preserve">              - на 2024 год ремонт грунтовой дороги в д. </w:t>
      </w:r>
      <w:proofErr w:type="spellStart"/>
      <w:r w:rsidRPr="00C030DA">
        <w:t>Карманкасы</w:t>
      </w:r>
      <w:proofErr w:type="spellEnd"/>
      <w:r w:rsidRPr="00C030DA">
        <w:t xml:space="preserve"> по ул. </w:t>
      </w:r>
      <w:proofErr w:type="spellStart"/>
      <w:r w:rsidRPr="00C030DA">
        <w:t>Анания</w:t>
      </w:r>
      <w:proofErr w:type="spellEnd"/>
      <w:r w:rsidRPr="00C030DA">
        <w:t xml:space="preserve"> Кузьмина от дома №8 до конца улицы на сумму 289 844 рублей. </w:t>
      </w:r>
    </w:p>
    <w:p w:rsidR="00C030DA" w:rsidRDefault="00C030DA" w:rsidP="00352B33">
      <w:pPr>
        <w:pStyle w:val="2"/>
        <w:spacing w:after="0" w:line="240" w:lineRule="auto"/>
        <w:ind w:firstLine="720"/>
        <w:jc w:val="both"/>
      </w:pPr>
    </w:p>
    <w:p w:rsidR="00352B33" w:rsidRDefault="00352B33" w:rsidP="001E506E">
      <w:pPr>
        <w:pStyle w:val="2"/>
        <w:spacing w:after="0" w:line="240" w:lineRule="auto"/>
        <w:jc w:val="both"/>
      </w:pPr>
      <w:r w:rsidRPr="00CF2504">
        <w:t xml:space="preserve">2. </w:t>
      </w:r>
      <w:r w:rsidR="001E506E" w:rsidRPr="00384089">
        <w:t>Настоящее решение вступает в силу после его официального опубликования</w:t>
      </w:r>
      <w:r w:rsidR="001E506E" w:rsidRPr="00FF6DB2">
        <w:t>.</w:t>
      </w:r>
    </w:p>
    <w:p w:rsidR="001E506E" w:rsidRPr="00CF2504" w:rsidRDefault="001E506E" w:rsidP="001E506E">
      <w:pPr>
        <w:pStyle w:val="2"/>
        <w:spacing w:after="0" w:line="240" w:lineRule="auto"/>
        <w:jc w:val="both"/>
      </w:pPr>
    </w:p>
    <w:p w:rsidR="00352B33" w:rsidRDefault="00352B33" w:rsidP="00352B33"/>
    <w:p w:rsidR="001E506E" w:rsidRPr="00CF2504" w:rsidRDefault="001E506E" w:rsidP="00352B33"/>
    <w:p w:rsidR="001E506E" w:rsidRDefault="001E506E" w:rsidP="001E506E">
      <w:pPr>
        <w:pStyle w:val="ab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Н.В. Белов</w:t>
      </w:r>
    </w:p>
    <w:p w:rsidR="00352B33" w:rsidRPr="00653207" w:rsidRDefault="00352B33" w:rsidP="00352B33">
      <w:pPr>
        <w:pStyle w:val="aa"/>
        <w:ind w:left="0"/>
        <w:jc w:val="both"/>
        <w:rPr>
          <w:lang w:eastAsia="en-US"/>
        </w:rPr>
      </w:pPr>
    </w:p>
    <w:p w:rsidR="00A74AAB" w:rsidRPr="00653207" w:rsidRDefault="00A74AAB" w:rsidP="00A74AAB">
      <w:pPr>
        <w:pStyle w:val="aa"/>
        <w:ind w:left="0"/>
        <w:jc w:val="both"/>
        <w:rPr>
          <w:lang w:eastAsia="en-US"/>
        </w:rPr>
      </w:pPr>
    </w:p>
    <w:p w:rsidR="00E755D6" w:rsidRPr="001C54BF" w:rsidRDefault="00E755D6" w:rsidP="00C30127">
      <w:pPr>
        <w:jc w:val="both"/>
      </w:pPr>
    </w:p>
    <w:p w:rsidR="00791C6E" w:rsidRDefault="00791C6E"/>
    <w:sectPr w:rsidR="00791C6E" w:rsidSect="00781033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34B4E3F"/>
    <w:multiLevelType w:val="hybridMultilevel"/>
    <w:tmpl w:val="4F42E9A0"/>
    <w:lvl w:ilvl="0" w:tplc="1F14C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127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05EE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0AA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6844"/>
    <w:rsid w:val="00150938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4BF"/>
    <w:rsid w:val="001C5D55"/>
    <w:rsid w:val="001C798D"/>
    <w:rsid w:val="001D0C40"/>
    <w:rsid w:val="001D2581"/>
    <w:rsid w:val="001D4FEB"/>
    <w:rsid w:val="001D6E50"/>
    <w:rsid w:val="001E2620"/>
    <w:rsid w:val="001E4AE0"/>
    <w:rsid w:val="001E506E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3F8D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878F7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3C62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490A"/>
    <w:rsid w:val="002F616A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2B33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48B"/>
    <w:rsid w:val="003E3940"/>
    <w:rsid w:val="003E3A64"/>
    <w:rsid w:val="003E4384"/>
    <w:rsid w:val="003E4FEC"/>
    <w:rsid w:val="003F0F08"/>
    <w:rsid w:val="003F0FC8"/>
    <w:rsid w:val="003F5FF9"/>
    <w:rsid w:val="00401BFA"/>
    <w:rsid w:val="00401F49"/>
    <w:rsid w:val="004120E0"/>
    <w:rsid w:val="00415514"/>
    <w:rsid w:val="0042403E"/>
    <w:rsid w:val="00425771"/>
    <w:rsid w:val="00431335"/>
    <w:rsid w:val="0043398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629A"/>
    <w:rsid w:val="00547B70"/>
    <w:rsid w:val="005521D7"/>
    <w:rsid w:val="00556A22"/>
    <w:rsid w:val="00560D87"/>
    <w:rsid w:val="00563408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47C4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0F2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412F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550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305"/>
    <w:rsid w:val="00780506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1A2E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2335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F1E"/>
    <w:rsid w:val="0085237E"/>
    <w:rsid w:val="008564AA"/>
    <w:rsid w:val="008564AE"/>
    <w:rsid w:val="00857A44"/>
    <w:rsid w:val="00857C36"/>
    <w:rsid w:val="00857D70"/>
    <w:rsid w:val="00864239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3FB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568E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170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AAB"/>
    <w:rsid w:val="00A74CAC"/>
    <w:rsid w:val="00A75FF1"/>
    <w:rsid w:val="00A83DDF"/>
    <w:rsid w:val="00A91072"/>
    <w:rsid w:val="00A923E6"/>
    <w:rsid w:val="00AA0A12"/>
    <w:rsid w:val="00AA3982"/>
    <w:rsid w:val="00AA439F"/>
    <w:rsid w:val="00AB1B65"/>
    <w:rsid w:val="00AB1C26"/>
    <w:rsid w:val="00AC18E5"/>
    <w:rsid w:val="00AC22D0"/>
    <w:rsid w:val="00AC5660"/>
    <w:rsid w:val="00AC72FA"/>
    <w:rsid w:val="00AD0552"/>
    <w:rsid w:val="00AD1B49"/>
    <w:rsid w:val="00AD299A"/>
    <w:rsid w:val="00AD2DA7"/>
    <w:rsid w:val="00AE044F"/>
    <w:rsid w:val="00AE2CCF"/>
    <w:rsid w:val="00AE4A54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6AD4"/>
    <w:rsid w:val="00C007EF"/>
    <w:rsid w:val="00C02684"/>
    <w:rsid w:val="00C02A92"/>
    <w:rsid w:val="00C030DA"/>
    <w:rsid w:val="00C0587D"/>
    <w:rsid w:val="00C1061B"/>
    <w:rsid w:val="00C10D69"/>
    <w:rsid w:val="00C124F8"/>
    <w:rsid w:val="00C138E7"/>
    <w:rsid w:val="00C2365F"/>
    <w:rsid w:val="00C23A34"/>
    <w:rsid w:val="00C30127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DE5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577DF"/>
    <w:rsid w:val="00D60360"/>
    <w:rsid w:val="00D61711"/>
    <w:rsid w:val="00D621E2"/>
    <w:rsid w:val="00D647FD"/>
    <w:rsid w:val="00D75803"/>
    <w:rsid w:val="00D7703F"/>
    <w:rsid w:val="00D822CB"/>
    <w:rsid w:val="00D844FE"/>
    <w:rsid w:val="00D934C2"/>
    <w:rsid w:val="00D940D9"/>
    <w:rsid w:val="00D942FE"/>
    <w:rsid w:val="00D94850"/>
    <w:rsid w:val="00DA219E"/>
    <w:rsid w:val="00DA5535"/>
    <w:rsid w:val="00DA58E0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1A9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755D6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046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0E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37726"/>
    <w:rsid w:val="00F41489"/>
    <w:rsid w:val="00F431C3"/>
    <w:rsid w:val="00F438B1"/>
    <w:rsid w:val="00F46CB2"/>
    <w:rsid w:val="00F4796C"/>
    <w:rsid w:val="00F47AD0"/>
    <w:rsid w:val="00F50B61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477B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4215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14B1"/>
  <w15:docId w15:val="{EF171998-7697-4C6E-A235-7E24A4D1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9">
    <w:name w:val="No Spacing"/>
    <w:uiPriority w:val="1"/>
    <w:qFormat/>
    <w:rsid w:val="00A7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AAB"/>
    <w:pPr>
      <w:ind w:left="720"/>
      <w:contextualSpacing/>
    </w:pPr>
  </w:style>
  <w:style w:type="paragraph" w:styleId="2">
    <w:name w:val="Body Text 2"/>
    <w:basedOn w:val="a"/>
    <w:link w:val="20"/>
    <w:unhideWhenUsed/>
    <w:rsid w:val="00352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2B33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 статьи"/>
    <w:basedOn w:val="a"/>
    <w:next w:val="a"/>
    <w:rsid w:val="001E506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B094-B53C-49D1-8EED-D0266AD2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49</cp:revision>
  <cp:lastPrinted>2021-12-13T07:52:00Z</cp:lastPrinted>
  <dcterms:created xsi:type="dcterms:W3CDTF">2019-01-03T08:21:00Z</dcterms:created>
  <dcterms:modified xsi:type="dcterms:W3CDTF">2021-12-13T08:09:00Z</dcterms:modified>
</cp:coreProperties>
</file>