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A0" w:rsidRPr="006654B4" w:rsidRDefault="002107A0" w:rsidP="002107A0">
      <w:pPr>
        <w:rPr>
          <w:sz w:val="24"/>
          <w:szCs w:val="24"/>
        </w:rPr>
      </w:pPr>
      <w:r w:rsidRPr="006654B4">
        <w:rPr>
          <w:sz w:val="24"/>
          <w:szCs w:val="24"/>
        </w:rPr>
        <w:t xml:space="preserve">                                                                  </w:t>
      </w:r>
      <w:r>
        <w:rPr>
          <w:sz w:val="24"/>
          <w:szCs w:val="24"/>
        </w:rPr>
        <w:t xml:space="preserve">        </w:t>
      </w:r>
      <w:r w:rsidRPr="006654B4">
        <w:rPr>
          <w:sz w:val="24"/>
          <w:szCs w:val="24"/>
        </w:rPr>
        <w:t xml:space="preserve">     </w:t>
      </w:r>
      <w:r>
        <w:rPr>
          <w:noProof/>
          <w:sz w:val="24"/>
          <w:szCs w:val="24"/>
        </w:rPr>
        <w:drawing>
          <wp:inline distT="0" distB="0" distL="0" distR="0">
            <wp:extent cx="477520"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77520" cy="485775"/>
                    </a:xfrm>
                    <a:prstGeom prst="rect">
                      <a:avLst/>
                    </a:prstGeom>
                    <a:noFill/>
                    <a:ln w="9525">
                      <a:noFill/>
                      <a:miter lim="800000"/>
                      <a:headEnd/>
                      <a:tailEnd/>
                    </a:ln>
                  </pic:spPr>
                </pic:pic>
              </a:graphicData>
            </a:graphic>
          </wp:inline>
        </w:drawing>
      </w:r>
    </w:p>
    <w:tbl>
      <w:tblPr>
        <w:tblW w:w="9992" w:type="dxa"/>
        <w:tblLook w:val="01E0"/>
      </w:tblPr>
      <w:tblGrid>
        <w:gridCol w:w="4586"/>
        <w:gridCol w:w="746"/>
        <w:gridCol w:w="4660"/>
      </w:tblGrid>
      <w:tr w:rsidR="002107A0" w:rsidRPr="006654B4" w:rsidTr="00C86DC6">
        <w:tc>
          <w:tcPr>
            <w:tcW w:w="4428" w:type="dxa"/>
          </w:tcPr>
          <w:p w:rsidR="002107A0" w:rsidRPr="006654B4" w:rsidRDefault="002107A0" w:rsidP="00C86DC6">
            <w:pPr>
              <w:pStyle w:val="a4"/>
              <w:jc w:val="center"/>
              <w:rPr>
                <w:rFonts w:ascii="Times New Roman" w:hAnsi="Times New Roman"/>
                <w:b/>
                <w:sz w:val="24"/>
                <w:szCs w:val="24"/>
                <w:lang w:eastAsia="en-US"/>
              </w:rPr>
            </w:pPr>
            <w:r w:rsidRPr="006654B4">
              <w:rPr>
                <w:rFonts w:ascii="Times New Roman" w:hAnsi="Times New Roman"/>
                <w:b/>
                <w:sz w:val="24"/>
                <w:szCs w:val="24"/>
              </w:rPr>
              <w:t xml:space="preserve">   Чувашская Республика  </w:t>
            </w:r>
          </w:p>
          <w:p w:rsidR="002107A0" w:rsidRPr="006654B4" w:rsidRDefault="002107A0" w:rsidP="00C86DC6">
            <w:pPr>
              <w:pStyle w:val="a4"/>
              <w:jc w:val="center"/>
              <w:rPr>
                <w:rFonts w:ascii="Times New Roman" w:hAnsi="Times New Roman"/>
                <w:b/>
                <w:sz w:val="24"/>
                <w:szCs w:val="24"/>
              </w:rPr>
            </w:pPr>
          </w:p>
          <w:p w:rsidR="002107A0" w:rsidRPr="006654B4" w:rsidRDefault="002107A0" w:rsidP="00C86DC6">
            <w:pPr>
              <w:pStyle w:val="a4"/>
              <w:jc w:val="center"/>
              <w:rPr>
                <w:rFonts w:ascii="Times New Roman" w:hAnsi="Times New Roman"/>
                <w:b/>
                <w:sz w:val="24"/>
                <w:szCs w:val="24"/>
              </w:rPr>
            </w:pPr>
            <w:r w:rsidRPr="006654B4">
              <w:rPr>
                <w:rFonts w:ascii="Times New Roman" w:hAnsi="Times New Roman"/>
                <w:b/>
                <w:sz w:val="24"/>
                <w:szCs w:val="24"/>
              </w:rPr>
              <w:t>Собрание депутатов</w:t>
            </w:r>
          </w:p>
          <w:p w:rsidR="002107A0" w:rsidRDefault="002107A0" w:rsidP="00C86DC6">
            <w:pPr>
              <w:pStyle w:val="a4"/>
              <w:jc w:val="center"/>
              <w:rPr>
                <w:rFonts w:ascii="Times New Roman" w:hAnsi="Times New Roman"/>
                <w:b/>
                <w:sz w:val="24"/>
                <w:szCs w:val="24"/>
              </w:rPr>
            </w:pPr>
            <w:r w:rsidRPr="006654B4">
              <w:rPr>
                <w:rFonts w:ascii="Times New Roman" w:hAnsi="Times New Roman"/>
                <w:b/>
                <w:sz w:val="24"/>
                <w:szCs w:val="24"/>
              </w:rPr>
              <w:t>Александровского</w:t>
            </w:r>
          </w:p>
          <w:p w:rsidR="002107A0" w:rsidRPr="006654B4" w:rsidRDefault="002107A0" w:rsidP="00C86DC6">
            <w:pPr>
              <w:pStyle w:val="a4"/>
              <w:jc w:val="center"/>
              <w:rPr>
                <w:rFonts w:ascii="Times New Roman" w:hAnsi="Times New Roman"/>
                <w:b/>
                <w:sz w:val="24"/>
                <w:szCs w:val="24"/>
              </w:rPr>
            </w:pPr>
            <w:r w:rsidRPr="006654B4">
              <w:rPr>
                <w:rFonts w:ascii="Times New Roman" w:hAnsi="Times New Roman"/>
                <w:b/>
                <w:sz w:val="24"/>
                <w:szCs w:val="24"/>
              </w:rPr>
              <w:t xml:space="preserve"> сельского поселения</w:t>
            </w:r>
          </w:p>
          <w:p w:rsidR="002107A0" w:rsidRPr="006654B4" w:rsidRDefault="002107A0" w:rsidP="00C86DC6">
            <w:pPr>
              <w:pStyle w:val="a4"/>
              <w:jc w:val="center"/>
              <w:rPr>
                <w:rFonts w:ascii="Times New Roman" w:hAnsi="Times New Roman"/>
                <w:b/>
                <w:sz w:val="24"/>
                <w:szCs w:val="24"/>
              </w:rPr>
            </w:pPr>
            <w:r w:rsidRPr="006654B4">
              <w:rPr>
                <w:rFonts w:ascii="Times New Roman" w:hAnsi="Times New Roman"/>
                <w:b/>
                <w:sz w:val="24"/>
                <w:szCs w:val="24"/>
              </w:rPr>
              <w:t>Моргаушского района</w:t>
            </w:r>
          </w:p>
          <w:p w:rsidR="002107A0" w:rsidRPr="006654B4" w:rsidRDefault="002107A0" w:rsidP="00C86DC6">
            <w:pPr>
              <w:pStyle w:val="a4"/>
              <w:jc w:val="center"/>
              <w:rPr>
                <w:rFonts w:ascii="Times New Roman" w:hAnsi="Times New Roman"/>
                <w:b/>
                <w:sz w:val="24"/>
                <w:szCs w:val="24"/>
              </w:rPr>
            </w:pPr>
          </w:p>
          <w:p w:rsidR="002107A0" w:rsidRPr="006654B4" w:rsidRDefault="002107A0" w:rsidP="00C86DC6">
            <w:pPr>
              <w:pStyle w:val="a4"/>
              <w:jc w:val="center"/>
              <w:rPr>
                <w:rFonts w:ascii="Times New Roman" w:hAnsi="Times New Roman"/>
                <w:b/>
                <w:sz w:val="24"/>
                <w:szCs w:val="24"/>
              </w:rPr>
            </w:pPr>
            <w:r w:rsidRPr="006654B4">
              <w:rPr>
                <w:rFonts w:ascii="Times New Roman" w:hAnsi="Times New Roman"/>
                <w:b/>
                <w:sz w:val="24"/>
                <w:szCs w:val="24"/>
              </w:rPr>
              <w:t>РЕШЕНИЕ</w:t>
            </w:r>
          </w:p>
          <w:p w:rsidR="002107A0" w:rsidRPr="006654B4" w:rsidRDefault="002107A0" w:rsidP="00C86DC6">
            <w:pPr>
              <w:pStyle w:val="a4"/>
              <w:jc w:val="center"/>
              <w:rPr>
                <w:rFonts w:ascii="Times New Roman" w:hAnsi="Times New Roman"/>
                <w:b/>
                <w:sz w:val="24"/>
                <w:szCs w:val="24"/>
              </w:rPr>
            </w:pPr>
            <w:r>
              <w:rPr>
                <w:rFonts w:ascii="Times New Roman" w:hAnsi="Times New Roman"/>
                <w:b/>
                <w:sz w:val="24"/>
                <w:szCs w:val="24"/>
              </w:rPr>
              <w:t>03</w:t>
            </w:r>
            <w:r w:rsidRPr="006654B4">
              <w:rPr>
                <w:rFonts w:ascii="Times New Roman" w:hAnsi="Times New Roman"/>
                <w:b/>
                <w:sz w:val="24"/>
                <w:szCs w:val="24"/>
              </w:rPr>
              <w:t>.0</w:t>
            </w:r>
            <w:r>
              <w:rPr>
                <w:rFonts w:ascii="Times New Roman" w:hAnsi="Times New Roman"/>
                <w:b/>
                <w:sz w:val="24"/>
                <w:szCs w:val="24"/>
              </w:rPr>
              <w:t>9</w:t>
            </w:r>
            <w:r w:rsidRPr="006654B4">
              <w:rPr>
                <w:rFonts w:ascii="Times New Roman" w:hAnsi="Times New Roman"/>
                <w:b/>
                <w:sz w:val="24"/>
                <w:szCs w:val="24"/>
              </w:rPr>
              <w:t>.2021 г. № С-</w:t>
            </w:r>
            <w:r w:rsidR="008246E2">
              <w:rPr>
                <w:rFonts w:ascii="Times New Roman" w:hAnsi="Times New Roman"/>
                <w:b/>
                <w:sz w:val="24"/>
                <w:szCs w:val="24"/>
              </w:rPr>
              <w:t>13/1</w:t>
            </w:r>
          </w:p>
          <w:p w:rsidR="002107A0" w:rsidRPr="006654B4" w:rsidRDefault="002107A0" w:rsidP="00C86DC6">
            <w:pPr>
              <w:pStyle w:val="a4"/>
              <w:jc w:val="center"/>
              <w:rPr>
                <w:rFonts w:ascii="Times New Roman" w:hAnsi="Times New Roman"/>
                <w:bCs/>
                <w:sz w:val="24"/>
                <w:szCs w:val="24"/>
              </w:rPr>
            </w:pPr>
          </w:p>
          <w:p w:rsidR="002107A0" w:rsidRPr="006654B4" w:rsidRDefault="002107A0" w:rsidP="00C86DC6">
            <w:pPr>
              <w:pStyle w:val="a4"/>
              <w:jc w:val="center"/>
              <w:rPr>
                <w:rFonts w:ascii="Times New Roman" w:hAnsi="Times New Roman"/>
                <w:b/>
              </w:rPr>
            </w:pPr>
            <w:r w:rsidRPr="006654B4">
              <w:rPr>
                <w:rFonts w:ascii="Times New Roman" w:hAnsi="Times New Roman"/>
                <w:bCs/>
              </w:rPr>
              <w:t>деревня Васькино</w:t>
            </w:r>
          </w:p>
          <w:p w:rsidR="002107A0" w:rsidRPr="006654B4" w:rsidRDefault="002107A0" w:rsidP="00C86DC6">
            <w:pPr>
              <w:pStyle w:val="a4"/>
              <w:jc w:val="center"/>
              <w:rPr>
                <w:rFonts w:ascii="Times New Roman" w:hAnsi="Times New Roman"/>
                <w:sz w:val="24"/>
                <w:szCs w:val="24"/>
                <w:lang w:eastAsia="en-US"/>
              </w:rPr>
            </w:pPr>
          </w:p>
        </w:tc>
        <w:tc>
          <w:tcPr>
            <w:tcW w:w="720" w:type="dxa"/>
          </w:tcPr>
          <w:p w:rsidR="002107A0" w:rsidRPr="006654B4" w:rsidRDefault="002107A0" w:rsidP="00C86DC6">
            <w:pPr>
              <w:pStyle w:val="a4"/>
              <w:jc w:val="center"/>
              <w:rPr>
                <w:rFonts w:ascii="Times New Roman" w:hAnsi="Times New Roman"/>
                <w:sz w:val="24"/>
                <w:szCs w:val="24"/>
                <w:lang w:eastAsia="en-US"/>
              </w:rPr>
            </w:pPr>
          </w:p>
        </w:tc>
        <w:tc>
          <w:tcPr>
            <w:tcW w:w="4500" w:type="dxa"/>
          </w:tcPr>
          <w:p w:rsidR="002107A0" w:rsidRPr="006654B4" w:rsidRDefault="002107A0" w:rsidP="00C86DC6">
            <w:pPr>
              <w:pStyle w:val="a4"/>
              <w:jc w:val="center"/>
              <w:rPr>
                <w:rFonts w:ascii="Times New Roman" w:hAnsi="Times New Roman"/>
                <w:b/>
                <w:sz w:val="24"/>
                <w:szCs w:val="24"/>
                <w:lang w:eastAsia="en-US"/>
              </w:rPr>
            </w:pPr>
            <w:r w:rsidRPr="006654B4">
              <w:rPr>
                <w:rFonts w:ascii="Times New Roman" w:hAnsi="Times New Roman"/>
                <w:bCs/>
                <w:sz w:val="24"/>
                <w:szCs w:val="24"/>
              </w:rPr>
              <w:t xml:space="preserve">  </w:t>
            </w:r>
            <w:proofErr w:type="spellStart"/>
            <w:r w:rsidRPr="006654B4">
              <w:rPr>
                <w:rFonts w:ascii="Times New Roman" w:hAnsi="Times New Roman"/>
                <w:b/>
                <w:sz w:val="24"/>
                <w:szCs w:val="24"/>
              </w:rPr>
              <w:t>Чãваш</w:t>
            </w:r>
            <w:proofErr w:type="spellEnd"/>
            <w:r w:rsidRPr="006654B4">
              <w:rPr>
                <w:rFonts w:ascii="Times New Roman" w:hAnsi="Times New Roman"/>
                <w:b/>
                <w:sz w:val="24"/>
                <w:szCs w:val="24"/>
              </w:rPr>
              <w:t xml:space="preserve"> Республики                                                          </w:t>
            </w:r>
          </w:p>
          <w:p w:rsidR="002107A0" w:rsidRPr="006654B4" w:rsidRDefault="002107A0" w:rsidP="00C86DC6">
            <w:pPr>
              <w:pStyle w:val="a4"/>
              <w:jc w:val="center"/>
              <w:rPr>
                <w:rFonts w:ascii="Times New Roman" w:hAnsi="Times New Roman"/>
                <w:b/>
                <w:sz w:val="24"/>
                <w:szCs w:val="24"/>
              </w:rPr>
            </w:pPr>
          </w:p>
          <w:p w:rsidR="002107A0" w:rsidRPr="006654B4" w:rsidRDefault="002107A0" w:rsidP="00C86DC6">
            <w:pPr>
              <w:pStyle w:val="a4"/>
              <w:jc w:val="center"/>
              <w:rPr>
                <w:rFonts w:ascii="Times New Roman" w:hAnsi="Times New Roman"/>
                <w:b/>
                <w:sz w:val="24"/>
                <w:szCs w:val="24"/>
              </w:rPr>
            </w:pPr>
            <w:proofErr w:type="spellStart"/>
            <w:r w:rsidRPr="006654B4">
              <w:rPr>
                <w:rFonts w:ascii="Times New Roman" w:hAnsi="Times New Roman"/>
                <w:b/>
                <w:sz w:val="24"/>
                <w:szCs w:val="24"/>
              </w:rPr>
              <w:t>Муркаш</w:t>
            </w:r>
            <w:proofErr w:type="spellEnd"/>
            <w:r w:rsidRPr="006654B4">
              <w:rPr>
                <w:rFonts w:ascii="Times New Roman" w:hAnsi="Times New Roman"/>
                <w:b/>
                <w:sz w:val="24"/>
                <w:szCs w:val="24"/>
              </w:rPr>
              <w:t xml:space="preserve"> </w:t>
            </w:r>
            <w:proofErr w:type="spellStart"/>
            <w:r w:rsidRPr="006654B4">
              <w:rPr>
                <w:rFonts w:ascii="Times New Roman" w:hAnsi="Times New Roman"/>
                <w:b/>
                <w:sz w:val="24"/>
                <w:szCs w:val="24"/>
              </w:rPr>
              <w:t>районĕн</w:t>
            </w:r>
            <w:proofErr w:type="spellEnd"/>
            <w:r w:rsidRPr="006654B4">
              <w:rPr>
                <w:rFonts w:ascii="Times New Roman" w:hAnsi="Times New Roman"/>
                <w:b/>
                <w:sz w:val="24"/>
                <w:szCs w:val="24"/>
              </w:rPr>
              <w:t xml:space="preserve"> </w:t>
            </w:r>
          </w:p>
          <w:p w:rsidR="002107A0" w:rsidRPr="006654B4" w:rsidRDefault="002107A0" w:rsidP="00C86DC6">
            <w:pPr>
              <w:pStyle w:val="a4"/>
              <w:jc w:val="center"/>
              <w:rPr>
                <w:rFonts w:ascii="Times New Roman" w:hAnsi="Times New Roman"/>
                <w:b/>
                <w:sz w:val="24"/>
                <w:szCs w:val="24"/>
              </w:rPr>
            </w:pPr>
            <w:proofErr w:type="spellStart"/>
            <w:r w:rsidRPr="006654B4">
              <w:rPr>
                <w:rFonts w:ascii="Times New Roman" w:hAnsi="Times New Roman"/>
                <w:b/>
                <w:sz w:val="24"/>
                <w:szCs w:val="24"/>
              </w:rPr>
              <w:t>Уйкас</w:t>
            </w:r>
            <w:proofErr w:type="spellEnd"/>
            <w:r w:rsidRPr="006654B4">
              <w:rPr>
                <w:rFonts w:ascii="Times New Roman" w:hAnsi="Times New Roman"/>
                <w:b/>
                <w:sz w:val="24"/>
                <w:szCs w:val="24"/>
              </w:rPr>
              <w:t xml:space="preserve"> </w:t>
            </w:r>
            <w:proofErr w:type="spellStart"/>
            <w:r w:rsidRPr="006654B4">
              <w:rPr>
                <w:rFonts w:ascii="Times New Roman" w:hAnsi="Times New Roman"/>
                <w:b/>
                <w:sz w:val="24"/>
                <w:szCs w:val="24"/>
              </w:rPr>
              <w:t>Янасал</w:t>
            </w:r>
            <w:proofErr w:type="spellEnd"/>
          </w:p>
          <w:p w:rsidR="002107A0" w:rsidRPr="006654B4" w:rsidRDefault="002107A0" w:rsidP="00C86DC6">
            <w:pPr>
              <w:pStyle w:val="a4"/>
              <w:jc w:val="center"/>
              <w:rPr>
                <w:rFonts w:ascii="Times New Roman" w:hAnsi="Times New Roman"/>
                <w:b/>
                <w:sz w:val="24"/>
                <w:szCs w:val="24"/>
              </w:rPr>
            </w:pPr>
            <w:r w:rsidRPr="006654B4">
              <w:rPr>
                <w:rFonts w:ascii="Times New Roman" w:hAnsi="Times New Roman"/>
                <w:b/>
                <w:sz w:val="24"/>
                <w:szCs w:val="24"/>
              </w:rPr>
              <w:t xml:space="preserve">ял </w:t>
            </w:r>
            <w:proofErr w:type="spellStart"/>
            <w:r w:rsidRPr="006654B4">
              <w:rPr>
                <w:rFonts w:ascii="Times New Roman" w:hAnsi="Times New Roman"/>
                <w:b/>
                <w:sz w:val="24"/>
                <w:szCs w:val="24"/>
              </w:rPr>
              <w:t>поселенийĕн</w:t>
            </w:r>
            <w:proofErr w:type="spellEnd"/>
            <w:r w:rsidRPr="006654B4">
              <w:rPr>
                <w:rFonts w:ascii="Times New Roman" w:hAnsi="Times New Roman"/>
                <w:b/>
                <w:sz w:val="24"/>
                <w:szCs w:val="24"/>
              </w:rPr>
              <w:t xml:space="preserve">                                                             </w:t>
            </w:r>
            <w:proofErr w:type="spellStart"/>
            <w:r w:rsidRPr="006654B4">
              <w:rPr>
                <w:rFonts w:ascii="Times New Roman" w:hAnsi="Times New Roman"/>
                <w:b/>
                <w:sz w:val="24"/>
                <w:szCs w:val="24"/>
              </w:rPr>
              <w:t>депутачĕсен</w:t>
            </w:r>
            <w:proofErr w:type="spellEnd"/>
            <w:r w:rsidRPr="006654B4">
              <w:rPr>
                <w:rFonts w:ascii="Times New Roman" w:hAnsi="Times New Roman"/>
                <w:b/>
                <w:sz w:val="24"/>
                <w:szCs w:val="24"/>
              </w:rPr>
              <w:t xml:space="preserve"> </w:t>
            </w:r>
            <w:proofErr w:type="spellStart"/>
            <w:r w:rsidRPr="006654B4">
              <w:rPr>
                <w:rFonts w:ascii="Times New Roman" w:hAnsi="Times New Roman"/>
                <w:b/>
                <w:sz w:val="24"/>
                <w:szCs w:val="24"/>
              </w:rPr>
              <w:t>Пухãвĕ</w:t>
            </w:r>
            <w:proofErr w:type="spellEnd"/>
          </w:p>
          <w:p w:rsidR="002107A0" w:rsidRPr="006654B4" w:rsidRDefault="002107A0" w:rsidP="00C86DC6">
            <w:pPr>
              <w:pStyle w:val="a4"/>
              <w:jc w:val="center"/>
              <w:rPr>
                <w:rFonts w:ascii="Times New Roman" w:hAnsi="Times New Roman"/>
                <w:b/>
                <w:sz w:val="24"/>
                <w:szCs w:val="24"/>
              </w:rPr>
            </w:pPr>
            <w:r w:rsidRPr="006654B4">
              <w:rPr>
                <w:rFonts w:ascii="Times New Roman" w:hAnsi="Times New Roman"/>
                <w:b/>
                <w:sz w:val="24"/>
                <w:szCs w:val="24"/>
              </w:rPr>
              <w:t xml:space="preserve">                                                        </w:t>
            </w:r>
          </w:p>
          <w:p w:rsidR="002107A0" w:rsidRPr="006654B4" w:rsidRDefault="002107A0" w:rsidP="00C86DC6">
            <w:pPr>
              <w:pStyle w:val="a4"/>
              <w:jc w:val="center"/>
              <w:rPr>
                <w:rFonts w:ascii="Times New Roman" w:hAnsi="Times New Roman"/>
                <w:b/>
                <w:sz w:val="24"/>
                <w:szCs w:val="24"/>
              </w:rPr>
            </w:pPr>
            <w:r w:rsidRPr="006654B4">
              <w:rPr>
                <w:rFonts w:ascii="Times New Roman" w:hAnsi="Times New Roman"/>
                <w:b/>
                <w:sz w:val="24"/>
                <w:szCs w:val="24"/>
              </w:rPr>
              <w:t>ЙЫШĂНУ</w:t>
            </w:r>
          </w:p>
          <w:p w:rsidR="002107A0" w:rsidRPr="006654B4" w:rsidRDefault="002107A0" w:rsidP="00C86DC6">
            <w:pPr>
              <w:pStyle w:val="a4"/>
              <w:jc w:val="center"/>
              <w:rPr>
                <w:rFonts w:ascii="Times New Roman" w:hAnsi="Times New Roman"/>
                <w:b/>
                <w:sz w:val="24"/>
                <w:szCs w:val="24"/>
              </w:rPr>
            </w:pPr>
            <w:r w:rsidRPr="006654B4">
              <w:rPr>
                <w:rFonts w:ascii="Times New Roman" w:hAnsi="Times New Roman"/>
                <w:b/>
                <w:sz w:val="24"/>
                <w:szCs w:val="24"/>
              </w:rPr>
              <w:t xml:space="preserve">2021 </w:t>
            </w:r>
            <w:proofErr w:type="spellStart"/>
            <w:r w:rsidRPr="006654B4">
              <w:rPr>
                <w:rFonts w:ascii="Times New Roman" w:hAnsi="Times New Roman"/>
                <w:b/>
                <w:sz w:val="24"/>
                <w:szCs w:val="24"/>
              </w:rPr>
              <w:t>ç</w:t>
            </w:r>
            <w:proofErr w:type="spellEnd"/>
            <w:r w:rsidRPr="006654B4">
              <w:rPr>
                <w:rFonts w:ascii="Times New Roman" w:hAnsi="Times New Roman"/>
                <w:b/>
                <w:sz w:val="24"/>
                <w:szCs w:val="24"/>
              </w:rPr>
              <w:t>. 0</w:t>
            </w:r>
            <w:r>
              <w:rPr>
                <w:rFonts w:ascii="Times New Roman" w:hAnsi="Times New Roman"/>
                <w:b/>
                <w:sz w:val="24"/>
                <w:szCs w:val="24"/>
              </w:rPr>
              <w:t>9</w:t>
            </w:r>
            <w:r w:rsidRPr="006654B4">
              <w:rPr>
                <w:rFonts w:ascii="Times New Roman" w:hAnsi="Times New Roman"/>
                <w:b/>
                <w:sz w:val="24"/>
                <w:szCs w:val="24"/>
              </w:rPr>
              <w:t xml:space="preserve">. </w:t>
            </w:r>
            <w:r>
              <w:rPr>
                <w:rFonts w:ascii="Times New Roman" w:hAnsi="Times New Roman"/>
                <w:b/>
                <w:sz w:val="24"/>
                <w:szCs w:val="24"/>
              </w:rPr>
              <w:t>03</w:t>
            </w:r>
            <w:r w:rsidRPr="006654B4">
              <w:rPr>
                <w:rFonts w:ascii="Times New Roman" w:hAnsi="Times New Roman"/>
                <w:b/>
                <w:sz w:val="24"/>
                <w:szCs w:val="24"/>
              </w:rPr>
              <w:t xml:space="preserve">-мĕшĕ С- </w:t>
            </w:r>
            <w:r w:rsidR="008246E2">
              <w:rPr>
                <w:rFonts w:ascii="Times New Roman" w:hAnsi="Times New Roman"/>
                <w:b/>
                <w:sz w:val="24"/>
                <w:szCs w:val="24"/>
              </w:rPr>
              <w:t>13/1</w:t>
            </w:r>
            <w:r w:rsidRPr="006654B4">
              <w:rPr>
                <w:rFonts w:ascii="Times New Roman" w:hAnsi="Times New Roman"/>
                <w:b/>
                <w:sz w:val="24"/>
                <w:szCs w:val="24"/>
              </w:rPr>
              <w:t xml:space="preserve">№ </w:t>
            </w:r>
          </w:p>
          <w:p w:rsidR="002107A0" w:rsidRPr="006654B4" w:rsidRDefault="002107A0" w:rsidP="00C86DC6">
            <w:pPr>
              <w:pStyle w:val="a4"/>
              <w:jc w:val="center"/>
              <w:rPr>
                <w:rFonts w:ascii="Times New Roman" w:hAnsi="Times New Roman"/>
                <w:sz w:val="24"/>
                <w:szCs w:val="24"/>
              </w:rPr>
            </w:pPr>
          </w:p>
          <w:p w:rsidR="002107A0" w:rsidRPr="006654B4" w:rsidRDefault="002107A0" w:rsidP="00C86DC6">
            <w:pPr>
              <w:pStyle w:val="a4"/>
              <w:jc w:val="center"/>
              <w:rPr>
                <w:rFonts w:ascii="Times New Roman" w:hAnsi="Times New Roman"/>
                <w:bCs/>
                <w:lang w:eastAsia="en-US"/>
              </w:rPr>
            </w:pPr>
            <w:r w:rsidRPr="006654B4">
              <w:rPr>
                <w:rFonts w:ascii="Times New Roman" w:hAnsi="Times New Roman"/>
              </w:rPr>
              <w:t xml:space="preserve">Ваҫкасси </w:t>
            </w:r>
            <w:proofErr w:type="spellStart"/>
            <w:r w:rsidRPr="006654B4">
              <w:rPr>
                <w:rFonts w:ascii="Times New Roman" w:hAnsi="Times New Roman"/>
              </w:rPr>
              <w:t>ялĕ</w:t>
            </w:r>
            <w:proofErr w:type="spellEnd"/>
          </w:p>
        </w:tc>
      </w:tr>
    </w:tbl>
    <w:p w:rsidR="000A739C" w:rsidRPr="000A739C" w:rsidRDefault="000A739C" w:rsidP="000A739C">
      <w:pPr>
        <w:spacing w:after="0" w:line="240" w:lineRule="auto"/>
        <w:jc w:val="center"/>
        <w:rPr>
          <w:rFonts w:ascii="Times New Roman" w:eastAsia="Calibri" w:hAnsi="Times New Roman" w:cs="Times New Roman"/>
          <w:sz w:val="24"/>
          <w:szCs w:val="24"/>
          <w:lang w:eastAsia="en-US"/>
        </w:rPr>
      </w:pPr>
    </w:p>
    <w:p w:rsidR="000A739C" w:rsidRPr="000A739C" w:rsidRDefault="000A739C" w:rsidP="000A739C">
      <w:pPr>
        <w:tabs>
          <w:tab w:val="left" w:pos="3828"/>
        </w:tabs>
        <w:spacing w:after="0" w:line="240" w:lineRule="auto"/>
        <w:ind w:right="5668"/>
        <w:jc w:val="both"/>
        <w:rPr>
          <w:rFonts w:ascii="Times New Roman" w:eastAsia="Calibri" w:hAnsi="Times New Roman" w:cs="Times New Roman"/>
          <w:b/>
          <w:bCs/>
          <w:sz w:val="24"/>
          <w:szCs w:val="24"/>
          <w:lang w:eastAsia="en-US"/>
        </w:rPr>
      </w:pPr>
      <w:r w:rsidRPr="000A739C">
        <w:rPr>
          <w:rFonts w:ascii="Times New Roman" w:eastAsia="Calibri" w:hAnsi="Times New Roman" w:cs="Times New Roman"/>
          <w:b/>
          <w:sz w:val="24"/>
          <w:szCs w:val="24"/>
          <w:lang w:eastAsia="en-US"/>
        </w:rPr>
        <w:t xml:space="preserve">О внесении изменений в Устав </w:t>
      </w:r>
      <w:r w:rsidR="001D2175">
        <w:rPr>
          <w:rFonts w:ascii="Times New Roman" w:eastAsia="Calibri" w:hAnsi="Times New Roman" w:cs="Times New Roman"/>
          <w:b/>
          <w:sz w:val="24"/>
          <w:szCs w:val="24"/>
          <w:lang w:eastAsia="en-US"/>
        </w:rPr>
        <w:t>Александровского</w:t>
      </w:r>
      <w:r w:rsidRPr="000A739C">
        <w:rPr>
          <w:rFonts w:ascii="Times New Roman" w:eastAsia="Calibri" w:hAnsi="Times New Roman" w:cs="Times New Roman"/>
          <w:b/>
          <w:sz w:val="24"/>
          <w:szCs w:val="24"/>
          <w:lang w:eastAsia="en-US"/>
        </w:rPr>
        <w:t xml:space="preserve"> сельского поселения Моргаушского района Чувашской Республики </w:t>
      </w:r>
    </w:p>
    <w:p w:rsidR="000A739C" w:rsidRPr="000A739C" w:rsidRDefault="000A739C" w:rsidP="000A739C">
      <w:pPr>
        <w:spacing w:after="0" w:line="240" w:lineRule="auto"/>
        <w:ind w:left="142" w:right="5669"/>
        <w:jc w:val="both"/>
        <w:rPr>
          <w:rFonts w:ascii="Times New Roman" w:eastAsia="Calibri" w:hAnsi="Times New Roman" w:cs="Times New Roman"/>
          <w:b/>
          <w:bCs/>
          <w:sz w:val="24"/>
          <w:szCs w:val="24"/>
          <w:lang w:eastAsia="en-US"/>
        </w:rPr>
      </w:pP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 xml:space="preserve">В целях приведения в соответствие с действующим законодательством Устава </w:t>
      </w:r>
      <w:r w:rsidR="001D2175">
        <w:rPr>
          <w:rFonts w:ascii="Times New Roman" w:eastAsia="Calibri" w:hAnsi="Times New Roman" w:cs="Times New Roman"/>
          <w:sz w:val="24"/>
          <w:szCs w:val="24"/>
          <w:lang w:eastAsia="en-US"/>
        </w:rPr>
        <w:t>Александровского</w:t>
      </w:r>
      <w:r w:rsidRPr="000A739C">
        <w:rPr>
          <w:rFonts w:ascii="Times New Roman" w:eastAsia="Calibri" w:hAnsi="Times New Roman" w:cs="Times New Roman"/>
          <w:sz w:val="24"/>
          <w:szCs w:val="24"/>
          <w:lang w:eastAsia="en-US"/>
        </w:rPr>
        <w:t xml:space="preserve"> сельского поселения Моргаушского района Чувашской Республики, принятого решением Собрания депутатов </w:t>
      </w:r>
      <w:r w:rsidR="001D2175">
        <w:rPr>
          <w:rFonts w:ascii="Times New Roman" w:eastAsia="Calibri" w:hAnsi="Times New Roman" w:cs="Times New Roman"/>
          <w:sz w:val="24"/>
          <w:szCs w:val="24"/>
          <w:lang w:eastAsia="en-US"/>
        </w:rPr>
        <w:t>Александровского</w:t>
      </w:r>
      <w:r w:rsidRPr="000A739C">
        <w:rPr>
          <w:rFonts w:ascii="Times New Roman" w:eastAsia="Calibri" w:hAnsi="Times New Roman" w:cs="Times New Roman"/>
          <w:sz w:val="24"/>
          <w:szCs w:val="24"/>
          <w:lang w:eastAsia="en-US"/>
        </w:rPr>
        <w:t xml:space="preserve"> сельского поселения Моргаушского района Чувашской Республики от 29 апреля </w:t>
      </w:r>
      <w:smartTag w:uri="urn:schemas-microsoft-com:office:smarttags" w:element="metricconverter">
        <w:smartTagPr>
          <w:attr w:name="ProductID" w:val="2011 г"/>
        </w:smartTagPr>
        <w:r w:rsidRPr="000A739C">
          <w:rPr>
            <w:rFonts w:ascii="Times New Roman" w:eastAsia="Calibri" w:hAnsi="Times New Roman" w:cs="Times New Roman"/>
            <w:sz w:val="24"/>
            <w:szCs w:val="24"/>
            <w:lang w:eastAsia="en-US"/>
          </w:rPr>
          <w:t>2011 г</w:t>
        </w:r>
      </w:smartTag>
      <w:r w:rsidRPr="000A739C">
        <w:rPr>
          <w:rFonts w:ascii="Times New Roman" w:eastAsia="Calibri" w:hAnsi="Times New Roman" w:cs="Times New Roman"/>
          <w:sz w:val="24"/>
          <w:szCs w:val="24"/>
          <w:lang w:eastAsia="en-US"/>
        </w:rPr>
        <w:t xml:space="preserve">. № С-8/1, Собрание депутатов </w:t>
      </w:r>
      <w:r w:rsidR="001D2175">
        <w:rPr>
          <w:rFonts w:ascii="Times New Roman" w:eastAsia="Calibri" w:hAnsi="Times New Roman" w:cs="Times New Roman"/>
          <w:sz w:val="24"/>
          <w:szCs w:val="24"/>
          <w:lang w:eastAsia="en-US"/>
        </w:rPr>
        <w:t>Александровского</w:t>
      </w:r>
      <w:r w:rsidRPr="000A739C">
        <w:rPr>
          <w:rFonts w:ascii="Times New Roman" w:eastAsia="Calibri" w:hAnsi="Times New Roman" w:cs="Times New Roman"/>
          <w:sz w:val="24"/>
          <w:szCs w:val="24"/>
          <w:lang w:eastAsia="en-US"/>
        </w:rPr>
        <w:t xml:space="preserve"> сельского поселения Моргаушского района Чувашской Республики </w:t>
      </w:r>
      <w:r w:rsidRPr="000A739C">
        <w:rPr>
          <w:rFonts w:ascii="Times New Roman" w:eastAsia="Calibri" w:hAnsi="Times New Roman" w:cs="Times New Roman"/>
          <w:b/>
          <w:sz w:val="24"/>
          <w:szCs w:val="24"/>
          <w:lang w:eastAsia="en-US"/>
        </w:rPr>
        <w:t>р е ш и л о:</w:t>
      </w:r>
    </w:p>
    <w:p w:rsid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 xml:space="preserve">1. Внести в Устав </w:t>
      </w:r>
      <w:r w:rsidR="001D2175">
        <w:rPr>
          <w:rFonts w:ascii="Times New Roman" w:eastAsia="Calibri" w:hAnsi="Times New Roman" w:cs="Times New Roman"/>
          <w:sz w:val="24"/>
          <w:szCs w:val="24"/>
          <w:lang w:eastAsia="en-US"/>
        </w:rPr>
        <w:t>Александровского</w:t>
      </w:r>
      <w:r w:rsidRPr="000A739C">
        <w:rPr>
          <w:rFonts w:ascii="Times New Roman" w:eastAsia="Calibri" w:hAnsi="Times New Roman" w:cs="Times New Roman"/>
          <w:sz w:val="24"/>
          <w:szCs w:val="24"/>
          <w:lang w:eastAsia="en-US"/>
        </w:rPr>
        <w:t xml:space="preserve"> сельского поселения Моргаушского района Чувашской Республики, принятый решением Собрания депутатов </w:t>
      </w:r>
      <w:r w:rsidR="001D2175">
        <w:rPr>
          <w:rFonts w:ascii="Times New Roman" w:eastAsia="Calibri" w:hAnsi="Times New Roman" w:cs="Times New Roman"/>
          <w:sz w:val="24"/>
          <w:szCs w:val="24"/>
          <w:lang w:eastAsia="en-US"/>
        </w:rPr>
        <w:t>Александровского</w:t>
      </w:r>
      <w:r w:rsidRPr="000A739C">
        <w:rPr>
          <w:rFonts w:ascii="Times New Roman" w:eastAsia="Calibri" w:hAnsi="Times New Roman" w:cs="Times New Roman"/>
          <w:sz w:val="24"/>
          <w:szCs w:val="24"/>
          <w:lang w:eastAsia="en-US"/>
        </w:rPr>
        <w:t xml:space="preserve"> сельского поселения Моргаушского района Чувашской Республики </w:t>
      </w:r>
      <w:r w:rsidR="008F5EBE">
        <w:rPr>
          <w:rFonts w:ascii="Times New Roman" w:hAnsi="Times New Roman" w:cs="Times New Roman"/>
          <w:sz w:val="24"/>
          <w:szCs w:val="24"/>
        </w:rPr>
        <w:t>от 27 февраля 2012 г. № С-18</w:t>
      </w:r>
      <w:r w:rsidRPr="000A739C">
        <w:rPr>
          <w:rFonts w:ascii="Times New Roman" w:hAnsi="Times New Roman" w:cs="Times New Roman"/>
          <w:sz w:val="24"/>
          <w:szCs w:val="24"/>
        </w:rPr>
        <w:t>/1; от 26 октября 2012 г. № С-2</w:t>
      </w:r>
      <w:r w:rsidR="008F5EBE">
        <w:rPr>
          <w:rFonts w:ascii="Times New Roman" w:hAnsi="Times New Roman" w:cs="Times New Roman"/>
          <w:sz w:val="24"/>
          <w:szCs w:val="24"/>
        </w:rPr>
        <w:t>4</w:t>
      </w:r>
      <w:r w:rsidRPr="000A739C">
        <w:rPr>
          <w:rFonts w:ascii="Times New Roman" w:hAnsi="Times New Roman" w:cs="Times New Roman"/>
          <w:sz w:val="24"/>
          <w:szCs w:val="24"/>
        </w:rPr>
        <w:t>/1; от 06 ноября 2013 г. № С-3</w:t>
      </w:r>
      <w:r w:rsidR="008F5EBE">
        <w:rPr>
          <w:rFonts w:ascii="Times New Roman" w:hAnsi="Times New Roman" w:cs="Times New Roman"/>
          <w:sz w:val="24"/>
          <w:szCs w:val="24"/>
        </w:rPr>
        <w:t>9</w:t>
      </w:r>
      <w:r w:rsidRPr="000A739C">
        <w:rPr>
          <w:rFonts w:ascii="Times New Roman" w:hAnsi="Times New Roman" w:cs="Times New Roman"/>
          <w:sz w:val="24"/>
          <w:szCs w:val="24"/>
        </w:rPr>
        <w:t xml:space="preserve">/1; от 06 июня </w:t>
      </w:r>
      <w:r w:rsidRPr="000A739C">
        <w:rPr>
          <w:rFonts w:ascii="Times New Roman" w:hAnsi="Times New Roman" w:cs="Times New Roman"/>
          <w:sz w:val="24"/>
          <w:szCs w:val="24"/>
        </w:rPr>
        <w:br/>
        <w:t>2014 г. № С-4</w:t>
      </w:r>
      <w:r w:rsidR="008F5EBE">
        <w:rPr>
          <w:rFonts w:ascii="Times New Roman" w:hAnsi="Times New Roman" w:cs="Times New Roman"/>
          <w:sz w:val="24"/>
          <w:szCs w:val="24"/>
        </w:rPr>
        <w:t>5/1; от 11 декабря 2014 г. № С-51/1; от 26 июня 2015 г. № С-58</w:t>
      </w:r>
      <w:r w:rsidR="00074B63">
        <w:rPr>
          <w:rFonts w:ascii="Times New Roman" w:hAnsi="Times New Roman" w:cs="Times New Roman"/>
          <w:sz w:val="24"/>
          <w:szCs w:val="24"/>
        </w:rPr>
        <w:t>/1; от 25 августа 2015 г. № С-60</w:t>
      </w:r>
      <w:r w:rsidRPr="000A739C">
        <w:rPr>
          <w:rFonts w:ascii="Times New Roman" w:hAnsi="Times New Roman" w:cs="Times New Roman"/>
          <w:sz w:val="24"/>
          <w:szCs w:val="24"/>
        </w:rPr>
        <w:t xml:space="preserve">/1; от 02 февраля 2016 </w:t>
      </w:r>
      <w:r w:rsidR="00074B63">
        <w:rPr>
          <w:rFonts w:ascii="Times New Roman" w:hAnsi="Times New Roman" w:cs="Times New Roman"/>
          <w:sz w:val="24"/>
          <w:szCs w:val="24"/>
        </w:rPr>
        <w:t>г. № С-6/1; от 25 мая 2017 г. № С-18/1</w:t>
      </w:r>
      <w:r w:rsidRPr="000A739C">
        <w:rPr>
          <w:rFonts w:ascii="Times New Roman" w:hAnsi="Times New Roman" w:cs="Times New Roman"/>
          <w:sz w:val="24"/>
          <w:szCs w:val="24"/>
        </w:rPr>
        <w:t>; от 02 ноября 2017 г. № С-2</w:t>
      </w:r>
      <w:r w:rsidR="00074B63">
        <w:rPr>
          <w:rFonts w:ascii="Times New Roman" w:hAnsi="Times New Roman" w:cs="Times New Roman"/>
          <w:sz w:val="24"/>
          <w:szCs w:val="24"/>
        </w:rPr>
        <w:t>2/1; от 05 июля 2018 № С-36</w:t>
      </w:r>
      <w:r w:rsidRPr="000A739C">
        <w:rPr>
          <w:rFonts w:ascii="Times New Roman" w:hAnsi="Times New Roman" w:cs="Times New Roman"/>
          <w:sz w:val="24"/>
          <w:szCs w:val="24"/>
        </w:rPr>
        <w:t>/1; от 06</w:t>
      </w:r>
      <w:r w:rsidR="00074B63">
        <w:rPr>
          <w:rFonts w:ascii="Times New Roman" w:hAnsi="Times New Roman" w:cs="Times New Roman"/>
          <w:sz w:val="24"/>
          <w:szCs w:val="24"/>
        </w:rPr>
        <w:t xml:space="preserve"> февраля </w:t>
      </w:r>
      <w:r w:rsidRPr="000A739C">
        <w:rPr>
          <w:rFonts w:ascii="Times New Roman" w:hAnsi="Times New Roman" w:cs="Times New Roman"/>
          <w:sz w:val="24"/>
          <w:szCs w:val="24"/>
        </w:rPr>
        <w:t>2019 № С-4</w:t>
      </w:r>
      <w:r w:rsidR="00074B63">
        <w:rPr>
          <w:rFonts w:ascii="Times New Roman" w:hAnsi="Times New Roman" w:cs="Times New Roman"/>
          <w:sz w:val="24"/>
          <w:szCs w:val="24"/>
        </w:rPr>
        <w:t>2</w:t>
      </w:r>
      <w:r w:rsidRPr="000A739C">
        <w:rPr>
          <w:rFonts w:ascii="Times New Roman" w:hAnsi="Times New Roman" w:cs="Times New Roman"/>
          <w:sz w:val="24"/>
          <w:szCs w:val="24"/>
        </w:rPr>
        <w:t>/1; от 28 октября 2019 г. № С-5</w:t>
      </w:r>
      <w:r w:rsidR="00074B63">
        <w:rPr>
          <w:rFonts w:ascii="Times New Roman" w:hAnsi="Times New Roman" w:cs="Times New Roman"/>
          <w:sz w:val="24"/>
          <w:szCs w:val="24"/>
        </w:rPr>
        <w:t>0</w:t>
      </w:r>
      <w:r w:rsidRPr="000A739C">
        <w:rPr>
          <w:rFonts w:ascii="Times New Roman" w:hAnsi="Times New Roman" w:cs="Times New Roman"/>
          <w:sz w:val="24"/>
          <w:szCs w:val="24"/>
        </w:rPr>
        <w:t xml:space="preserve">/1; </w:t>
      </w:r>
      <w:r w:rsidR="00074B63">
        <w:rPr>
          <w:rFonts w:ascii="Times New Roman" w:hAnsi="Times New Roman" w:cs="Times New Roman"/>
          <w:sz w:val="24"/>
          <w:szCs w:val="24"/>
        </w:rPr>
        <w:t xml:space="preserve"> от 28 февраля 2020 г.</w:t>
      </w:r>
      <w:r w:rsidR="00074B63" w:rsidRPr="00074B63">
        <w:rPr>
          <w:rFonts w:ascii="Times New Roman" w:hAnsi="Times New Roman" w:cs="Times New Roman"/>
          <w:sz w:val="24"/>
          <w:szCs w:val="24"/>
        </w:rPr>
        <w:t xml:space="preserve"> </w:t>
      </w:r>
      <w:r w:rsidR="00074B63" w:rsidRPr="000A739C">
        <w:rPr>
          <w:rFonts w:ascii="Times New Roman" w:hAnsi="Times New Roman" w:cs="Times New Roman"/>
          <w:sz w:val="24"/>
          <w:szCs w:val="24"/>
        </w:rPr>
        <w:t>№ С-5</w:t>
      </w:r>
      <w:r w:rsidR="00074B63">
        <w:rPr>
          <w:rFonts w:ascii="Times New Roman" w:hAnsi="Times New Roman" w:cs="Times New Roman"/>
          <w:sz w:val="24"/>
          <w:szCs w:val="24"/>
        </w:rPr>
        <w:t>4</w:t>
      </w:r>
      <w:r w:rsidR="00074B63" w:rsidRPr="000A739C">
        <w:rPr>
          <w:rFonts w:ascii="Times New Roman" w:hAnsi="Times New Roman" w:cs="Times New Roman"/>
          <w:sz w:val="24"/>
          <w:szCs w:val="24"/>
        </w:rPr>
        <w:t xml:space="preserve">/1; </w:t>
      </w:r>
      <w:r w:rsidR="00074B63">
        <w:rPr>
          <w:rFonts w:ascii="Times New Roman" w:hAnsi="Times New Roman" w:cs="Times New Roman"/>
          <w:sz w:val="24"/>
          <w:szCs w:val="24"/>
        </w:rPr>
        <w:t xml:space="preserve"> </w:t>
      </w:r>
      <w:r w:rsidRPr="000A739C">
        <w:rPr>
          <w:rFonts w:ascii="Times New Roman" w:hAnsi="Times New Roman" w:cs="Times New Roman"/>
          <w:sz w:val="24"/>
          <w:szCs w:val="24"/>
        </w:rPr>
        <w:t>от 1</w:t>
      </w:r>
      <w:r w:rsidR="00074B63">
        <w:rPr>
          <w:rFonts w:ascii="Times New Roman" w:hAnsi="Times New Roman" w:cs="Times New Roman"/>
          <w:sz w:val="24"/>
          <w:szCs w:val="24"/>
        </w:rPr>
        <w:t>2</w:t>
      </w:r>
      <w:r w:rsidRPr="000A739C">
        <w:rPr>
          <w:rFonts w:ascii="Times New Roman" w:hAnsi="Times New Roman" w:cs="Times New Roman"/>
          <w:sz w:val="24"/>
          <w:szCs w:val="24"/>
        </w:rPr>
        <w:t xml:space="preserve"> ноября  2020 г. № С-</w:t>
      </w:r>
      <w:r w:rsidR="00074B63">
        <w:rPr>
          <w:rFonts w:ascii="Times New Roman" w:hAnsi="Times New Roman" w:cs="Times New Roman"/>
          <w:sz w:val="24"/>
          <w:szCs w:val="24"/>
        </w:rPr>
        <w:t>4</w:t>
      </w:r>
      <w:r w:rsidRPr="000A739C">
        <w:rPr>
          <w:rFonts w:ascii="Times New Roman" w:hAnsi="Times New Roman" w:cs="Times New Roman"/>
          <w:sz w:val="24"/>
          <w:szCs w:val="24"/>
        </w:rPr>
        <w:t>/</w:t>
      </w:r>
      <w:r w:rsidR="00074B63">
        <w:rPr>
          <w:rFonts w:ascii="Times New Roman" w:hAnsi="Times New Roman" w:cs="Times New Roman"/>
          <w:sz w:val="24"/>
          <w:szCs w:val="24"/>
        </w:rPr>
        <w:t>1</w:t>
      </w:r>
      <w:r w:rsidRPr="000A739C">
        <w:rPr>
          <w:rFonts w:ascii="Times New Roman" w:eastAsia="Calibri" w:hAnsi="Times New Roman" w:cs="Times New Roman"/>
          <w:sz w:val="24"/>
          <w:szCs w:val="24"/>
          <w:lang w:eastAsia="en-US"/>
        </w:rPr>
        <w:t>) следующие изменения:</w:t>
      </w:r>
    </w:p>
    <w:p w:rsidR="008F5EBE" w:rsidRPr="000A739C" w:rsidRDefault="008F5EBE" w:rsidP="000A739C">
      <w:pPr>
        <w:spacing w:after="0" w:line="240" w:lineRule="auto"/>
        <w:ind w:firstLine="567"/>
        <w:jc w:val="both"/>
        <w:rPr>
          <w:rFonts w:ascii="Times New Roman" w:eastAsia="Calibri" w:hAnsi="Times New Roman" w:cs="Times New Roman"/>
          <w:sz w:val="24"/>
          <w:szCs w:val="24"/>
          <w:lang w:eastAsia="en-US"/>
        </w:rPr>
      </w:pP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1) в статье 5:</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а) дополнить частью 4.1  следующего содержания:</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 xml:space="preserve">б) абзац третий части 7 изложить в следующей редакции: </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w:t>
      </w:r>
      <w:r w:rsidRPr="000A739C">
        <w:rPr>
          <w:rFonts w:ascii="Times New Roman" w:eastAsia="Calibri" w:hAnsi="Times New Roman" w:cs="Times New Roman"/>
          <w:sz w:val="24"/>
          <w:szCs w:val="24"/>
          <w:lang w:eastAsia="en-US"/>
        </w:rPr>
        <w:lastRenderedPageBreak/>
        <w:t>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2) в части 1 статьи 6:</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б) в пункте 16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 xml:space="preserve">3)  часть 1 статьи 6.1 </w:t>
      </w:r>
      <w:hyperlink r:id="rId5" w:history="1">
        <w:r w:rsidRPr="000A739C">
          <w:rPr>
            <w:rFonts w:ascii="Times New Roman" w:eastAsia="Calibri" w:hAnsi="Times New Roman" w:cs="Times New Roman"/>
            <w:sz w:val="24"/>
            <w:szCs w:val="24"/>
            <w:lang w:eastAsia="en-US"/>
          </w:rPr>
          <w:t>дополнить</w:t>
        </w:r>
      </w:hyperlink>
      <w:r w:rsidRPr="000A739C">
        <w:rPr>
          <w:rFonts w:ascii="Times New Roman" w:eastAsia="Calibri" w:hAnsi="Times New Roman" w:cs="Times New Roman"/>
          <w:sz w:val="24"/>
          <w:szCs w:val="24"/>
          <w:lang w:eastAsia="en-US"/>
        </w:rPr>
        <w:t xml:space="preserve"> пунктом 19 следующего содержания:</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4) в статье 12.1:</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а) часть 1 дополнить пунктом 4 следующего содержания:</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 xml:space="preserve">«4) в соответствии с законом Чувашской Республики на части территории населенного пункта, входящего в состав </w:t>
      </w:r>
      <w:r w:rsidR="001D2175">
        <w:rPr>
          <w:rFonts w:ascii="Times New Roman" w:eastAsia="Calibri" w:hAnsi="Times New Roman" w:cs="Times New Roman"/>
          <w:sz w:val="24"/>
          <w:szCs w:val="24"/>
          <w:lang w:eastAsia="en-US"/>
        </w:rPr>
        <w:t>Александровского</w:t>
      </w:r>
      <w:r w:rsidRPr="000A739C">
        <w:rPr>
          <w:rFonts w:ascii="Times New Roman" w:eastAsia="Calibri" w:hAnsi="Times New Roman" w:cs="Times New Roman"/>
          <w:sz w:val="24"/>
          <w:szCs w:val="24"/>
          <w:lang w:eastAsia="en-US"/>
        </w:rPr>
        <w:t xml:space="preserve"> сельского поселения, по вопросу введения и использования средств самообложения граждан на данной части территории населенного пункта;»;</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 xml:space="preserve">б) дополнить частью 1.1 </w:t>
      </w:r>
      <w:r w:rsidRPr="000A739C">
        <w:rPr>
          <w:rFonts w:ascii="Times New Roman" w:eastAsia="Calibri" w:hAnsi="Times New Roman" w:cs="Times New Roman"/>
          <w:i/>
          <w:sz w:val="24"/>
          <w:szCs w:val="24"/>
          <w:lang w:eastAsia="en-US"/>
        </w:rPr>
        <w:t xml:space="preserve"> </w:t>
      </w:r>
      <w:r w:rsidRPr="000A739C">
        <w:rPr>
          <w:rFonts w:ascii="Times New Roman" w:eastAsia="Calibri" w:hAnsi="Times New Roman" w:cs="Times New Roman"/>
          <w:sz w:val="24"/>
          <w:szCs w:val="24"/>
          <w:lang w:eastAsia="en-US"/>
        </w:rPr>
        <w:t>следующего содержания:</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 xml:space="preserve">«1.1. Сход граждан, предусмотренный пунктом 4 части 1 настоящей статьи, может созываться Собранием депутатов </w:t>
      </w:r>
      <w:r w:rsidR="001D2175">
        <w:rPr>
          <w:rFonts w:ascii="Times New Roman" w:eastAsia="Calibri" w:hAnsi="Times New Roman" w:cs="Times New Roman"/>
          <w:sz w:val="24"/>
          <w:szCs w:val="24"/>
          <w:lang w:eastAsia="en-US"/>
        </w:rPr>
        <w:t>Александровского</w:t>
      </w:r>
      <w:r w:rsidRPr="000A739C">
        <w:rPr>
          <w:rFonts w:ascii="Times New Roman" w:eastAsia="Calibri" w:hAnsi="Times New Roman" w:cs="Times New Roman"/>
          <w:sz w:val="24"/>
          <w:szCs w:val="24"/>
          <w:lang w:eastAsia="en-US"/>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в) в части 2 после слов «жителей населенного пункта» дополнить словами «(либо части его территории)»;</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p>
    <w:p w:rsidR="000A739C" w:rsidRPr="000A739C" w:rsidRDefault="000A739C" w:rsidP="000A739C">
      <w:pPr>
        <w:spacing w:after="0" w:line="240" w:lineRule="auto"/>
        <w:jc w:val="both"/>
        <w:rPr>
          <w:rFonts w:ascii="Times New Roman" w:eastAsia="Times New Roman" w:hAnsi="Times New Roman" w:cs="Times New Roman"/>
          <w:sz w:val="24"/>
          <w:szCs w:val="24"/>
        </w:rPr>
      </w:pPr>
      <w:r w:rsidRPr="000A739C">
        <w:rPr>
          <w:rFonts w:ascii="Times New Roman" w:eastAsia="Times New Roman" w:hAnsi="Times New Roman" w:cs="Times New Roman"/>
          <w:sz w:val="24"/>
          <w:szCs w:val="24"/>
        </w:rPr>
        <w:t xml:space="preserve">        5) часть 4 статьи 14 изложить в следующей редакции:</w:t>
      </w:r>
    </w:p>
    <w:p w:rsidR="000A739C" w:rsidRPr="000A739C" w:rsidRDefault="000A739C" w:rsidP="000A739C">
      <w:pPr>
        <w:spacing w:after="0" w:line="240" w:lineRule="auto"/>
        <w:ind w:firstLine="540"/>
        <w:jc w:val="both"/>
        <w:rPr>
          <w:rFonts w:ascii="Times New Roman" w:eastAsia="Calibri" w:hAnsi="Times New Roman" w:cs="Times New Roman"/>
          <w:sz w:val="24"/>
          <w:szCs w:val="24"/>
        </w:rPr>
      </w:pPr>
      <w:r w:rsidRPr="000A739C">
        <w:rPr>
          <w:rFonts w:ascii="Times New Roman" w:eastAsia="Calibri" w:hAnsi="Times New Roman" w:cs="Times New Roman"/>
          <w:sz w:val="24"/>
          <w:szCs w:val="24"/>
        </w:rPr>
        <w:t xml:space="preserve">«4. Порядок организации и проведения публичных слушаний определяется решением Собрания депутатов </w:t>
      </w:r>
      <w:r w:rsidR="001D2175">
        <w:rPr>
          <w:rFonts w:ascii="Times New Roman" w:eastAsia="Calibri" w:hAnsi="Times New Roman" w:cs="Times New Roman"/>
          <w:sz w:val="24"/>
          <w:szCs w:val="24"/>
        </w:rPr>
        <w:t>Александровского</w:t>
      </w:r>
      <w:r w:rsidRPr="000A739C">
        <w:rPr>
          <w:rFonts w:ascii="Times New Roman" w:eastAsia="Calibri" w:hAnsi="Times New Roman" w:cs="Times New Roman"/>
          <w:sz w:val="24"/>
          <w:szCs w:val="24"/>
        </w:rPr>
        <w:t xml:space="preserve"> сельского поселения и должен предусматривать заблаговременное оповещение жителей </w:t>
      </w:r>
      <w:r w:rsidR="001D2175">
        <w:rPr>
          <w:rFonts w:ascii="Times New Roman" w:eastAsia="Calibri" w:hAnsi="Times New Roman" w:cs="Times New Roman"/>
          <w:sz w:val="24"/>
          <w:szCs w:val="24"/>
        </w:rPr>
        <w:t>Александровского</w:t>
      </w:r>
      <w:r w:rsidRPr="000A739C">
        <w:rPr>
          <w:rFonts w:ascii="Times New Roman" w:eastAsia="Calibri" w:hAnsi="Times New Roman" w:cs="Times New Roman"/>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w:t>
      </w:r>
      <w:r w:rsidR="001D2175">
        <w:rPr>
          <w:rFonts w:ascii="Times New Roman" w:eastAsia="Calibri" w:hAnsi="Times New Roman" w:cs="Times New Roman"/>
          <w:sz w:val="24"/>
          <w:szCs w:val="24"/>
        </w:rPr>
        <w:t>Александровского</w:t>
      </w:r>
      <w:r w:rsidRPr="000A739C">
        <w:rPr>
          <w:rFonts w:ascii="Times New Roman" w:eastAsia="Calibri" w:hAnsi="Times New Roman" w:cs="Times New Roman"/>
          <w:sz w:val="24"/>
          <w:szCs w:val="24"/>
        </w:rPr>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w:t>
      </w:r>
      <w:r w:rsidR="001D2175">
        <w:rPr>
          <w:rFonts w:ascii="Times New Roman" w:eastAsia="Calibri" w:hAnsi="Times New Roman" w:cs="Times New Roman"/>
          <w:sz w:val="24"/>
          <w:szCs w:val="24"/>
        </w:rPr>
        <w:t>Александровского</w:t>
      </w:r>
      <w:r w:rsidRPr="000A739C">
        <w:rPr>
          <w:rFonts w:ascii="Times New Roman" w:eastAsia="Calibri" w:hAnsi="Times New Roman" w:cs="Times New Roman"/>
          <w:sz w:val="24"/>
          <w:szCs w:val="24"/>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1D2175">
        <w:rPr>
          <w:rFonts w:ascii="Times New Roman" w:eastAsia="Calibri" w:hAnsi="Times New Roman" w:cs="Times New Roman"/>
          <w:sz w:val="24"/>
          <w:szCs w:val="24"/>
        </w:rPr>
        <w:t>Александровского</w:t>
      </w:r>
      <w:r w:rsidRPr="000A739C">
        <w:rPr>
          <w:rFonts w:ascii="Times New Roman" w:eastAsia="Calibri" w:hAnsi="Times New Roman" w:cs="Times New Roman"/>
          <w:sz w:val="24"/>
          <w:szCs w:val="24"/>
        </w:rPr>
        <w:t xml:space="preserve"> сельского поселения, опубликование (обнародование) результатов публичных слушаний, включая мотивированное </w:t>
      </w:r>
      <w:r w:rsidRPr="000A739C">
        <w:rPr>
          <w:rFonts w:ascii="Times New Roman" w:eastAsia="Calibri" w:hAnsi="Times New Roman" w:cs="Times New Roman"/>
          <w:sz w:val="24"/>
          <w:szCs w:val="24"/>
        </w:rPr>
        <w:lastRenderedPageBreak/>
        <w:t>обоснование принятых решений, в том числе посредством их размещения на официальном сайте.»;</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6) часть 6 статьи 17 дополнить пунктом 7 следующего содержания:</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«7) обсуждение инициативного проекта и принятие решения по вопросу о его одобрении. »;</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p>
    <w:p w:rsidR="000A739C" w:rsidRPr="000A739C" w:rsidRDefault="000A739C" w:rsidP="000A739C">
      <w:pPr>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0A739C">
        <w:rPr>
          <w:rFonts w:ascii="Times New Roman" w:eastAsia="Calibri" w:hAnsi="Times New Roman" w:cs="Times New Roman"/>
          <w:sz w:val="24"/>
          <w:szCs w:val="24"/>
          <w:lang w:eastAsia="en-US"/>
        </w:rPr>
        <w:t>7) пункт 9 части 8 статьи 21</w:t>
      </w:r>
      <w:r w:rsidRPr="000A739C">
        <w:rPr>
          <w:rFonts w:ascii="Times New Roman" w:eastAsia="Calibri" w:hAnsi="Times New Roman" w:cs="Times New Roman"/>
          <w:bCs/>
          <w:sz w:val="24"/>
          <w:szCs w:val="24"/>
          <w:lang w:eastAsia="en-US"/>
        </w:rPr>
        <w:t xml:space="preserve"> изложить в следующей редакции:</w:t>
      </w:r>
    </w:p>
    <w:p w:rsidR="000A739C" w:rsidRPr="000A739C" w:rsidRDefault="000A739C" w:rsidP="000A739C">
      <w:pPr>
        <w:tabs>
          <w:tab w:val="left" w:pos="808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0A739C">
        <w:rPr>
          <w:rFonts w:ascii="Times New Roman" w:eastAsia="Calibri" w:hAnsi="Times New Roman" w:cs="Times New Roman"/>
          <w:bCs/>
          <w:sz w:val="24"/>
          <w:szCs w:val="24"/>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739C" w:rsidRPr="000A739C" w:rsidRDefault="000A739C" w:rsidP="000A739C">
      <w:pPr>
        <w:tabs>
          <w:tab w:val="left" w:pos="808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p>
    <w:p w:rsidR="000A739C" w:rsidRPr="000A739C" w:rsidRDefault="000A739C" w:rsidP="000A739C">
      <w:pPr>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0A739C">
        <w:rPr>
          <w:rFonts w:ascii="Times New Roman" w:eastAsia="Calibri" w:hAnsi="Times New Roman" w:cs="Times New Roman"/>
          <w:sz w:val="24"/>
          <w:szCs w:val="24"/>
          <w:lang w:eastAsia="en-US"/>
        </w:rPr>
        <w:t xml:space="preserve">8) </w:t>
      </w:r>
      <w:r w:rsidRPr="000A739C">
        <w:rPr>
          <w:rFonts w:ascii="Times New Roman" w:eastAsia="Calibri" w:hAnsi="Times New Roman" w:cs="Times New Roman"/>
          <w:bCs/>
          <w:sz w:val="24"/>
          <w:szCs w:val="24"/>
          <w:lang w:eastAsia="en-US"/>
        </w:rPr>
        <w:t>абзац девятый статьи 34 изложить в следующей редакции:</w:t>
      </w:r>
    </w:p>
    <w:p w:rsidR="000A739C" w:rsidRPr="000A739C" w:rsidRDefault="000A739C" w:rsidP="000A739C">
      <w:pPr>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0A739C">
        <w:rPr>
          <w:rFonts w:ascii="Times New Roman" w:eastAsia="Calibri" w:hAnsi="Times New Roman" w:cs="Times New Roman"/>
          <w:bCs/>
          <w:sz w:val="24"/>
          <w:szCs w:val="24"/>
          <w:lang w:eastAsia="en-US"/>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739C" w:rsidRPr="000A739C" w:rsidRDefault="000A739C" w:rsidP="000A739C">
      <w:pPr>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p>
    <w:p w:rsidR="000A739C" w:rsidRPr="000A739C" w:rsidRDefault="000A739C" w:rsidP="000A739C">
      <w:pPr>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0A739C">
        <w:rPr>
          <w:rFonts w:ascii="Times New Roman" w:eastAsia="Calibri" w:hAnsi="Times New Roman" w:cs="Times New Roman"/>
          <w:bCs/>
          <w:sz w:val="24"/>
          <w:szCs w:val="24"/>
          <w:lang w:eastAsia="en-US"/>
        </w:rPr>
        <w:t>9) в статье 54:</w:t>
      </w:r>
    </w:p>
    <w:p w:rsidR="000A739C" w:rsidRPr="000A739C" w:rsidRDefault="000A739C" w:rsidP="000A739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а) в части 1 после слов «(населенного пункта» дополнить совами «(либо части его территории)»;</w:t>
      </w:r>
    </w:p>
    <w:p w:rsidR="000A739C" w:rsidRPr="000A739C" w:rsidRDefault="000A739C" w:rsidP="000A739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б) в части 2 слова «предусмотренных пунктом 4.1» заменить словами «предусмотренных пунктами 4.1 и 4.3»;</w:t>
      </w:r>
    </w:p>
    <w:p w:rsidR="000A739C" w:rsidRPr="000A739C" w:rsidRDefault="000A739C" w:rsidP="000A739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0A739C" w:rsidRPr="000A739C" w:rsidRDefault="000A739C" w:rsidP="000A739C">
      <w:pPr>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0A739C">
        <w:rPr>
          <w:rFonts w:ascii="Times New Roman" w:eastAsia="Calibri" w:hAnsi="Times New Roman" w:cs="Times New Roman"/>
          <w:sz w:val="24"/>
          <w:szCs w:val="24"/>
          <w:lang w:eastAsia="en-US"/>
        </w:rPr>
        <w:t xml:space="preserve">10)  в части 5 статьи 59 </w:t>
      </w:r>
      <w:r w:rsidRPr="000A739C">
        <w:rPr>
          <w:rFonts w:ascii="Times New Roman" w:eastAsia="Calibri" w:hAnsi="Times New Roman" w:cs="Times New Roman"/>
          <w:bCs/>
          <w:sz w:val="24"/>
          <w:szCs w:val="24"/>
          <w:lang w:eastAsia="en-US"/>
        </w:rPr>
        <w:t>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A739C" w:rsidRPr="000A739C" w:rsidRDefault="000A739C" w:rsidP="000A739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0A739C" w:rsidRPr="000A739C" w:rsidRDefault="000A739C" w:rsidP="000A739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2. Настоящее решение вступает в силу после его государственной регистрации и официального опубликования.</w:t>
      </w: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p>
    <w:p w:rsidR="000A739C" w:rsidRPr="000A739C" w:rsidRDefault="000A739C" w:rsidP="000A739C">
      <w:pPr>
        <w:spacing w:after="0" w:line="240" w:lineRule="auto"/>
        <w:ind w:firstLine="567"/>
        <w:jc w:val="both"/>
        <w:rPr>
          <w:rFonts w:ascii="Times New Roman" w:eastAsia="Calibri" w:hAnsi="Times New Roman" w:cs="Times New Roman"/>
          <w:sz w:val="24"/>
          <w:szCs w:val="24"/>
          <w:lang w:eastAsia="en-US"/>
        </w:rPr>
      </w:pPr>
    </w:p>
    <w:p w:rsidR="000A739C" w:rsidRPr="000A739C" w:rsidRDefault="000A739C" w:rsidP="000A739C">
      <w:pPr>
        <w:spacing w:after="0" w:line="240" w:lineRule="auto"/>
        <w:rPr>
          <w:rFonts w:ascii="Times New Roman" w:eastAsia="Calibri" w:hAnsi="Times New Roman" w:cs="Times New Roman"/>
          <w:sz w:val="24"/>
          <w:szCs w:val="24"/>
          <w:lang w:eastAsia="en-US"/>
        </w:rPr>
      </w:pPr>
      <w:r w:rsidRPr="000A739C">
        <w:rPr>
          <w:rFonts w:ascii="Times New Roman" w:eastAsia="Calibri" w:hAnsi="Times New Roman" w:cs="Times New Roman"/>
          <w:sz w:val="24"/>
          <w:szCs w:val="24"/>
          <w:lang w:eastAsia="en-US"/>
        </w:rPr>
        <w:t xml:space="preserve">Председатель Собрания депутатов </w:t>
      </w:r>
    </w:p>
    <w:p w:rsidR="000A739C" w:rsidRPr="000A739C" w:rsidRDefault="001D2175" w:rsidP="000A739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Александровского</w:t>
      </w:r>
      <w:r w:rsidR="000A739C" w:rsidRPr="000A739C">
        <w:rPr>
          <w:rFonts w:ascii="Times New Roman" w:eastAsia="Calibri" w:hAnsi="Times New Roman" w:cs="Times New Roman"/>
          <w:sz w:val="24"/>
          <w:szCs w:val="24"/>
          <w:lang w:eastAsia="en-US"/>
        </w:rPr>
        <w:t xml:space="preserve"> сельского поселения                                             </w:t>
      </w:r>
      <w:proofErr w:type="spellStart"/>
      <w:r>
        <w:rPr>
          <w:rFonts w:ascii="Times New Roman" w:eastAsia="Calibri" w:hAnsi="Times New Roman" w:cs="Times New Roman"/>
          <w:sz w:val="24"/>
          <w:szCs w:val="24"/>
          <w:lang w:eastAsia="en-US"/>
        </w:rPr>
        <w:t>Ф.А.Рылин</w:t>
      </w:r>
      <w:proofErr w:type="spellEnd"/>
    </w:p>
    <w:p w:rsidR="000A739C" w:rsidRPr="000A739C" w:rsidRDefault="000A739C" w:rsidP="000A739C">
      <w:pPr>
        <w:spacing w:after="0" w:line="240" w:lineRule="auto"/>
        <w:ind w:firstLine="567"/>
        <w:rPr>
          <w:rFonts w:ascii="Times New Roman" w:eastAsia="Calibri" w:hAnsi="Times New Roman" w:cs="Times New Roman"/>
          <w:sz w:val="24"/>
          <w:szCs w:val="24"/>
          <w:lang w:eastAsia="en-US"/>
        </w:rPr>
      </w:pPr>
    </w:p>
    <w:p w:rsidR="001D44B6" w:rsidRDefault="000A739C" w:rsidP="009F7183">
      <w:pPr>
        <w:spacing w:after="0" w:line="240" w:lineRule="auto"/>
      </w:pPr>
      <w:r w:rsidRPr="000A739C">
        <w:rPr>
          <w:rFonts w:ascii="Times New Roman" w:eastAsia="Calibri" w:hAnsi="Times New Roman" w:cs="Times New Roman"/>
          <w:sz w:val="24"/>
          <w:szCs w:val="24"/>
          <w:lang w:eastAsia="en-US"/>
        </w:rPr>
        <w:t xml:space="preserve">Глава </w:t>
      </w:r>
      <w:r w:rsidR="001D2175">
        <w:rPr>
          <w:rFonts w:ascii="Times New Roman" w:eastAsia="Calibri" w:hAnsi="Times New Roman" w:cs="Times New Roman"/>
          <w:sz w:val="24"/>
          <w:szCs w:val="24"/>
          <w:lang w:eastAsia="en-US"/>
        </w:rPr>
        <w:t>Александровского</w:t>
      </w:r>
      <w:r w:rsidRPr="000A739C">
        <w:rPr>
          <w:rFonts w:ascii="Times New Roman" w:eastAsia="Calibri" w:hAnsi="Times New Roman" w:cs="Times New Roman"/>
          <w:sz w:val="24"/>
          <w:szCs w:val="24"/>
          <w:lang w:eastAsia="en-US"/>
        </w:rPr>
        <w:t xml:space="preserve"> сельского поселения                                  </w:t>
      </w:r>
      <w:r w:rsidR="001D2175">
        <w:rPr>
          <w:rFonts w:ascii="Times New Roman" w:eastAsia="Calibri" w:hAnsi="Times New Roman" w:cs="Times New Roman"/>
          <w:sz w:val="24"/>
          <w:szCs w:val="24"/>
          <w:lang w:eastAsia="en-US"/>
        </w:rPr>
        <w:t>В.А.Волков</w:t>
      </w:r>
    </w:p>
    <w:sectPr w:rsidR="001D44B6" w:rsidSect="000E2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44B6"/>
    <w:rsid w:val="00074B63"/>
    <w:rsid w:val="000A739C"/>
    <w:rsid w:val="000B7E7F"/>
    <w:rsid w:val="000E2AED"/>
    <w:rsid w:val="001D2175"/>
    <w:rsid w:val="001D44B6"/>
    <w:rsid w:val="002107A0"/>
    <w:rsid w:val="002A6BA3"/>
    <w:rsid w:val="005170FC"/>
    <w:rsid w:val="00592FF9"/>
    <w:rsid w:val="006C5C9C"/>
    <w:rsid w:val="007877D8"/>
    <w:rsid w:val="007D4FA6"/>
    <w:rsid w:val="008246E2"/>
    <w:rsid w:val="008F5EBE"/>
    <w:rsid w:val="00910BE6"/>
    <w:rsid w:val="009F7183"/>
    <w:rsid w:val="00AA28D3"/>
    <w:rsid w:val="00E97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8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8D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w:basedOn w:val="a"/>
    <w:rsid w:val="000A739C"/>
    <w:pPr>
      <w:spacing w:after="0" w:line="240" w:lineRule="auto"/>
    </w:pPr>
    <w:rPr>
      <w:rFonts w:ascii="Verdana" w:eastAsia="Times New Roman" w:hAnsi="Verdana" w:cs="Verdana"/>
      <w:sz w:val="20"/>
      <w:szCs w:val="20"/>
      <w:lang w:val="en-US" w:eastAsia="en-US"/>
    </w:rPr>
  </w:style>
  <w:style w:type="paragraph" w:styleId="a4">
    <w:name w:val="header"/>
    <w:basedOn w:val="a"/>
    <w:link w:val="1"/>
    <w:unhideWhenUsed/>
    <w:rsid w:val="002107A0"/>
    <w:pPr>
      <w:tabs>
        <w:tab w:val="center" w:pos="4153"/>
        <w:tab w:val="right" w:pos="8306"/>
      </w:tabs>
      <w:spacing w:after="0" w:line="240" w:lineRule="auto"/>
    </w:pPr>
    <w:rPr>
      <w:rFonts w:ascii="Arial" w:eastAsia="Times New Roman" w:hAnsi="Arial" w:cs="Times New Roman"/>
      <w:sz w:val="20"/>
      <w:szCs w:val="20"/>
    </w:rPr>
  </w:style>
  <w:style w:type="character" w:customStyle="1" w:styleId="a5">
    <w:name w:val="Верхний колонтитул Знак"/>
    <w:basedOn w:val="a0"/>
    <w:link w:val="a4"/>
    <w:uiPriority w:val="99"/>
    <w:semiHidden/>
    <w:rsid w:val="002107A0"/>
    <w:rPr>
      <w:rFonts w:eastAsiaTheme="minorEastAsia"/>
      <w:lang w:eastAsia="ru-RU"/>
    </w:rPr>
  </w:style>
  <w:style w:type="character" w:customStyle="1" w:styleId="1">
    <w:name w:val="Верхний колонтитул Знак1"/>
    <w:link w:val="a4"/>
    <w:locked/>
    <w:rsid w:val="002107A0"/>
    <w:rPr>
      <w:rFonts w:ascii="Arial" w:eastAsia="Times New Roman" w:hAnsi="Arial" w:cs="Times New Roman"/>
      <w:sz w:val="20"/>
      <w:szCs w:val="20"/>
    </w:rPr>
  </w:style>
  <w:style w:type="paragraph" w:styleId="a6">
    <w:name w:val="Balloon Text"/>
    <w:basedOn w:val="a"/>
    <w:link w:val="a7"/>
    <w:uiPriority w:val="99"/>
    <w:semiHidden/>
    <w:unhideWhenUsed/>
    <w:rsid w:val="002107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07A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8773425DB4A03378CF38B7166DF0605C72B3E0F402B3AD04D58B5DBFE52F244B1F1EEA5B3DBF16A391C22978CjAGBN"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1331</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Сятракасинское посел</dc:creator>
  <cp:lastModifiedBy>Админ</cp:lastModifiedBy>
  <cp:revision>2</cp:revision>
  <cp:lastPrinted>2021-09-02T06:51:00Z</cp:lastPrinted>
  <dcterms:created xsi:type="dcterms:W3CDTF">2021-09-06T07:47:00Z</dcterms:created>
  <dcterms:modified xsi:type="dcterms:W3CDTF">2021-09-06T07:47:00Z</dcterms:modified>
</cp:coreProperties>
</file>