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2" w:rsidRPr="00C359BB" w:rsidRDefault="00132C02" w:rsidP="0013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9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132C02" w:rsidRPr="00C359BB" w:rsidTr="00D1283B">
        <w:tc>
          <w:tcPr>
            <w:tcW w:w="3934" w:type="dxa"/>
            <w:gridSpan w:val="3"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132C02" w:rsidRPr="00C359BB" w:rsidRDefault="00132C02" w:rsidP="00D128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2C02" w:rsidRPr="00C359BB" w:rsidRDefault="00132C02" w:rsidP="00D128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 w:rsidRPr="00C359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132C02" w:rsidRPr="00C359BB" w:rsidTr="00D1283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C02" w:rsidRPr="00C359BB" w:rsidRDefault="00132C02" w:rsidP="00D128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0.11</w:t>
            </w: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132C02" w:rsidRPr="00C359BB" w:rsidRDefault="00132C02" w:rsidP="00D128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</w:t>
            </w: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C02" w:rsidRPr="00C359BB" w:rsidRDefault="00132C02" w:rsidP="00132C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  <w:r w:rsidRPr="00C359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C02" w:rsidRPr="00C359BB" w:rsidRDefault="00132C02" w:rsidP="00D1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ç .</w:t>
            </w:r>
          </w:p>
        </w:tc>
        <w:tc>
          <w:tcPr>
            <w:tcW w:w="1359" w:type="dxa"/>
            <w:hideMark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11.10.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C02" w:rsidRPr="00C359BB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С-3/2</w:t>
            </w:r>
          </w:p>
        </w:tc>
      </w:tr>
      <w:tr w:rsidR="00132C02" w:rsidRPr="00C359BB" w:rsidTr="00D1283B">
        <w:tc>
          <w:tcPr>
            <w:tcW w:w="3934" w:type="dxa"/>
            <w:gridSpan w:val="3"/>
            <w:hideMark/>
          </w:tcPr>
          <w:p w:rsidR="00132C02" w:rsidRPr="00C359BB" w:rsidRDefault="00132C02" w:rsidP="00D1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132C02" w:rsidRPr="00C359BB" w:rsidRDefault="00132C02" w:rsidP="00D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C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132C02" w:rsidRDefault="00132C02"/>
    <w:p w:rsidR="00132C02" w:rsidRDefault="00132C02" w:rsidP="00132C02"/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16.12.2019 г. № С-60/1 «О бюджете  Сятракасинского  сельского поселения Моргаушского района Чувашской Республики на 2020 год и 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proofErr w:type="spell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сельского поселения Моргаушского района Чувашской Республики от 16.12.2019 года № С-60/1 «О бюджете Сятракасинского сельского поселения Моргаушского района Чувашской Республики на 2020 год и плановый период 2021 и 2022 годов» следующие изменения:</w:t>
      </w:r>
      <w:bookmarkEnd w:id="0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часть 1  статьи 1 изложить в следующей редакции: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132C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>(далее бюджет Сятракасинского сельского поселения</w:t>
      </w:r>
      <w:r w:rsidRPr="00132C0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>на 2020 год: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15 564 933,82 рублей, в том числе объем межбюджетных трансфертов из районного бюджета Моргаушского района Чувашской Республики 12 365 690,25 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Сятракасинского сельского поселения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lastRenderedPageBreak/>
        <w:t>Моргаушского района Чувашской Республики в сумме 16 074 440,33 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Сятракасинского сельского поселения Моргаушского района Чувашской Республики в сумме 509 506,51 рублей»;</w:t>
      </w:r>
    </w:p>
    <w:p w:rsidR="00132C02" w:rsidRPr="00132C02" w:rsidRDefault="00132C02" w:rsidP="00132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2)приложение 4 изложить в следующей редакции:</w:t>
      </w:r>
    </w:p>
    <w:tbl>
      <w:tblPr>
        <w:tblW w:w="10340" w:type="dxa"/>
        <w:tblInd w:w="-459" w:type="dxa"/>
        <w:tblLook w:val="04A0"/>
      </w:tblPr>
      <w:tblGrid>
        <w:gridCol w:w="2620"/>
        <w:gridCol w:w="6100"/>
        <w:gridCol w:w="1620"/>
      </w:tblGrid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16.12.2019г. № С-60/1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 и 2022 годов»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C02" w:rsidRPr="00132C02" w:rsidTr="00132C02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2020 год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2020 год, руб.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15 564 933,82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2 738 693,00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2 286 540,00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137 600,00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137 600,00</w:t>
            </w:r>
          </w:p>
        </w:tc>
      </w:tr>
      <w:tr w:rsidR="00132C02" w:rsidRPr="00132C02" w:rsidTr="00132C0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609 940,00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609 940,00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1 485 000,00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452 153,00</w:t>
            </w:r>
          </w:p>
        </w:tc>
      </w:tr>
      <w:tr w:rsidR="00132C02" w:rsidRPr="00132C02" w:rsidTr="00132C02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452 153,00</w:t>
            </w:r>
          </w:p>
        </w:tc>
      </w:tr>
      <w:tr w:rsidR="00132C02" w:rsidRPr="00132C02" w:rsidTr="00132C02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452 153,00</w:t>
            </w:r>
          </w:p>
        </w:tc>
      </w:tr>
      <w:tr w:rsidR="00132C02" w:rsidRPr="00132C02" w:rsidTr="00132C02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C02" w:rsidRPr="00132C02" w:rsidTr="00132C02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12 826 240,82</w:t>
            </w:r>
          </w:p>
        </w:tc>
      </w:tr>
      <w:tr w:rsidR="00132C02" w:rsidRPr="00132C02" w:rsidTr="00132C0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12 365 690,25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3 046 700,00</w:t>
            </w:r>
          </w:p>
        </w:tc>
      </w:tr>
      <w:tr w:rsidR="00132C02" w:rsidRPr="00132C02" w:rsidTr="00132C0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3 046 700,00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4 867 035,25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180 683,00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4 271 272,00</w:t>
            </w:r>
          </w:p>
        </w:tc>
      </w:tr>
      <w:tr w:rsidR="00132C02" w:rsidRPr="00132C02" w:rsidTr="00132C0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2C02" w:rsidRPr="00132C02" w:rsidRDefault="00132C02" w:rsidP="001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02" w:rsidRPr="00132C02" w:rsidRDefault="00132C02" w:rsidP="0013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460 550,57</w:t>
            </w:r>
          </w:p>
        </w:tc>
      </w:tr>
    </w:tbl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3) в статье 7: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«приложению 6-6.5» заменить словами «приложениям 6-6.6;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«приложению 8-8.5» заменить словами «приложениям 8-8.6;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пункте «</w:t>
      </w:r>
      <w:proofErr w:type="spellStart"/>
      <w:r w:rsidRPr="00132C0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2C02">
        <w:rPr>
          <w:rFonts w:ascii="Times New Roman" w:eastAsia="Times New Roman" w:hAnsi="Times New Roman" w:cs="Times New Roman"/>
          <w:sz w:val="24"/>
          <w:szCs w:val="24"/>
        </w:rPr>
        <w:t>» слова «приложению 10-10.5» заменить словами «приложениям 10-10.6;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части 2: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абзаце 2 слова «5 306 381,67 рублей» заменить словами «4 914 625,33 рублей»;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 абзаце 6 слова «1 787 778,00 рублей» заменить словами «5 156 181,57 рублей»;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4) в статье 8: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на 2020 год в сумме 6 473 062,86 рублей, в том числе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отношении автомобильных дорог местного значения в границах населенных пунктов поселения, в сумме 882 700,00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180 683,00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в сумме 0,00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реализацию проектов развития общественной инфраструктуры, основанных на местных инициативах, в сумме 2 774 700,00 рублей»;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реализацию комплекса мероприятий по благоустройству дворовых территорий и тротуаров, в сумме 2 631 999,86 рублей;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на 2021 в сумме 1 064 267,00 рублей, в том числе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880 570,00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180 717,00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в сумме 2 980,00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на 2022 в сумме 1 478 832,00 рублей, в том числе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1 288 260,00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в сумме 2 980 рублей»;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5) дополнить приложением 6.6  следующего содержания: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«Приложение 6.6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16.12.2019г. № С-60/1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132C02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год,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Чувашской Республики «О бюджете Сятракасинского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  <w:r w:rsidRPr="00132C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2C02">
        <w:rPr>
          <w:rFonts w:ascii="Times New Roman" w:eastAsia="Times New Roman" w:hAnsi="Times New Roman" w:cs="Times New Roman"/>
        </w:rPr>
        <w:t>(руб.)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132C02" w:rsidRPr="00132C02" w:rsidTr="00D1283B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132C02" w:rsidRPr="00132C02" w:rsidTr="00D1283B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132C02" w:rsidRPr="00132C02" w:rsidTr="00D1283B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2C02">
        <w:rPr>
          <w:rFonts w:ascii="Arial" w:eastAsia="Times New Roman" w:hAnsi="Arial" w:cs="Arial"/>
          <w:sz w:val="24"/>
          <w:szCs w:val="24"/>
        </w:rPr>
        <w:t>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6) дополнить приложением 8.6 следующего содержания:                                       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«Приложение 8.6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16.12.2019 г. № С-60/1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132C02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 год,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132C02">
        <w:rPr>
          <w:rFonts w:ascii="Times New Roman" w:eastAsia="Times New Roman" w:hAnsi="Times New Roman" w:cs="Times New Roman"/>
        </w:rPr>
        <w:t>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132C02" w:rsidRPr="00132C02" w:rsidTr="00D1283B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32C02" w:rsidRPr="00132C02" w:rsidTr="00D1283B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132C02" w:rsidRPr="00132C02" w:rsidTr="00D1283B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</w:tbl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lastRenderedPageBreak/>
        <w:t>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7) дополнить приложением 10.6 следующего содержания: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10.6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12.12.2019 г. № С-60/1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год,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132C0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132C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32C02" w:rsidRPr="00132C02" w:rsidTr="00D1283B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132C02" w:rsidRPr="00132C02" w:rsidTr="00D1283B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132C02" w:rsidRPr="00132C02" w:rsidTr="00D1283B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"Управление муниципальным имуществом" </w:t>
            </w: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32C02" w:rsidRPr="00132C02" w:rsidTr="00D1283B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C02" w:rsidRPr="00132C02" w:rsidRDefault="00132C02" w:rsidP="00132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132C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32C02">
        <w:rPr>
          <w:rFonts w:ascii="Times New Roman" w:eastAsia="Times New Roman" w:hAnsi="Times New Roman" w:cs="Times New Roman"/>
        </w:rPr>
        <w:t xml:space="preserve">  »;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        8) приложение 12 изложить в следующей редакции: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83" w:rsidRDefault="00EF7783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83" w:rsidRDefault="00EF7783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83" w:rsidRDefault="00EF7783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12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Сятракасинского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16.12.2019 г. № С-60/1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«О бюджете Сятракасинского сельского поселения Моргаушского района Чувашской Республики на 2020 год и плановый период 2021 и 2022 годов»</w:t>
      </w:r>
    </w:p>
    <w:p w:rsidR="00D1283B" w:rsidRDefault="00D1283B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132C02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год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132C02" w:rsidRPr="00132C02" w:rsidTr="00D128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32C02" w:rsidRPr="00132C02" w:rsidTr="00D128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2C02" w:rsidRPr="00132C02" w:rsidTr="00D128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509 506,51</w:t>
            </w:r>
          </w:p>
        </w:tc>
      </w:tr>
      <w:tr w:rsidR="00132C02" w:rsidRPr="00132C02" w:rsidTr="00D128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2C02" w:rsidRPr="00132C02" w:rsidTr="00D128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02" w:rsidRPr="00132C02" w:rsidRDefault="00132C02" w:rsidP="001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0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83" w:rsidRPr="00132C02" w:rsidRDefault="00EF7783" w:rsidP="00132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</w:t>
      </w:r>
    </w:p>
    <w:p w:rsidR="00132C02" w:rsidRPr="00132C02" w:rsidRDefault="00132C02" w:rsidP="00132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02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Н.Г. Никитина</w:t>
      </w:r>
    </w:p>
    <w:p w:rsidR="002A6CC9" w:rsidRPr="00132C02" w:rsidRDefault="002A6CC9" w:rsidP="00132C02"/>
    <w:sectPr w:rsidR="002A6CC9" w:rsidRPr="00132C02" w:rsidSect="002B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C9"/>
    <w:rsid w:val="00132C02"/>
    <w:rsid w:val="002A6CC9"/>
    <w:rsid w:val="002B1FC8"/>
    <w:rsid w:val="009F701C"/>
    <w:rsid w:val="00D1283B"/>
    <w:rsid w:val="00E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2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132C02"/>
    <w:pPr>
      <w:outlineLvl w:val="1"/>
    </w:pPr>
  </w:style>
  <w:style w:type="paragraph" w:styleId="3">
    <w:name w:val="heading 3"/>
    <w:basedOn w:val="2"/>
    <w:next w:val="a"/>
    <w:link w:val="30"/>
    <w:qFormat/>
    <w:rsid w:val="00132C02"/>
    <w:pPr>
      <w:outlineLvl w:val="2"/>
    </w:pPr>
  </w:style>
  <w:style w:type="paragraph" w:styleId="4">
    <w:name w:val="heading 4"/>
    <w:basedOn w:val="3"/>
    <w:next w:val="a"/>
    <w:link w:val="40"/>
    <w:qFormat/>
    <w:rsid w:val="00132C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2C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2C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C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2C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2C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32C02"/>
  </w:style>
  <w:style w:type="character" w:customStyle="1" w:styleId="a5">
    <w:name w:val="Цветовое выделение"/>
    <w:rsid w:val="00132C02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32C02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132C02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132C02"/>
    <w:rPr>
      <w:sz w:val="14"/>
      <w:szCs w:val="14"/>
    </w:rPr>
  </w:style>
  <w:style w:type="paragraph" w:customStyle="1" w:styleId="ac">
    <w:name w:val="Комментарий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132C02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132C02"/>
  </w:style>
  <w:style w:type="character" w:customStyle="1" w:styleId="af">
    <w:name w:val="Не вступил в силу"/>
    <w:basedOn w:val="a5"/>
    <w:rsid w:val="00132C02"/>
    <w:rPr>
      <w:color w:val="008080"/>
    </w:rPr>
  </w:style>
  <w:style w:type="paragraph" w:customStyle="1" w:styleId="af0">
    <w:name w:val="Таблицы (моноширинный)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132C02"/>
    <w:pPr>
      <w:ind w:left="140"/>
    </w:pPr>
  </w:style>
  <w:style w:type="paragraph" w:customStyle="1" w:styleId="af2">
    <w:name w:val="Основное меню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132C02"/>
  </w:style>
  <w:style w:type="paragraph" w:customStyle="1" w:styleId="af4">
    <w:name w:val="Постоянная часть"/>
    <w:basedOn w:val="af2"/>
    <w:next w:val="a"/>
    <w:rsid w:val="00132C02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132C02"/>
  </w:style>
  <w:style w:type="paragraph" w:customStyle="1" w:styleId="af7">
    <w:name w:val="Словарная статья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132C0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132C02"/>
    <w:rPr>
      <w:strike/>
      <w:color w:val="808000"/>
    </w:rPr>
  </w:style>
  <w:style w:type="paragraph" w:styleId="afa">
    <w:name w:val="header"/>
    <w:basedOn w:val="a"/>
    <w:link w:val="afb"/>
    <w:rsid w:val="00132C0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132C02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132C02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132C02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32C0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32C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32C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132C02"/>
    <w:rPr>
      <w:i/>
      <w:iCs/>
    </w:rPr>
  </w:style>
  <w:style w:type="paragraph" w:styleId="aff">
    <w:name w:val="No Spacing"/>
    <w:uiPriority w:val="1"/>
    <w:qFormat/>
    <w:rsid w:val="0013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2020-11-20T08:17:00Z</cp:lastPrinted>
  <dcterms:created xsi:type="dcterms:W3CDTF">2020-11-20T08:07:00Z</dcterms:created>
  <dcterms:modified xsi:type="dcterms:W3CDTF">2020-11-30T13:26:00Z</dcterms:modified>
</cp:coreProperties>
</file>