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8C1" w:rsidRDefault="005250FF" w:rsidP="000248C1">
      <w:pPr>
        <w:tabs>
          <w:tab w:val="center" w:pos="4677"/>
        </w:tabs>
        <w:autoSpaceDE w:val="0"/>
        <w:autoSpaceDN w:val="0"/>
        <w:spacing w:after="0" w:line="240" w:lineRule="auto"/>
        <w:rPr>
          <w:rFonts w:ascii="Courier New" w:eastAsia="Times New Roman" w:hAnsi="Courier New" w:cs="Courier New"/>
          <w:b/>
          <w:noProof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630267" wp14:editId="0D5FF600">
            <wp:simplePos x="0" y="0"/>
            <wp:positionH relativeFrom="column">
              <wp:posOffset>3004185</wp:posOffset>
            </wp:positionH>
            <wp:positionV relativeFrom="paragraph">
              <wp:posOffset>73660</wp:posOffset>
            </wp:positionV>
            <wp:extent cx="720090" cy="68580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C1" w:rsidRDefault="000248C1" w:rsidP="000248C1">
      <w:pPr>
        <w:tabs>
          <w:tab w:val="center" w:pos="4677"/>
        </w:tabs>
        <w:autoSpaceDE w:val="0"/>
        <w:autoSpaceDN w:val="0"/>
        <w:spacing w:after="0" w:line="240" w:lineRule="auto"/>
        <w:rPr>
          <w:rFonts w:ascii="Courier New" w:eastAsia="Times New Roman" w:hAnsi="Courier New" w:cs="Courier New"/>
          <w:b/>
          <w:noProof/>
          <w:color w:val="000000"/>
          <w:sz w:val="20"/>
          <w:szCs w:val="20"/>
          <w:lang w:eastAsia="ru-RU"/>
        </w:rPr>
      </w:pPr>
    </w:p>
    <w:p w:rsidR="000248C1" w:rsidRDefault="000248C1" w:rsidP="005250FF">
      <w:pPr>
        <w:tabs>
          <w:tab w:val="center" w:pos="4677"/>
        </w:tabs>
        <w:autoSpaceDE w:val="0"/>
        <w:autoSpaceDN w:val="0"/>
        <w:spacing w:after="0" w:line="240" w:lineRule="auto"/>
        <w:jc w:val="center"/>
        <w:rPr>
          <w:rFonts w:ascii="Courier New" w:eastAsia="Times New Roman" w:hAnsi="Courier New" w:cs="Courier New"/>
          <w:b/>
          <w:noProof/>
          <w:color w:val="000000"/>
          <w:sz w:val="24"/>
          <w:szCs w:val="24"/>
          <w:lang w:eastAsia="ru-RU"/>
        </w:rPr>
      </w:pPr>
    </w:p>
    <w:p w:rsidR="000248C1" w:rsidRDefault="000248C1" w:rsidP="005250FF">
      <w:pPr>
        <w:tabs>
          <w:tab w:val="center" w:pos="467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248C1" w:rsidRDefault="000248C1" w:rsidP="005250F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0"/>
          <w:lang w:eastAsia="ru-RU"/>
        </w:rPr>
      </w:pPr>
    </w:p>
    <w:p w:rsidR="000248C1" w:rsidRDefault="000248C1" w:rsidP="005250FF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0"/>
          <w:lang w:eastAsia="ru-RU"/>
        </w:rPr>
      </w:pPr>
    </w:p>
    <w:tbl>
      <w:tblPr>
        <w:tblW w:w="9909" w:type="dxa"/>
        <w:jc w:val="center"/>
        <w:tblInd w:w="-252" w:type="dxa"/>
        <w:tblLook w:val="04A0" w:firstRow="1" w:lastRow="0" w:firstColumn="1" w:lastColumn="0" w:noHBand="0" w:noVBand="1"/>
      </w:tblPr>
      <w:tblGrid>
        <w:gridCol w:w="4500"/>
        <w:gridCol w:w="1225"/>
        <w:gridCol w:w="4184"/>
      </w:tblGrid>
      <w:tr w:rsidR="000248C1" w:rsidTr="000248C1">
        <w:trPr>
          <w:cantSplit/>
          <w:trHeight w:val="542"/>
          <w:jc w:val="center"/>
        </w:trPr>
        <w:tc>
          <w:tcPr>
            <w:tcW w:w="4500" w:type="dxa"/>
          </w:tcPr>
          <w:p w:rsidR="000248C1" w:rsidRDefault="000248C1" w:rsidP="005250FF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ЧĂВАШ РЕСПУБЛИКИ</w:t>
            </w:r>
          </w:p>
          <w:p w:rsidR="000248C1" w:rsidRDefault="000248C1" w:rsidP="005250FF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4"/>
                <w:szCs w:val="4"/>
                <w:lang w:eastAsia="ru-RU"/>
              </w:rPr>
            </w:pPr>
          </w:p>
          <w:p w:rsidR="000248C1" w:rsidRDefault="000248C1" w:rsidP="005250FF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ÇĚМĚРЛЕ РАЙОНĚ</w:t>
            </w:r>
          </w:p>
        </w:tc>
        <w:tc>
          <w:tcPr>
            <w:tcW w:w="1225" w:type="dxa"/>
            <w:vMerge w:val="restart"/>
          </w:tcPr>
          <w:p w:rsidR="000248C1" w:rsidRDefault="000248C1" w:rsidP="00525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4184" w:type="dxa"/>
          </w:tcPr>
          <w:p w:rsidR="000248C1" w:rsidRDefault="000248C1" w:rsidP="005250FF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ЧУВАШСКАЯ РЕСПУБЛИКА</w:t>
            </w:r>
          </w:p>
          <w:p w:rsidR="000248C1" w:rsidRDefault="000248C1" w:rsidP="005250FF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"/>
                <w:szCs w:val="2"/>
                <w:lang w:eastAsia="ru-RU"/>
              </w:rPr>
            </w:pPr>
          </w:p>
          <w:p w:rsidR="000248C1" w:rsidRDefault="000248C1" w:rsidP="005250FF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ШУМЕРЛИНСКИЙ РАЙОН</w:t>
            </w:r>
          </w:p>
        </w:tc>
      </w:tr>
      <w:tr w:rsidR="000248C1" w:rsidTr="000248C1">
        <w:trPr>
          <w:cantSplit/>
          <w:trHeight w:val="1785"/>
          <w:jc w:val="center"/>
        </w:trPr>
        <w:tc>
          <w:tcPr>
            <w:tcW w:w="4500" w:type="dxa"/>
          </w:tcPr>
          <w:p w:rsidR="000248C1" w:rsidRDefault="000248C1" w:rsidP="005250FF">
            <w:pPr>
              <w:spacing w:before="40"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ХĚРЛĔ ОКТЯБРЬ ЯЛ ПОСЕЛЕНИЙĚН</w:t>
            </w:r>
          </w:p>
          <w:p w:rsidR="000248C1" w:rsidRDefault="000248C1" w:rsidP="005250FF">
            <w:pPr>
              <w:spacing w:before="20" w:after="0" w:line="192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ДЕПУТАТСЕН ПУХĂВĚ</w:t>
            </w:r>
          </w:p>
          <w:p w:rsidR="000248C1" w:rsidRDefault="000248C1" w:rsidP="005250FF">
            <w:pPr>
              <w:autoSpaceDE w:val="0"/>
              <w:autoSpaceDN w:val="0"/>
              <w:spacing w:after="0" w:line="192" w:lineRule="auto"/>
              <w:ind w:right="-35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0"/>
                <w:lang w:eastAsia="ru-RU"/>
              </w:rPr>
            </w:pPr>
          </w:p>
          <w:p w:rsidR="000248C1" w:rsidRDefault="000248C1" w:rsidP="005250FF">
            <w:pPr>
              <w:autoSpaceDE w:val="0"/>
              <w:autoSpaceDN w:val="0"/>
              <w:spacing w:after="0" w:line="192" w:lineRule="auto"/>
              <w:ind w:right="-35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0"/>
                <w:lang w:eastAsia="ru-RU"/>
              </w:rPr>
              <w:t>ЙЫШĂНУ</w:t>
            </w:r>
          </w:p>
          <w:p w:rsidR="000248C1" w:rsidRDefault="000248C1" w:rsidP="00525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8C1" w:rsidRDefault="000248C1" w:rsidP="005250FF">
            <w:pPr>
              <w:autoSpaceDE w:val="0"/>
              <w:autoSpaceDN w:val="0"/>
              <w:spacing w:after="0" w:line="240" w:lineRule="auto"/>
              <w:ind w:right="-35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«16» августа 2021г.   № 14/1</w:t>
            </w:r>
          </w:p>
          <w:p w:rsidR="000248C1" w:rsidRDefault="000248C1" w:rsidP="00525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Хěрле Октябрь поселокě</w:t>
            </w:r>
          </w:p>
        </w:tc>
        <w:tc>
          <w:tcPr>
            <w:tcW w:w="0" w:type="auto"/>
            <w:vMerge/>
            <w:vAlign w:val="center"/>
            <w:hideMark/>
          </w:tcPr>
          <w:p w:rsidR="000248C1" w:rsidRDefault="000248C1" w:rsidP="00525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4184" w:type="dxa"/>
          </w:tcPr>
          <w:p w:rsidR="000248C1" w:rsidRDefault="000248C1" w:rsidP="005250FF">
            <w:pPr>
              <w:spacing w:before="40"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СОБРАНИЕ ДЕПУТАТОВ</w:t>
            </w:r>
          </w:p>
          <w:p w:rsidR="000248C1" w:rsidRDefault="000248C1" w:rsidP="005250FF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КРАСНООКТЯБРЬСКОГО СЕЛЬСКОГО ПОСЕЛЕНИЯ</w:t>
            </w:r>
          </w:p>
          <w:p w:rsidR="000248C1" w:rsidRDefault="000248C1" w:rsidP="005250FF">
            <w:pPr>
              <w:spacing w:after="0" w:line="192" w:lineRule="auto"/>
              <w:ind w:firstLine="567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0248C1" w:rsidRPr="000248C1" w:rsidRDefault="005250FF" w:rsidP="005250FF">
            <w:pPr>
              <w:spacing w:after="0" w:line="192" w:lineRule="auto"/>
              <w:ind w:firstLine="567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           </w:t>
            </w:r>
            <w:r w:rsidR="000248C1" w:rsidRPr="000248C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РЕШЕНИЕ</w:t>
            </w:r>
          </w:p>
          <w:p w:rsidR="000248C1" w:rsidRDefault="000248C1" w:rsidP="00525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8C1" w:rsidRDefault="000248C1" w:rsidP="00525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16»августа 2021г.  №14/1</w:t>
            </w:r>
          </w:p>
          <w:p w:rsidR="000248C1" w:rsidRDefault="000248C1" w:rsidP="00525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4"/>
                <w:lang w:eastAsia="ru-RU"/>
              </w:rPr>
              <w:t>поселок Красный Октябрь</w:t>
            </w:r>
          </w:p>
        </w:tc>
      </w:tr>
    </w:tbl>
    <w:p w:rsidR="000248C1" w:rsidRDefault="000248C1" w:rsidP="00024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>О внесении изменений в решение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>С</w:t>
      </w:r>
      <w:proofErr w:type="spellStart"/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>обрани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>я</w:t>
      </w:r>
      <w:proofErr w:type="spellEnd"/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 xml:space="preserve"> </w:t>
      </w: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 xml:space="preserve"> депутатов  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 xml:space="preserve">Краснооктябрьского 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 xml:space="preserve">сельского поселения </w:t>
      </w: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 xml:space="preserve">от 05.09.2013 № 34/3 </w:t>
      </w:r>
      <w:bookmarkStart w:id="0" w:name="_GoBack"/>
      <w:bookmarkEnd w:id="0"/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 xml:space="preserve">«Об утверждении Правил землепользования и 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 xml:space="preserve">  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 xml:space="preserve">застройки в Краснооктябрьском сельском поселении 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>Шумерлинского района  Чувашской Республики»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</w:p>
    <w:p w:rsidR="000248C1" w:rsidRPr="000248C1" w:rsidRDefault="000248C1" w:rsidP="000248C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    </w:t>
      </w:r>
      <w:proofErr w:type="gramStart"/>
      <w:r w:rsidRPr="000248C1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со статьями 31, 32, 33 Градостроительного Кодекса РФ от 29.12.2004 № 190-ФЗ, Законом Чувашской Республики «О регулировании градостроительной деятельности в Чувашской Республике», Уставом Краснооктябрьского сельского поселения, в 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целях совершенствования порядка регулирования землепользования и застройки на территории Краснооктябрьского </w:t>
      </w:r>
      <w:r w:rsidRPr="000248C1">
        <w:rPr>
          <w:rFonts w:ascii="Times New Roman" w:eastAsia="Times New Roman" w:hAnsi="Times New Roman" w:cs="Times New Roman"/>
          <w:color w:val="2D2D2D"/>
          <w:spacing w:val="2"/>
          <w:sz w:val="23"/>
          <w:szCs w:val="23"/>
          <w:lang w:eastAsia="ru-RU"/>
        </w:rPr>
        <w:t xml:space="preserve">сельского  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поселения Шумерлинского района Чувашской Республики   </w:t>
      </w:r>
      <w:proofErr w:type="gramEnd"/>
    </w:p>
    <w:p w:rsidR="000248C1" w:rsidRPr="000248C1" w:rsidRDefault="000248C1" w:rsidP="000248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0248C1" w:rsidRPr="000248C1" w:rsidRDefault="000248C1" w:rsidP="000248C1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val="x-none" w:eastAsia="x-none"/>
        </w:rPr>
      </w:pPr>
      <w:r w:rsidRPr="000248C1">
        <w:rPr>
          <w:rFonts w:ascii="Times New Roman" w:eastAsia="Times New Roman" w:hAnsi="Times New Roman" w:cs="Times New Roman"/>
          <w:b/>
          <w:bCs/>
          <w:sz w:val="23"/>
          <w:szCs w:val="23"/>
          <w:lang w:val="x-none" w:eastAsia="x-none"/>
        </w:rPr>
        <w:t>Собрание депутатов Краснооктябрьского сельского поселения Шумерлинского района Чувашской Республики решило:</w:t>
      </w:r>
    </w:p>
    <w:p w:rsidR="000248C1" w:rsidRPr="000248C1" w:rsidRDefault="000248C1" w:rsidP="000248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1.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Внести в решение собрания депутатов  Краснооктябрьского сельского поселения Шумерлинского района  Чувашской Республики от 05.09.2013 № 34/3 «Об утверждении Правил  землепользования и застройки в Краснооктябрьском сельском поселении Шумерлинского района  Чувашской Республики» изменения  в Правила землепользования и застройки:  </w:t>
      </w:r>
    </w:p>
    <w:p w:rsidR="000248C1" w:rsidRPr="000248C1" w:rsidRDefault="000248C1" w:rsidP="000248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-   отнесение земельного участка  сельскохозяйственного назначения с кадастровым  номером 21:23:300102:231 (площадью 726942 кв. м), из территориальной зоны "Земли сельскохозяйственного назначения (СХ-1) в территориальную зону « Земли сельскохозяйственного назначения </w:t>
      </w:r>
      <w:proofErr w:type="gramStart"/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( </w:t>
      </w:r>
      <w:proofErr w:type="gramEnd"/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СХ-2) </w:t>
      </w:r>
      <w:r w:rsidRPr="000248C1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в Основные виды и параметры разрешенного использования земельных участков и объектов капитального строительства, Пункт 1.13  « Рыболовство»;</w:t>
      </w:r>
    </w:p>
    <w:p w:rsidR="000248C1" w:rsidRPr="000248C1" w:rsidRDefault="000248C1" w:rsidP="000248C1">
      <w:pPr>
        <w:keepNext/>
        <w:widowControl w:val="0"/>
        <w:tabs>
          <w:tab w:val="left" w:pos="0"/>
        </w:tabs>
        <w:suppressAutoHyphens/>
        <w:spacing w:before="360" w:after="6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</w:pPr>
      <w:r w:rsidRPr="000248C1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2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>. Настоящее решение вступает в силу со дня его официального опубликования в издании «Вестник Краснооктябрьского сельского поселения» и подлежит опубликованию на официальном сайте Краснооктябрьского сельского поселения Шумерлинского района в сети Интернет.</w:t>
      </w:r>
    </w:p>
    <w:p w:rsidR="000248C1" w:rsidRP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</w:t>
      </w:r>
    </w:p>
    <w:p w:rsid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0248C1" w:rsidRP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Председатель Собрания депутатов </w:t>
      </w:r>
    </w:p>
    <w:p w:rsidR="000248C1" w:rsidRP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Краснооктябрьского сельского поселения                                     О.М.  Алексеева                     </w:t>
      </w:r>
    </w:p>
    <w:p w:rsidR="000248C1" w:rsidRP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0248C1" w:rsidRDefault="000248C1" w:rsidP="00024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Краснооктябрьского </w:t>
      </w:r>
    </w:p>
    <w:p w:rsidR="000248C1" w:rsidRDefault="000248C1" w:rsidP="00024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Т.В. Лазарева</w:t>
      </w:r>
    </w:p>
    <w:p w:rsidR="000248C1" w:rsidRDefault="000248C1" w:rsidP="00024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48C1" w:rsidRDefault="000248C1" w:rsidP="000248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48C1" w:rsidRDefault="000248C1" w:rsidP="000248C1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6C1483" w:rsidRDefault="006C1483"/>
    <w:p w:rsidR="00FC025B" w:rsidRPr="00D55F18" w:rsidRDefault="00FC025B" w:rsidP="00FC025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55F18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</w:p>
    <w:p w:rsidR="00FC025B" w:rsidRPr="00D55F18" w:rsidRDefault="00FC025B" w:rsidP="00FC025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55F18">
        <w:rPr>
          <w:rFonts w:ascii="Times New Roman" w:hAnsi="Times New Roman" w:cs="Times New Roman"/>
          <w:sz w:val="20"/>
          <w:szCs w:val="20"/>
        </w:rPr>
        <w:t>к решению Собрания депутатов</w:t>
      </w:r>
    </w:p>
    <w:p w:rsidR="00FC025B" w:rsidRPr="00D55F18" w:rsidRDefault="00FC025B" w:rsidP="00FC025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55F18">
        <w:rPr>
          <w:rFonts w:ascii="Times New Roman" w:hAnsi="Times New Roman" w:cs="Times New Roman"/>
          <w:sz w:val="20"/>
          <w:szCs w:val="20"/>
        </w:rPr>
        <w:t>№ 14/1 от 16.08.2021</w:t>
      </w:r>
    </w:p>
    <w:p w:rsidR="00FC025B" w:rsidRDefault="00FC025B" w:rsidP="00FC025B">
      <w:r w:rsidRPr="00D55F18">
        <w:object w:dxaOrig="12630" w:dyaOrig="17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23pt" o:ole="">
            <v:imagedata r:id="rId6" o:title=""/>
          </v:shape>
          <o:OLEObject Type="Embed" ProgID="AcroExch.Document.11" ShapeID="_x0000_i1025" DrawAspect="Content" ObjectID="_1690702538" r:id="rId7"/>
        </w:object>
      </w:r>
    </w:p>
    <w:sectPr w:rsidR="00FC025B" w:rsidSect="000248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248"/>
    <w:rsid w:val="000248C1"/>
    <w:rsid w:val="005250FF"/>
    <w:rsid w:val="00626248"/>
    <w:rsid w:val="006C1483"/>
    <w:rsid w:val="00FC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4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4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8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</dc:creator>
  <cp:keywords/>
  <dc:description/>
  <cp:lastModifiedBy>kras</cp:lastModifiedBy>
  <cp:revision>7</cp:revision>
  <cp:lastPrinted>2021-08-17T07:27:00Z</cp:lastPrinted>
  <dcterms:created xsi:type="dcterms:W3CDTF">2021-08-16T07:40:00Z</dcterms:created>
  <dcterms:modified xsi:type="dcterms:W3CDTF">2021-08-17T07:49:00Z</dcterms:modified>
</cp:coreProperties>
</file>