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30" w:rsidRDefault="00310430" w:rsidP="00310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00" w:type="dxa"/>
        <w:tblLayout w:type="fixed"/>
        <w:tblLook w:val="04A0"/>
      </w:tblPr>
      <w:tblGrid>
        <w:gridCol w:w="1242"/>
        <w:gridCol w:w="1303"/>
        <w:gridCol w:w="1389"/>
        <w:gridCol w:w="1558"/>
        <w:gridCol w:w="1275"/>
        <w:gridCol w:w="1359"/>
        <w:gridCol w:w="1474"/>
      </w:tblGrid>
      <w:tr w:rsidR="00310430" w:rsidTr="00310430">
        <w:tc>
          <w:tcPr>
            <w:tcW w:w="3934" w:type="dxa"/>
            <w:gridSpan w:val="3"/>
          </w:tcPr>
          <w:p w:rsidR="00310430" w:rsidRDefault="003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10430" w:rsidRDefault="003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Чувашская Республика </w:t>
            </w:r>
          </w:p>
          <w:p w:rsidR="00310430" w:rsidRDefault="003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Собрание депутатов Сятракасинского сельского  поселения                        </w:t>
            </w:r>
          </w:p>
          <w:p w:rsidR="00310430" w:rsidRDefault="003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Моргаушского района</w:t>
            </w:r>
          </w:p>
          <w:p w:rsidR="00310430" w:rsidRDefault="003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10430" w:rsidRDefault="003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РЕШЕНИЕ                     </w:t>
            </w:r>
          </w:p>
          <w:p w:rsidR="00310430" w:rsidRDefault="003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558" w:type="dxa"/>
          </w:tcPr>
          <w:p w:rsidR="00310430" w:rsidRDefault="003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3"/>
          </w:tcPr>
          <w:p w:rsidR="00310430" w:rsidRDefault="0031043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10430" w:rsidRDefault="0031043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Республики</w:t>
            </w:r>
          </w:p>
          <w:p w:rsidR="00310430" w:rsidRDefault="003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районĕн</w:t>
            </w:r>
            <w:proofErr w:type="spellEnd"/>
          </w:p>
          <w:p w:rsidR="00310430" w:rsidRDefault="003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ял   </w:t>
            </w:r>
          </w:p>
          <w:p w:rsidR="00310430" w:rsidRDefault="003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310430" w:rsidRDefault="003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депутачěсен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</w:t>
            </w:r>
          </w:p>
          <w:p w:rsidR="00310430" w:rsidRDefault="003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10430" w:rsidRDefault="003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ЙЫШĂНУ</w:t>
            </w:r>
          </w:p>
          <w:p w:rsidR="00310430" w:rsidRDefault="003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</w:tr>
      <w:tr w:rsidR="00310430" w:rsidTr="00310430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0430" w:rsidRDefault="0031043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14.12.</w:t>
            </w:r>
          </w:p>
        </w:tc>
        <w:tc>
          <w:tcPr>
            <w:tcW w:w="1303" w:type="dxa"/>
            <w:hideMark/>
          </w:tcPr>
          <w:p w:rsidR="00310430" w:rsidRDefault="0031043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2020г. №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0430" w:rsidRDefault="00310430" w:rsidP="0031043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С-4/2</w:t>
            </w:r>
          </w:p>
        </w:tc>
        <w:tc>
          <w:tcPr>
            <w:tcW w:w="1558" w:type="dxa"/>
          </w:tcPr>
          <w:p w:rsidR="00310430" w:rsidRDefault="003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0430" w:rsidRDefault="00310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2020 ç .</w:t>
            </w:r>
          </w:p>
        </w:tc>
        <w:tc>
          <w:tcPr>
            <w:tcW w:w="1359" w:type="dxa"/>
            <w:hideMark/>
          </w:tcPr>
          <w:p w:rsidR="00310430" w:rsidRDefault="003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12.14.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0430" w:rsidRDefault="00310430" w:rsidP="00310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С-4/2</w:t>
            </w:r>
          </w:p>
        </w:tc>
      </w:tr>
      <w:tr w:rsidR="00310430" w:rsidTr="00310430">
        <w:tc>
          <w:tcPr>
            <w:tcW w:w="3934" w:type="dxa"/>
            <w:gridSpan w:val="3"/>
            <w:hideMark/>
          </w:tcPr>
          <w:p w:rsidR="00310430" w:rsidRDefault="00310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</w:t>
            </w:r>
          </w:p>
        </w:tc>
        <w:tc>
          <w:tcPr>
            <w:tcW w:w="1558" w:type="dxa"/>
          </w:tcPr>
          <w:p w:rsidR="00310430" w:rsidRDefault="003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3"/>
            <w:hideMark/>
          </w:tcPr>
          <w:p w:rsidR="00310430" w:rsidRDefault="0031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ялӗ</w:t>
            </w:r>
          </w:p>
        </w:tc>
      </w:tr>
    </w:tbl>
    <w:p w:rsidR="005D30BA" w:rsidRDefault="005D30BA"/>
    <w:p w:rsidR="005D30BA" w:rsidRPr="005D30BA" w:rsidRDefault="005D30BA" w:rsidP="005D30BA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D30BA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решение Собрания депутатов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Сятракасинского сельского</w:t>
      </w:r>
      <w:r w:rsidRPr="005D30BA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 Моргаушского района Чувашской Республики от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30.09.</w:t>
      </w:r>
      <w:r w:rsidRPr="005D30BA">
        <w:rPr>
          <w:rFonts w:ascii="Times New Roman" w:eastAsia="Times New Roman" w:hAnsi="Times New Roman" w:cs="Times New Roman"/>
          <w:b/>
          <w:sz w:val="24"/>
          <w:szCs w:val="24"/>
        </w:rPr>
        <w:t>2015г. 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30BA">
        <w:rPr>
          <w:rFonts w:ascii="Times New Roman" w:eastAsia="Times New Roman" w:hAnsi="Times New Roman" w:cs="Times New Roman"/>
          <w:b/>
          <w:sz w:val="24"/>
          <w:szCs w:val="24"/>
        </w:rPr>
        <w:t>С-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D30BA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5D30BA">
        <w:rPr>
          <w:rFonts w:ascii="Times New Roman" w:eastAsia="Times New Roman" w:hAnsi="Times New Roman" w:cs="Times New Roman"/>
          <w:b/>
          <w:sz w:val="24"/>
          <w:szCs w:val="24"/>
        </w:rPr>
        <w:t xml:space="preserve"> «Об утверждении Порядка проведения конкурса по отбору кандидатур на должность главы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Сятракасинского сельского</w:t>
      </w:r>
      <w:r w:rsidRPr="005D30BA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 Моргаушского района Чувашской Республики» </w:t>
      </w:r>
    </w:p>
    <w:p w:rsidR="005D30BA" w:rsidRPr="005D30BA" w:rsidRDefault="005D30BA" w:rsidP="005D30BA">
      <w:pPr>
        <w:tabs>
          <w:tab w:val="left" w:pos="4536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D30BA" w:rsidRPr="005D30BA" w:rsidRDefault="005D30BA" w:rsidP="005D3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0B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5D30BA">
          <w:rPr>
            <w:rFonts w:ascii="Times New Roman" w:eastAsia="Times New Roman" w:hAnsi="Times New Roman" w:cs="Times New Roman"/>
            <w:sz w:val="24"/>
            <w:szCs w:val="24"/>
          </w:rPr>
          <w:t>частью 2.1 статьи 36</w:t>
        </w:r>
      </w:hyperlink>
      <w:r w:rsidRPr="005D30BA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6 октября 2003 г. № 131-ФЗ «Об общих принципах организации местного самоуправления </w:t>
      </w:r>
      <w:proofErr w:type="gramStart"/>
      <w:r w:rsidRPr="005D30B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D30BA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Федерации», частью 2.2 статьи 31 Закона Чувашской Республики от 18 октября 2004 г. № 19 «Об организации местного самоуправления в Чувашской Республике», со </w:t>
      </w:r>
      <w:hyperlink r:id="rId6" w:history="1">
        <w:r w:rsidRPr="005D30BA">
          <w:rPr>
            <w:rFonts w:ascii="Times New Roman" w:eastAsia="Times New Roman" w:hAnsi="Times New Roman" w:cs="Times New Roman"/>
            <w:sz w:val="24"/>
            <w:szCs w:val="24"/>
          </w:rPr>
          <w:t>статьей</w:t>
        </w:r>
      </w:hyperlink>
      <w:r w:rsidRPr="005D30BA">
        <w:rPr>
          <w:rFonts w:ascii="Times New Roman" w:eastAsia="Times New Roman" w:hAnsi="Times New Roman" w:cs="Times New Roman"/>
          <w:sz w:val="24"/>
          <w:szCs w:val="24"/>
        </w:rPr>
        <w:t xml:space="preserve"> 21 Устава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5D30BA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Республики, Собрание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5D30BA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Pr="005D30BA">
        <w:rPr>
          <w:rFonts w:ascii="Times New Roman" w:eastAsia="Times New Roman" w:hAnsi="Times New Roman" w:cs="Times New Roman"/>
          <w:b/>
          <w:sz w:val="24"/>
          <w:szCs w:val="24"/>
        </w:rPr>
        <w:t>решило:</w:t>
      </w:r>
    </w:p>
    <w:p w:rsidR="005D30BA" w:rsidRPr="005D30BA" w:rsidRDefault="005D30BA" w:rsidP="005D3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0BA">
        <w:rPr>
          <w:rFonts w:ascii="Times New Roman" w:eastAsia="Times New Roman" w:hAnsi="Times New Roman" w:cs="Times New Roman"/>
          <w:sz w:val="24"/>
          <w:szCs w:val="24"/>
        </w:rPr>
        <w:t xml:space="preserve">1. Внести в решение Собрания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5D30BA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 от </w:t>
      </w:r>
      <w:r>
        <w:rPr>
          <w:rFonts w:ascii="Times New Roman" w:eastAsia="Times New Roman" w:hAnsi="Times New Roman" w:cs="Times New Roman"/>
          <w:sz w:val="24"/>
          <w:szCs w:val="24"/>
        </w:rPr>
        <w:t>30.09.</w:t>
      </w:r>
      <w:r w:rsidRPr="005D30BA">
        <w:rPr>
          <w:rFonts w:ascii="Times New Roman" w:eastAsia="Times New Roman" w:hAnsi="Times New Roman" w:cs="Times New Roman"/>
          <w:sz w:val="24"/>
          <w:szCs w:val="24"/>
        </w:rPr>
        <w:t>2015г.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30BA">
        <w:rPr>
          <w:rFonts w:ascii="Times New Roman" w:eastAsia="Times New Roman" w:hAnsi="Times New Roman" w:cs="Times New Roman"/>
          <w:sz w:val="24"/>
          <w:szCs w:val="24"/>
        </w:rPr>
        <w:t>С-</w:t>
      </w:r>
      <w:r>
        <w:rPr>
          <w:rFonts w:ascii="Times New Roman" w:eastAsia="Times New Roman" w:hAnsi="Times New Roman" w:cs="Times New Roman"/>
          <w:sz w:val="24"/>
          <w:szCs w:val="24"/>
        </w:rPr>
        <w:t>1/8</w:t>
      </w:r>
      <w:r w:rsidRPr="005D30BA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Порядка проведения конкурса по отбору кандидатур на должность главы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5D30BA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Республики» (далее – Решение) следующие изменения:</w:t>
      </w:r>
    </w:p>
    <w:p w:rsidR="005D30BA" w:rsidRPr="005D30BA" w:rsidRDefault="005D30BA" w:rsidP="005D30BA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0BA">
        <w:rPr>
          <w:rFonts w:ascii="Times New Roman" w:eastAsia="Times New Roman" w:hAnsi="Times New Roman" w:cs="Times New Roman"/>
          <w:sz w:val="24"/>
          <w:szCs w:val="24"/>
        </w:rPr>
        <w:t xml:space="preserve">В приложении к Решению Собрания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5D30BA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5D30BA">
        <w:rPr>
          <w:rFonts w:ascii="Times New Roman" w:eastAsia="Times New Roman" w:hAnsi="Times New Roman" w:cs="Times New Roman"/>
          <w:sz w:val="24"/>
          <w:szCs w:val="24"/>
        </w:rPr>
        <w:t>.09.2015г.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30BA">
        <w:rPr>
          <w:rFonts w:ascii="Times New Roman" w:eastAsia="Times New Roman" w:hAnsi="Times New Roman" w:cs="Times New Roman"/>
          <w:sz w:val="24"/>
          <w:szCs w:val="24"/>
        </w:rPr>
        <w:t>С-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D30BA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D30BA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Порядка проведения конкурса по отбору кандидатур на должность главы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5D30BA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Республик» (далее – Порядок):</w:t>
      </w:r>
    </w:p>
    <w:p w:rsidR="005D30BA" w:rsidRPr="005D30BA" w:rsidRDefault="005D30BA" w:rsidP="005D30BA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0BA">
        <w:rPr>
          <w:rFonts w:ascii="Times New Roman" w:eastAsia="Times New Roman" w:hAnsi="Times New Roman" w:cs="Times New Roman"/>
          <w:sz w:val="24"/>
          <w:szCs w:val="24"/>
        </w:rPr>
        <w:t>Пункт 9 Порядка изложить в следующей редакции:</w:t>
      </w:r>
    </w:p>
    <w:p w:rsidR="005D30BA" w:rsidRPr="005D30BA" w:rsidRDefault="005D30BA" w:rsidP="005D30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0BA">
        <w:rPr>
          <w:rFonts w:ascii="Times New Roman" w:eastAsia="Times New Roman" w:hAnsi="Times New Roman" w:cs="Times New Roman"/>
          <w:sz w:val="24"/>
          <w:szCs w:val="24"/>
        </w:rPr>
        <w:t xml:space="preserve">«9. Граждане, желающие участвовать в конкурсе (далее также – участник конкурса), подают заявление, адресованное в конкурсную комиссию, об участии в конкурсе с указанием фамилии, имени, отчества, даты и места рождения, адреса места жительства, паспортных данных; </w:t>
      </w:r>
      <w:proofErr w:type="gramStart"/>
      <w:r w:rsidRPr="005D30BA">
        <w:rPr>
          <w:rFonts w:ascii="Times New Roman" w:eastAsia="Times New Roman" w:hAnsi="Times New Roman" w:cs="Times New Roman"/>
          <w:sz w:val="24"/>
          <w:szCs w:val="24"/>
        </w:rPr>
        <w:t xml:space="preserve">сведений о гражданстве, профессиональном образовании (при наличии), основном месте работы или службы, занимаемой должности (в случае отсутствия основного места работы или службы - роде занятий), наличии либо отсутствии судимостей, деятельности, не совместимой со статусом главы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5D30BA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  (при наличии такой </w:t>
      </w:r>
      <w:r w:rsidRPr="005D30BA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деятельности на момент представления заявления), и обязательством в случае назначения на должность прекратить указанную деятельность.</w:t>
      </w:r>
      <w:proofErr w:type="gramEnd"/>
    </w:p>
    <w:p w:rsidR="005D30BA" w:rsidRPr="005D30BA" w:rsidRDefault="005D30BA" w:rsidP="005D3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0BA">
        <w:rPr>
          <w:rFonts w:ascii="Times New Roman" w:eastAsia="Times New Roman" w:hAnsi="Times New Roman" w:cs="Times New Roman"/>
          <w:sz w:val="24"/>
          <w:szCs w:val="24"/>
        </w:rPr>
        <w:t>С заявлением представляются:</w:t>
      </w:r>
    </w:p>
    <w:p w:rsidR="005D30BA" w:rsidRPr="005D30BA" w:rsidRDefault="005D30BA" w:rsidP="005D3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0B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bookmarkStart w:id="0" w:name="Par116"/>
      <w:bookmarkEnd w:id="0"/>
      <w:r w:rsidRPr="005D30BA">
        <w:rPr>
          <w:rFonts w:ascii="Times New Roman" w:eastAsia="Times New Roman" w:hAnsi="Times New Roman" w:cs="Times New Roman"/>
          <w:sz w:val="24"/>
          <w:szCs w:val="24"/>
        </w:rPr>
        <w:t>паспорт гражданина Российской Федерации или иной документ, заменяющий паспорт гражданина, и его копия;</w:t>
      </w:r>
    </w:p>
    <w:p w:rsidR="005D30BA" w:rsidRPr="005D30BA" w:rsidRDefault="005D30BA" w:rsidP="005D3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0BA">
        <w:rPr>
          <w:rFonts w:ascii="Times New Roman" w:eastAsia="Times New Roman" w:hAnsi="Times New Roman" w:cs="Times New Roman"/>
          <w:sz w:val="24"/>
          <w:szCs w:val="24"/>
        </w:rPr>
        <w:t>2) автобиография;</w:t>
      </w:r>
    </w:p>
    <w:p w:rsidR="005D30BA" w:rsidRPr="005D30BA" w:rsidRDefault="005D30BA" w:rsidP="005D3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0BA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hyperlink r:id="rId7" w:history="1">
        <w:r w:rsidRPr="005D30BA">
          <w:rPr>
            <w:rFonts w:ascii="Times New Roman" w:eastAsia="Times New Roman" w:hAnsi="Times New Roman" w:cs="Times New Roman"/>
            <w:sz w:val="24"/>
            <w:szCs w:val="24"/>
          </w:rPr>
          <w:t>анкета</w:t>
        </w:r>
      </w:hyperlink>
      <w:r w:rsidRPr="005D30BA">
        <w:rPr>
          <w:rFonts w:ascii="Times New Roman" w:eastAsia="Times New Roman" w:hAnsi="Times New Roman" w:cs="Times New Roman"/>
          <w:sz w:val="24"/>
          <w:szCs w:val="24"/>
        </w:rPr>
        <w:t xml:space="preserve"> по форме, утвержденной распоряжением Правительства Российской Федерации от 26 мая 2005 г. № 667-р;</w:t>
      </w:r>
    </w:p>
    <w:p w:rsidR="005D30BA" w:rsidRPr="005D30BA" w:rsidRDefault="005D30BA" w:rsidP="005D30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D30BA">
        <w:rPr>
          <w:rFonts w:ascii="Times New Roman" w:eastAsia="Times New Roman" w:hAnsi="Times New Roman" w:cs="Times New Roman"/>
          <w:sz w:val="24"/>
          <w:szCs w:val="24"/>
        </w:rPr>
        <w:t xml:space="preserve">4) медицинская справка (врачебное профессионально-консультативное заключение) по </w:t>
      </w:r>
      <w:hyperlink r:id="rId8" w:history="1">
        <w:r w:rsidRPr="005D30BA">
          <w:rPr>
            <w:rFonts w:ascii="Times New Roman" w:eastAsia="Times New Roman" w:hAnsi="Times New Roman" w:cs="Times New Roman"/>
            <w:sz w:val="24"/>
            <w:szCs w:val="24"/>
          </w:rPr>
          <w:t>форме 086</w:t>
        </w:r>
        <w:proofErr w:type="gramStart"/>
        <w:r w:rsidRPr="005D30BA">
          <w:rPr>
            <w:rFonts w:ascii="Times New Roman" w:eastAsia="Times New Roman" w:hAnsi="Times New Roman" w:cs="Times New Roman"/>
            <w:sz w:val="24"/>
            <w:szCs w:val="24"/>
          </w:rPr>
          <w:t>/У</w:t>
        </w:r>
        <w:proofErr w:type="gramEnd"/>
      </w:hyperlink>
      <w:r w:rsidRPr="005D30BA">
        <w:rPr>
          <w:rFonts w:ascii="Times New Roman" w:eastAsia="Times New Roman" w:hAnsi="Times New Roman" w:cs="Times New Roman"/>
          <w:sz w:val="24"/>
          <w:szCs w:val="24"/>
        </w:rPr>
        <w:t>, утвержденной приказом Министерства здравоохранения Российской Федерации от 15 декабря 2014  г. № 834н (зарегистрирован в Министерстве юстиции Российской Федерации 20 февраля 2015 г. № 36160);</w:t>
      </w:r>
    </w:p>
    <w:p w:rsidR="005D30BA" w:rsidRPr="005D30BA" w:rsidRDefault="005D30BA" w:rsidP="005D3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0BA">
        <w:rPr>
          <w:rFonts w:ascii="Times New Roman" w:eastAsia="Times New Roman" w:hAnsi="Times New Roman" w:cs="Times New Roman"/>
          <w:sz w:val="24"/>
          <w:szCs w:val="24"/>
        </w:rPr>
        <w:t>5) заверенная кадровой службой по месту работы (службы) копия трудовой книжки;</w:t>
      </w:r>
    </w:p>
    <w:p w:rsidR="005D30BA" w:rsidRPr="005D30BA" w:rsidRDefault="005D30BA" w:rsidP="005D30BA">
      <w:pPr>
        <w:shd w:val="clear" w:color="auto" w:fill="FFFFFF"/>
        <w:spacing w:after="0" w:line="161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0BA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трудовую книжку и (или) сведения о трудовой деятельности, оформленные в установленном законодательством </w:t>
      </w:r>
      <w:hyperlink r:id="rId9" w:anchor="dst2360" w:history="1">
        <w:r w:rsidRPr="005D30BA">
          <w:rPr>
            <w:rFonts w:ascii="Times New Roman" w:eastAsia="Times New Roman" w:hAnsi="Times New Roman" w:cs="Times New Roman"/>
            <w:color w:val="666699"/>
            <w:sz w:val="24"/>
            <w:szCs w:val="24"/>
          </w:rPr>
          <w:t>порядке</w:t>
        </w:r>
      </w:hyperlink>
      <w:r w:rsidRPr="005D30BA">
        <w:rPr>
          <w:rFonts w:ascii="Times New Roman" w:eastAsia="Times New Roman" w:hAnsi="Times New Roman" w:cs="Times New Roman"/>
          <w:color w:val="000000"/>
          <w:sz w:val="24"/>
          <w:szCs w:val="24"/>
        </w:rPr>
        <w:t>, за исключением случаев, когда трудовой договор (контракт) заключается впервые;</w:t>
      </w:r>
    </w:p>
    <w:p w:rsidR="005D30BA" w:rsidRPr="005D30BA" w:rsidRDefault="005D30BA" w:rsidP="005D3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121"/>
      <w:bookmarkEnd w:id="1"/>
      <w:r w:rsidRPr="005D30BA">
        <w:rPr>
          <w:rFonts w:ascii="Times New Roman" w:eastAsia="Times New Roman" w:hAnsi="Times New Roman" w:cs="Times New Roman"/>
          <w:sz w:val="24"/>
          <w:szCs w:val="24"/>
        </w:rPr>
        <w:t>6) документ, подтверждающий сведения о профессиональном образовании (при наличии), и его копия;</w:t>
      </w:r>
    </w:p>
    <w:p w:rsidR="005D30BA" w:rsidRPr="005D30BA" w:rsidRDefault="005D30BA" w:rsidP="005D30BA">
      <w:pPr>
        <w:shd w:val="clear" w:color="auto" w:fill="FFFFFF"/>
        <w:spacing w:after="0" w:line="161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30BA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5D3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документ, подтверждающий регистрацию в системе индивидуального (персонифицированного) учета,  или его копия;</w:t>
      </w:r>
    </w:p>
    <w:p w:rsidR="005D30BA" w:rsidRPr="005D30BA" w:rsidRDefault="005D30BA" w:rsidP="005D3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0BA">
        <w:rPr>
          <w:rFonts w:ascii="Times New Roman" w:eastAsia="Times New Roman" w:hAnsi="Times New Roman" w:cs="Times New Roman"/>
          <w:sz w:val="24"/>
          <w:szCs w:val="24"/>
        </w:rPr>
        <w:t>8) свидетельство о постановке физического лица на учет в налоговом органе по месту жительства на территории Российской Федерации и его копия;</w:t>
      </w:r>
    </w:p>
    <w:p w:rsidR="005D30BA" w:rsidRPr="005D30BA" w:rsidRDefault="005D30BA" w:rsidP="005D3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123"/>
      <w:bookmarkEnd w:id="2"/>
      <w:r w:rsidRPr="005D30BA">
        <w:rPr>
          <w:rFonts w:ascii="Times New Roman" w:eastAsia="Times New Roman" w:hAnsi="Times New Roman" w:cs="Times New Roman"/>
          <w:sz w:val="24"/>
          <w:szCs w:val="24"/>
        </w:rPr>
        <w:t>9) документы воинского учета - для граждан, пребывающих в запасе, и лиц, подлежащих призыву на военную службу, и его копия;</w:t>
      </w:r>
    </w:p>
    <w:p w:rsidR="005D30BA" w:rsidRPr="005D30BA" w:rsidRDefault="005D30BA" w:rsidP="005D3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0BA">
        <w:rPr>
          <w:rFonts w:ascii="Times New Roman" w:eastAsia="Times New Roman" w:hAnsi="Times New Roman" w:cs="Times New Roman"/>
          <w:sz w:val="24"/>
          <w:szCs w:val="24"/>
        </w:rPr>
        <w:t>10)  согласие на обработку персональных данных в соответствии со статьей 6 Федерального закона «О персональных данных»;</w:t>
      </w:r>
    </w:p>
    <w:p w:rsidR="005D30BA" w:rsidRPr="005D30BA" w:rsidRDefault="005D30BA" w:rsidP="005D3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0BA">
        <w:rPr>
          <w:rFonts w:ascii="Times New Roman" w:eastAsia="Times New Roman" w:hAnsi="Times New Roman" w:cs="Times New Roman"/>
          <w:sz w:val="24"/>
          <w:szCs w:val="24"/>
        </w:rPr>
        <w:t xml:space="preserve">11) справку о наличии (отсутствии) судимости и (или) факта уголовного преследования либо о прекращении уголовного преследования, </w:t>
      </w:r>
      <w:r w:rsidRPr="005D3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выданную в </w:t>
      </w:r>
      <w:hyperlink r:id="rId10" w:history="1">
        <w:r w:rsidRPr="005D30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порядке</w:t>
        </w:r>
      </w:hyperlink>
      <w:r w:rsidRPr="005D3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 </w:t>
      </w:r>
      <w:hyperlink r:id="rId11" w:history="1">
        <w:r w:rsidRPr="005D30BA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форме</w:t>
        </w:r>
      </w:hyperlink>
      <w:r w:rsidRPr="005D3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которые устанавливаются федеральным органом исполнительной власти, осуществляющим функции по </w:t>
      </w:r>
      <w:r w:rsidRPr="005D30BA">
        <w:rPr>
          <w:rFonts w:ascii="Times New Roman" w:eastAsia="Times New Roman" w:hAnsi="Times New Roman" w:cs="Times New Roman"/>
          <w:sz w:val="24"/>
          <w:szCs w:val="24"/>
        </w:rPr>
        <w:t>выработке и реализации государственной политики и нормативно-правовому регулированию в сфере внутренних дел</w:t>
      </w:r>
      <w:bookmarkStart w:id="3" w:name="Par128"/>
      <w:bookmarkEnd w:id="3"/>
      <w:r w:rsidRPr="005D30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30BA" w:rsidRPr="005D30BA" w:rsidRDefault="005D30BA" w:rsidP="005D30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0BA">
        <w:rPr>
          <w:rFonts w:ascii="Times New Roman" w:eastAsia="Times New Roman" w:hAnsi="Times New Roman" w:cs="Times New Roman"/>
          <w:sz w:val="24"/>
          <w:szCs w:val="24"/>
        </w:rPr>
        <w:t>Дополнительно к вышеуказанным документам в конкурсную комиссию могут быть представлены  другие документы или их копии, заверенные нотариально или кадровыми службами по месту работы, характеризующие его профессиональную подготовку.</w:t>
      </w:r>
    </w:p>
    <w:p w:rsidR="005D30BA" w:rsidRPr="005D30BA" w:rsidRDefault="005D30BA" w:rsidP="005D30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0BA">
        <w:rPr>
          <w:rFonts w:ascii="Times New Roman" w:eastAsia="Times New Roman" w:hAnsi="Times New Roman" w:cs="Times New Roman"/>
          <w:sz w:val="24"/>
          <w:szCs w:val="24"/>
        </w:rPr>
        <w:t xml:space="preserve">Заявление об участии в конкурсе гражданин, желающий участвовать в конкурсе, подает лично. Указанное заявление принимается уполномоченным должностным лицом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5D30BA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 и регистрируется в день его подачи в журнале регистрации заявлений с указанием даты его подачи и присвоением порядкового регистрационного номера. Заявление об участии в конкурсе и представленные документы передаются уполномоченным должностным лицом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5D30BA">
        <w:rPr>
          <w:rFonts w:ascii="Times New Roman" w:eastAsia="Times New Roman" w:hAnsi="Times New Roman" w:cs="Times New Roman"/>
          <w:sz w:val="24"/>
          <w:szCs w:val="24"/>
        </w:rPr>
        <w:t xml:space="preserve"> поселения Моргаушского района Чувашской Республики секретарю конкурсной комиссии в течение 2 рабочих дней со дня поступления.</w:t>
      </w:r>
    </w:p>
    <w:p w:rsidR="005D30BA" w:rsidRPr="005D30BA" w:rsidRDefault="005D30BA" w:rsidP="005D3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30BA" w:rsidRPr="005D30BA" w:rsidRDefault="005D30BA" w:rsidP="005D3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0BA">
        <w:rPr>
          <w:rFonts w:ascii="Times New Roman" w:eastAsia="Times New Roman" w:hAnsi="Times New Roman" w:cs="Times New Roman"/>
          <w:sz w:val="24"/>
          <w:szCs w:val="24"/>
        </w:rPr>
        <w:t>2. Настоящее решение вступает в силу после его официального опубликования.</w:t>
      </w:r>
    </w:p>
    <w:p w:rsidR="005D30BA" w:rsidRPr="005D30BA" w:rsidRDefault="005D30BA" w:rsidP="005D30BA">
      <w:pPr>
        <w:spacing w:after="0" w:line="240" w:lineRule="auto"/>
        <w:ind w:right="-8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D30BA" w:rsidRPr="005D30BA" w:rsidRDefault="005D30BA" w:rsidP="005D30BA">
      <w:pPr>
        <w:spacing w:after="0" w:line="240" w:lineRule="auto"/>
        <w:ind w:right="-8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D30BA" w:rsidRPr="005D30BA" w:rsidRDefault="005D30BA" w:rsidP="005D30BA">
      <w:pPr>
        <w:spacing w:after="0" w:line="240" w:lineRule="auto"/>
        <w:ind w:right="-8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D30BA" w:rsidRPr="005D30BA" w:rsidRDefault="005D30BA" w:rsidP="005D3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0BA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 сельского</w:t>
      </w:r>
      <w:r w:rsidRPr="005D30BA">
        <w:rPr>
          <w:rFonts w:ascii="Times New Roman" w:eastAsia="Times New Roman" w:hAnsi="Times New Roman" w:cs="Times New Roman"/>
          <w:sz w:val="24"/>
          <w:szCs w:val="24"/>
        </w:rPr>
        <w:t xml:space="preserve"> поселения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Н.Г.Никитина</w:t>
      </w:r>
      <w:r w:rsidRPr="005D30BA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5D30BA" w:rsidRPr="005D30BA" w:rsidRDefault="005D30BA" w:rsidP="005D3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30BA" w:rsidRPr="005D30BA" w:rsidRDefault="005D30BA" w:rsidP="005D3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190" w:rsidRPr="005D30BA" w:rsidRDefault="00AB1190" w:rsidP="005D30BA"/>
    <w:sectPr w:rsidR="00AB1190" w:rsidRPr="005D30BA" w:rsidSect="00D3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190"/>
    <w:rsid w:val="00310430"/>
    <w:rsid w:val="00407C74"/>
    <w:rsid w:val="005D30BA"/>
    <w:rsid w:val="009857D5"/>
    <w:rsid w:val="00AB1190"/>
    <w:rsid w:val="00D3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4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A6AB150A93A95BE676B1B60029EB3C9D40AE93EAF411FED16367C6C48EC50F103F0022423FA23Fy0ED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A6AB150A93A95BE676B1B60029EB3C9B46A399E8FC4CF4D93A6BC4C3819A1817760C23423EA0y3EF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A6AB150A93A95BE676AFBB1645B4369B4CF597EDF41EA98E3161919BDEC35A507F0677017AAD390D7EB022y7E6H" TargetMode="External"/><Relationship Id="rId11" Type="http://schemas.openxmlformats.org/officeDocument/2006/relationships/hyperlink" Target="garantF1://70006202.16000" TargetMode="External"/><Relationship Id="rId5" Type="http://schemas.openxmlformats.org/officeDocument/2006/relationships/hyperlink" Target="consultantplus://offline/ref=31A6AB150A93A95BE676B1B60029EB3C9D40AC98E9FE11FED16367C6C48EC50F103F002540y3EAH" TargetMode="External"/><Relationship Id="rId10" Type="http://schemas.openxmlformats.org/officeDocument/2006/relationships/hyperlink" Target="garantF1://70006202.10000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onsultant.ru/document/cons_doc_LAW_367301/b0bc8a27e8a04c890f2f9c995f4c966a889447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938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5</cp:revision>
  <cp:lastPrinted>2020-12-21T12:21:00Z</cp:lastPrinted>
  <dcterms:created xsi:type="dcterms:W3CDTF">2020-12-21T12:14:00Z</dcterms:created>
  <dcterms:modified xsi:type="dcterms:W3CDTF">2020-12-25T07:28:00Z</dcterms:modified>
</cp:coreProperties>
</file>