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Look w:val="01E0"/>
      </w:tblPr>
      <w:tblGrid>
        <w:gridCol w:w="3369"/>
        <w:gridCol w:w="3369"/>
        <w:gridCol w:w="3369"/>
      </w:tblGrid>
      <w:tr w:rsidR="00330A38" w:rsidRPr="000E69B6" w:rsidTr="00211F00">
        <w:tc>
          <w:tcPr>
            <w:tcW w:w="3369" w:type="dxa"/>
          </w:tcPr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Чаваш Республики                                                          Муркаш районен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Турай ял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поселенийен                                                             депутачесен Пухаве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0A38" w:rsidRPr="000E69B6" w:rsidRDefault="00337F00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</w:t>
            </w:r>
            <w:r w:rsidR="00330A38"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="00330A38" w:rsidRPr="000E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A38"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Анаткас </w:t>
            </w:r>
            <w:proofErr w:type="gramStart"/>
            <w:r w:rsidRPr="000E69B6">
              <w:rPr>
                <w:rFonts w:ascii="Times New Roman" w:eastAsia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69" w:type="dxa"/>
          </w:tcPr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6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Тораевского 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0A38" w:rsidRPr="000E69B6" w:rsidRDefault="00337F00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</w:t>
            </w:r>
            <w:r w:rsidR="00330A38"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330A38" w:rsidRPr="000E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A38" w:rsidRPr="000E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</w:t>
            </w:r>
          </w:p>
          <w:p w:rsidR="00330A38" w:rsidRPr="000E69B6" w:rsidRDefault="00330A38" w:rsidP="00211F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Анаткасы</w:t>
            </w:r>
          </w:p>
        </w:tc>
      </w:tr>
    </w:tbl>
    <w:p w:rsidR="00330A38" w:rsidRPr="008C31D6" w:rsidRDefault="00330A38" w:rsidP="00330A38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95" w:type="dxa"/>
        <w:tblLook w:val="0000"/>
      </w:tblPr>
      <w:tblGrid>
        <w:gridCol w:w="4980"/>
      </w:tblGrid>
      <w:tr w:rsidR="00330A38" w:rsidRPr="00330A38" w:rsidTr="00211F00">
        <w:trPr>
          <w:trHeight w:val="2860"/>
        </w:trPr>
        <w:tc>
          <w:tcPr>
            <w:tcW w:w="4980" w:type="dxa"/>
          </w:tcPr>
          <w:p w:rsidR="00330A38" w:rsidRPr="00330A38" w:rsidRDefault="00330A38" w:rsidP="008B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Тораевского</w:t>
            </w:r>
            <w:r w:rsidRPr="0033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 Чувашской Республики №С-17/3</w:t>
            </w:r>
            <w:r w:rsidRPr="0033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09.03.2017</w:t>
            </w:r>
            <w:r w:rsidRPr="0033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«</w:t>
            </w:r>
            <w:r w:rsidRPr="00330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порядке  организации  и  проведении публичных слушаний на территории  </w:t>
            </w:r>
            <w:r w:rsidR="008B0FBF"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Тораевского</w:t>
            </w:r>
            <w:r w:rsidRPr="0033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Моргаушского района Чувашской Республики»</w:t>
            </w:r>
          </w:p>
        </w:tc>
      </w:tr>
    </w:tbl>
    <w:p w:rsidR="00330A38" w:rsidRPr="00330A38" w:rsidRDefault="00330A38" w:rsidP="00330A38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0A38" w:rsidRP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01.07.2021 №289-ФЗ "О внесении изменений в статью 28 Федерального закона "Об общих принципах организации местного самоуправления в Российской Федерации" </w:t>
      </w:r>
    </w:p>
    <w:p w:rsidR="00330A38" w:rsidRPr="00330A38" w:rsidRDefault="00330A38" w:rsidP="00330A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3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0A38" w:rsidRPr="00330A38" w:rsidRDefault="00330A38" w:rsidP="00330A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38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</w:p>
    <w:p w:rsidR="00330A38" w:rsidRPr="00330A38" w:rsidRDefault="00330A38" w:rsidP="00330A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A3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0A38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330A38" w:rsidRPr="00330A38" w:rsidRDefault="00330A38" w:rsidP="00330A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38" w:rsidRP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38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№С-17/3</w:t>
      </w:r>
      <w:r w:rsidRPr="00330A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09.03.2017</w:t>
      </w:r>
      <w:r w:rsidRPr="00330A38"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о порядке  организации  и  проведении публичных слушаний на территории  </w:t>
      </w:r>
      <w:r w:rsidR="000D4F86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 Моргаушского района Чувашской Республики» (далее – Положение) следующие изменения:</w:t>
      </w:r>
    </w:p>
    <w:p w:rsidR="00330A38" w:rsidRP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38">
        <w:rPr>
          <w:rFonts w:ascii="Times New Roman" w:hAnsi="Times New Roman" w:cs="Times New Roman"/>
          <w:sz w:val="24"/>
          <w:szCs w:val="24"/>
        </w:rPr>
        <w:t>1.1. в пункт 1.3 Положения добавить абзац второй следующего содержания:</w:t>
      </w:r>
    </w:p>
    <w:p w:rsidR="00074DA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A38">
        <w:rPr>
          <w:rFonts w:ascii="Times New Roman" w:hAnsi="Times New Roman" w:cs="Times New Roman"/>
          <w:sz w:val="24"/>
          <w:szCs w:val="24"/>
        </w:rPr>
        <w:t xml:space="preserve">«Предусматривает заблаговременное оповещение жителей </w:t>
      </w:r>
      <w:r w:rsidR="000D4F86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Чувашской</w:t>
      </w:r>
      <w:proofErr w:type="gramEnd"/>
      <w:r w:rsidRPr="00330A38">
        <w:rPr>
          <w:rFonts w:ascii="Times New Roman" w:hAnsi="Times New Roman" w:cs="Times New Roman"/>
          <w:sz w:val="24"/>
          <w:szCs w:val="24"/>
        </w:rPr>
        <w:t xml:space="preserve"> Республики или </w:t>
      </w:r>
      <w:r w:rsidR="000D4F86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положений Федерального закона от 9 февраля 2009 года № 8-ФЗ "Об обеспечении доступа </w:t>
      </w:r>
      <w:r w:rsidR="00074D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0A38" w:rsidRPr="00330A38" w:rsidRDefault="00330A38" w:rsidP="00074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A38">
        <w:rPr>
          <w:rFonts w:ascii="Times New Roman" w:hAnsi="Times New Roman" w:cs="Times New Roman"/>
          <w:sz w:val="24"/>
          <w:szCs w:val="24"/>
        </w:rPr>
        <w:t xml:space="preserve">к информации о деятельности государственных органов и органов местного самоуправления" (далее в настоящей части – официальный сайт), возможность </w:t>
      </w:r>
      <w:r w:rsidRPr="00330A3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жителями </w:t>
      </w:r>
      <w:r w:rsidR="00A24E9E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A24E9E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330A38">
        <w:rPr>
          <w:rFonts w:ascii="Times New Roman" w:hAnsi="Times New Roman" w:cs="Times New Roman"/>
          <w:sz w:val="24"/>
          <w:szCs w:val="24"/>
        </w:rPr>
        <w:t xml:space="preserve"> решений, в том числе посредством их размещения на официальном сайте.</w:t>
      </w:r>
    </w:p>
    <w:p w:rsid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A38">
        <w:rPr>
          <w:rFonts w:ascii="Times New Roman" w:hAnsi="Times New Roman" w:cs="Times New Roman"/>
          <w:sz w:val="24"/>
          <w:szCs w:val="24"/>
        </w:rPr>
        <w:t xml:space="preserve">Для обеспечения возможности представления жителями </w:t>
      </w:r>
      <w:r w:rsidR="000D4F86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проекту муниципального правового акта, а также для участия жителей </w:t>
      </w:r>
      <w:r w:rsidR="000D4F86">
        <w:rPr>
          <w:rFonts w:ascii="Times New Roman" w:hAnsi="Times New Roman" w:cs="Times New Roman"/>
          <w:sz w:val="24"/>
          <w:szCs w:val="24"/>
        </w:rPr>
        <w:t>Тораевского</w:t>
      </w:r>
      <w:r w:rsidRPr="00330A38">
        <w:rPr>
          <w:rFonts w:ascii="Times New Roman" w:hAnsi="Times New Roman" w:cs="Times New Roman"/>
          <w:sz w:val="24"/>
          <w:szCs w:val="24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</w:t>
      </w:r>
      <w:proofErr w:type="gramEnd"/>
      <w:r w:rsidRPr="00330A38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Федерации».</w:t>
      </w:r>
    </w:p>
    <w:p w:rsidR="00330A38" w:rsidRDefault="00330A38" w:rsidP="00330A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1</w:t>
      </w:r>
    </w:p>
    <w:p w:rsidR="00330A38" w:rsidRDefault="00330A38" w:rsidP="00330A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3 пункта 1.4. Положения  признать утратившим силу; </w:t>
      </w:r>
    </w:p>
    <w:p w:rsidR="00330A38" w:rsidRDefault="00330A38" w:rsidP="00330A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пунктом 1.4.1 следующего содержания:</w:t>
      </w:r>
    </w:p>
    <w:p w:rsidR="00330A38" w:rsidRPr="00330A38" w:rsidRDefault="00330A38" w:rsidP="00330A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«1.4.1. </w:t>
      </w:r>
      <w:proofErr w:type="gramStart"/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Моргаушского района Чувашской Республики и (или)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Моргаушского района Чувашской Республики с учетом положений</w:t>
      </w:r>
      <w:proofErr w:type="gramEnd"/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градостроительной деятельности</w:t>
      </w:r>
      <w:r w:rsidRPr="00B6629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30A38" w:rsidRP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30A38">
        <w:rPr>
          <w:rFonts w:ascii="Times New Roman" w:hAnsi="Times New Roman" w:cs="Times New Roman"/>
          <w:sz w:val="24"/>
          <w:szCs w:val="24"/>
        </w:rPr>
        <w:t>. пункт 1.5 Положения изложить в следующей редакции:</w:t>
      </w:r>
    </w:p>
    <w:p w:rsidR="00330A38" w:rsidRDefault="00330A38" w:rsidP="00337F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38">
        <w:rPr>
          <w:rFonts w:ascii="Times New Roman" w:hAnsi="Times New Roman" w:cs="Times New Roman"/>
          <w:sz w:val="24"/>
          <w:szCs w:val="24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5" w:anchor="dst2104" w:history="1">
        <w:r w:rsidRPr="00330A3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30A38">
        <w:rPr>
          <w:rFonts w:ascii="Times New Roman" w:hAnsi="Times New Roman" w:cs="Times New Roman"/>
          <w:sz w:val="24"/>
          <w:szCs w:val="24"/>
        </w:rPr>
        <w:t> 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330A38">
        <w:rPr>
          <w:rFonts w:ascii="Times New Roman" w:hAnsi="Times New Roman" w:cs="Times New Roman"/>
          <w:sz w:val="24"/>
          <w:szCs w:val="24"/>
        </w:rPr>
        <w:t>».</w:t>
      </w:r>
    </w:p>
    <w:p w:rsidR="00330A38" w:rsidRP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Тораевского сельского поселения Моргаушского района Чувашской Республики №</w:t>
      </w:r>
      <w:r w:rsidR="0007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С-38/2 от 28.03.2018 года «</w:t>
      </w:r>
      <w:r w:rsidR="00074DA8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решение Собрания депутатов Тораевского сельского поселения</w:t>
      </w:r>
      <w:r w:rsidRPr="00330A38">
        <w:rPr>
          <w:rFonts w:ascii="Times New Roman" w:hAnsi="Times New Roman" w:cs="Times New Roman"/>
          <w:sz w:val="24"/>
          <w:szCs w:val="24"/>
        </w:rPr>
        <w:t xml:space="preserve"> </w:t>
      </w:r>
      <w:r w:rsidR="00074DA8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от 26.07.2017 г. № С-24/3 «Об утверждении Положения о порядке организации и проведении публичных слушаний на территории Тораевского сельского поселения Моргаушского района Чувашской Республики».</w:t>
      </w:r>
      <w:proofErr w:type="gramEnd"/>
    </w:p>
    <w:p w:rsidR="00330A38" w:rsidRDefault="00330A3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0A3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074DA8" w:rsidRDefault="00074DA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DA8" w:rsidRDefault="00074DA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DA8" w:rsidRPr="00074DA8" w:rsidRDefault="00074DA8" w:rsidP="0007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74DA8">
        <w:rPr>
          <w:rFonts w:ascii="Times New Roman" w:hAnsi="Times New Roman" w:cs="Times New Roman"/>
          <w:sz w:val="24"/>
          <w:szCs w:val="24"/>
        </w:rPr>
        <w:t>Глава Тораевского сельского поселения                                                    Е.В.Орлов</w:t>
      </w:r>
    </w:p>
    <w:p w:rsidR="00074DA8" w:rsidRPr="00330A38" w:rsidRDefault="00074DA8" w:rsidP="00330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E79" w:rsidRPr="00330A38" w:rsidRDefault="00927E79" w:rsidP="00330A38">
      <w:pPr>
        <w:spacing w:after="0" w:line="240" w:lineRule="auto"/>
        <w:ind w:left="142" w:right="4056"/>
        <w:jc w:val="both"/>
        <w:rPr>
          <w:rFonts w:ascii="Times New Roman" w:hAnsi="Times New Roman" w:cs="Times New Roman"/>
          <w:sz w:val="24"/>
          <w:szCs w:val="24"/>
        </w:rPr>
      </w:pPr>
    </w:p>
    <w:sectPr w:rsidR="00927E79" w:rsidRPr="00330A38" w:rsidSect="0092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38"/>
    <w:rsid w:val="00074DA8"/>
    <w:rsid w:val="000D4F86"/>
    <w:rsid w:val="00330A38"/>
    <w:rsid w:val="00337F00"/>
    <w:rsid w:val="00755184"/>
    <w:rsid w:val="008864A7"/>
    <w:rsid w:val="008B0FBF"/>
    <w:rsid w:val="00927E79"/>
    <w:rsid w:val="00A24E9E"/>
    <w:rsid w:val="00AC3097"/>
    <w:rsid w:val="00B66E76"/>
    <w:rsid w:val="00E5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fc77c7117187684ab0cb02c7ee53952df0de55b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2021-08-24T08:49:00Z</cp:lastPrinted>
  <dcterms:created xsi:type="dcterms:W3CDTF">2021-08-24T06:24:00Z</dcterms:created>
  <dcterms:modified xsi:type="dcterms:W3CDTF">2021-12-09T06:07:00Z</dcterms:modified>
</cp:coreProperties>
</file>