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CA2" w:rsidRDefault="00B3710C" w:rsidP="00B3710C">
      <w:pPr>
        <w:jc w:val="center"/>
      </w:pPr>
      <w:r>
        <w:rPr>
          <w:noProof/>
          <w:lang w:eastAsia="ru-RU"/>
        </w:rPr>
        <w:drawing>
          <wp:anchor distT="0" distB="0" distL="114300" distR="114300" simplePos="0" relativeHeight="251658240" behindDoc="0" locked="0" layoutInCell="1" allowOverlap="1">
            <wp:simplePos x="0" y="0"/>
            <wp:positionH relativeFrom="column">
              <wp:posOffset>2851785</wp:posOffset>
            </wp:positionH>
            <wp:positionV relativeFrom="paragraph">
              <wp:posOffset>81915</wp:posOffset>
            </wp:positionV>
            <wp:extent cx="720090" cy="720090"/>
            <wp:effectExtent l="0" t="0" r="3810" b="3810"/>
            <wp:wrapNone/>
            <wp:docPr id="1" name="Рисунок 1"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ch"/>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anchor>
        </w:drawing>
      </w:r>
    </w:p>
    <w:tbl>
      <w:tblPr>
        <w:tblW w:w="0" w:type="auto"/>
        <w:jc w:val="center"/>
        <w:tblLook w:val="0000"/>
      </w:tblPr>
      <w:tblGrid>
        <w:gridCol w:w="4428"/>
        <w:gridCol w:w="940"/>
        <w:gridCol w:w="4202"/>
      </w:tblGrid>
      <w:tr w:rsidR="00B3710C" w:rsidRPr="00B3710C" w:rsidTr="00B3710C">
        <w:trPr>
          <w:cantSplit/>
          <w:trHeight w:val="420"/>
          <w:jc w:val="center"/>
        </w:trPr>
        <w:tc>
          <w:tcPr>
            <w:tcW w:w="4428" w:type="dxa"/>
            <w:vAlign w:val="center"/>
          </w:tcPr>
          <w:p w:rsidR="00B3710C" w:rsidRPr="00B3710C" w:rsidRDefault="00B3710C" w:rsidP="00B3710C">
            <w:pPr>
              <w:widowControl w:val="0"/>
              <w:autoSpaceDE w:val="0"/>
              <w:autoSpaceDN w:val="0"/>
              <w:adjustRightInd w:val="0"/>
              <w:spacing w:after="0" w:line="240" w:lineRule="auto"/>
              <w:ind w:firstLine="720"/>
              <w:jc w:val="center"/>
              <w:rPr>
                <w:rFonts w:ascii="Times New Roman" w:eastAsia="Times New Roman" w:hAnsi="Times New Roman" w:cs="Times New Roman"/>
                <w:b/>
                <w:bCs/>
                <w:caps/>
                <w:noProof/>
                <w:lang w:eastAsia="ru-RU"/>
              </w:rPr>
            </w:pPr>
            <w:r w:rsidRPr="00B3710C">
              <w:rPr>
                <w:rFonts w:ascii="Times New Roman" w:eastAsia="Times New Roman" w:hAnsi="Times New Roman" w:cs="Times New Roman"/>
                <w:b/>
                <w:bCs/>
                <w:caps/>
                <w:noProof/>
                <w:lang w:eastAsia="ru-RU"/>
              </w:rPr>
              <w:t>ЧĂВАШ  РЕСПУБЛИКИ</w:t>
            </w:r>
          </w:p>
          <w:p w:rsidR="00B3710C" w:rsidRPr="00B3710C" w:rsidRDefault="00B3710C" w:rsidP="00B3710C">
            <w:pPr>
              <w:widowControl w:val="0"/>
              <w:autoSpaceDE w:val="0"/>
              <w:autoSpaceDN w:val="0"/>
              <w:adjustRightInd w:val="0"/>
              <w:spacing w:after="0" w:line="240" w:lineRule="auto"/>
              <w:ind w:firstLine="720"/>
              <w:jc w:val="center"/>
              <w:rPr>
                <w:rFonts w:ascii="Times New Roman" w:eastAsia="Times New Roman" w:hAnsi="Times New Roman" w:cs="Times New Roman"/>
                <w:b/>
                <w:bCs/>
                <w:caps/>
                <w:noProof/>
                <w:lang w:eastAsia="ru-RU"/>
              </w:rPr>
            </w:pPr>
            <w:r w:rsidRPr="00B3710C">
              <w:rPr>
                <w:rFonts w:ascii="Times New Roman" w:eastAsia="Times New Roman" w:hAnsi="Times New Roman" w:cs="Times New Roman"/>
                <w:b/>
                <w:bCs/>
                <w:caps/>
                <w:noProof/>
                <w:lang w:eastAsia="ru-RU"/>
              </w:rPr>
              <w:t>ХĔРЛĔ ЧУТАЙ РАЙОНĔ</w:t>
            </w:r>
          </w:p>
          <w:p w:rsidR="00B3710C" w:rsidRPr="00B3710C" w:rsidRDefault="00B3710C" w:rsidP="00B3710C">
            <w:pPr>
              <w:widowControl w:val="0"/>
              <w:autoSpaceDE w:val="0"/>
              <w:autoSpaceDN w:val="0"/>
              <w:adjustRightInd w:val="0"/>
              <w:spacing w:after="0" w:line="240" w:lineRule="auto"/>
              <w:ind w:firstLine="720"/>
              <w:jc w:val="center"/>
              <w:rPr>
                <w:rFonts w:ascii="Times New Roman" w:eastAsia="Times New Roman" w:hAnsi="Times New Roman" w:cs="Times New Roman"/>
                <w:b/>
                <w:bCs/>
                <w:caps/>
                <w:noProof/>
                <w:lang w:eastAsia="ru-RU"/>
              </w:rPr>
            </w:pPr>
          </w:p>
          <w:p w:rsidR="00B3710C" w:rsidRPr="00B3710C" w:rsidRDefault="00B3710C" w:rsidP="00B3710C">
            <w:pPr>
              <w:widowControl w:val="0"/>
              <w:autoSpaceDE w:val="0"/>
              <w:autoSpaceDN w:val="0"/>
              <w:adjustRightInd w:val="0"/>
              <w:spacing w:before="40" w:after="0" w:line="192" w:lineRule="auto"/>
              <w:ind w:firstLine="720"/>
              <w:jc w:val="center"/>
              <w:rPr>
                <w:rFonts w:ascii="Times New Roman" w:eastAsia="Times New Roman" w:hAnsi="Times New Roman" w:cs="Times New Roman"/>
                <w:b/>
                <w:bCs/>
                <w:color w:val="000000"/>
                <w:szCs w:val="20"/>
                <w:lang w:eastAsia="ru-RU"/>
              </w:rPr>
            </w:pPr>
            <w:r w:rsidRPr="00B3710C">
              <w:rPr>
                <w:rFonts w:ascii="Times New Roman" w:eastAsia="Times New Roman" w:hAnsi="Times New Roman" w:cs="Times New Roman"/>
                <w:b/>
                <w:bCs/>
                <w:caps/>
                <w:noProof/>
                <w:lang w:eastAsia="ru-RU"/>
              </w:rPr>
              <w:t xml:space="preserve">АТНАР ЯЛ </w:t>
            </w:r>
            <w:r w:rsidRPr="00B3710C">
              <w:rPr>
                <w:rFonts w:ascii="Times New Roman" w:eastAsia="Times New Roman" w:hAnsi="Times New Roman" w:cs="Times New Roman"/>
                <w:b/>
                <w:bCs/>
                <w:color w:val="000000"/>
                <w:szCs w:val="20"/>
                <w:lang w:eastAsia="ru-RU"/>
              </w:rPr>
              <w:t>ПОСЕЛЕНИЙĚН</w:t>
            </w:r>
          </w:p>
          <w:p w:rsidR="00B3710C" w:rsidRPr="00B3710C" w:rsidRDefault="00B3710C" w:rsidP="00B3710C">
            <w:pPr>
              <w:widowControl w:val="0"/>
              <w:autoSpaceDE w:val="0"/>
              <w:autoSpaceDN w:val="0"/>
              <w:adjustRightInd w:val="0"/>
              <w:spacing w:before="20" w:after="0" w:line="192" w:lineRule="auto"/>
              <w:ind w:firstLine="720"/>
              <w:jc w:val="center"/>
              <w:rPr>
                <w:rFonts w:ascii="Arial" w:eastAsia="Times New Roman" w:hAnsi="Arial" w:cs="Arial"/>
                <w:b/>
                <w:bCs/>
                <w:color w:val="000000"/>
                <w:sz w:val="26"/>
                <w:szCs w:val="20"/>
                <w:lang w:eastAsia="ru-RU"/>
              </w:rPr>
            </w:pPr>
            <w:r w:rsidRPr="00B3710C">
              <w:rPr>
                <w:rFonts w:ascii="Times New Roman" w:eastAsia="Times New Roman" w:hAnsi="Times New Roman" w:cs="Times New Roman"/>
                <w:b/>
                <w:bCs/>
                <w:color w:val="000000"/>
                <w:szCs w:val="20"/>
                <w:lang w:eastAsia="ru-RU"/>
              </w:rPr>
              <w:t>ДЕПУТАТСЕН ПУХĂВĚ</w:t>
            </w:r>
          </w:p>
          <w:p w:rsidR="00B3710C" w:rsidRPr="00B3710C" w:rsidRDefault="00B3710C" w:rsidP="00B3710C">
            <w:pPr>
              <w:widowControl w:val="0"/>
              <w:autoSpaceDE w:val="0"/>
              <w:autoSpaceDN w:val="0"/>
              <w:adjustRightInd w:val="0"/>
              <w:spacing w:after="0" w:line="240" w:lineRule="auto"/>
              <w:ind w:firstLine="720"/>
              <w:jc w:val="center"/>
              <w:rPr>
                <w:rFonts w:ascii="Arial" w:eastAsia="Times New Roman" w:hAnsi="Arial" w:cs="Arial"/>
                <w:lang w:eastAsia="ru-RU"/>
              </w:rPr>
            </w:pPr>
          </w:p>
        </w:tc>
        <w:tc>
          <w:tcPr>
            <w:tcW w:w="940" w:type="dxa"/>
            <w:vMerge w:val="restart"/>
            <w:vAlign w:val="center"/>
          </w:tcPr>
          <w:p w:rsidR="00B3710C" w:rsidRPr="00B3710C" w:rsidRDefault="00B3710C" w:rsidP="00B3710C">
            <w:pPr>
              <w:widowControl w:val="0"/>
              <w:autoSpaceDE w:val="0"/>
              <w:autoSpaceDN w:val="0"/>
              <w:adjustRightInd w:val="0"/>
              <w:spacing w:after="0" w:line="240" w:lineRule="auto"/>
              <w:ind w:firstLine="720"/>
              <w:jc w:val="center"/>
              <w:rPr>
                <w:rFonts w:ascii="Arial" w:eastAsia="Times New Roman" w:hAnsi="Arial" w:cs="Arial"/>
                <w:b/>
                <w:bCs/>
                <w:lang w:eastAsia="ru-RU"/>
              </w:rPr>
            </w:pPr>
          </w:p>
        </w:tc>
        <w:tc>
          <w:tcPr>
            <w:tcW w:w="4202" w:type="dxa"/>
            <w:vAlign w:val="center"/>
          </w:tcPr>
          <w:p w:rsidR="00B3710C" w:rsidRPr="00B3710C" w:rsidRDefault="00B3710C" w:rsidP="004D01A9">
            <w:pPr>
              <w:widowControl w:val="0"/>
              <w:autoSpaceDE w:val="0"/>
              <w:autoSpaceDN w:val="0"/>
              <w:adjustRightInd w:val="0"/>
              <w:spacing w:after="0" w:line="240" w:lineRule="auto"/>
              <w:ind w:firstLine="720"/>
              <w:jc w:val="center"/>
              <w:rPr>
                <w:rFonts w:ascii="Arial" w:eastAsia="Times New Roman" w:hAnsi="Arial" w:cs="Arial"/>
                <w:noProof/>
                <w:color w:val="000000"/>
                <w:lang w:eastAsia="ru-RU"/>
              </w:rPr>
            </w:pPr>
            <w:r w:rsidRPr="00B3710C">
              <w:rPr>
                <w:rFonts w:ascii="Times New Roman" w:eastAsia="Times New Roman" w:hAnsi="Times New Roman" w:cs="Times New Roman"/>
                <w:b/>
                <w:bCs/>
                <w:noProof/>
                <w:lang w:eastAsia="ru-RU"/>
              </w:rPr>
              <w:t>ЧУВАШСКАЯ  РЕСПУБЛИКА</w:t>
            </w:r>
          </w:p>
          <w:p w:rsidR="00B3710C" w:rsidRPr="00B3710C" w:rsidRDefault="00B3710C" w:rsidP="004D01A9">
            <w:pPr>
              <w:widowControl w:val="0"/>
              <w:autoSpaceDE w:val="0"/>
              <w:autoSpaceDN w:val="0"/>
              <w:adjustRightInd w:val="0"/>
              <w:spacing w:after="0" w:line="240" w:lineRule="auto"/>
              <w:ind w:firstLine="720"/>
              <w:jc w:val="center"/>
              <w:rPr>
                <w:rFonts w:ascii="Times New Roman" w:eastAsia="Times New Roman" w:hAnsi="Times New Roman" w:cs="Times New Roman"/>
                <w:b/>
                <w:noProof/>
                <w:color w:val="000000"/>
                <w:lang w:eastAsia="ru-RU"/>
              </w:rPr>
            </w:pPr>
            <w:r w:rsidRPr="00B3710C">
              <w:rPr>
                <w:rFonts w:ascii="Times New Roman" w:eastAsia="Times New Roman" w:hAnsi="Times New Roman" w:cs="Times New Roman"/>
                <w:b/>
                <w:noProof/>
                <w:color w:val="000000"/>
                <w:lang w:eastAsia="ru-RU"/>
              </w:rPr>
              <w:t>КРАСНОЧЕТАЙСКИЙ РАЙОН</w:t>
            </w:r>
          </w:p>
          <w:p w:rsidR="00B3710C" w:rsidRPr="00B3710C" w:rsidRDefault="00B3710C" w:rsidP="004D01A9">
            <w:pPr>
              <w:widowControl w:val="0"/>
              <w:autoSpaceDE w:val="0"/>
              <w:autoSpaceDN w:val="0"/>
              <w:adjustRightInd w:val="0"/>
              <w:spacing w:after="0" w:line="240" w:lineRule="auto"/>
              <w:ind w:firstLine="720"/>
              <w:jc w:val="center"/>
              <w:rPr>
                <w:rFonts w:ascii="Times New Roman" w:eastAsia="Times New Roman" w:hAnsi="Times New Roman" w:cs="Times New Roman"/>
                <w:b/>
                <w:bCs/>
                <w:noProof/>
                <w:color w:val="000000"/>
                <w:lang w:eastAsia="ru-RU"/>
              </w:rPr>
            </w:pPr>
          </w:p>
          <w:p w:rsidR="00B3710C" w:rsidRPr="00B3710C" w:rsidRDefault="00B3710C" w:rsidP="004D01A9">
            <w:pPr>
              <w:widowControl w:val="0"/>
              <w:autoSpaceDE w:val="0"/>
              <w:autoSpaceDN w:val="0"/>
              <w:adjustRightInd w:val="0"/>
              <w:spacing w:after="0" w:line="240" w:lineRule="auto"/>
              <w:ind w:firstLine="720"/>
              <w:jc w:val="center"/>
              <w:rPr>
                <w:rFonts w:ascii="Arial" w:eastAsia="Times New Roman" w:hAnsi="Arial" w:cs="Arial"/>
                <w:sz w:val="20"/>
                <w:szCs w:val="20"/>
                <w:lang w:eastAsia="ru-RU"/>
              </w:rPr>
            </w:pPr>
            <w:r w:rsidRPr="00B3710C">
              <w:rPr>
                <w:rFonts w:ascii="Times New Roman" w:eastAsia="Times New Roman" w:hAnsi="Times New Roman" w:cs="Times New Roman"/>
                <w:b/>
                <w:bCs/>
                <w:noProof/>
                <w:lang w:eastAsia="ru-RU"/>
              </w:rPr>
              <w:t>СОБРАНИЕ ДЕПУТАТОВ           АТНАРСКОГО СЕЛЬСКОГО ПОСЕЛЕНИЯ</w:t>
            </w:r>
          </w:p>
        </w:tc>
      </w:tr>
      <w:tr w:rsidR="00B3710C" w:rsidRPr="00B3710C" w:rsidTr="00B3710C">
        <w:trPr>
          <w:cantSplit/>
          <w:trHeight w:val="1399"/>
          <w:jc w:val="center"/>
        </w:trPr>
        <w:tc>
          <w:tcPr>
            <w:tcW w:w="4428" w:type="dxa"/>
          </w:tcPr>
          <w:p w:rsidR="00B3710C" w:rsidRPr="00B3710C" w:rsidRDefault="00B3710C" w:rsidP="00B3710C">
            <w:pPr>
              <w:widowControl w:val="0"/>
              <w:autoSpaceDE w:val="0"/>
              <w:autoSpaceDN w:val="0"/>
              <w:adjustRightInd w:val="0"/>
              <w:spacing w:after="0" w:line="192" w:lineRule="auto"/>
              <w:ind w:firstLine="720"/>
              <w:jc w:val="center"/>
              <w:rPr>
                <w:rFonts w:ascii="Times New Roman" w:eastAsia="Times New Roman" w:hAnsi="Times New Roman" w:cs="Times New Roman"/>
                <w:lang w:eastAsia="ru-RU"/>
              </w:rPr>
            </w:pPr>
          </w:p>
          <w:p w:rsidR="00B3710C" w:rsidRPr="00B3710C" w:rsidRDefault="00B3710C" w:rsidP="00B3710C">
            <w:pPr>
              <w:tabs>
                <w:tab w:val="left" w:pos="4285"/>
              </w:tabs>
              <w:autoSpaceDE w:val="0"/>
              <w:autoSpaceDN w:val="0"/>
              <w:adjustRightInd w:val="0"/>
              <w:spacing w:after="0" w:line="192" w:lineRule="auto"/>
              <w:jc w:val="center"/>
              <w:rPr>
                <w:rFonts w:ascii="Courier New" w:eastAsia="Times New Roman" w:hAnsi="Courier New" w:cs="Courier New"/>
                <w:b/>
                <w:bCs/>
                <w:noProof/>
                <w:color w:val="000000"/>
                <w:sz w:val="28"/>
                <w:szCs w:val="28"/>
                <w:lang w:eastAsia="ru-RU"/>
              </w:rPr>
            </w:pPr>
            <w:r w:rsidRPr="00B3710C">
              <w:rPr>
                <w:rFonts w:ascii="Times New Roman" w:eastAsia="Times New Roman" w:hAnsi="Times New Roman" w:cs="Times New Roman"/>
                <w:b/>
                <w:bCs/>
                <w:noProof/>
                <w:color w:val="000000"/>
                <w:sz w:val="28"/>
                <w:szCs w:val="28"/>
                <w:lang w:eastAsia="ru-RU"/>
              </w:rPr>
              <w:t>ЙЫШĂНУ</w:t>
            </w:r>
          </w:p>
          <w:p w:rsidR="00B3710C" w:rsidRPr="00B3710C" w:rsidRDefault="00B3710C" w:rsidP="00B3710C">
            <w:pPr>
              <w:widowControl w:val="0"/>
              <w:autoSpaceDE w:val="0"/>
              <w:autoSpaceDN w:val="0"/>
              <w:adjustRightInd w:val="0"/>
              <w:spacing w:after="0" w:line="240" w:lineRule="auto"/>
              <w:ind w:firstLine="720"/>
              <w:jc w:val="center"/>
              <w:rPr>
                <w:rFonts w:ascii="Arial" w:eastAsia="Times New Roman" w:hAnsi="Arial" w:cs="Arial"/>
                <w:lang w:eastAsia="ru-RU"/>
              </w:rPr>
            </w:pPr>
          </w:p>
          <w:p w:rsidR="00B3710C" w:rsidRPr="004D01A9" w:rsidRDefault="004D01A9" w:rsidP="00B3710C">
            <w:pPr>
              <w:autoSpaceDE w:val="0"/>
              <w:autoSpaceDN w:val="0"/>
              <w:adjustRightInd w:val="0"/>
              <w:spacing w:after="0" w:line="240" w:lineRule="auto"/>
              <w:jc w:val="center"/>
              <w:rPr>
                <w:rFonts w:ascii="Times New Roman" w:eastAsia="Times New Roman" w:hAnsi="Times New Roman" w:cs="Times New Roman"/>
                <w:noProof/>
                <w:u w:val="single"/>
                <w:lang w:eastAsia="ru-RU"/>
              </w:rPr>
            </w:pPr>
            <w:r w:rsidRPr="004D01A9">
              <w:rPr>
                <w:rFonts w:ascii="Times New Roman" w:eastAsia="Times New Roman" w:hAnsi="Times New Roman" w:cs="Times New Roman"/>
                <w:noProof/>
                <w:u w:val="single"/>
                <w:lang w:eastAsia="ru-RU"/>
              </w:rPr>
              <w:t>23.07.2021</w:t>
            </w:r>
            <w:r w:rsidR="00B3710C" w:rsidRPr="004D01A9">
              <w:rPr>
                <w:rFonts w:ascii="Times New Roman" w:eastAsia="Times New Roman" w:hAnsi="Times New Roman" w:cs="Times New Roman"/>
                <w:noProof/>
                <w:u w:val="single"/>
                <w:lang w:eastAsia="ru-RU"/>
              </w:rPr>
              <w:t xml:space="preserve">  </w:t>
            </w:r>
            <w:r w:rsidRPr="004D01A9">
              <w:rPr>
                <w:rFonts w:ascii="Times New Roman" w:eastAsia="Times New Roman" w:hAnsi="Times New Roman" w:cs="Times New Roman"/>
                <w:noProof/>
                <w:u w:val="single"/>
                <w:lang w:eastAsia="ru-RU"/>
              </w:rPr>
              <w:t>1</w:t>
            </w:r>
            <w:r w:rsidR="00B3710C" w:rsidRPr="004D01A9">
              <w:rPr>
                <w:rFonts w:ascii="Times New Roman" w:eastAsia="Times New Roman" w:hAnsi="Times New Roman" w:cs="Times New Roman"/>
                <w:noProof/>
                <w:u w:val="single"/>
                <w:lang w:eastAsia="ru-RU"/>
              </w:rPr>
              <w:t xml:space="preserve">  №</w:t>
            </w:r>
          </w:p>
          <w:p w:rsidR="00B3710C" w:rsidRPr="00B3710C" w:rsidRDefault="00B3710C" w:rsidP="00B3710C">
            <w:pPr>
              <w:autoSpaceDE w:val="0"/>
              <w:autoSpaceDN w:val="0"/>
              <w:adjustRightInd w:val="0"/>
              <w:spacing w:after="0" w:line="240" w:lineRule="auto"/>
              <w:jc w:val="center"/>
              <w:rPr>
                <w:rFonts w:ascii="Times New Roman" w:eastAsia="Times New Roman" w:hAnsi="Times New Roman" w:cs="Times New Roman"/>
                <w:lang w:eastAsia="ru-RU"/>
              </w:rPr>
            </w:pPr>
            <w:r w:rsidRPr="00B3710C">
              <w:rPr>
                <w:rFonts w:ascii="Times New Roman" w:eastAsia="Times New Roman" w:hAnsi="Times New Roman" w:cs="Times New Roman"/>
                <w:noProof/>
                <w:color w:val="000000"/>
                <w:lang w:eastAsia="ru-RU"/>
              </w:rPr>
              <w:t>Атнар сали</w:t>
            </w:r>
          </w:p>
        </w:tc>
        <w:tc>
          <w:tcPr>
            <w:tcW w:w="0" w:type="auto"/>
            <w:vMerge/>
            <w:vAlign w:val="center"/>
          </w:tcPr>
          <w:p w:rsidR="00B3710C" w:rsidRPr="00B3710C" w:rsidRDefault="00B3710C" w:rsidP="00B3710C">
            <w:pPr>
              <w:spacing w:after="0" w:line="240" w:lineRule="auto"/>
              <w:rPr>
                <w:rFonts w:ascii="Arial" w:eastAsia="Times New Roman" w:hAnsi="Arial" w:cs="Arial"/>
                <w:b/>
                <w:bCs/>
                <w:lang w:eastAsia="ru-RU"/>
              </w:rPr>
            </w:pPr>
          </w:p>
        </w:tc>
        <w:tc>
          <w:tcPr>
            <w:tcW w:w="4202" w:type="dxa"/>
          </w:tcPr>
          <w:p w:rsidR="00B3710C" w:rsidRPr="00B3710C" w:rsidRDefault="00B3710C" w:rsidP="004D01A9">
            <w:pPr>
              <w:autoSpaceDE w:val="0"/>
              <w:autoSpaceDN w:val="0"/>
              <w:adjustRightInd w:val="0"/>
              <w:spacing w:after="0" w:line="192" w:lineRule="auto"/>
              <w:jc w:val="center"/>
              <w:rPr>
                <w:rFonts w:ascii="Courier New" w:eastAsia="Times New Roman" w:hAnsi="Courier New" w:cs="Courier New"/>
                <w:b/>
                <w:bCs/>
                <w:noProof/>
                <w:color w:val="000000"/>
                <w:lang w:eastAsia="ru-RU"/>
              </w:rPr>
            </w:pPr>
          </w:p>
          <w:p w:rsidR="00B3710C" w:rsidRPr="00B3710C" w:rsidRDefault="00B3710C" w:rsidP="004D01A9">
            <w:pPr>
              <w:autoSpaceDE w:val="0"/>
              <w:autoSpaceDN w:val="0"/>
              <w:adjustRightInd w:val="0"/>
              <w:spacing w:after="0" w:line="192" w:lineRule="auto"/>
              <w:jc w:val="center"/>
              <w:rPr>
                <w:rFonts w:ascii="Times New Roman" w:eastAsia="Times New Roman" w:hAnsi="Times New Roman" w:cs="Times New Roman"/>
                <w:b/>
                <w:bCs/>
                <w:noProof/>
                <w:color w:val="000000"/>
                <w:sz w:val="28"/>
                <w:szCs w:val="28"/>
                <w:lang w:eastAsia="ru-RU"/>
              </w:rPr>
            </w:pPr>
            <w:r w:rsidRPr="00B3710C">
              <w:rPr>
                <w:rFonts w:ascii="Times New Roman" w:eastAsia="Times New Roman" w:hAnsi="Times New Roman" w:cs="Times New Roman"/>
                <w:b/>
                <w:bCs/>
                <w:noProof/>
                <w:color w:val="000000"/>
                <w:sz w:val="28"/>
                <w:szCs w:val="28"/>
                <w:lang w:eastAsia="ru-RU"/>
              </w:rPr>
              <w:t>РЕШЕНИЕ</w:t>
            </w:r>
          </w:p>
          <w:p w:rsidR="00B3710C" w:rsidRPr="00B3710C" w:rsidRDefault="00B3710C" w:rsidP="004D01A9">
            <w:pPr>
              <w:widowControl w:val="0"/>
              <w:autoSpaceDE w:val="0"/>
              <w:autoSpaceDN w:val="0"/>
              <w:adjustRightInd w:val="0"/>
              <w:spacing w:after="0" w:line="240" w:lineRule="auto"/>
              <w:ind w:firstLine="720"/>
              <w:jc w:val="center"/>
              <w:rPr>
                <w:rFonts w:ascii="Arial" w:eastAsia="Times New Roman" w:hAnsi="Arial" w:cs="Arial"/>
                <w:lang w:eastAsia="ru-RU"/>
              </w:rPr>
            </w:pPr>
          </w:p>
          <w:p w:rsidR="00B3710C" w:rsidRPr="004D01A9" w:rsidRDefault="004D01A9" w:rsidP="004D01A9">
            <w:pPr>
              <w:autoSpaceDE w:val="0"/>
              <w:autoSpaceDN w:val="0"/>
              <w:adjustRightInd w:val="0"/>
              <w:spacing w:after="0" w:line="240" w:lineRule="auto"/>
              <w:jc w:val="center"/>
              <w:rPr>
                <w:rFonts w:ascii="Times New Roman" w:eastAsia="Times New Roman" w:hAnsi="Times New Roman" w:cs="Times New Roman"/>
                <w:u w:val="single"/>
                <w:lang w:eastAsia="ru-RU"/>
              </w:rPr>
            </w:pPr>
            <w:r w:rsidRPr="004D01A9">
              <w:rPr>
                <w:rFonts w:ascii="Times New Roman" w:eastAsia="Times New Roman" w:hAnsi="Times New Roman" w:cs="Times New Roman"/>
                <w:noProof/>
                <w:u w:val="single"/>
                <w:lang w:eastAsia="ru-RU"/>
              </w:rPr>
              <w:t>23.07.2021</w:t>
            </w:r>
            <w:r w:rsidR="00B3710C" w:rsidRPr="004D01A9">
              <w:rPr>
                <w:rFonts w:ascii="Times New Roman" w:eastAsia="Times New Roman" w:hAnsi="Times New Roman" w:cs="Times New Roman"/>
                <w:noProof/>
                <w:u w:val="single"/>
                <w:lang w:eastAsia="ru-RU"/>
              </w:rPr>
              <w:t xml:space="preserve">   № </w:t>
            </w:r>
            <w:r w:rsidRPr="004D01A9">
              <w:rPr>
                <w:rFonts w:ascii="Times New Roman" w:eastAsia="Times New Roman" w:hAnsi="Times New Roman" w:cs="Times New Roman"/>
                <w:noProof/>
                <w:u w:val="single"/>
                <w:lang w:eastAsia="ru-RU"/>
              </w:rPr>
              <w:t>1</w:t>
            </w:r>
          </w:p>
          <w:p w:rsidR="00B3710C" w:rsidRPr="00B3710C" w:rsidRDefault="00B3710C" w:rsidP="004D01A9">
            <w:pPr>
              <w:widowControl w:val="0"/>
              <w:autoSpaceDE w:val="0"/>
              <w:autoSpaceDN w:val="0"/>
              <w:adjustRightInd w:val="0"/>
              <w:spacing w:after="0" w:line="240" w:lineRule="auto"/>
              <w:ind w:firstLine="720"/>
              <w:jc w:val="center"/>
              <w:rPr>
                <w:rFonts w:ascii="Times New Roman" w:eastAsia="Times New Roman" w:hAnsi="Times New Roman" w:cs="Times New Roman"/>
                <w:noProof/>
                <w:lang w:eastAsia="ru-RU"/>
              </w:rPr>
            </w:pPr>
            <w:r w:rsidRPr="00B3710C">
              <w:rPr>
                <w:rFonts w:ascii="Times New Roman" w:eastAsia="Times New Roman" w:hAnsi="Times New Roman" w:cs="Times New Roman"/>
                <w:noProof/>
                <w:color w:val="000000"/>
                <w:lang w:eastAsia="ru-RU"/>
              </w:rPr>
              <w:t>с. Атнары</w:t>
            </w:r>
          </w:p>
        </w:tc>
      </w:tr>
    </w:tbl>
    <w:p w:rsidR="00B3710C" w:rsidRDefault="00B3710C"/>
    <w:p w:rsidR="00B3710C" w:rsidRPr="00B3710C" w:rsidRDefault="00B3710C" w:rsidP="00B3710C">
      <w:pPr>
        <w:spacing w:after="0" w:line="240" w:lineRule="auto"/>
        <w:jc w:val="center"/>
        <w:rPr>
          <w:rFonts w:ascii="Verdana" w:eastAsia="Times New Roman" w:hAnsi="Verdana" w:cs="Times New Roman"/>
          <w:b/>
          <w:bCs/>
          <w:sz w:val="23"/>
          <w:szCs w:val="23"/>
          <w:lang w:eastAsia="ru-RU"/>
        </w:rPr>
      </w:pPr>
    </w:p>
    <w:tbl>
      <w:tblPr>
        <w:tblW w:w="0" w:type="auto"/>
        <w:tblCellSpacing w:w="15" w:type="dxa"/>
        <w:tblCellMar>
          <w:top w:w="15" w:type="dxa"/>
          <w:left w:w="15" w:type="dxa"/>
          <w:bottom w:w="15" w:type="dxa"/>
          <w:right w:w="15" w:type="dxa"/>
        </w:tblCellMar>
        <w:tblLook w:val="04A0"/>
      </w:tblPr>
      <w:tblGrid>
        <w:gridCol w:w="6462"/>
      </w:tblGrid>
      <w:tr w:rsidR="00B3710C" w:rsidRPr="00F54497" w:rsidTr="00B3710C">
        <w:trPr>
          <w:tblCellSpacing w:w="15" w:type="dxa"/>
        </w:trPr>
        <w:tc>
          <w:tcPr>
            <w:tcW w:w="0" w:type="auto"/>
            <w:vAlign w:val="center"/>
            <w:hideMark/>
          </w:tcPr>
          <w:p w:rsidR="00B3710C" w:rsidRPr="00F54497" w:rsidRDefault="00B3710C" w:rsidP="00A06654">
            <w:pPr>
              <w:spacing w:after="0" w:line="240" w:lineRule="auto"/>
              <w:rPr>
                <w:rFonts w:ascii="Times New Roman" w:eastAsia="Times New Roman" w:hAnsi="Times New Roman" w:cs="Times New Roman"/>
                <w:bCs/>
                <w:sz w:val="24"/>
                <w:szCs w:val="24"/>
                <w:lang w:eastAsia="ru-RU"/>
              </w:rPr>
            </w:pPr>
            <w:r w:rsidRPr="00F54497">
              <w:rPr>
                <w:rFonts w:ascii="Times New Roman" w:eastAsia="Times New Roman" w:hAnsi="Times New Roman" w:cs="Times New Roman"/>
                <w:bCs/>
                <w:sz w:val="24"/>
                <w:szCs w:val="24"/>
                <w:lang w:eastAsia="ru-RU"/>
              </w:rPr>
              <w:t xml:space="preserve">Об утверждении Порядка выдвижения, внесения, </w:t>
            </w:r>
          </w:p>
          <w:p w:rsidR="00B3710C" w:rsidRPr="00F54497" w:rsidRDefault="00B3710C" w:rsidP="00A06654">
            <w:pPr>
              <w:spacing w:after="0" w:line="240" w:lineRule="auto"/>
              <w:rPr>
                <w:rFonts w:ascii="Times New Roman" w:eastAsia="Times New Roman" w:hAnsi="Times New Roman" w:cs="Times New Roman"/>
                <w:sz w:val="24"/>
                <w:szCs w:val="24"/>
                <w:lang w:eastAsia="ru-RU"/>
              </w:rPr>
            </w:pPr>
            <w:r w:rsidRPr="00F54497">
              <w:rPr>
                <w:rFonts w:ascii="Times New Roman" w:eastAsia="Times New Roman" w:hAnsi="Times New Roman" w:cs="Times New Roman"/>
                <w:bCs/>
                <w:sz w:val="24"/>
                <w:szCs w:val="24"/>
                <w:lang w:eastAsia="ru-RU"/>
              </w:rPr>
              <w:t>обсуждения и рассмотрения инициативных проектов,</w:t>
            </w:r>
          </w:p>
          <w:p w:rsidR="00B3710C" w:rsidRPr="00F54497" w:rsidRDefault="00B3710C" w:rsidP="00A06654">
            <w:pPr>
              <w:spacing w:after="0" w:line="240" w:lineRule="auto"/>
              <w:rPr>
                <w:rFonts w:ascii="Times New Roman" w:eastAsia="Times New Roman" w:hAnsi="Times New Roman" w:cs="Times New Roman"/>
                <w:bCs/>
                <w:sz w:val="24"/>
                <w:szCs w:val="24"/>
                <w:lang w:eastAsia="ru-RU"/>
              </w:rPr>
            </w:pPr>
            <w:r w:rsidRPr="00F54497">
              <w:rPr>
                <w:rFonts w:ascii="Times New Roman" w:eastAsia="Times New Roman" w:hAnsi="Times New Roman" w:cs="Times New Roman"/>
                <w:bCs/>
                <w:sz w:val="24"/>
                <w:szCs w:val="24"/>
                <w:lang w:eastAsia="ru-RU"/>
              </w:rPr>
              <w:t>а также проведения их конкурсного отбора  в муниципальном</w:t>
            </w:r>
          </w:p>
          <w:p w:rsidR="00B3710C" w:rsidRPr="00F54497" w:rsidRDefault="00B3710C" w:rsidP="00A06654">
            <w:pPr>
              <w:spacing w:after="0" w:line="240" w:lineRule="auto"/>
              <w:rPr>
                <w:rFonts w:ascii="Times New Roman" w:eastAsia="Times New Roman" w:hAnsi="Times New Roman" w:cs="Times New Roman"/>
                <w:bCs/>
                <w:sz w:val="24"/>
                <w:szCs w:val="24"/>
                <w:lang w:eastAsia="ru-RU"/>
              </w:rPr>
            </w:pPr>
            <w:r w:rsidRPr="00F54497">
              <w:rPr>
                <w:rFonts w:ascii="Times New Roman" w:eastAsia="Times New Roman" w:hAnsi="Times New Roman" w:cs="Times New Roman"/>
                <w:bCs/>
                <w:sz w:val="24"/>
                <w:szCs w:val="24"/>
                <w:lang w:eastAsia="ru-RU"/>
              </w:rPr>
              <w:t xml:space="preserve"> образовании «Атнарское сельское поселение</w:t>
            </w:r>
            <w:bookmarkStart w:id="0" w:name="_GoBack"/>
            <w:bookmarkEnd w:id="0"/>
          </w:p>
          <w:p w:rsidR="00B3710C" w:rsidRPr="00F54497" w:rsidRDefault="00B3710C" w:rsidP="00A06654">
            <w:pPr>
              <w:spacing w:after="0" w:line="240" w:lineRule="auto"/>
              <w:rPr>
                <w:rFonts w:ascii="Times New Roman" w:eastAsia="Times New Roman" w:hAnsi="Times New Roman" w:cs="Times New Roman"/>
                <w:sz w:val="24"/>
                <w:szCs w:val="24"/>
                <w:lang w:eastAsia="ru-RU"/>
              </w:rPr>
            </w:pPr>
            <w:r w:rsidRPr="00F54497">
              <w:rPr>
                <w:rFonts w:ascii="Times New Roman" w:eastAsia="Times New Roman" w:hAnsi="Times New Roman" w:cs="Times New Roman"/>
                <w:bCs/>
                <w:sz w:val="24"/>
                <w:szCs w:val="24"/>
                <w:lang w:eastAsia="ru-RU"/>
              </w:rPr>
              <w:t xml:space="preserve"> Красночетайского района Чувашской Республики»</w:t>
            </w:r>
          </w:p>
        </w:tc>
      </w:tr>
    </w:tbl>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4497">
        <w:rPr>
          <w:rFonts w:ascii="Times New Roman" w:eastAsia="Times New Roman" w:hAnsi="Times New Roman" w:cs="Times New Roman"/>
          <w:sz w:val="24"/>
          <w:szCs w:val="24"/>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4497">
        <w:rPr>
          <w:rFonts w:ascii="Times New Roman" w:eastAsia="Times New Roman" w:hAnsi="Times New Roman" w:cs="Times New Roman"/>
          <w:sz w:val="24"/>
          <w:szCs w:val="24"/>
          <w:lang w:eastAsia="ru-RU"/>
        </w:rPr>
        <w:t xml:space="preserve">В соответствии со статьей 26  Федерального закона от 6 октября 2003 года № 131-ФЗ «Об общих принципах организации местного самоуправления в Российской Федерации», Федеральным законом от 20 июля 2020 года № 216-ФЗ «О внесении изменений в Бюджетный кодекс Российской Федерации», статьей 21.1 Закона Чувашской Республики от 18.10.2004         № 19 «Об организации местного самоуправления в Чувашской Республике», Устава Красночетайского района Чувашской Республики, </w:t>
      </w:r>
      <w:r w:rsidRPr="00F54497">
        <w:rPr>
          <w:rFonts w:ascii="Times New Roman" w:eastAsia="Times New Roman" w:hAnsi="Times New Roman" w:cs="Times New Roman"/>
          <w:b/>
          <w:bCs/>
          <w:sz w:val="24"/>
          <w:szCs w:val="24"/>
          <w:lang w:eastAsia="ru-RU"/>
        </w:rPr>
        <w:t xml:space="preserve">Собрание депутатов Красночетайского района Чувашской Республики РЕШИЛО: </w:t>
      </w:r>
      <w:r w:rsidRPr="00F54497">
        <w:rPr>
          <w:rFonts w:ascii="Times New Roman" w:eastAsia="Times New Roman" w:hAnsi="Times New Roman" w:cs="Times New Roman"/>
          <w:sz w:val="24"/>
          <w:szCs w:val="24"/>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4497">
        <w:rPr>
          <w:rFonts w:ascii="Times New Roman" w:eastAsia="Times New Roman" w:hAnsi="Times New Roman" w:cs="Times New Roman"/>
          <w:sz w:val="24"/>
          <w:szCs w:val="24"/>
          <w:lang w:eastAsia="ru-RU"/>
        </w:rPr>
        <w:t>1. Утвердить прилагаемый Порядок выдвижения, внесения, обсуждения и рассмотрения инициативных проектов, а также проведения их конкурсного отбора  в муниципальном образовании «Атнарское сельское поселение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4497">
        <w:rPr>
          <w:rFonts w:ascii="Times New Roman" w:eastAsia="Times New Roman" w:hAnsi="Times New Roman" w:cs="Times New Roman"/>
          <w:sz w:val="24"/>
          <w:szCs w:val="24"/>
          <w:lang w:eastAsia="ru-RU"/>
        </w:rPr>
        <w:t>2. Настоящее решение вступает в силу после его официального опубликования в печатном издании «Вестник Атнарского сельского поселения».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4497">
        <w:rPr>
          <w:rFonts w:ascii="Times New Roman" w:eastAsia="Times New Roman" w:hAnsi="Times New Roman" w:cs="Times New Roman"/>
          <w:sz w:val="24"/>
          <w:szCs w:val="24"/>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4497">
        <w:rPr>
          <w:rFonts w:ascii="Times New Roman" w:eastAsia="Times New Roman" w:hAnsi="Times New Roman" w:cs="Times New Roman"/>
          <w:sz w:val="24"/>
          <w:szCs w:val="24"/>
          <w:lang w:eastAsia="ru-RU"/>
        </w:rPr>
        <w:t>Председатель Собрания Депутатов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F54497">
        <w:rPr>
          <w:rFonts w:ascii="Times New Roman" w:eastAsia="Times New Roman" w:hAnsi="Times New Roman" w:cs="Times New Roman"/>
          <w:sz w:val="24"/>
          <w:szCs w:val="24"/>
          <w:lang w:eastAsia="ru-RU"/>
        </w:rPr>
        <w:t>Атнарского  сельского поселения                                                                   А.В.Башкиров</w:t>
      </w:r>
    </w:p>
    <w:p w:rsidR="00B3710C" w:rsidRPr="00F54497" w:rsidRDefault="00B3710C" w:rsidP="00B3710C">
      <w:pPr>
        <w:tabs>
          <w:tab w:val="left" w:pos="7530"/>
        </w:tabs>
        <w:spacing w:before="100" w:beforeAutospacing="1" w:after="100" w:afterAutospacing="1" w:line="240" w:lineRule="auto"/>
        <w:jc w:val="both"/>
        <w:rPr>
          <w:rFonts w:ascii="Times New Roman" w:eastAsia="Times New Roman" w:hAnsi="Times New Roman" w:cs="Times New Roman"/>
          <w:sz w:val="24"/>
          <w:szCs w:val="24"/>
          <w:lang w:eastAsia="ru-RU"/>
        </w:rPr>
      </w:pPr>
      <w:r w:rsidRPr="00F54497">
        <w:rPr>
          <w:rFonts w:ascii="Times New Roman" w:eastAsia="Times New Roman" w:hAnsi="Times New Roman" w:cs="Times New Roman"/>
          <w:sz w:val="24"/>
          <w:szCs w:val="24"/>
          <w:lang w:eastAsia="ru-RU"/>
        </w:rPr>
        <w:t> </w:t>
      </w:r>
      <w:r w:rsidRPr="00F54497">
        <w:rPr>
          <w:rFonts w:ascii="Times New Roman" w:eastAsia="Times New Roman" w:hAnsi="Times New Roman" w:cs="Times New Roman"/>
          <w:sz w:val="24"/>
          <w:szCs w:val="24"/>
          <w:lang w:eastAsia="ru-RU"/>
        </w:rPr>
        <w:tab/>
      </w:r>
    </w:p>
    <w:p w:rsidR="00B3710C" w:rsidRDefault="00B3710C" w:rsidP="00B3710C">
      <w:pPr>
        <w:tabs>
          <w:tab w:val="left" w:pos="7530"/>
        </w:tabs>
        <w:spacing w:before="100" w:beforeAutospacing="1" w:after="100" w:afterAutospacing="1" w:line="240" w:lineRule="auto"/>
        <w:jc w:val="both"/>
        <w:rPr>
          <w:rFonts w:ascii="Verdana" w:eastAsia="Times New Roman" w:hAnsi="Verdana" w:cs="Times New Roman"/>
          <w:sz w:val="17"/>
          <w:szCs w:val="17"/>
          <w:lang w:eastAsia="ru-RU"/>
        </w:rPr>
      </w:pPr>
    </w:p>
    <w:p w:rsidR="00B3710C" w:rsidRDefault="00B3710C" w:rsidP="00B3710C">
      <w:pPr>
        <w:tabs>
          <w:tab w:val="left" w:pos="7530"/>
        </w:tabs>
        <w:spacing w:before="100" w:beforeAutospacing="1" w:after="100" w:afterAutospacing="1" w:line="240" w:lineRule="auto"/>
        <w:jc w:val="both"/>
        <w:rPr>
          <w:rFonts w:ascii="Verdana" w:eastAsia="Times New Roman" w:hAnsi="Verdana" w:cs="Times New Roman"/>
          <w:sz w:val="17"/>
          <w:szCs w:val="17"/>
          <w:lang w:eastAsia="ru-RU"/>
        </w:rPr>
      </w:pPr>
    </w:p>
    <w:p w:rsidR="00F54497" w:rsidRDefault="00F54497" w:rsidP="00B3710C">
      <w:pPr>
        <w:tabs>
          <w:tab w:val="left" w:pos="7530"/>
        </w:tabs>
        <w:spacing w:before="100" w:beforeAutospacing="1" w:after="100" w:afterAutospacing="1" w:line="240" w:lineRule="auto"/>
        <w:jc w:val="both"/>
        <w:rPr>
          <w:rFonts w:ascii="Verdana" w:eastAsia="Times New Roman" w:hAnsi="Verdana" w:cs="Times New Roman"/>
          <w:sz w:val="17"/>
          <w:szCs w:val="17"/>
          <w:lang w:eastAsia="ru-RU"/>
        </w:rPr>
      </w:pPr>
    </w:p>
    <w:p w:rsidR="00F54497" w:rsidRDefault="00F54497" w:rsidP="00B3710C">
      <w:pPr>
        <w:tabs>
          <w:tab w:val="left" w:pos="7530"/>
        </w:tabs>
        <w:spacing w:before="100" w:beforeAutospacing="1" w:after="100" w:afterAutospacing="1" w:line="240" w:lineRule="auto"/>
        <w:jc w:val="both"/>
        <w:rPr>
          <w:rFonts w:ascii="Verdana" w:eastAsia="Times New Roman" w:hAnsi="Verdana" w:cs="Times New Roman"/>
          <w:sz w:val="17"/>
          <w:szCs w:val="17"/>
          <w:lang w:eastAsia="ru-RU"/>
        </w:rPr>
      </w:pPr>
    </w:p>
    <w:p w:rsidR="00F54497" w:rsidRDefault="00F54497" w:rsidP="00B3710C">
      <w:pPr>
        <w:tabs>
          <w:tab w:val="left" w:pos="7530"/>
        </w:tabs>
        <w:spacing w:before="100" w:beforeAutospacing="1" w:after="100" w:afterAutospacing="1" w:line="240" w:lineRule="auto"/>
        <w:jc w:val="both"/>
        <w:rPr>
          <w:rFonts w:ascii="Verdana" w:eastAsia="Times New Roman" w:hAnsi="Verdana" w:cs="Times New Roman"/>
          <w:sz w:val="17"/>
          <w:szCs w:val="17"/>
          <w:lang w:eastAsia="ru-RU"/>
        </w:rPr>
      </w:pPr>
    </w:p>
    <w:p w:rsidR="00F54497" w:rsidRDefault="00F54497" w:rsidP="00B3710C">
      <w:pPr>
        <w:tabs>
          <w:tab w:val="left" w:pos="7530"/>
        </w:tabs>
        <w:spacing w:before="100" w:beforeAutospacing="1" w:after="100" w:afterAutospacing="1" w:line="240" w:lineRule="auto"/>
        <w:jc w:val="both"/>
        <w:rPr>
          <w:rFonts w:ascii="Verdana" w:eastAsia="Times New Roman" w:hAnsi="Verdana" w:cs="Times New Roman"/>
          <w:sz w:val="17"/>
          <w:szCs w:val="17"/>
          <w:lang w:eastAsia="ru-RU"/>
        </w:rPr>
      </w:pPr>
    </w:p>
    <w:p w:rsidR="00B3710C" w:rsidRPr="00F54497" w:rsidRDefault="00B3710C" w:rsidP="00B3710C">
      <w:pPr>
        <w:tabs>
          <w:tab w:val="left" w:pos="7530"/>
        </w:tabs>
        <w:spacing w:before="100" w:beforeAutospacing="1" w:after="100" w:afterAutospacing="1" w:line="240" w:lineRule="auto"/>
        <w:jc w:val="right"/>
        <w:rPr>
          <w:rFonts w:ascii="Times New Roman" w:eastAsia="Times New Roman" w:hAnsi="Times New Roman" w:cs="Times New Roman"/>
          <w:sz w:val="20"/>
          <w:szCs w:val="20"/>
          <w:lang w:eastAsia="ru-RU"/>
        </w:rPr>
      </w:pPr>
      <w:r w:rsidRPr="00F54497">
        <w:rPr>
          <w:rFonts w:ascii="Times New Roman" w:eastAsia="Times New Roman" w:hAnsi="Times New Roman" w:cs="Times New Roman"/>
          <w:sz w:val="20"/>
          <w:szCs w:val="20"/>
          <w:lang w:eastAsia="ru-RU"/>
        </w:rPr>
        <w:lastRenderedPageBreak/>
        <w:t>Утвержден</w:t>
      </w:r>
    </w:p>
    <w:p w:rsidR="00B3710C" w:rsidRPr="00F54497" w:rsidRDefault="00B3710C" w:rsidP="00B3710C">
      <w:pPr>
        <w:tabs>
          <w:tab w:val="left" w:pos="7530"/>
        </w:tabs>
        <w:spacing w:before="100" w:beforeAutospacing="1" w:after="100" w:afterAutospacing="1" w:line="240" w:lineRule="auto"/>
        <w:jc w:val="right"/>
        <w:rPr>
          <w:rFonts w:ascii="Times New Roman" w:eastAsia="Times New Roman" w:hAnsi="Times New Roman" w:cs="Times New Roman"/>
          <w:sz w:val="20"/>
          <w:szCs w:val="20"/>
          <w:lang w:eastAsia="ru-RU"/>
        </w:rPr>
      </w:pPr>
      <w:r w:rsidRPr="00F54497">
        <w:rPr>
          <w:rFonts w:ascii="Times New Roman" w:eastAsia="Times New Roman" w:hAnsi="Times New Roman" w:cs="Times New Roman"/>
          <w:sz w:val="20"/>
          <w:szCs w:val="20"/>
          <w:lang w:eastAsia="ru-RU"/>
        </w:rPr>
        <w:t>Решением Собрания депутатов</w:t>
      </w:r>
    </w:p>
    <w:p w:rsidR="00B3710C" w:rsidRPr="00F54497" w:rsidRDefault="00B3710C" w:rsidP="00B3710C">
      <w:pPr>
        <w:tabs>
          <w:tab w:val="left" w:pos="7530"/>
        </w:tabs>
        <w:spacing w:before="100" w:beforeAutospacing="1" w:after="100" w:afterAutospacing="1" w:line="240" w:lineRule="auto"/>
        <w:jc w:val="right"/>
        <w:rPr>
          <w:rFonts w:ascii="Times New Roman" w:eastAsia="Times New Roman" w:hAnsi="Times New Roman" w:cs="Times New Roman"/>
          <w:sz w:val="20"/>
          <w:szCs w:val="20"/>
          <w:lang w:eastAsia="ru-RU"/>
        </w:rPr>
      </w:pPr>
      <w:r w:rsidRPr="00F54497">
        <w:rPr>
          <w:rFonts w:ascii="Times New Roman" w:eastAsia="Times New Roman" w:hAnsi="Times New Roman" w:cs="Times New Roman"/>
          <w:sz w:val="20"/>
          <w:szCs w:val="20"/>
          <w:lang w:eastAsia="ru-RU"/>
        </w:rPr>
        <w:t xml:space="preserve"> Атнарского сельского поселения</w:t>
      </w:r>
    </w:p>
    <w:p w:rsidR="00B3710C" w:rsidRPr="00F54497" w:rsidRDefault="00B3710C" w:rsidP="00B3710C">
      <w:pPr>
        <w:tabs>
          <w:tab w:val="left" w:pos="7530"/>
        </w:tabs>
        <w:spacing w:before="100" w:beforeAutospacing="1" w:after="100" w:afterAutospacing="1" w:line="240" w:lineRule="auto"/>
        <w:jc w:val="right"/>
        <w:rPr>
          <w:rFonts w:ascii="Times New Roman" w:eastAsia="Times New Roman" w:hAnsi="Times New Roman" w:cs="Times New Roman"/>
          <w:sz w:val="20"/>
          <w:szCs w:val="20"/>
          <w:lang w:eastAsia="ru-RU"/>
        </w:rPr>
      </w:pPr>
      <w:r w:rsidRPr="00F54497">
        <w:rPr>
          <w:rFonts w:ascii="Times New Roman" w:eastAsia="Times New Roman" w:hAnsi="Times New Roman" w:cs="Times New Roman"/>
          <w:sz w:val="20"/>
          <w:szCs w:val="20"/>
          <w:lang w:eastAsia="ru-RU"/>
        </w:rPr>
        <w:t>Красночетайского района Чувашской Республики</w:t>
      </w:r>
    </w:p>
    <w:p w:rsidR="00B3710C" w:rsidRPr="00F54497" w:rsidRDefault="009619A8" w:rsidP="00B3710C">
      <w:pPr>
        <w:tabs>
          <w:tab w:val="left" w:pos="7530"/>
        </w:tabs>
        <w:spacing w:before="100" w:beforeAutospacing="1" w:after="100" w:afterAutospacing="1"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от  23.07.2021</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sz w:val="20"/>
          <w:szCs w:val="20"/>
          <w:lang w:eastAsia="ru-RU"/>
        </w:rPr>
      </w:pPr>
      <w:r w:rsidRPr="00F54497">
        <w:rPr>
          <w:rFonts w:ascii="Times New Roman" w:eastAsia="Times New Roman" w:hAnsi="Times New Roman" w:cs="Times New Roman"/>
          <w:b/>
          <w:bCs/>
          <w:sz w:val="20"/>
          <w:szCs w:val="20"/>
          <w:lang w:eastAsia="ru-RU"/>
        </w:rPr>
        <w:t> </w:t>
      </w:r>
    </w:p>
    <w:tbl>
      <w:tblPr>
        <w:tblpPr w:leftFromText="180" w:rightFromText="180" w:vertAnchor="text" w:tblpY="1"/>
        <w:tblOverlap w:val="never"/>
        <w:tblW w:w="0" w:type="auto"/>
        <w:tblCellSpacing w:w="15" w:type="dxa"/>
        <w:tblCellMar>
          <w:top w:w="15" w:type="dxa"/>
          <w:left w:w="15" w:type="dxa"/>
          <w:bottom w:w="15" w:type="dxa"/>
          <w:right w:w="15" w:type="dxa"/>
        </w:tblCellMar>
        <w:tblLook w:val="04A0"/>
      </w:tblPr>
      <w:tblGrid>
        <w:gridCol w:w="135"/>
        <w:gridCol w:w="81"/>
      </w:tblGrid>
      <w:tr w:rsidR="00B3710C" w:rsidRPr="00B3710C" w:rsidTr="00B3710C">
        <w:trPr>
          <w:tblCellSpacing w:w="15" w:type="dxa"/>
        </w:trPr>
        <w:tc>
          <w:tcPr>
            <w:tcW w:w="0" w:type="auto"/>
            <w:vAlign w:val="center"/>
            <w:hideMark/>
          </w:tcPr>
          <w:p w:rsidR="00B3710C" w:rsidRPr="00B3710C" w:rsidRDefault="00B3710C" w:rsidP="00B3710C">
            <w:pPr>
              <w:spacing w:before="100" w:beforeAutospacing="1" w:after="100" w:afterAutospacing="1" w:line="240" w:lineRule="auto"/>
              <w:rPr>
                <w:rFonts w:ascii="Verdana" w:eastAsia="Times New Roman" w:hAnsi="Verdana" w:cs="Times New Roman"/>
                <w:sz w:val="17"/>
                <w:szCs w:val="17"/>
                <w:lang w:eastAsia="ru-RU"/>
              </w:rPr>
            </w:pPr>
            <w:r w:rsidRPr="00B3710C">
              <w:rPr>
                <w:rFonts w:ascii="Verdana" w:eastAsia="Times New Roman" w:hAnsi="Verdana" w:cs="Times New Roman"/>
                <w:sz w:val="17"/>
                <w:szCs w:val="17"/>
                <w:lang w:eastAsia="ru-RU"/>
              </w:rPr>
              <w:t> </w:t>
            </w:r>
          </w:p>
          <w:p w:rsidR="00B3710C" w:rsidRPr="00B3710C" w:rsidRDefault="00B3710C" w:rsidP="00B3710C">
            <w:pPr>
              <w:spacing w:before="100" w:beforeAutospacing="1" w:after="100" w:afterAutospacing="1" w:line="240" w:lineRule="auto"/>
              <w:rPr>
                <w:rFonts w:ascii="Verdana" w:eastAsia="Times New Roman" w:hAnsi="Verdana" w:cs="Times New Roman"/>
                <w:sz w:val="17"/>
                <w:szCs w:val="17"/>
                <w:lang w:eastAsia="ru-RU"/>
              </w:rPr>
            </w:pPr>
            <w:r w:rsidRPr="00B3710C">
              <w:rPr>
                <w:rFonts w:ascii="Verdana" w:eastAsia="Times New Roman" w:hAnsi="Verdana" w:cs="Times New Roman"/>
                <w:sz w:val="17"/>
                <w:szCs w:val="17"/>
                <w:lang w:eastAsia="ru-RU"/>
              </w:rPr>
              <w:t> </w:t>
            </w:r>
          </w:p>
          <w:p w:rsidR="00B3710C" w:rsidRPr="00B3710C" w:rsidRDefault="00B3710C" w:rsidP="00B3710C">
            <w:pPr>
              <w:spacing w:after="240" w:line="240" w:lineRule="auto"/>
              <w:rPr>
                <w:rFonts w:ascii="Verdana" w:eastAsia="Times New Roman" w:hAnsi="Verdana" w:cs="Times New Roman"/>
                <w:sz w:val="17"/>
                <w:szCs w:val="17"/>
                <w:lang w:eastAsia="ru-RU"/>
              </w:rPr>
            </w:pPr>
          </w:p>
          <w:p w:rsidR="00B3710C" w:rsidRPr="00B3710C" w:rsidRDefault="00B3710C" w:rsidP="00B3710C">
            <w:pPr>
              <w:spacing w:before="100" w:beforeAutospacing="1" w:after="100" w:afterAutospacing="1" w:line="240" w:lineRule="auto"/>
              <w:rPr>
                <w:rFonts w:ascii="Verdana" w:eastAsia="Times New Roman" w:hAnsi="Verdana" w:cs="Times New Roman"/>
                <w:sz w:val="17"/>
                <w:szCs w:val="17"/>
                <w:lang w:eastAsia="ru-RU"/>
              </w:rPr>
            </w:pPr>
            <w:r w:rsidRPr="00B3710C">
              <w:rPr>
                <w:rFonts w:ascii="Verdana" w:eastAsia="Times New Roman" w:hAnsi="Verdana" w:cs="Times New Roman"/>
                <w:sz w:val="17"/>
                <w:szCs w:val="17"/>
                <w:lang w:eastAsia="ru-RU"/>
              </w:rPr>
              <w:t> </w:t>
            </w:r>
          </w:p>
        </w:tc>
        <w:tc>
          <w:tcPr>
            <w:tcW w:w="0" w:type="auto"/>
            <w:vAlign w:val="center"/>
          </w:tcPr>
          <w:p w:rsidR="00B3710C" w:rsidRPr="00B3710C" w:rsidRDefault="00B3710C" w:rsidP="00B3710C">
            <w:pPr>
              <w:spacing w:before="100" w:beforeAutospacing="1" w:after="100" w:afterAutospacing="1" w:line="240" w:lineRule="auto"/>
              <w:rPr>
                <w:rFonts w:ascii="Verdana" w:eastAsia="Times New Roman" w:hAnsi="Verdana" w:cs="Times New Roman"/>
                <w:sz w:val="17"/>
                <w:szCs w:val="17"/>
                <w:lang w:eastAsia="ru-RU"/>
              </w:rPr>
            </w:pPr>
          </w:p>
        </w:tc>
      </w:tr>
    </w:tbl>
    <w:p w:rsidR="00B3710C" w:rsidRDefault="00B3710C" w:rsidP="00B3710C">
      <w:pPr>
        <w:spacing w:before="100" w:beforeAutospacing="1" w:after="100" w:afterAutospacing="1" w:line="240" w:lineRule="auto"/>
        <w:jc w:val="both"/>
        <w:rPr>
          <w:rFonts w:ascii="Verdana" w:eastAsia="Times New Roman" w:hAnsi="Verdana" w:cs="Times New Roman"/>
          <w:b/>
          <w:bCs/>
          <w:sz w:val="17"/>
          <w:szCs w:val="17"/>
          <w:lang w:eastAsia="ru-RU"/>
        </w:rPr>
      </w:pPr>
      <w:r w:rsidRPr="00B3710C">
        <w:rPr>
          <w:rFonts w:ascii="Verdana" w:eastAsia="Times New Roman" w:hAnsi="Verdana" w:cs="Times New Roman"/>
          <w:b/>
          <w:bCs/>
          <w:sz w:val="17"/>
          <w:szCs w:val="17"/>
          <w:lang w:eastAsia="ru-RU"/>
        </w:rPr>
        <w:t xml:space="preserve">                                              </w:t>
      </w:r>
    </w:p>
    <w:p w:rsidR="00B3710C" w:rsidRPr="00F54497" w:rsidRDefault="00B3710C" w:rsidP="00B3710C">
      <w:pPr>
        <w:spacing w:before="100" w:beforeAutospacing="1" w:after="100" w:afterAutospacing="1" w:line="240" w:lineRule="auto"/>
        <w:jc w:val="center"/>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ПОРЯДОК</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выдвижения, внесения, обсуждения и рассмотрения инициативных проектов, а также проведения их конкурсного отбора  в муниципальном образовании «Атнарское сельское поселение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r w:rsidRPr="00F54497">
        <w:rPr>
          <w:rFonts w:ascii="Times New Roman" w:eastAsia="Times New Roman" w:hAnsi="Times New Roman" w:cs="Times New Roman"/>
          <w:b/>
          <w:bCs/>
          <w:lang w:eastAsia="ru-RU"/>
        </w:rPr>
        <w:t>1. Общие положения</w:t>
      </w: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1.1.       Порядок выдвижения, внесения, обсуждения и рассмотрения инициативных проектов, а также проведения их конкурсного отбора в муниципальном образовании «Атнарское сельское поселение Красночетайского района Чувашской Республики» (далее – Порядок) разработан в целях проведения мероприятий, имеющих приоритетное значение для жителей Атнарского сельского поселения  Красночетайского района Чувашской Республики или его части, путем реализации инициативных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1.2.       В настоящем Порядке используются следующие основные понятия: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инициативные проекты</w:t>
      </w:r>
      <w:r w:rsidRPr="00F54497">
        <w:rPr>
          <w:rFonts w:ascii="Times New Roman" w:eastAsia="Times New Roman" w:hAnsi="Times New Roman" w:cs="Times New Roman"/>
          <w:lang w:eastAsia="ru-RU"/>
        </w:rPr>
        <w:t xml:space="preserve"> - проекты, разработанные и выдвинутые в соответствии с настоящим Порядком инициаторами проектов в целях реализации на территории, части территории Атнарского  сельского поселения  Красночетайского района Чувашской Республики мероприятий, имеющих приоритетное значение для жителей Атнарского  сельского поселения  Красночетайского района Чувашской Республики, по решению вопросов местного значения или иных вопросов, право решения которых предоставлено органам местного самоуправления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инициативная группа</w:t>
      </w:r>
      <w:r w:rsidRPr="00F54497">
        <w:rPr>
          <w:rFonts w:ascii="Times New Roman" w:eastAsia="Times New Roman" w:hAnsi="Times New Roman" w:cs="Times New Roman"/>
          <w:lang w:eastAsia="ru-RU"/>
        </w:rPr>
        <w:t xml:space="preserve"> – группа лиц, численностью не менее  десяти граждан, достигших шестнадцатилетнего возраста и проживающих на территории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инициативные платежи</w:t>
      </w:r>
      <w:r w:rsidRPr="00F54497">
        <w:rPr>
          <w:rFonts w:ascii="Times New Roman" w:eastAsia="Times New Roman" w:hAnsi="Times New Roman" w:cs="Times New Roman"/>
          <w:lang w:eastAsia="ru-RU"/>
        </w:rPr>
        <w:t xml:space="preserve"> -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комиссия по проведению конкурсного отбора инициативных проектов(далее - комиссия)</w:t>
      </w:r>
      <w:r w:rsidRPr="00F54497">
        <w:rPr>
          <w:rFonts w:ascii="Times New Roman" w:eastAsia="Times New Roman" w:hAnsi="Times New Roman" w:cs="Times New Roman"/>
          <w:lang w:eastAsia="ru-RU"/>
        </w:rPr>
        <w:t xml:space="preserve"> - коллегиальный совещательный орган, созданный для проведения конкурсного отбора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1.3. Целью реализации инициативных проектов является активизация участия жителей Атнарского  сельского поселения  Красночетайского района Чувашской Республики в определении приоритетов расходования средств местного бюджета и поддержка инициатив жителей в решении вопросов местного значения и иных вопросов, право решения, которых предоставлено органам местного самоуправления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1.4. Задачами реализации инициативных проектов являются: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решение социально значимых проблем местного значения;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повышение открытости деятельности органов местного самоуправления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повышение эффективности использования бюджетных средств посредством вовлечения жителей Атнарского  сельского поселения  Красночетайского района Чувашской Республики, индивидуальных предпринимателей, юридических лиц и общественных организаций в процесс принятия решений на местном уровне;</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развитие взаимодействия между администрацией Атнарского  сельского поселения  Красночетайского района Чувашской Республики, жителями, индивидуальными предпринимателями, юридическими лицами и общественными организациями при решении вопросов местного значения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усиление контроля со стороны населения за исполнением полномочий органов местного самоуправления;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рост удовлетворенности населения качеством работы органов местного самоуправления;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повышение финансовой грамотности населения.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1.5. Администрация Атнарского  сельского поселения  Красночетайского района Чувашской Республики является организатором конкурсного отбора инициативных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r w:rsidRPr="00F54497">
        <w:rPr>
          <w:rFonts w:ascii="Times New Roman" w:eastAsia="Times New Roman" w:hAnsi="Times New Roman" w:cs="Times New Roman"/>
          <w:b/>
          <w:bCs/>
          <w:lang w:eastAsia="ru-RU"/>
        </w:rPr>
        <w:t>2. Порядок выдвижения инициативных проектов</w:t>
      </w: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 w:name="sub_1021"/>
      <w:bookmarkEnd w:id="1"/>
      <w:r w:rsidRPr="00F54497">
        <w:rPr>
          <w:rFonts w:ascii="Times New Roman" w:eastAsia="Times New Roman" w:hAnsi="Times New Roman" w:cs="Times New Roman"/>
          <w:lang w:eastAsia="ru-RU"/>
        </w:rPr>
        <w:t>2.1. Выдвижение инициативных проектов осуществляется инициаторами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2" w:name="sub_1022"/>
      <w:bookmarkEnd w:id="2"/>
      <w:r w:rsidRPr="00F54497">
        <w:rPr>
          <w:rFonts w:ascii="Times New Roman" w:eastAsia="Times New Roman" w:hAnsi="Times New Roman" w:cs="Times New Roman"/>
          <w:lang w:eastAsia="ru-RU"/>
        </w:rPr>
        <w:t>2.2. Инициаторами проектов могут выступать:</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инициативные группы;</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органы территориального общественного самоуправления, осуществляющие свою деятельность на территории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индивидуальные предприниматели, осуществляющие свою деятельность на территории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юридические лица, осуществляющие свою деятельность на территории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общественные организации, осуществляющие свою деятельность на территории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3" w:name="sub_1023"/>
      <w:bookmarkEnd w:id="3"/>
      <w:r w:rsidRPr="00F54497">
        <w:rPr>
          <w:rFonts w:ascii="Times New Roman" w:eastAsia="Times New Roman" w:hAnsi="Times New Roman" w:cs="Times New Roman"/>
          <w:lang w:eastAsia="ru-RU"/>
        </w:rPr>
        <w:t>2.3. Инициативные проекты, выдвигаемые инициаторами проектов, представляются по форме согласно приложению № 1  к настоящему Порядку и должны содержать следующие сведения: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указание на территорию муниципального образования или ее часть, в границах которой будет реализовываться инициативный проект, определенную администрацией Атнарского  сельского поселения Красночетайского района Чувашской Республики, в соответствии с Порядком определения части территории Атнарского  сельского поселения  Красночетайского района Чувашской Республики, на которой могут реализовываться инициативные проекты, утвержденным решением Собрания Атнарского  сельского поселения  Красночетайского района Чувашской Республики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описание проекта, в том числе описание проблемы, решение которой имеет приоритетное значение для жителей муниципального образования или ее части;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описание ожидаемого результата (ожидаемых результатов) реализации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стоимость проекта, в том числе:</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 предварительный расчет необходимых расходов на реализацию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2) сведения о планируемом (возможном) финансовом, имущественном и (или) трудовом участии заинтересованных лиц в реализации данного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 социальная эффективность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 планируемые сроки реализации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 сведения об инициативной группе (инициатора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 w:name="sub_1024"/>
      <w:bookmarkEnd w:id="4"/>
      <w:r w:rsidRPr="00F54497">
        <w:rPr>
          <w:rFonts w:ascii="Times New Roman" w:eastAsia="Times New Roman" w:hAnsi="Times New Roman" w:cs="Times New Roman"/>
          <w:lang w:eastAsia="ru-RU"/>
        </w:rPr>
        <w:t>2.4. Инициативные проекты, предлагаемые (планируемые) к реализации в очередном финансовом году, могут быть выдвинуты инициаторами проектов в текущем финансовом году.</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 3. Порядок внесения и обсуждения инициативного проекта</w:t>
      </w: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3.1. Инициативный проект до его внесения в администрацию Атнарского  сельского поселения  Красночетайского района Чувашской Республики подлежит рассмотрению на собрании или конференции граждан с целью обсуждения инициативного проекта, определения его соответствия интересам жителей Атнарского  сельского поселения  Красночетайского района Чувашской Республики или его части и целесообразности его реализации, а также принятия собранием граждан или конференцией граждан решения о поддержке и выдвижении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 одном собрании (конференции) граждан возможно рассмотрение нескольких инициативных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 проведении собрания (конференции) граждан жители Атнарского  сельского поселения  Красночетайского района Чувашской Республики должны быть проинформированы инициаторами проекта не менее чем за 10 календарных дней до их проведения.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3.2. Внесение инициативного проекта осуществляется инициатором проекта путем направления в администрацию Атнарского  сельского поселения  Красночетайского района Чувашской Республики инициативного проекта с приложением документов и материалов, входящих в состав проекта, протокола схода, собрания или конференции граждан, результатов опроса граждан и (или) подписные листы, подтверждающие поддержку инициативного проекта жителями Атнарского  сельского поселения  Красночетайского района Чувашской Республики или его части. В случае, если инициатором проекта выступают физические лица, к инициативному проекту прилагается согласие на обработку их персональных данных, составленное по форме согласно приложению № 2 к настоящему Порядку.</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3.3. При внесении инициативного проекта в администрацию Атнарского  сельского поселения  Красночетайского района Чувашской Республики инициаторы проекта прикладывают к нему протокол собрания (конференции) граждан согласно Приложению № 3 к настоящему Порядку, который должен содержать следующую информацию:</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 дату и время проведения собрания (конференции) граждан;</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2) количество граждан, присутствовавших на собрании (конференции);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 данные (ФИО, контактный телефон) об инициаторе проведения собрания (конференции) граждан и секретаре собрания (конференции);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 повестку дня о рассмотрении следующих вопросов: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а) утверждение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б) утверждение перечня и объемов работ по инициативному проекту;</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в) принятие решения о размере софинансирования инициативного проекта жителями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г) уровень софинансирования инициативного проекта юридическими и физическими лицами, индивидуальными предпринимателями, желающими принять участие в реализации инициативного проекта (при наличии);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 уровень софинансирования инициативного проекта за счет бюджета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е) вклад населения, юридических и физических лиц, индивидуальных предпринимателей, желающих принять участие в реализации инициативного проекта, в неденежной форме (трудовое участие, материалы, и другие формы);</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ж) принятие решения о порядке и сроках сбора средств софинансирования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з) утверждение состава инициативной группы граждан и ее представителя, уполномоченного подписывать документы и представлять интересы в органах местного самоуправления Атнарского  сельского поселения  Красночетайского района Чувашской Республики, других органах и организациях при внесении и реализации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3.4. Информация о внесении инициативного проекта в администрацию Атнарского  сельского поселения  Красночетайского района Чувашской Республики подлежит опубликованию (обнародованию) и размещению на официальном сайте администрации Атнарского  сельского поселения  Красночетайского района Чувашской Республики в информационно-телекоммуникационной сети «Интернет»  (далее – официальный сайт) в течение трех рабочих дней со дня внесения инициативного проекта в  администрацию Атнарского  сельского поселения  Красночетайского района Чувашской Республики и должна содержать сведения, указанные в п. 2.3. настоящего Порядка, а также об инициаторах проекта. Одновременно граждане информируются о возможности представления в администрацию Атнарского  сельского поселения  Красночетайского района Чувашской Республики своих замечаний и предложений по инициативному проекту с указанием срока их представления, который не может составлять менее пяти рабочих дней со дня размещения информации о внесении инициативного проекта. Свои замечания и предложения вправе направлять жители Атнарского  сельского поселения  Красночетайского района Чувашской Республики, достигшие шестнадцатилетнего возраста.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3.5. Администрация Атнарского  сельского поселения  Красночетайского района Чувашской Республики в течение 5 календарных дней со дня, следующего за днем истечения срока, указанного в пункте 3.4. настоящего Порядка, проводит обобщение поступивших замечаний и предложений, по результатам которого составляет заключение.</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Заключение о результатах обобщения поступивших от жителей Атнарского  сельского поселения  Красночетайского района Чувашской Республики замечаний и предложений по инициативному проекту в течение 3 рабочих дней со дня его составления размещается на официальном сайте.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4. Порядок рассмотрения инициативного проекта</w:t>
      </w: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4.1. Инициативный проект рассматривается администрацией Атнарского  сельского поселения  Красночетайского района Чувашской Республики в течение 30 календарных дней со дня его внесения. По результатам рассмотрения инициативного проекта администрация Атнарского  сельского поселения  Красночетайского района Чувашской Республикипринимает одно из следующих решений:</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4.2. Администрация Атнарского  сельского поселения  Красночетайского района Чувашской Республики вправе отказать в поддержке инициативного проекта в случаях:</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 несоблюдения установленного порядка внесения инициативного проекта и его рассмотрения;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2) 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Чувашской Республики, уставу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 невозможности реализации инициативного проекта ввиду отсутствия у органов местного самоуправления Атнарского  сельского поселения  Красночетайского района Чувашской Республики необходимых полномочий и прав;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 отсутствия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 наличия возможности решения описанной в инициативном проекте проблемы более эффективным способом;</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 признания инициативного проекта не прошедшим конкурсный отбор.</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4.3. Администрация Атнарского  сельского поселения  Красночетайского района Чувашской Республики вправе, а в случае, предусмотренном подпунктом 5 пункта 4.2. настоящего Порядка, обязана предложить инициаторам проекта совместно доработать инициативный проект. Для доработки проекта комиссия администрации Атнарского  сельского поселения  Красночетайского района Чувашской Республики в течение 3 рабочих дней образует рабочую группу из числа членов конкурсной комиссией по проведению конкурсного отбора инициативных проектов, представителей администрации, представителей инициатора проекта, а также определяет срок доработки проекта. Доработанный инициативный проект рассматривается конкурсной комиссией в соответствии с разделом 4 настоящего Порядка.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4.4. В случае, если в администрацию Атнарского  сельского поселения  Красночетайского района Чувашской Республики внесено несколько инициативных проектов, в том числе с постановкой аналогичных по содержанию приоритетных проблем, то администрация Атнарского  сельского поселения  Красночетайского района Чувашской Республики организует проведение конкурсного отбора и информирует об этом инициаторов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4.5. Проведение конкурсного отбора осуществляется конкурсной комиссией по проведению конкурсного отбора инициативных проектов на территории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4.6. Организатором конкурсного отбора является администрация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4.7. Организатор конкурсного отбора в течение 10 календарных дней после принятия решения конкурсной комиссией доводит до сведения инициатора проекта его результаты.</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4.8. Список инициативных проектов-победителей утверждается постановлением администрации Атнарского  сельского поселения  Красночетайского района Чувашской Республики и размещается на официальном сайте Атнарского  сельского поселения  Красночетайского района Чувашской Республики в информационно-телекоммуникационной сети «Интернет».</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bookmarkStart w:id="5" w:name="sub_1008"/>
      <w:bookmarkEnd w:id="5"/>
      <w:r w:rsidRPr="00F54497">
        <w:rPr>
          <w:rFonts w:ascii="Times New Roman" w:eastAsia="Times New Roman" w:hAnsi="Times New Roman" w:cs="Times New Roman"/>
          <w:b/>
          <w:bCs/>
          <w:lang w:eastAsia="ru-RU"/>
        </w:rPr>
        <w:t>5. Порядок формирования и деятельности комиссии</w:t>
      </w: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6" w:name="sub_1081"/>
      <w:bookmarkEnd w:id="6"/>
      <w:r w:rsidRPr="00F54497">
        <w:rPr>
          <w:rFonts w:ascii="Times New Roman" w:eastAsia="Times New Roman" w:hAnsi="Times New Roman" w:cs="Times New Roman"/>
          <w:lang w:eastAsia="ru-RU"/>
        </w:rPr>
        <w:t>5.1. Состав комиссии утверждается распоряжением администрации Атнарского  сельского поселения  Красночетайского района Чувашской Республики. При этом половина от общего числа членов комиссии должна быть назначена на основе предложений Собрания депутатов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7" w:name="sub_1082"/>
      <w:bookmarkEnd w:id="7"/>
      <w:r w:rsidRPr="00F54497">
        <w:rPr>
          <w:rFonts w:ascii="Times New Roman" w:eastAsia="Times New Roman" w:hAnsi="Times New Roman" w:cs="Times New Roman"/>
          <w:lang w:eastAsia="ru-RU"/>
        </w:rPr>
        <w:lastRenderedPageBreak/>
        <w:t>Состав комиссии формируется таким образом, чтобы была исключена возможность возникновения конфликта интересов, который мог бы повлиять на принимаемые решения.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5.2. В заседаниях комиссии могут участвовать приглашённые лица, не являющиеся членами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8" w:name="sub_1083"/>
      <w:bookmarkEnd w:id="8"/>
      <w:r w:rsidRPr="00F54497">
        <w:rPr>
          <w:rFonts w:ascii="Times New Roman" w:eastAsia="Times New Roman" w:hAnsi="Times New Roman" w:cs="Times New Roman"/>
          <w:lang w:eastAsia="ru-RU"/>
        </w:rPr>
        <w:t>5.3. Инициаторы проектов и их представители могут принять участие в заседании комиссии в качестве приглашённых лиц для изложения своей позиции по инициативным проектам, рассматриваемым на заседании.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9" w:name="sub_1084"/>
      <w:bookmarkEnd w:id="9"/>
      <w:r w:rsidRPr="00F54497">
        <w:rPr>
          <w:rFonts w:ascii="Times New Roman" w:eastAsia="Times New Roman" w:hAnsi="Times New Roman" w:cs="Times New Roman"/>
          <w:lang w:eastAsia="ru-RU"/>
        </w:rPr>
        <w:t>5.4. Комиссия осуществляет следующие функции: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рассматривает, оценивает представленные для участия в конкурсном отборе инициативные проекты;</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формирует итоговую оценку инициативных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принимает решение о признании инициативного проекта прошедшим или не прошедшим конкурсный отбор.</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0" w:name="sub_1085"/>
      <w:bookmarkEnd w:id="10"/>
      <w:r w:rsidRPr="00F54497">
        <w:rPr>
          <w:rFonts w:ascii="Times New Roman" w:eastAsia="Times New Roman" w:hAnsi="Times New Roman" w:cs="Times New Roman"/>
          <w:lang w:eastAsia="ru-RU"/>
        </w:rPr>
        <w:t>5.5. В состав комиссии с правом голоса входят председатель, его заместители и члены комиссии. Секретарь комиссии в голосовании не участвует.</w:t>
      </w:r>
      <w:bookmarkStart w:id="11" w:name="sub_1086"/>
      <w:bookmarkEnd w:id="11"/>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5.6. Полномочия членов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2" w:name="sub_1315"/>
      <w:bookmarkEnd w:id="12"/>
      <w:r w:rsidRPr="00F54497">
        <w:rPr>
          <w:rFonts w:ascii="Times New Roman" w:eastAsia="Times New Roman" w:hAnsi="Times New Roman" w:cs="Times New Roman"/>
          <w:lang w:eastAsia="ru-RU"/>
        </w:rPr>
        <w:t>1) председатель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руководит деятельностью комиссии, организует её работу;</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ведёт заседания комиссии, подписывает протоколы заседаний;</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осуществляет общий контроль за реализацией принятых комиссией решений;</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определяет дату, время и место проведения заседания комиссии, утверждает повестку дня;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участвует в работе комиссии в качестве члена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3" w:name="sub_1316"/>
      <w:bookmarkEnd w:id="13"/>
      <w:r w:rsidRPr="00F54497">
        <w:rPr>
          <w:rFonts w:ascii="Times New Roman" w:eastAsia="Times New Roman" w:hAnsi="Times New Roman" w:cs="Times New Roman"/>
          <w:lang w:eastAsia="ru-RU"/>
        </w:rPr>
        <w:t>2) заместитель председателя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исполняет полномочия председателя комиссии в отсутствие председателя;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участвует в работе комиссии в качестве члена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4" w:name="sub_1317"/>
      <w:bookmarkEnd w:id="14"/>
      <w:r w:rsidRPr="00F54497">
        <w:rPr>
          <w:rFonts w:ascii="Times New Roman" w:eastAsia="Times New Roman" w:hAnsi="Times New Roman" w:cs="Times New Roman"/>
          <w:lang w:eastAsia="ru-RU"/>
        </w:rPr>
        <w:t>3) секретарь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5" w:name="sub_581"/>
      <w:bookmarkEnd w:id="15"/>
      <w:r w:rsidRPr="00F54497">
        <w:rPr>
          <w:rFonts w:ascii="Times New Roman" w:eastAsia="Times New Roman" w:hAnsi="Times New Roman" w:cs="Times New Roman"/>
          <w:lang w:eastAsia="ru-RU"/>
        </w:rPr>
        <w:t>обеспечивает подготовку материалов к заседанию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6" w:name="sub_582"/>
      <w:bookmarkEnd w:id="16"/>
      <w:r w:rsidRPr="00F54497">
        <w:rPr>
          <w:rFonts w:ascii="Times New Roman" w:eastAsia="Times New Roman" w:hAnsi="Times New Roman" w:cs="Times New Roman"/>
          <w:lang w:eastAsia="ru-RU"/>
        </w:rPr>
        <w:t>оповещает членов комиссии и инициаторов проекта о дате и времени заседания, повестке дня;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7" w:name="sub_583"/>
      <w:bookmarkEnd w:id="17"/>
      <w:r w:rsidRPr="00F54497">
        <w:rPr>
          <w:rFonts w:ascii="Times New Roman" w:eastAsia="Times New Roman" w:hAnsi="Times New Roman" w:cs="Times New Roman"/>
          <w:lang w:eastAsia="ru-RU"/>
        </w:rPr>
        <w:t>ведет протоколы заседаний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8" w:name="sub_584"/>
      <w:bookmarkEnd w:id="18"/>
      <w:r w:rsidRPr="00F54497">
        <w:rPr>
          <w:rFonts w:ascii="Times New Roman" w:eastAsia="Times New Roman" w:hAnsi="Times New Roman" w:cs="Times New Roman"/>
          <w:lang w:eastAsia="ru-RU"/>
        </w:rPr>
        <w:t>обеспечивает публикацию решений комиссии на официальном сайте администрации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19" w:name="sub_1318"/>
      <w:bookmarkEnd w:id="19"/>
      <w:r w:rsidRPr="00F54497">
        <w:rPr>
          <w:rFonts w:ascii="Times New Roman" w:eastAsia="Times New Roman" w:hAnsi="Times New Roman" w:cs="Times New Roman"/>
          <w:lang w:eastAsia="ru-RU"/>
        </w:rPr>
        <w:t>            4) члены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осуществляют рассмотрение и оценку представленных инициативных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участвуют в голосовании и принятии решений о признании инициативного проекта прошедшим или не прошедшим конкурсный отбор.</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В случае временного отсутствия секретаря комиссии исполнение его обязанностей по поручению председателя комиссии возлагается на одного из членов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20" w:name="sub_1087"/>
      <w:bookmarkEnd w:id="20"/>
      <w:r w:rsidRPr="00F54497">
        <w:rPr>
          <w:rFonts w:ascii="Times New Roman" w:eastAsia="Times New Roman" w:hAnsi="Times New Roman" w:cs="Times New Roman"/>
          <w:lang w:eastAsia="ru-RU"/>
        </w:rPr>
        <w:t>5.7. Заседание комиссии правомочно, если на нем присутствует или представили в письменной форме мнение по вопросам повестки дня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или в случае заочного голосования – голосов членов комиссии, представивших в письменной форме мнение по вопросам повестки дня. При равенстве голосов голос председателя является решающим.</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5.8. Решения комиссии оформляются в виде протоколов, протокол заседания комиссии подписывается председателем комиссии, заместителем председателя комиссии и членами комиссии. В протоколе заседания комиссии указывается: дата, время, место проведения заседания комиссии, количество членов, принявших участие в работе комиссии, Ф.И.О. участников или их законных представителей, решение комиссии о допуске участников к конкурсу, критерии определения победителя конкурса, решение  комиссии об определении победителя.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Протокол комиссии размещается на официальном сайте администрации Атнарского  сельского поселения  Красночетайского района Чувашской Республики и направляется в администрацию Атнарского  сельского поселения  Красночетайского района Чувашской Республики,  представителю инициативной группы в течение пяти дней со дня принятия.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5.9. Организационно-техническое обеспечение деятельности, организацию делопроизводства комиссии осуществляет администрация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r w:rsidRPr="00F54497">
        <w:rPr>
          <w:rFonts w:ascii="Times New Roman" w:eastAsia="Times New Roman" w:hAnsi="Times New Roman" w:cs="Times New Roman"/>
          <w:b/>
          <w:bCs/>
          <w:lang w:eastAsia="ru-RU"/>
        </w:rPr>
        <w:t xml:space="preserve">6. Порядок рассмотрения инициативных проектов </w:t>
      </w:r>
      <w:r w:rsidRPr="00F54497">
        <w:rPr>
          <w:rFonts w:ascii="Times New Roman" w:eastAsia="Times New Roman" w:hAnsi="Times New Roman" w:cs="Times New Roman"/>
          <w:b/>
          <w:bCs/>
          <w:lang w:eastAsia="ru-RU"/>
        </w:rPr>
        <w:br/>
        <w:t>комиссией и проведения конкурсного отбора</w:t>
      </w: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6.1. Администрация Атнарского  сельского поселения  Красночетайского района Чувашской Республики не позднее, чем за 7 календарных дней до даты конкурсного отбора инициативных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информирует инициаторов проектов о проведении конкурсного отбора;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размещает на </w:t>
      </w:r>
      <w:hyperlink r:id="rId7" w:history="1">
        <w:r w:rsidRPr="00F54497">
          <w:rPr>
            <w:rFonts w:ascii="Times New Roman" w:eastAsia="Times New Roman" w:hAnsi="Times New Roman" w:cs="Times New Roman"/>
            <w:color w:val="333333"/>
            <w:lang w:eastAsia="ru-RU"/>
          </w:rPr>
          <w:t>официальном сайте</w:t>
        </w:r>
      </w:hyperlink>
      <w:r w:rsidRPr="00F54497">
        <w:rPr>
          <w:rFonts w:ascii="Times New Roman" w:eastAsia="Times New Roman" w:hAnsi="Times New Roman" w:cs="Times New Roman"/>
          <w:lang w:eastAsia="ru-RU"/>
        </w:rPr>
        <w:t> извещение о проведении конкурсного отбора, которое содержит дату и время проведения конкурсного отбора, сведения об инициативных проектах, участвующих в конкурсном отборе, а также об инициаторах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 позднее, чем за 5 календарных дней до даты конкурсного отбора передает в комиссию инициативные проекты, поступившие в администрацию Атнарского  сельского поселения  Красночетайского района Чувашской Республики, с приложением к каждому инициативному проекту следующих документов: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информации в произвольной письменной форме об отнесении инициативного проекта к вопросам местного значения, в рамках которых планируется реализация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выписки из решения о бюджете Атнарского  сельского поселения  Красночетайского района Чувашской Республики или сводной бюджетной росписи бюджета Атнарского  сельского поселения  Красночетайского района Чувашской Республики о бюджетных ассигнованиях, предусмотренных на реализацию инициативного проекта в текущем финансовом году и плановом периоде;</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информации о готовности жителей Атнарского  сельского поселения  Красночетайского района Чувашской Республики, индивидуальных предпринимателей, юридических лиц принять участие в софинансировании инициативного проекта и (или) о готовности оказания ими содействия в реализации инициативного проекта посредством трудовых ресурсов;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доводит до сведения участников конкурсного отбора информацию о результатах конкурсного отбора.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6.2. Комиссия осуществляет конкурсный отбор инициативных проектов в срок не более 30 календарных дней со дня их внесения в администрацию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6.3. Конкурсный отбор инициативных проектов и подведение итогов осуществляются на заседании комиссии в соответствии с критериями оценки инициативных проектов, указанными в </w:t>
      </w:r>
      <w:hyperlink r:id="rId8" w:anchor="/document/74971694/entry/2100" w:history="1">
        <w:r w:rsidRPr="00F54497">
          <w:rPr>
            <w:rFonts w:ascii="Times New Roman" w:eastAsia="Times New Roman" w:hAnsi="Times New Roman" w:cs="Times New Roman"/>
            <w:color w:val="333333"/>
            <w:lang w:eastAsia="ru-RU"/>
          </w:rPr>
          <w:t>приложении</w:t>
        </w:r>
      </w:hyperlink>
      <w:r w:rsidRPr="00F54497">
        <w:rPr>
          <w:rFonts w:ascii="Times New Roman" w:eastAsia="Times New Roman" w:hAnsi="Times New Roman" w:cs="Times New Roman"/>
          <w:lang w:eastAsia="ru-RU"/>
        </w:rPr>
        <w:t> № 4 к настоящему Порядку.</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21" w:name="sub_1073"/>
      <w:bookmarkEnd w:id="21"/>
      <w:r w:rsidRPr="00F54497">
        <w:rPr>
          <w:rFonts w:ascii="Times New Roman" w:eastAsia="Times New Roman" w:hAnsi="Times New Roman" w:cs="Times New Roman"/>
          <w:lang w:eastAsia="ru-RU"/>
        </w:rPr>
        <w:t>6.4. Оценка инициативного проекта осуществляется отдельно по каждому инициативному проекту.</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22" w:name="sub_1074"/>
      <w:bookmarkEnd w:id="22"/>
      <w:r w:rsidRPr="00F54497">
        <w:rPr>
          <w:rFonts w:ascii="Times New Roman" w:eastAsia="Times New Roman" w:hAnsi="Times New Roman" w:cs="Times New Roman"/>
          <w:lang w:eastAsia="ru-RU"/>
        </w:rPr>
        <w:t>6.5. Оценка инициативного проекта по каждому критерию определяется в баллах.</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23" w:name="sub_1075"/>
      <w:bookmarkEnd w:id="23"/>
      <w:r w:rsidRPr="00F54497">
        <w:rPr>
          <w:rFonts w:ascii="Times New Roman" w:eastAsia="Times New Roman" w:hAnsi="Times New Roman" w:cs="Times New Roman"/>
          <w:lang w:eastAsia="ru-RU"/>
        </w:rPr>
        <w:t>6.6. Максимальная итоговая оценка инициативного проекта составляет 100 баллов, минимальная 15.</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24" w:name="sub_1076"/>
      <w:bookmarkEnd w:id="24"/>
      <w:r w:rsidRPr="00F54497">
        <w:rPr>
          <w:rFonts w:ascii="Times New Roman" w:eastAsia="Times New Roman" w:hAnsi="Times New Roman" w:cs="Times New Roman"/>
          <w:lang w:eastAsia="ru-RU"/>
        </w:rPr>
        <w:t>6.7. Прошедшими конкурсный отбор считаются инициативные проекты, которые по результатам итоговой оценки набрали 25 и более баллов.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6.8. Победителями конкурсного отбора признаются проекты, набравшие по результатам итоговой оценки наибольшее количество баллов.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В случае если по результатам итоговой оценки на одно призовое место претендуют несколько проектов, набравших одинаковое количество баллов, преимущество имеет проект, дата и время регистрации которого имеет более ранний срок.</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При недостаточности бюджетных ассигнований, предусмотренных в бюджете Атнарского  сельского поселения  Красночетайского района Чувашской Республики на реализацию всех инициативных проектов, прошедшими конкурсный отбор считаются инициативные проекты, набравшие наибольшее количество баллов, реализация которых за счёт средств бюджета Атнарского  сельского поселения  Красночетайского района Чувашской Республики возможна в пределах объёмов бюджетных ассигнований, предусмотренных в бюджете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6.9. Инициатор проекта имеет право отозвать свой инициативный проект и отказаться от участия в конкурсном отборе, сообщив об этом письменно организатору конкурсного отбора.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6.10. Решение комиссии о признании инициативного проекта прошедшим (непрошедшим) конкурсный отбор оформляется протоколом заседания комиссии, который подписывается председателем комиссии, секретарем комиссии и направляется в администрацию Атнарского  сельского поселения  Красночетайского района Чувашской Республики в течение 5 дней со дня проведения заседания комиссии.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6.11. Решение о поддержке инициативного проекта, прошедшего конкурсный отбор, принимается администрацией Атнарского  сельского поселения  Красночетайского района Чувашской Республики в течение 7 дней со дня получения протокола заседания комиссии, и в указанный срок размещается на </w:t>
      </w:r>
      <w:hyperlink r:id="rId9" w:history="1">
        <w:r w:rsidRPr="00F54497">
          <w:rPr>
            <w:rFonts w:ascii="Times New Roman" w:eastAsia="Times New Roman" w:hAnsi="Times New Roman" w:cs="Times New Roman"/>
            <w:color w:val="333333"/>
            <w:lang w:eastAsia="ru-RU"/>
          </w:rPr>
          <w:t>официальном сайте</w:t>
        </w:r>
      </w:hyperlink>
      <w:r w:rsidRPr="00F54497">
        <w:rPr>
          <w:rFonts w:ascii="Times New Roman" w:eastAsia="Times New Roman" w:hAnsi="Times New Roman" w:cs="Times New Roman"/>
          <w:lang w:eastAsia="ru-RU"/>
        </w:rPr>
        <w:t>.</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6.12. Администрация Красночетайского района Чувашской Республики в течение 5 дней после принятия решения о поддержке инициативного проекта доводит до сведения инициаторов проектов, участвовавших в конкурсном отборе, результаты конкурсного отбора путем направления письменных уведомлений.</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6.13. Заявки, документы и материалы, не прошедшие конкурсный отбор, возвращаются участникам конкурсного отбора по их заявлению.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7. Порядок финансирования инициативного проекта</w:t>
      </w: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xml:space="preserve">7.1. Источником финансового обеспечения реализации инициативных проектов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иных межбюджетных трансфертов, предоставленных в целях финансового обеспечения </w:t>
      </w:r>
      <w:r w:rsidRPr="00F54497">
        <w:rPr>
          <w:rFonts w:ascii="Times New Roman" w:eastAsia="Times New Roman" w:hAnsi="Times New Roman" w:cs="Times New Roman"/>
          <w:lang w:eastAsia="ru-RU"/>
        </w:rPr>
        <w:lastRenderedPageBreak/>
        <w:t>соответствующих расходных обязательств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7.2. Под инициативными платежами понимаются денежные средства граждан, индивидуальных предпринимателей и юридических лиц, образованных в соответствии с законодательством Российской Федерации, уплачиваемые на добровольной основе и зачисляемые в соответствии с Бюджетным кодексом Российской Федерации в бюджет Атнарского  сельского поселения  Красночетайского района Чувашской Республики в целях реализации конкретных инициативных проектов.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7.3. Администрацией Атнарского  сельского поселения  Красночетайского района Чувашской Республики ежегодно устанавливается общая предельная сумма финансирования инициативных проектов, исходя из общей суммы средств, предусмотренных в бюджете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7.4. Документальным подтверждением софинансирования инициативного проекта жителями Атнарского  сельского поселения  Красночетайского района Чувашской Республики, индивидуальными предпринимателями, юридическими лицами являются договоры пожертвования, платежные поручения.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7.5.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Атнарского  сельского поселения  Красночетайского района Чувашской Республики до конца финансового года.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7.6.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до конца финансового года лицам, осуществившим их перечисление в местный бюджет.</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7.7. В случае образования по итогам реализации инициативного проекта излишне уплаченных инициативных платежей, не использованных в целях реализации инициативного проекта, указанные платежи подлежат возврату лицам, осуществившим их перечисление в местный бюджет, и распределяются между ними пропорционально от суммы вносимого финансирования.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7.8. Реализация инициативных проектов может обеспечиваться также в форме добровольного имущественного и (или) трудового участия заинтересованных лиц.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8. Порядок расчета и возврата сумм инициативных платежей</w:t>
      </w:r>
      <w:bookmarkStart w:id="25" w:name="sub_1111"/>
      <w:bookmarkEnd w:id="25"/>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8.1. В случае, если инициативный проект не был реализован либо в случае наличия остатка инициативных платежей по итогам реализации инициативного проекта, не использованных в целях реализации инициативного проекта, инициативные платежи подлежат возврату инициаторам проекта, осуществившим их перечисление в бюджет Атнарского  сельского поселения  Красночетайского района Чувашской Республики (далее - денежные средства, подлежащие возврату) в срок до 31 декабря текущего года.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26" w:name="sub_1112"/>
      <w:bookmarkEnd w:id="26"/>
      <w:r w:rsidRPr="00F54497">
        <w:rPr>
          <w:rFonts w:ascii="Times New Roman" w:eastAsia="Times New Roman" w:hAnsi="Times New Roman" w:cs="Times New Roman"/>
          <w:lang w:eastAsia="ru-RU"/>
        </w:rPr>
        <w:t>8.2. Размер денежных средств, подлежащих возврату инициаторам проекта, рассчитывается исходя из процентного соотношения софинансирования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27" w:name="sub_1113"/>
      <w:bookmarkEnd w:id="27"/>
      <w:r w:rsidRPr="00F54497">
        <w:rPr>
          <w:rFonts w:ascii="Times New Roman" w:eastAsia="Times New Roman" w:hAnsi="Times New Roman" w:cs="Times New Roman"/>
          <w:lang w:eastAsia="ru-RU"/>
        </w:rPr>
        <w:t xml:space="preserve">8.3. В целях возврата инициативных платежей инициаторы проекта предоставляют заявление на возврат денежных средств с указанием банковских реквизитов в администрацию Атнарского  сельского поселения  Красночетайского района Чувашской Республики. </w:t>
      </w:r>
      <w:bookmarkStart w:id="28" w:name="sub_1114"/>
      <w:bookmarkEnd w:id="28"/>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8.4. Финансовый отдел администрации Атнарского  сельского поселения  Красночетайского района Чувашской Республики, осуществляющий учёт инициативных платежей, в течение 5 рабочих дней со дня поступления заявления осуществляет возврат денежных средств.</w:t>
      </w:r>
      <w:r w:rsidRPr="00F54497">
        <w:rPr>
          <w:rFonts w:ascii="Times New Roman" w:eastAsia="Times New Roman" w:hAnsi="Times New Roman" w:cs="Times New Roman"/>
          <w:b/>
          <w:bCs/>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9. Общественный контроль за реализацией инициативного проекта</w:t>
      </w: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xml:space="preserve">9.1. Инициаторы проекта, а также граждане, проживающие на территории Атнарского  сельского поселения  Красночетайского района Чувашской Республики, уполномоченные собранием </w:t>
      </w:r>
      <w:r w:rsidRPr="00F54497">
        <w:rPr>
          <w:rFonts w:ascii="Times New Roman" w:eastAsia="Times New Roman" w:hAnsi="Times New Roman" w:cs="Times New Roman"/>
          <w:lang w:eastAsia="ru-RU"/>
        </w:rPr>
        <w:lastRenderedPageBreak/>
        <w:t>(конференцией) граждан или инициаторами проекта, вправе осуществлять общественный контроль за реализацией соответствующего инициативного проекта в формах, предусмотренных законодательством Российской Федерации.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9.2. Информация о рассмотрении инициативного проекта администрацией Красночетайского района Чувашской Республики и его реализации, в том числе об использовании денежных средств, имущественном и (или) трудовом участии заинтересованных лиц в его Атнарского  сельского поселения  реализации, подлежит опубликованию (обнародованию) и размещению на официальном сайте Красночетайского района Чувашской Республики в информационно-телекоммуникационной сети «Интернет».</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9.3. Отчет администрации Атнарского  сельского поселения  Красночетайского района Чувашской Республики по итогам реализации инициативного проекта подлежит опубликованию (обнародованию) и размещению на официальном сайте Красночетайского района Чувашской Республики в информационно-телекоммуникационной сети «Интернет»  в течение 30 календарных дней со дня завершения реализации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172EFE">
      <w:pPr>
        <w:spacing w:before="100" w:beforeAutospacing="1" w:after="100" w:afterAutospacing="1" w:line="240" w:lineRule="auto"/>
        <w:jc w:val="right"/>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Приложение № 1</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к Порядку выдвижения, внесения, обсуждения и рассмотрения инициативных проектов, а также проведения их конкурсного отбора в муниципальном образовании «Атнарское сельское поселение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_________ № 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 xml:space="preserve">Инициативный проект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29" w:name="sub_221"/>
      <w:bookmarkEnd w:id="29"/>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 Наименование инициативного проекта:______________________________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________________________________________________________________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30" w:name="sub_222"/>
      <w:bookmarkEnd w:id="30"/>
      <w:r w:rsidRPr="00F54497">
        <w:rPr>
          <w:rFonts w:ascii="Times New Roman" w:eastAsia="Times New Roman" w:hAnsi="Times New Roman" w:cs="Times New Roman"/>
          <w:lang w:eastAsia="ru-RU"/>
        </w:rPr>
        <w:t>2. Место реализации инициативного проекта: 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31" w:name="sub_223"/>
      <w:bookmarkEnd w:id="31"/>
      <w:r w:rsidRPr="00F54497">
        <w:rPr>
          <w:rFonts w:ascii="Times New Roman" w:eastAsia="Times New Roman" w:hAnsi="Times New Roman" w:cs="Times New Roman"/>
          <w:lang w:eastAsia="ru-RU"/>
        </w:rPr>
        <w:t>3. Описание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32" w:name="sub_2231"/>
      <w:bookmarkEnd w:id="32"/>
      <w:r w:rsidRPr="00F54497">
        <w:rPr>
          <w:rFonts w:ascii="Times New Roman" w:eastAsia="Times New Roman" w:hAnsi="Times New Roman" w:cs="Times New Roman"/>
          <w:lang w:eastAsia="ru-RU"/>
        </w:rPr>
        <w:t>3.1. Типология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33" w:name="sub_2232"/>
      <w:bookmarkEnd w:id="33"/>
      <w:r w:rsidRPr="00F54497">
        <w:rPr>
          <w:rFonts w:ascii="Times New Roman" w:eastAsia="Times New Roman" w:hAnsi="Times New Roman" w:cs="Times New Roman"/>
          <w:lang w:eastAsia="ru-RU"/>
        </w:rPr>
        <w:t>3.2. Описание проблемы, на решение которой направлен инициативный проект:</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__________________________________________________________________  (суть проблемы, ее негативные социально-экономические последствия, степень неотложности решения проблемы, текущее состояние объекта общественной инфраструктуры, предусмотренного проектом, и т.д.)</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34" w:name="sub_2233"/>
      <w:bookmarkStart w:id="35" w:name="sub_2234"/>
      <w:bookmarkEnd w:id="34"/>
      <w:bookmarkEnd w:id="35"/>
      <w:r w:rsidRPr="00F54497">
        <w:rPr>
          <w:rFonts w:ascii="Times New Roman" w:eastAsia="Times New Roman" w:hAnsi="Times New Roman" w:cs="Times New Roman"/>
          <w:lang w:eastAsia="ru-RU"/>
        </w:rPr>
        <w:t>4. Описание ожидаемого результата: __________________________________________________________________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xml:space="preserve">         (как изменится ситуация после реализации проекта)          </w:t>
      </w:r>
      <w:r w:rsidRPr="00F54497">
        <w:rPr>
          <w:rFonts w:ascii="Times New Roman" w:eastAsia="Times New Roman" w:hAnsi="Times New Roman" w:cs="Times New Roman"/>
          <w:lang w:eastAsia="ru-RU"/>
        </w:rPr>
        <w:softHyphen/>
      </w:r>
      <w:r w:rsidRPr="00F54497">
        <w:rPr>
          <w:rFonts w:ascii="Times New Roman" w:eastAsia="Times New Roman" w:hAnsi="Times New Roman" w:cs="Times New Roman"/>
          <w:lang w:eastAsia="ru-RU"/>
        </w:rPr>
        <w:softHyphen/>
      </w:r>
      <w:r w:rsidRPr="00F54497">
        <w:rPr>
          <w:rFonts w:ascii="Times New Roman" w:eastAsia="Times New Roman" w:hAnsi="Times New Roman" w:cs="Times New Roman"/>
          <w:lang w:eastAsia="ru-RU"/>
        </w:rPr>
        <w:softHyphen/>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 Стоимость проекта 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5.1. Предварительный расчет необходимых расходов на реализацию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Таблица 1</w:t>
      </w:r>
    </w:p>
    <w:tbl>
      <w:tblPr>
        <w:tblW w:w="0" w:type="auto"/>
        <w:tblCellSpacing w:w="15" w:type="dxa"/>
        <w:tblCellMar>
          <w:top w:w="15" w:type="dxa"/>
          <w:left w:w="15" w:type="dxa"/>
          <w:bottom w:w="15" w:type="dxa"/>
          <w:right w:w="15" w:type="dxa"/>
        </w:tblCellMar>
        <w:tblLook w:val="04A0"/>
      </w:tblPr>
      <w:tblGrid>
        <w:gridCol w:w="1205"/>
        <w:gridCol w:w="5490"/>
        <w:gridCol w:w="1752"/>
        <w:gridCol w:w="998"/>
      </w:tblGrid>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 пп</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Виды работ (услуг)</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Полная</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стоимость, рублей</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Описание</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Разработка проектно-сметной, технической документации</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bookmarkStart w:id="36" w:name="sub_22332"/>
            <w:bookmarkEnd w:id="36"/>
            <w:r w:rsidRPr="00F54497">
              <w:rPr>
                <w:rFonts w:ascii="Times New Roman" w:eastAsia="Times New Roman" w:hAnsi="Times New Roman" w:cs="Times New Roman"/>
                <w:lang w:eastAsia="ru-RU"/>
              </w:rPr>
              <w:t>Ремонтно-строительные работы (в соответствии со сметой)</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Приобретение материалов</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Приобретение оборудования</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Обучение/консультирование</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Строительный контроль</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Прочие расходы (описание)</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Итого</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bl>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37" w:name="sub_2204"/>
      <w:bookmarkEnd w:id="37"/>
      <w:r w:rsidRPr="00F54497">
        <w:rPr>
          <w:rFonts w:ascii="Times New Roman" w:eastAsia="Times New Roman" w:hAnsi="Times New Roman" w:cs="Times New Roman"/>
          <w:lang w:eastAsia="ru-RU"/>
        </w:rPr>
        <w:t> 5.2. Сведения о планируемом (возможном) финансовом, имущественном и (или) трудовом участии заинтересованных лиц в реализации данного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r w:rsidRPr="00F54497">
        <w:rPr>
          <w:rFonts w:ascii="Times New Roman" w:eastAsia="Times New Roman" w:hAnsi="Times New Roman" w:cs="Times New Roman"/>
          <w:b/>
          <w:bCs/>
          <w:lang w:eastAsia="ru-RU"/>
        </w:rPr>
        <w:t>Таблица 2</w:t>
      </w:r>
    </w:p>
    <w:tbl>
      <w:tblPr>
        <w:tblW w:w="0" w:type="auto"/>
        <w:tblCellSpacing w:w="15" w:type="dxa"/>
        <w:tblCellMar>
          <w:top w:w="15" w:type="dxa"/>
          <w:left w:w="15" w:type="dxa"/>
          <w:bottom w:w="15" w:type="dxa"/>
          <w:right w:w="15" w:type="dxa"/>
        </w:tblCellMar>
        <w:tblLook w:val="04A0"/>
      </w:tblPr>
      <w:tblGrid>
        <w:gridCol w:w="469"/>
        <w:gridCol w:w="7788"/>
        <w:gridCol w:w="1188"/>
      </w:tblGrid>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пп</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Источники финансирования мероприятий инициативного проекта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Сумма, рублей</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Денежные поступления от населения</w:t>
            </w:r>
            <w:hyperlink r:id="rId10" w:anchor="sub_224111" w:history="1">
              <w:r w:rsidRPr="00F54497">
                <w:rPr>
                  <w:rFonts w:ascii="Times New Roman" w:eastAsia="Times New Roman" w:hAnsi="Times New Roman" w:cs="Times New Roman"/>
                  <w:color w:val="333333"/>
                  <w:lang w:eastAsia="ru-RU"/>
                </w:rPr>
                <w:t>*</w:t>
              </w:r>
            </w:hyperlink>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Денежные поступления от ТОС, ТСЖ, юридических лиц, индивидуальных предпринимателей, общественных организаций</w:t>
            </w:r>
            <w:hyperlink r:id="rId11" w:anchor="sub_224111" w:history="1">
              <w:r w:rsidRPr="00F54497">
                <w:rPr>
                  <w:rFonts w:ascii="Times New Roman" w:eastAsia="Times New Roman" w:hAnsi="Times New Roman" w:cs="Times New Roman"/>
                  <w:color w:val="333333"/>
                  <w:lang w:eastAsia="ru-RU"/>
                </w:rPr>
                <w:t>*</w:t>
              </w:r>
            </w:hyperlink>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Итого</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bl>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38" w:name="sub_224111"/>
      <w:bookmarkEnd w:id="38"/>
      <w:r w:rsidRPr="00F54497">
        <w:rPr>
          <w:rFonts w:ascii="Times New Roman" w:eastAsia="Times New Roman" w:hAnsi="Times New Roman" w:cs="Times New Roman"/>
          <w:lang w:eastAsia="ru-RU"/>
        </w:rPr>
        <w:t>* Инициативные платежи, перечисляемые в бюджет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Денежные поступления от юридических лиц, индивидуальных предпринимателей, ТОС, ТСЖ</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Таблица 3</w:t>
      </w:r>
    </w:p>
    <w:tbl>
      <w:tblPr>
        <w:tblW w:w="0" w:type="auto"/>
        <w:tblCellSpacing w:w="15" w:type="dxa"/>
        <w:tblCellMar>
          <w:top w:w="15" w:type="dxa"/>
          <w:left w:w="15" w:type="dxa"/>
          <w:bottom w:w="15" w:type="dxa"/>
          <w:right w:w="15" w:type="dxa"/>
        </w:tblCellMar>
        <w:tblLook w:val="04A0"/>
      </w:tblPr>
      <w:tblGrid>
        <w:gridCol w:w="576"/>
        <w:gridCol w:w="7252"/>
        <w:gridCol w:w="763"/>
      </w:tblGrid>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 пп</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Наименование юридического лица,</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индивидуального предпринимателя, ТОС, ТСЖ, общественной организации</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Сумма,</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рублей</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Итого</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bl>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Имущественное и (или) трудовое участие инициаторов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                                                                                                        Таблица 4</w:t>
      </w:r>
    </w:p>
    <w:tbl>
      <w:tblPr>
        <w:tblW w:w="0" w:type="auto"/>
        <w:tblCellSpacing w:w="15" w:type="dxa"/>
        <w:tblCellMar>
          <w:top w:w="15" w:type="dxa"/>
          <w:left w:w="15" w:type="dxa"/>
          <w:bottom w:w="15" w:type="dxa"/>
          <w:right w:w="15" w:type="dxa"/>
        </w:tblCellMar>
        <w:tblLook w:val="04A0"/>
      </w:tblPr>
      <w:tblGrid>
        <w:gridCol w:w="576"/>
        <w:gridCol w:w="6043"/>
        <w:gridCol w:w="998"/>
      </w:tblGrid>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bookmarkStart w:id="39" w:name="sub_2242"/>
            <w:bookmarkEnd w:id="39"/>
            <w:r w:rsidRPr="00F54497">
              <w:rPr>
                <w:rFonts w:ascii="Times New Roman" w:eastAsia="Times New Roman" w:hAnsi="Times New Roman" w:cs="Times New Roman"/>
                <w:lang w:eastAsia="ru-RU"/>
              </w:rPr>
              <w:t>№ пп</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Имущественное и (или) трудовое участие инициаторов проекта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Описание</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Имущественное участие:</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1.1.</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i/>
                <w:iCs/>
                <w:lang w:eastAsia="ru-RU"/>
              </w:rPr>
              <w:t>физических лиц</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1.2.</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i/>
                <w:iCs/>
                <w:lang w:eastAsia="ru-RU"/>
              </w:rPr>
              <w:t>юридических лиц</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Трудовое участие</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bl>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5.3. Объем средств бюджета Атнарского сельского поселения Красночетайского района Чувашской Республики, предполагаемых для использования на реализацию инициативного проекта, за исключением планируемого объема инициативных платежей:</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Таблица 5</w:t>
      </w:r>
    </w:p>
    <w:tbl>
      <w:tblPr>
        <w:tblW w:w="0" w:type="auto"/>
        <w:tblCellSpacing w:w="15" w:type="dxa"/>
        <w:tblCellMar>
          <w:top w:w="15" w:type="dxa"/>
          <w:left w:w="15" w:type="dxa"/>
          <w:bottom w:w="15" w:type="dxa"/>
          <w:right w:w="15" w:type="dxa"/>
        </w:tblCellMar>
        <w:tblLook w:val="04A0"/>
      </w:tblPr>
      <w:tblGrid>
        <w:gridCol w:w="576"/>
        <w:gridCol w:w="5560"/>
        <w:gridCol w:w="1475"/>
      </w:tblGrid>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пп</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Источники финансирования мероприятий проекта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Сумма, рублей</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Бюджет Красночетайского района Чувашской Республики</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Итого</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bl>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 Социальная эффективность реализации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0" w:name="sub_22421"/>
      <w:bookmarkEnd w:id="40"/>
      <w:r w:rsidRPr="00F54497">
        <w:rPr>
          <w:rFonts w:ascii="Times New Roman" w:eastAsia="Times New Roman" w:hAnsi="Times New Roman" w:cs="Times New Roman"/>
          <w:lang w:eastAsia="ru-RU"/>
        </w:rPr>
        <w:t>6.1. Благополучатели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(группы населения, которые регулярно будут пользоваться результатами реализованного проекта (например, в случае ремонта улицы прямые благополучатели - это жители этой и прилегающих к ней улиц, которые  регулярно ходят или ездят по отремонтированной улице)</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6.1.1. Прямые благополучатели 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1" w:name="sub_22422"/>
      <w:bookmarkEnd w:id="41"/>
      <w:r w:rsidRPr="00F54497">
        <w:rPr>
          <w:rFonts w:ascii="Times New Roman" w:eastAsia="Times New Roman" w:hAnsi="Times New Roman" w:cs="Times New Roman"/>
          <w:lang w:eastAsia="ru-RU"/>
        </w:rPr>
        <w:t>6.2. Воздействие проекта на окружающую среду: окажет ли проект положительное влияние на состояние окружающей среды?</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да/нет</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если да, какое именно: 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2" w:name="sub_2243"/>
      <w:bookmarkEnd w:id="42"/>
      <w:r w:rsidRPr="00F54497">
        <w:rPr>
          <w:rFonts w:ascii="Times New Roman" w:eastAsia="Times New Roman" w:hAnsi="Times New Roman" w:cs="Times New Roman"/>
          <w:lang w:eastAsia="ru-RU"/>
        </w:rPr>
        <w:lastRenderedPageBreak/>
        <w:t xml:space="preserve"> 6.3. </w:t>
      </w:r>
      <w:bookmarkStart w:id="43" w:name="sub_22431"/>
      <w:bookmarkEnd w:id="43"/>
      <w:r w:rsidRPr="00F54497">
        <w:rPr>
          <w:rFonts w:ascii="Times New Roman" w:eastAsia="Times New Roman" w:hAnsi="Times New Roman" w:cs="Times New Roman"/>
          <w:lang w:eastAsia="ru-RU"/>
        </w:rPr>
        <w:t>Число лиц, принявших участие в определении проблемы в процессе предварительного  рассмотрения:_____________________________________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(согласно протоколам предварительных собраний,    результатам анкетирования  и т.д.)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4" w:name="sub_22443"/>
      <w:bookmarkEnd w:id="44"/>
      <w:r w:rsidRPr="00F54497">
        <w:rPr>
          <w:rFonts w:ascii="Times New Roman" w:eastAsia="Times New Roman" w:hAnsi="Times New Roman" w:cs="Times New Roman"/>
          <w:lang w:eastAsia="ru-RU"/>
        </w:rPr>
        <w:t>6.4. Участие населения в обеспечении эксплуатации и содержания инициативного проекта  после завершения реализации проекта: предполагается ли участие населения в эксплуатации и содержании объекта?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да/нет  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если да, опишите:______________________________________________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5" w:name="sub_2205"/>
      <w:bookmarkEnd w:id="45"/>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 Планируемые сроки реализации инициативного проекта: 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6" w:name="sub_2206"/>
      <w:bookmarkEnd w:id="46"/>
      <w:r w:rsidRPr="00F54497">
        <w:rPr>
          <w:rFonts w:ascii="Times New Roman" w:eastAsia="Times New Roman" w:hAnsi="Times New Roman" w:cs="Times New Roman"/>
          <w:lang w:eastAsia="ru-RU"/>
        </w:rPr>
        <w:t> 8. Сведения об инициаторе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руководитель инициативной группы:</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(фамилия, имя, отчество)</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Контактный телефон, факс:____________________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e-mail: 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Состав  инициативной группы:______________________________________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7" w:name="sub_2207"/>
      <w:bookmarkEnd w:id="47"/>
      <w:r w:rsidRPr="00F54497">
        <w:rPr>
          <w:rFonts w:ascii="Times New Roman" w:eastAsia="Times New Roman" w:hAnsi="Times New Roman" w:cs="Times New Roman"/>
          <w:lang w:eastAsia="ru-RU"/>
        </w:rPr>
        <w:t>9. Дополнительная информация и комментарии: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Проект поддержан населением на собрании граждан    «___»___________________20___г.</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(дата проведения собрания)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Приложения: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 Расчёт и обоснование предполагаемой стоимости инициативного проекта и (или) проектно-сметная (сметная) документация.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2. Гарантийное письмо, подписанное инициатором проекта (представителем инициатора), содержащее обязательства по обеспечению инициативных платежей и (или) добровольному имущественному участию и (или) по трудовому участию в реализации инициативного проекта инициаторами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 Документы, подтверждающие полномочия инициатора проекта: копия паспорта, копия доверенности (в случае необходимости), решение о назначении руководителя, копия устава и другие документы, подтверждающие полномочия.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4. Презентационные материалы к инициативному проекту (с использованием средств визуализации инициативного проекта) при необходимости.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 Дополнительные материалы (чертежи, макеты, графические материалы и другие) при необходимости.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Инициатор проекта                                                                                 Ф.И.О.</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172EFE">
      <w:pPr>
        <w:spacing w:before="100" w:beforeAutospacing="1" w:after="100" w:afterAutospacing="1" w:line="240" w:lineRule="auto"/>
        <w:jc w:val="right"/>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Приложение № 2</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к Порядку выдвижения, внесения, обсуждения и рассмотрения инициативных проектов, а также проведения их конкурсного отбора в муниципальном образовании «Атнарское сельское поселение Красночетайского район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____________ № 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 xml:space="preserve">Согласие </w:t>
      </w:r>
      <w:r w:rsidRPr="00F54497">
        <w:rPr>
          <w:rFonts w:ascii="Times New Roman" w:eastAsia="Times New Roman" w:hAnsi="Times New Roman" w:cs="Times New Roman"/>
          <w:b/>
          <w:bCs/>
          <w:lang w:eastAsia="ru-RU"/>
        </w:rPr>
        <w:br/>
        <w:t>на обработку персональных данных</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Администрация Атнарского сельского поселения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"___" ________ 20__ г.</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Я, 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(фамилия, имя, отчество (при наличии последнего))</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зарегистрированный (ая) по адресу:___________________________________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________________________________________________________________ 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Паспорт серии ________ № ____ выдан  (кем)___________________________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 когда 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в соответствии со статьёй 9 Федерального закона от 27 июля 2006 года №152-ФЗ «О персональных данных» настоящим даю свое согласие:</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 На обработку оператором персональных данных – администрацией Атнарского сельского поселения Красночетайского района Чувашской Республики, в котором планируется реализация проекта (Чувашская Республика, г. Канаш, ул. 30 лет Победы, д.87), моих персональных данных:</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xml:space="preserve"> - фамилия, имя, отчество, документ, подтверждающий полномочия инициатора проекта, номер контактного телефона, электронный адрес. Обработка персональных данных осуществляется операторами персональных данных в целях рассмотрения представленного мною проекта инициативного проекта на соответствие установленных требований, подготовки заключения о целесообразности (нецелесообразности) реализации представленного мною инициативного </w:t>
      </w:r>
      <w:r w:rsidRPr="00F54497">
        <w:rPr>
          <w:rFonts w:ascii="Times New Roman" w:eastAsia="Times New Roman" w:hAnsi="Times New Roman" w:cs="Times New Roman"/>
          <w:lang w:eastAsia="ru-RU"/>
        </w:rPr>
        <w:lastRenderedPageBreak/>
        <w:t>проекта, реализации проекта, в случае прохождения его в конкурсном отборе, а также на хранение данных о реализации инициативного проекта на электронных носителях.</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Настоящим даю согласие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Доступ к моим персональным данным могут получать сотрудники администрации Атнарского сельского поселения Красночетайского района Чувашской Республики, только в случае служебной необходимости в объеме, требуемом для исполнения ими своих обязательств.</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Администрация Атнарского сельского поселения Красночетайского района Чувашской Республики, в котором планируется реализация проекта, не раскрывают персональные данные граждан третьим лицам, за исключением случаев, прямо предусмотренных действующим законодательством.</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Настоящее согласие дается сроком по достижении целей обработки или в случае утраты необходимости в достижении этих целей, если иное не предусмотрено федеральным законом.</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Согласие на обработку персональных данных может быть отозвано.</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 /___________________________/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(фамилия, имя, отчество (при наличии)                                (подпись)</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8" w:name="Par268"/>
      <w:bookmarkEnd w:id="48"/>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F54497">
      <w:pPr>
        <w:spacing w:before="100" w:beforeAutospacing="1" w:after="100" w:afterAutospacing="1" w:line="240" w:lineRule="auto"/>
        <w:jc w:val="right"/>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Приложение № 3</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к Порядку выдвижения, внесения, обсуждения и рассмотрения инициативных проектов, а также проведения их конкурсного отбора в муниципальном образовании «Канашский район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____________ № 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Протокол</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собрания (конференции) граждан о поддержке (отклонении) инициативного(ных)</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проекта(ов) для его (их) реализации на территории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b/>
          <w:bCs/>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Дата проведения собрания (конференции): «_____»  ____________ 20____ г.</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Место проведения собрания (конференции):_________________________________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Время начала собрания (конференции):   ____час. _________ мин</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Время окончания собрания (конференции): _______ час ________ мин.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Повестка собрания (конференции): 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Ход собрания (конференции): 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________________________________________________________________________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i/>
          <w:iCs/>
          <w:lang w:eastAsia="ru-RU"/>
        </w:rPr>
        <w:t>(описывается ход проведения собрания с указанием рассматриваемых вопросов, выступающих лиц и сути их выступления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i/>
          <w:iCs/>
          <w:lang w:eastAsia="ru-RU"/>
        </w:rPr>
        <w:t> по каждому вопросу, решений, принятых по каждому вопросу, количестве проголосовавших за, против, воздержавшихся)</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Итоги собрания (конференции) и принятые решения:</w:t>
      </w:r>
    </w:p>
    <w:tbl>
      <w:tblPr>
        <w:tblW w:w="0" w:type="auto"/>
        <w:tblCellSpacing w:w="15" w:type="dxa"/>
        <w:tblCellMar>
          <w:top w:w="15" w:type="dxa"/>
          <w:left w:w="15" w:type="dxa"/>
          <w:bottom w:w="15" w:type="dxa"/>
          <w:right w:w="15" w:type="dxa"/>
        </w:tblCellMar>
        <w:tblLook w:val="04A0"/>
      </w:tblPr>
      <w:tblGrid>
        <w:gridCol w:w="372"/>
        <w:gridCol w:w="6556"/>
        <w:gridCol w:w="2517"/>
      </w:tblGrid>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п/п</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Наименование</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Итоги собрания</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(конференции)  и принятые решения</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Количество граждан (чел), присутствующих на собрании (конференции) (подписные листы прилагаются)</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Наименования инициативного(ых) проекта(ов), которые обсуждались на собрании(конференции)</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Наименование проекта, выбранного для реализации</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Предполагаемая общая стоимость реализации выбранного проекта (руб.)</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Сумма вклада населения на реализацию выбранного проекта (руб.)</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Сумма вклада юридических лиц, индивидуальных предпринимателей, желающих принять участие в проекте (руб.)</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Состав инициативной группы (Ф.И.О., адрес регистрации, контактные данные)</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bl>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Председатель:           ___________________ 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подпись                               (ФИО)</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Секретарь:                  ___________________ _______________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подпись                               (ФИО)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F54497">
      <w:pPr>
        <w:spacing w:before="100" w:beforeAutospacing="1" w:after="100" w:afterAutospacing="1" w:line="240" w:lineRule="auto"/>
        <w:jc w:val="right"/>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Приложение № 4</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к Порядку выдвижения, внесения, обсуждения и рассмотрения инициативных проектов, а также проведения их конкурсного отбора в муниципальном образовании «Атнарское сельское поселение Красночетайского района Чувашской Республики»</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____________ № _____</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Критерии</w:t>
      </w:r>
      <w:r w:rsidRPr="00F54497">
        <w:rPr>
          <w:rFonts w:ascii="Times New Roman" w:eastAsia="Times New Roman" w:hAnsi="Times New Roman" w:cs="Times New Roman"/>
          <w:lang w:eastAsia="ru-RU"/>
        </w:rPr>
        <w:br/>
        <w:t>оценки инициативного проекта</w:t>
      </w:r>
    </w:p>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_________________________________________________________________</w:t>
      </w:r>
    </w:p>
    <w:tbl>
      <w:tblPr>
        <w:tblW w:w="0" w:type="auto"/>
        <w:tblCellSpacing w:w="15" w:type="dxa"/>
        <w:tblCellMar>
          <w:top w:w="15" w:type="dxa"/>
          <w:left w:w="15" w:type="dxa"/>
          <w:bottom w:w="15" w:type="dxa"/>
          <w:right w:w="15" w:type="dxa"/>
        </w:tblCellMar>
        <w:tblLook w:val="04A0"/>
      </w:tblPr>
      <w:tblGrid>
        <w:gridCol w:w="586"/>
        <w:gridCol w:w="5380"/>
        <w:gridCol w:w="2207"/>
        <w:gridCol w:w="1272"/>
      </w:tblGrid>
      <w:tr w:rsidR="00B3710C" w:rsidRPr="00F54497" w:rsidTr="00B3710C">
        <w:trPr>
          <w:tblCellSpacing w:w="15" w:type="dxa"/>
        </w:trPr>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N п/п</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Наименование критерия</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Значение критериев оценки</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Количество баллов</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Актуальность проблемы</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высокая</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средняя</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низкая</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2</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Стоимость проекта в расчете на одного прямого благополучателя (рублей)</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500 до 1000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10</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1000 до 1500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9</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1500 до 2000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8</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2000 до 2500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2500 до 3000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3000 до 3750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3750 до 4250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4250 до 5000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5000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2</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Количество прямых благополучателей от реализации инициативного проекта (чел.)</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более 1000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10</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500 до 1000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250 до 500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100 до 250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Проектом предусмотрено дальнейшее его содержание за счет бюджетных средств</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нет</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0</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Срок реализации инициативного проекта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до 1 года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свыше 1 года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6</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«Срок жизни» результата проекта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свыше 5 лет</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1 до 5 лет</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до 1 года</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7</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Оригинальность/необычность инициативного проекта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нет</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0</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8</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xml:space="preserve">Использование инновационных подходов и новых </w:t>
            </w:r>
            <w:r w:rsidRPr="00F54497">
              <w:rPr>
                <w:rFonts w:ascii="Times New Roman" w:eastAsia="Times New Roman" w:hAnsi="Times New Roman" w:cs="Times New Roman"/>
                <w:lang w:eastAsia="ru-RU"/>
              </w:rPr>
              <w:lastRenderedPageBreak/>
              <w:t>технологий в инициативном проекте</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да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нет</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0</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lastRenderedPageBreak/>
              <w:t>9</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Наличие проектной сметной документации</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 или необходимость в проектно-сметной документации отсутствует</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нет</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0</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10</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Наличие презентационных материалов</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нет</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0</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11</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Уровень софинансирования проекта за счет средств населения % от стоимости проекта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40%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10</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35 % до 40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30% до 35%</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25 % до 30%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20% до 25%</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2</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15%  до 20%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12</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Уровень софинансирования проекта за счет средств ТОС, ТСЖ, юридических лиц, индивидуальных предпринимателей, общественных организаций % от стоимости проекта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40%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10</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35 % до 40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30% до 35%</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4</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25 % до 30%</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20% до 25%</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2</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15%  до 20%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13</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Имущественное и (или) трудовое участие граждан</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нет</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0</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14</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Имущественное и (или) трудовое участие ТОС, ТСЖ, юридических лиц, индивидуальных предпринимателей, общественных организаций</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нет</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0</w:t>
            </w:r>
          </w:p>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 </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15</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Негативное воздействие инициативного проекта на окружающую среду</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нет</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да</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0</w:t>
            </w:r>
          </w:p>
        </w:tc>
      </w:tr>
      <w:tr w:rsidR="00B3710C" w:rsidRPr="00F54497" w:rsidTr="00B3710C">
        <w:trPr>
          <w:tblCellSpacing w:w="15" w:type="dxa"/>
        </w:trPr>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16</w:t>
            </w:r>
          </w:p>
        </w:tc>
        <w:tc>
          <w:tcPr>
            <w:tcW w:w="0" w:type="auto"/>
            <w:vMerge w:val="restart"/>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Степень участия населения в определении проблемы, заявленной в проекте (процентное соотношение количества подписей в поддержку проекта к количеству зарегистрированных граждан в муниципальном образовании</w:t>
            </w:r>
            <w:hyperlink r:id="rId12" w:anchor="sub_11111" w:history="1">
              <w:r w:rsidRPr="00F54497">
                <w:rPr>
                  <w:rFonts w:ascii="Times New Roman" w:eastAsia="Times New Roman" w:hAnsi="Times New Roman" w:cs="Times New Roman"/>
                  <w:color w:val="333333"/>
                  <w:lang w:eastAsia="ru-RU"/>
                </w:rPr>
                <w:t>*</w:t>
              </w:r>
            </w:hyperlink>
            <w:r w:rsidRPr="00F54497">
              <w:rPr>
                <w:rFonts w:ascii="Times New Roman" w:eastAsia="Times New Roman" w:hAnsi="Times New Roman" w:cs="Times New Roman"/>
                <w:lang w:eastAsia="ru-RU"/>
              </w:rPr>
              <w:t>)</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свыше 5 %</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5</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от 1% до 5%</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3</w:t>
            </w:r>
          </w:p>
        </w:tc>
      </w:tr>
      <w:tr w:rsidR="00B3710C" w:rsidRPr="00F54497" w:rsidTr="00B3710C">
        <w:trPr>
          <w:tblCellSpacing w:w="15" w:type="dxa"/>
        </w:trPr>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Merge/>
            <w:vAlign w:val="center"/>
            <w:hideMark/>
          </w:tcPr>
          <w:p w:rsidR="00B3710C" w:rsidRPr="00F54497" w:rsidRDefault="00B3710C" w:rsidP="00B3710C">
            <w:pPr>
              <w:spacing w:after="0" w:line="240" w:lineRule="auto"/>
              <w:rPr>
                <w:rFonts w:ascii="Times New Roman" w:eastAsia="Times New Roman" w:hAnsi="Times New Roman" w:cs="Times New Roman"/>
                <w:lang w:eastAsia="ru-RU"/>
              </w:rPr>
            </w:pP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до 1%</w:t>
            </w:r>
          </w:p>
        </w:tc>
        <w:tc>
          <w:tcPr>
            <w:tcW w:w="0" w:type="auto"/>
            <w:vAlign w:val="center"/>
            <w:hideMark/>
          </w:tcPr>
          <w:p w:rsidR="00B3710C" w:rsidRPr="00F54497" w:rsidRDefault="00B3710C" w:rsidP="00B3710C">
            <w:pPr>
              <w:spacing w:before="100" w:beforeAutospacing="1" w:after="100" w:afterAutospacing="1" w:line="240" w:lineRule="auto"/>
              <w:rPr>
                <w:rFonts w:ascii="Times New Roman" w:eastAsia="Times New Roman" w:hAnsi="Times New Roman" w:cs="Times New Roman"/>
                <w:lang w:eastAsia="ru-RU"/>
              </w:rPr>
            </w:pPr>
            <w:r w:rsidRPr="00F54497">
              <w:rPr>
                <w:rFonts w:ascii="Times New Roman" w:eastAsia="Times New Roman" w:hAnsi="Times New Roman" w:cs="Times New Roman"/>
                <w:lang w:eastAsia="ru-RU"/>
              </w:rPr>
              <w:t>1</w:t>
            </w:r>
          </w:p>
        </w:tc>
      </w:tr>
    </w:tbl>
    <w:p w:rsidR="00B3710C" w:rsidRPr="00F54497" w:rsidRDefault="00B3710C" w:rsidP="00B3710C">
      <w:pPr>
        <w:spacing w:before="100" w:beforeAutospacing="1" w:after="100" w:afterAutospacing="1" w:line="240" w:lineRule="auto"/>
        <w:jc w:val="both"/>
        <w:rPr>
          <w:rFonts w:ascii="Times New Roman" w:eastAsia="Times New Roman" w:hAnsi="Times New Roman" w:cs="Times New Roman"/>
          <w:lang w:eastAsia="ru-RU"/>
        </w:rPr>
      </w:pPr>
      <w:bookmarkStart w:id="49" w:name="sub_11111"/>
      <w:bookmarkEnd w:id="49"/>
      <w:r w:rsidRPr="00F54497">
        <w:rPr>
          <w:rFonts w:ascii="Times New Roman" w:eastAsia="Times New Roman" w:hAnsi="Times New Roman" w:cs="Times New Roman"/>
          <w:i/>
          <w:iCs/>
          <w:lang w:eastAsia="ru-RU"/>
        </w:rPr>
        <w:t>* Используется численность постоянного населения Атнарского сельского поселения Красночетайского района Чувашской Республики по состоянию на 01 января т.г, в котором вносится  инициативный проект.</w:t>
      </w:r>
    </w:p>
    <w:p w:rsidR="00B3710C" w:rsidRPr="00F54497" w:rsidRDefault="00B3710C">
      <w:pPr>
        <w:rPr>
          <w:rFonts w:ascii="Times New Roman" w:hAnsi="Times New Roman" w:cs="Times New Roman"/>
        </w:rPr>
      </w:pPr>
    </w:p>
    <w:sectPr w:rsidR="00B3710C" w:rsidRPr="00F54497" w:rsidSect="00F54497">
      <w:pgSz w:w="11906" w:h="16838"/>
      <w:pgMar w:top="426" w:right="850" w:bottom="28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C48" w:rsidRDefault="00F66C48" w:rsidP="00B3710C">
      <w:pPr>
        <w:spacing w:after="0" w:line="240" w:lineRule="auto"/>
      </w:pPr>
      <w:r>
        <w:separator/>
      </w:r>
    </w:p>
  </w:endnote>
  <w:endnote w:type="continuationSeparator" w:id="1">
    <w:p w:rsidR="00F66C48" w:rsidRDefault="00F66C48" w:rsidP="00B371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C48" w:rsidRDefault="00F66C48" w:rsidP="00B3710C">
      <w:pPr>
        <w:spacing w:after="0" w:line="240" w:lineRule="auto"/>
      </w:pPr>
      <w:r>
        <w:separator/>
      </w:r>
    </w:p>
  </w:footnote>
  <w:footnote w:type="continuationSeparator" w:id="1">
    <w:p w:rsidR="00F66C48" w:rsidRDefault="00F66C48" w:rsidP="00B371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2708E8"/>
    <w:rsid w:val="00000020"/>
    <w:rsid w:val="000007F6"/>
    <w:rsid w:val="00000BC3"/>
    <w:rsid w:val="00001713"/>
    <w:rsid w:val="000101B1"/>
    <w:rsid w:val="000159C9"/>
    <w:rsid w:val="00017F33"/>
    <w:rsid w:val="0002146C"/>
    <w:rsid w:val="00023AB4"/>
    <w:rsid w:val="00023E23"/>
    <w:rsid w:val="0002412A"/>
    <w:rsid w:val="000242EF"/>
    <w:rsid w:val="0002439B"/>
    <w:rsid w:val="00025E65"/>
    <w:rsid w:val="00026DF5"/>
    <w:rsid w:val="0003055B"/>
    <w:rsid w:val="000327C8"/>
    <w:rsid w:val="0003328D"/>
    <w:rsid w:val="00035EDA"/>
    <w:rsid w:val="00045234"/>
    <w:rsid w:val="00046ABF"/>
    <w:rsid w:val="000472DA"/>
    <w:rsid w:val="00047A1C"/>
    <w:rsid w:val="00055802"/>
    <w:rsid w:val="00064E07"/>
    <w:rsid w:val="00073F72"/>
    <w:rsid w:val="00074A93"/>
    <w:rsid w:val="00081650"/>
    <w:rsid w:val="00085A47"/>
    <w:rsid w:val="00085D3C"/>
    <w:rsid w:val="0009402D"/>
    <w:rsid w:val="000942EA"/>
    <w:rsid w:val="00094D5C"/>
    <w:rsid w:val="000A1F08"/>
    <w:rsid w:val="000A332D"/>
    <w:rsid w:val="000B523F"/>
    <w:rsid w:val="000C0D01"/>
    <w:rsid w:val="000C2381"/>
    <w:rsid w:val="000D582D"/>
    <w:rsid w:val="000D58FF"/>
    <w:rsid w:val="000D61E3"/>
    <w:rsid w:val="000F0FD8"/>
    <w:rsid w:val="000F2E23"/>
    <w:rsid w:val="000F61AB"/>
    <w:rsid w:val="000F623C"/>
    <w:rsid w:val="000F6ECE"/>
    <w:rsid w:val="000F7C02"/>
    <w:rsid w:val="0010244C"/>
    <w:rsid w:val="00102571"/>
    <w:rsid w:val="001061F6"/>
    <w:rsid w:val="00110540"/>
    <w:rsid w:val="0011074E"/>
    <w:rsid w:val="0011396C"/>
    <w:rsid w:val="00113BEA"/>
    <w:rsid w:val="00113EDF"/>
    <w:rsid w:val="001141B1"/>
    <w:rsid w:val="00116235"/>
    <w:rsid w:val="001318B1"/>
    <w:rsid w:val="0013329C"/>
    <w:rsid w:val="00133707"/>
    <w:rsid w:val="00137FD2"/>
    <w:rsid w:val="00144B12"/>
    <w:rsid w:val="00150AC2"/>
    <w:rsid w:val="00152572"/>
    <w:rsid w:val="0016055A"/>
    <w:rsid w:val="0016060A"/>
    <w:rsid w:val="00160949"/>
    <w:rsid w:val="00160ECD"/>
    <w:rsid w:val="00163DD4"/>
    <w:rsid w:val="00164CA8"/>
    <w:rsid w:val="0017134D"/>
    <w:rsid w:val="00172EFE"/>
    <w:rsid w:val="0017340A"/>
    <w:rsid w:val="0017542D"/>
    <w:rsid w:val="00182A68"/>
    <w:rsid w:val="00187D7F"/>
    <w:rsid w:val="00194CAC"/>
    <w:rsid w:val="00195F04"/>
    <w:rsid w:val="00196017"/>
    <w:rsid w:val="001A01A1"/>
    <w:rsid w:val="001B4392"/>
    <w:rsid w:val="001B5D5E"/>
    <w:rsid w:val="001B5D7B"/>
    <w:rsid w:val="001C154E"/>
    <w:rsid w:val="001C4700"/>
    <w:rsid w:val="001D04FC"/>
    <w:rsid w:val="001D0DE1"/>
    <w:rsid w:val="001D48AF"/>
    <w:rsid w:val="001D6F26"/>
    <w:rsid w:val="001E17CD"/>
    <w:rsid w:val="001F0973"/>
    <w:rsid w:val="001F22C1"/>
    <w:rsid w:val="001F2B1B"/>
    <w:rsid w:val="00202F9A"/>
    <w:rsid w:val="00204E69"/>
    <w:rsid w:val="00210E87"/>
    <w:rsid w:val="002120BC"/>
    <w:rsid w:val="0021281A"/>
    <w:rsid w:val="00212A9B"/>
    <w:rsid w:val="00213F2E"/>
    <w:rsid w:val="002172BB"/>
    <w:rsid w:val="00220E1B"/>
    <w:rsid w:val="00225D44"/>
    <w:rsid w:val="00233F3C"/>
    <w:rsid w:val="00235ECF"/>
    <w:rsid w:val="002361E4"/>
    <w:rsid w:val="00237B4F"/>
    <w:rsid w:val="0024080B"/>
    <w:rsid w:val="002421F2"/>
    <w:rsid w:val="00244618"/>
    <w:rsid w:val="00244D1A"/>
    <w:rsid w:val="00246FEA"/>
    <w:rsid w:val="00250CAD"/>
    <w:rsid w:val="0025280B"/>
    <w:rsid w:val="00252F81"/>
    <w:rsid w:val="0025303F"/>
    <w:rsid w:val="00253359"/>
    <w:rsid w:val="0025657B"/>
    <w:rsid w:val="002708E8"/>
    <w:rsid w:val="00272AB7"/>
    <w:rsid w:val="00274941"/>
    <w:rsid w:val="00274DAE"/>
    <w:rsid w:val="0027526D"/>
    <w:rsid w:val="0027782A"/>
    <w:rsid w:val="00277B14"/>
    <w:rsid w:val="00290EDD"/>
    <w:rsid w:val="00291080"/>
    <w:rsid w:val="002912F9"/>
    <w:rsid w:val="002924F2"/>
    <w:rsid w:val="002A0BCB"/>
    <w:rsid w:val="002A170A"/>
    <w:rsid w:val="002A214F"/>
    <w:rsid w:val="002B2F60"/>
    <w:rsid w:val="002D0AF0"/>
    <w:rsid w:val="002D2222"/>
    <w:rsid w:val="002D2B21"/>
    <w:rsid w:val="002D35A4"/>
    <w:rsid w:val="002D3611"/>
    <w:rsid w:val="002D3A73"/>
    <w:rsid w:val="002D5423"/>
    <w:rsid w:val="002D7C7B"/>
    <w:rsid w:val="002E1DCB"/>
    <w:rsid w:val="002E3C80"/>
    <w:rsid w:val="002E3E75"/>
    <w:rsid w:val="002E4490"/>
    <w:rsid w:val="002E52C4"/>
    <w:rsid w:val="002F09C2"/>
    <w:rsid w:val="002F34C1"/>
    <w:rsid w:val="002F52BE"/>
    <w:rsid w:val="003000AC"/>
    <w:rsid w:val="00300F8A"/>
    <w:rsid w:val="00303068"/>
    <w:rsid w:val="00303385"/>
    <w:rsid w:val="003043BB"/>
    <w:rsid w:val="00304FAB"/>
    <w:rsid w:val="00306B7B"/>
    <w:rsid w:val="00317D3F"/>
    <w:rsid w:val="003228FF"/>
    <w:rsid w:val="003234FB"/>
    <w:rsid w:val="00327C12"/>
    <w:rsid w:val="003302AE"/>
    <w:rsid w:val="00331511"/>
    <w:rsid w:val="00334F77"/>
    <w:rsid w:val="00336E78"/>
    <w:rsid w:val="003371F5"/>
    <w:rsid w:val="003378DB"/>
    <w:rsid w:val="00337E02"/>
    <w:rsid w:val="003424FF"/>
    <w:rsid w:val="003427C8"/>
    <w:rsid w:val="003428F5"/>
    <w:rsid w:val="0034541D"/>
    <w:rsid w:val="003469F9"/>
    <w:rsid w:val="00346BBF"/>
    <w:rsid w:val="00351970"/>
    <w:rsid w:val="00353A0A"/>
    <w:rsid w:val="00354644"/>
    <w:rsid w:val="0036029F"/>
    <w:rsid w:val="00362888"/>
    <w:rsid w:val="00362A8D"/>
    <w:rsid w:val="00362D24"/>
    <w:rsid w:val="00364F29"/>
    <w:rsid w:val="0036667E"/>
    <w:rsid w:val="003772B1"/>
    <w:rsid w:val="00390FFE"/>
    <w:rsid w:val="00393607"/>
    <w:rsid w:val="00393E7C"/>
    <w:rsid w:val="003944E3"/>
    <w:rsid w:val="00396A4D"/>
    <w:rsid w:val="003A435B"/>
    <w:rsid w:val="003A71D1"/>
    <w:rsid w:val="003B65CB"/>
    <w:rsid w:val="003B6B15"/>
    <w:rsid w:val="003C22AD"/>
    <w:rsid w:val="003C2911"/>
    <w:rsid w:val="003C4700"/>
    <w:rsid w:val="003C7E55"/>
    <w:rsid w:val="003D1D3D"/>
    <w:rsid w:val="003D3BBB"/>
    <w:rsid w:val="003D44A5"/>
    <w:rsid w:val="003D5810"/>
    <w:rsid w:val="003D5F00"/>
    <w:rsid w:val="003D7028"/>
    <w:rsid w:val="003D73F4"/>
    <w:rsid w:val="003D7E2E"/>
    <w:rsid w:val="003E2673"/>
    <w:rsid w:val="003E27B8"/>
    <w:rsid w:val="003E7504"/>
    <w:rsid w:val="003E7794"/>
    <w:rsid w:val="003E7C7F"/>
    <w:rsid w:val="003E7CF8"/>
    <w:rsid w:val="0040543A"/>
    <w:rsid w:val="00412215"/>
    <w:rsid w:val="00413E7D"/>
    <w:rsid w:val="00426020"/>
    <w:rsid w:val="0044035B"/>
    <w:rsid w:val="00441D0B"/>
    <w:rsid w:val="004445E6"/>
    <w:rsid w:val="00452C9D"/>
    <w:rsid w:val="00453281"/>
    <w:rsid w:val="00455504"/>
    <w:rsid w:val="00463CA2"/>
    <w:rsid w:val="0046477D"/>
    <w:rsid w:val="00470462"/>
    <w:rsid w:val="00473CAC"/>
    <w:rsid w:val="0047689E"/>
    <w:rsid w:val="004802EB"/>
    <w:rsid w:val="00481CCA"/>
    <w:rsid w:val="00485566"/>
    <w:rsid w:val="004863E4"/>
    <w:rsid w:val="00486A6E"/>
    <w:rsid w:val="00490166"/>
    <w:rsid w:val="00496F9B"/>
    <w:rsid w:val="00497443"/>
    <w:rsid w:val="004A2B67"/>
    <w:rsid w:val="004A6192"/>
    <w:rsid w:val="004A6FFA"/>
    <w:rsid w:val="004A7A06"/>
    <w:rsid w:val="004B0EEA"/>
    <w:rsid w:val="004B330C"/>
    <w:rsid w:val="004B7EF3"/>
    <w:rsid w:val="004C33C5"/>
    <w:rsid w:val="004C4999"/>
    <w:rsid w:val="004D01A9"/>
    <w:rsid w:val="004D2A3E"/>
    <w:rsid w:val="004D7D69"/>
    <w:rsid w:val="004E0C30"/>
    <w:rsid w:val="004E1DAC"/>
    <w:rsid w:val="004E3AC5"/>
    <w:rsid w:val="004E4D5A"/>
    <w:rsid w:val="004E6006"/>
    <w:rsid w:val="004F068A"/>
    <w:rsid w:val="004F186E"/>
    <w:rsid w:val="004F2618"/>
    <w:rsid w:val="004F46F7"/>
    <w:rsid w:val="004F49A5"/>
    <w:rsid w:val="004F5DAF"/>
    <w:rsid w:val="00500402"/>
    <w:rsid w:val="005050F3"/>
    <w:rsid w:val="00510381"/>
    <w:rsid w:val="00520116"/>
    <w:rsid w:val="005248BE"/>
    <w:rsid w:val="00525207"/>
    <w:rsid w:val="00525442"/>
    <w:rsid w:val="005265F6"/>
    <w:rsid w:val="00530D5F"/>
    <w:rsid w:val="005352CC"/>
    <w:rsid w:val="00542C5C"/>
    <w:rsid w:val="00544030"/>
    <w:rsid w:val="00546EE3"/>
    <w:rsid w:val="00562DAC"/>
    <w:rsid w:val="00567AE1"/>
    <w:rsid w:val="00571700"/>
    <w:rsid w:val="00575021"/>
    <w:rsid w:val="0057506C"/>
    <w:rsid w:val="00576C9F"/>
    <w:rsid w:val="00576F08"/>
    <w:rsid w:val="0058538F"/>
    <w:rsid w:val="00590E12"/>
    <w:rsid w:val="00592D31"/>
    <w:rsid w:val="00594DC7"/>
    <w:rsid w:val="00594FDD"/>
    <w:rsid w:val="005954C3"/>
    <w:rsid w:val="0059778C"/>
    <w:rsid w:val="005A4DBE"/>
    <w:rsid w:val="005A59BD"/>
    <w:rsid w:val="005B02CD"/>
    <w:rsid w:val="005B7098"/>
    <w:rsid w:val="005C3938"/>
    <w:rsid w:val="005C79AF"/>
    <w:rsid w:val="005D3347"/>
    <w:rsid w:val="005D6AF6"/>
    <w:rsid w:val="005E1737"/>
    <w:rsid w:val="005E349F"/>
    <w:rsid w:val="005E3826"/>
    <w:rsid w:val="005E4015"/>
    <w:rsid w:val="005E4251"/>
    <w:rsid w:val="005E443F"/>
    <w:rsid w:val="005F0131"/>
    <w:rsid w:val="005F49F6"/>
    <w:rsid w:val="005F61C7"/>
    <w:rsid w:val="00600006"/>
    <w:rsid w:val="006029F5"/>
    <w:rsid w:val="00604125"/>
    <w:rsid w:val="00605DAD"/>
    <w:rsid w:val="00611A7F"/>
    <w:rsid w:val="0062022B"/>
    <w:rsid w:val="00621D8B"/>
    <w:rsid w:val="00623BC9"/>
    <w:rsid w:val="00640D04"/>
    <w:rsid w:val="00641B68"/>
    <w:rsid w:val="00642268"/>
    <w:rsid w:val="00642671"/>
    <w:rsid w:val="00643018"/>
    <w:rsid w:val="00652A35"/>
    <w:rsid w:val="00652F18"/>
    <w:rsid w:val="00655510"/>
    <w:rsid w:val="00662903"/>
    <w:rsid w:val="00671D7F"/>
    <w:rsid w:val="006720D9"/>
    <w:rsid w:val="00672A2B"/>
    <w:rsid w:val="00675BC8"/>
    <w:rsid w:val="00677EE0"/>
    <w:rsid w:val="00680847"/>
    <w:rsid w:val="00685987"/>
    <w:rsid w:val="006859DC"/>
    <w:rsid w:val="006911E6"/>
    <w:rsid w:val="00694683"/>
    <w:rsid w:val="0069590B"/>
    <w:rsid w:val="006A3584"/>
    <w:rsid w:val="006A55F0"/>
    <w:rsid w:val="006B10E2"/>
    <w:rsid w:val="006B2460"/>
    <w:rsid w:val="006C3451"/>
    <w:rsid w:val="006C5568"/>
    <w:rsid w:val="006C6595"/>
    <w:rsid w:val="006C7C26"/>
    <w:rsid w:val="006D1A25"/>
    <w:rsid w:val="006D4332"/>
    <w:rsid w:val="006D5736"/>
    <w:rsid w:val="006D5B6C"/>
    <w:rsid w:val="006D670D"/>
    <w:rsid w:val="006D6A51"/>
    <w:rsid w:val="006D7ED9"/>
    <w:rsid w:val="006E0A69"/>
    <w:rsid w:val="006E4BCF"/>
    <w:rsid w:val="006F4C64"/>
    <w:rsid w:val="00707B39"/>
    <w:rsid w:val="0071080B"/>
    <w:rsid w:val="00714EBA"/>
    <w:rsid w:val="0071501F"/>
    <w:rsid w:val="00715434"/>
    <w:rsid w:val="0071635A"/>
    <w:rsid w:val="00716D15"/>
    <w:rsid w:val="00721708"/>
    <w:rsid w:val="007231DA"/>
    <w:rsid w:val="0072385B"/>
    <w:rsid w:val="00723D41"/>
    <w:rsid w:val="0073423B"/>
    <w:rsid w:val="007415B2"/>
    <w:rsid w:val="0074652C"/>
    <w:rsid w:val="00750E5E"/>
    <w:rsid w:val="007523A7"/>
    <w:rsid w:val="00752409"/>
    <w:rsid w:val="00756026"/>
    <w:rsid w:val="00757D1E"/>
    <w:rsid w:val="00760D85"/>
    <w:rsid w:val="00763BA4"/>
    <w:rsid w:val="0076614B"/>
    <w:rsid w:val="00766DD0"/>
    <w:rsid w:val="0077773E"/>
    <w:rsid w:val="00777A20"/>
    <w:rsid w:val="00780DA9"/>
    <w:rsid w:val="00791A2A"/>
    <w:rsid w:val="007A3018"/>
    <w:rsid w:val="007B11AB"/>
    <w:rsid w:val="007B3775"/>
    <w:rsid w:val="007B5A71"/>
    <w:rsid w:val="007B6A14"/>
    <w:rsid w:val="007C3DAA"/>
    <w:rsid w:val="007C5E94"/>
    <w:rsid w:val="007D0EEE"/>
    <w:rsid w:val="007D13A0"/>
    <w:rsid w:val="007D1EDF"/>
    <w:rsid w:val="007D36D6"/>
    <w:rsid w:val="007D5537"/>
    <w:rsid w:val="007E3ABD"/>
    <w:rsid w:val="007E4035"/>
    <w:rsid w:val="007E4174"/>
    <w:rsid w:val="007E4F36"/>
    <w:rsid w:val="007E56B8"/>
    <w:rsid w:val="007E5C6B"/>
    <w:rsid w:val="007E696B"/>
    <w:rsid w:val="007E6C49"/>
    <w:rsid w:val="007F6117"/>
    <w:rsid w:val="00801281"/>
    <w:rsid w:val="008041B3"/>
    <w:rsid w:val="008110CA"/>
    <w:rsid w:val="00812121"/>
    <w:rsid w:val="0081233D"/>
    <w:rsid w:val="00813876"/>
    <w:rsid w:val="00824B87"/>
    <w:rsid w:val="008401A6"/>
    <w:rsid w:val="008431A9"/>
    <w:rsid w:val="00844326"/>
    <w:rsid w:val="00844733"/>
    <w:rsid w:val="00845C7C"/>
    <w:rsid w:val="008464CE"/>
    <w:rsid w:val="00852CDF"/>
    <w:rsid w:val="008568F4"/>
    <w:rsid w:val="0086040A"/>
    <w:rsid w:val="00860F7A"/>
    <w:rsid w:val="00866822"/>
    <w:rsid w:val="00871737"/>
    <w:rsid w:val="00873280"/>
    <w:rsid w:val="008732EC"/>
    <w:rsid w:val="00873ADE"/>
    <w:rsid w:val="008749A5"/>
    <w:rsid w:val="0087530C"/>
    <w:rsid w:val="008769B0"/>
    <w:rsid w:val="008779AB"/>
    <w:rsid w:val="0088362C"/>
    <w:rsid w:val="00884EBE"/>
    <w:rsid w:val="00887200"/>
    <w:rsid w:val="0089742F"/>
    <w:rsid w:val="008A3531"/>
    <w:rsid w:val="008A487F"/>
    <w:rsid w:val="008A4FDB"/>
    <w:rsid w:val="008A5ED0"/>
    <w:rsid w:val="008A70F7"/>
    <w:rsid w:val="008B07A9"/>
    <w:rsid w:val="008B5C37"/>
    <w:rsid w:val="008C0E71"/>
    <w:rsid w:val="008C1309"/>
    <w:rsid w:val="008C3287"/>
    <w:rsid w:val="008C35D4"/>
    <w:rsid w:val="008C754F"/>
    <w:rsid w:val="008D0153"/>
    <w:rsid w:val="008D6702"/>
    <w:rsid w:val="008D7947"/>
    <w:rsid w:val="008E0A1C"/>
    <w:rsid w:val="008E33F9"/>
    <w:rsid w:val="008E4CD0"/>
    <w:rsid w:val="008E74BE"/>
    <w:rsid w:val="008F695F"/>
    <w:rsid w:val="008F7B33"/>
    <w:rsid w:val="008F7F7B"/>
    <w:rsid w:val="009023F5"/>
    <w:rsid w:val="00911003"/>
    <w:rsid w:val="00915991"/>
    <w:rsid w:val="00915BEF"/>
    <w:rsid w:val="0091650D"/>
    <w:rsid w:val="00935651"/>
    <w:rsid w:val="00937E70"/>
    <w:rsid w:val="00941AA7"/>
    <w:rsid w:val="00941DC4"/>
    <w:rsid w:val="00942158"/>
    <w:rsid w:val="00947216"/>
    <w:rsid w:val="00947B58"/>
    <w:rsid w:val="0095129A"/>
    <w:rsid w:val="00957EAC"/>
    <w:rsid w:val="009619A8"/>
    <w:rsid w:val="00961B8A"/>
    <w:rsid w:val="0097246E"/>
    <w:rsid w:val="00974FF0"/>
    <w:rsid w:val="00975E13"/>
    <w:rsid w:val="009762ED"/>
    <w:rsid w:val="0097791A"/>
    <w:rsid w:val="00982072"/>
    <w:rsid w:val="00985096"/>
    <w:rsid w:val="009877BC"/>
    <w:rsid w:val="00991A28"/>
    <w:rsid w:val="00994E4F"/>
    <w:rsid w:val="00995955"/>
    <w:rsid w:val="009B054B"/>
    <w:rsid w:val="009B1935"/>
    <w:rsid w:val="009B63E8"/>
    <w:rsid w:val="009B7CF2"/>
    <w:rsid w:val="009C0D7D"/>
    <w:rsid w:val="009C2A1E"/>
    <w:rsid w:val="009C2B82"/>
    <w:rsid w:val="009C6B60"/>
    <w:rsid w:val="009C75B9"/>
    <w:rsid w:val="009D2A54"/>
    <w:rsid w:val="009E0DBA"/>
    <w:rsid w:val="009E1149"/>
    <w:rsid w:val="009E2301"/>
    <w:rsid w:val="009E53AD"/>
    <w:rsid w:val="009E7656"/>
    <w:rsid w:val="009F0525"/>
    <w:rsid w:val="009F0DAA"/>
    <w:rsid w:val="009F2107"/>
    <w:rsid w:val="009F4A49"/>
    <w:rsid w:val="009F7167"/>
    <w:rsid w:val="00A0134A"/>
    <w:rsid w:val="00A015A6"/>
    <w:rsid w:val="00A020ED"/>
    <w:rsid w:val="00A02D98"/>
    <w:rsid w:val="00A05F74"/>
    <w:rsid w:val="00A06326"/>
    <w:rsid w:val="00A06654"/>
    <w:rsid w:val="00A10AF7"/>
    <w:rsid w:val="00A10B1A"/>
    <w:rsid w:val="00A1148C"/>
    <w:rsid w:val="00A118A9"/>
    <w:rsid w:val="00A12F9F"/>
    <w:rsid w:val="00A1472F"/>
    <w:rsid w:val="00A14DC3"/>
    <w:rsid w:val="00A16957"/>
    <w:rsid w:val="00A2083A"/>
    <w:rsid w:val="00A217CC"/>
    <w:rsid w:val="00A2383A"/>
    <w:rsid w:val="00A24D8A"/>
    <w:rsid w:val="00A27DA9"/>
    <w:rsid w:val="00A308F3"/>
    <w:rsid w:val="00A321E9"/>
    <w:rsid w:val="00A32F20"/>
    <w:rsid w:val="00A3611F"/>
    <w:rsid w:val="00A41CFC"/>
    <w:rsid w:val="00A43C19"/>
    <w:rsid w:val="00A45751"/>
    <w:rsid w:val="00A537E1"/>
    <w:rsid w:val="00A5666D"/>
    <w:rsid w:val="00A56BC3"/>
    <w:rsid w:val="00A574E5"/>
    <w:rsid w:val="00A66019"/>
    <w:rsid w:val="00A7329E"/>
    <w:rsid w:val="00A7754A"/>
    <w:rsid w:val="00A8297B"/>
    <w:rsid w:val="00A85073"/>
    <w:rsid w:val="00A90B4E"/>
    <w:rsid w:val="00A918E6"/>
    <w:rsid w:val="00AA6ED7"/>
    <w:rsid w:val="00AA7425"/>
    <w:rsid w:val="00AB0CDD"/>
    <w:rsid w:val="00AB1393"/>
    <w:rsid w:val="00AB5745"/>
    <w:rsid w:val="00AC5485"/>
    <w:rsid w:val="00AC68B1"/>
    <w:rsid w:val="00AD00BF"/>
    <w:rsid w:val="00AD6918"/>
    <w:rsid w:val="00AD6A81"/>
    <w:rsid w:val="00AE7160"/>
    <w:rsid w:val="00AE73F6"/>
    <w:rsid w:val="00AF032B"/>
    <w:rsid w:val="00AF06EC"/>
    <w:rsid w:val="00AF09A1"/>
    <w:rsid w:val="00AF65EB"/>
    <w:rsid w:val="00B0141E"/>
    <w:rsid w:val="00B02701"/>
    <w:rsid w:val="00B02FC0"/>
    <w:rsid w:val="00B04E49"/>
    <w:rsid w:val="00B13974"/>
    <w:rsid w:val="00B30507"/>
    <w:rsid w:val="00B33001"/>
    <w:rsid w:val="00B33D66"/>
    <w:rsid w:val="00B341DA"/>
    <w:rsid w:val="00B349E3"/>
    <w:rsid w:val="00B355C4"/>
    <w:rsid w:val="00B3710C"/>
    <w:rsid w:val="00B37573"/>
    <w:rsid w:val="00B445A6"/>
    <w:rsid w:val="00B45C0E"/>
    <w:rsid w:val="00B45C2B"/>
    <w:rsid w:val="00B46D14"/>
    <w:rsid w:val="00B53132"/>
    <w:rsid w:val="00B57218"/>
    <w:rsid w:val="00B5782D"/>
    <w:rsid w:val="00B61965"/>
    <w:rsid w:val="00B62C9D"/>
    <w:rsid w:val="00B63308"/>
    <w:rsid w:val="00B66405"/>
    <w:rsid w:val="00B67064"/>
    <w:rsid w:val="00B67B06"/>
    <w:rsid w:val="00B70772"/>
    <w:rsid w:val="00B73253"/>
    <w:rsid w:val="00B7539B"/>
    <w:rsid w:val="00B7555F"/>
    <w:rsid w:val="00B75DE3"/>
    <w:rsid w:val="00B770A0"/>
    <w:rsid w:val="00B821CF"/>
    <w:rsid w:val="00B82AF8"/>
    <w:rsid w:val="00B85F71"/>
    <w:rsid w:val="00B93480"/>
    <w:rsid w:val="00B96A87"/>
    <w:rsid w:val="00B97586"/>
    <w:rsid w:val="00BA4E56"/>
    <w:rsid w:val="00BB3B54"/>
    <w:rsid w:val="00BB6FA7"/>
    <w:rsid w:val="00BC13CC"/>
    <w:rsid w:val="00BC273D"/>
    <w:rsid w:val="00BC75FF"/>
    <w:rsid w:val="00BE1B5A"/>
    <w:rsid w:val="00BE2AB5"/>
    <w:rsid w:val="00BE4E67"/>
    <w:rsid w:val="00BE5630"/>
    <w:rsid w:val="00BF1416"/>
    <w:rsid w:val="00BF37E1"/>
    <w:rsid w:val="00C0611F"/>
    <w:rsid w:val="00C14306"/>
    <w:rsid w:val="00C14386"/>
    <w:rsid w:val="00C27648"/>
    <w:rsid w:val="00C33A42"/>
    <w:rsid w:val="00C36561"/>
    <w:rsid w:val="00C36F97"/>
    <w:rsid w:val="00C379E0"/>
    <w:rsid w:val="00C47365"/>
    <w:rsid w:val="00C475CE"/>
    <w:rsid w:val="00C47C54"/>
    <w:rsid w:val="00C50DD5"/>
    <w:rsid w:val="00C5137C"/>
    <w:rsid w:val="00C53F63"/>
    <w:rsid w:val="00C600BA"/>
    <w:rsid w:val="00C72BD3"/>
    <w:rsid w:val="00C74189"/>
    <w:rsid w:val="00C74B12"/>
    <w:rsid w:val="00C75A81"/>
    <w:rsid w:val="00C77031"/>
    <w:rsid w:val="00C83DDE"/>
    <w:rsid w:val="00C9211A"/>
    <w:rsid w:val="00C9269E"/>
    <w:rsid w:val="00C92C98"/>
    <w:rsid w:val="00C93A03"/>
    <w:rsid w:val="00CA6A79"/>
    <w:rsid w:val="00CA705C"/>
    <w:rsid w:val="00CB030A"/>
    <w:rsid w:val="00CB04AA"/>
    <w:rsid w:val="00CB1F27"/>
    <w:rsid w:val="00CB60FD"/>
    <w:rsid w:val="00CC2E05"/>
    <w:rsid w:val="00CC67CC"/>
    <w:rsid w:val="00CC75EA"/>
    <w:rsid w:val="00CD416A"/>
    <w:rsid w:val="00CD4383"/>
    <w:rsid w:val="00CE29B9"/>
    <w:rsid w:val="00CE5E5A"/>
    <w:rsid w:val="00CF57F2"/>
    <w:rsid w:val="00D03E45"/>
    <w:rsid w:val="00D04D43"/>
    <w:rsid w:val="00D0726A"/>
    <w:rsid w:val="00D11CCB"/>
    <w:rsid w:val="00D17755"/>
    <w:rsid w:val="00D17A26"/>
    <w:rsid w:val="00D17CF6"/>
    <w:rsid w:val="00D20F08"/>
    <w:rsid w:val="00D24446"/>
    <w:rsid w:val="00D25F3A"/>
    <w:rsid w:val="00D3007F"/>
    <w:rsid w:val="00D36781"/>
    <w:rsid w:val="00D36929"/>
    <w:rsid w:val="00D4505E"/>
    <w:rsid w:val="00D456B3"/>
    <w:rsid w:val="00D45C12"/>
    <w:rsid w:val="00D46818"/>
    <w:rsid w:val="00D47DC7"/>
    <w:rsid w:val="00D5284B"/>
    <w:rsid w:val="00D55078"/>
    <w:rsid w:val="00D57F86"/>
    <w:rsid w:val="00D623F9"/>
    <w:rsid w:val="00D6423D"/>
    <w:rsid w:val="00D6725A"/>
    <w:rsid w:val="00D70C0C"/>
    <w:rsid w:val="00D71153"/>
    <w:rsid w:val="00D743E1"/>
    <w:rsid w:val="00D76AA9"/>
    <w:rsid w:val="00D84F06"/>
    <w:rsid w:val="00D84F2F"/>
    <w:rsid w:val="00D8544A"/>
    <w:rsid w:val="00D85720"/>
    <w:rsid w:val="00D87B0B"/>
    <w:rsid w:val="00D94811"/>
    <w:rsid w:val="00D96BF7"/>
    <w:rsid w:val="00DA2434"/>
    <w:rsid w:val="00DA2EBA"/>
    <w:rsid w:val="00DA3BF1"/>
    <w:rsid w:val="00DA777B"/>
    <w:rsid w:val="00DB2D29"/>
    <w:rsid w:val="00DB563B"/>
    <w:rsid w:val="00DC0936"/>
    <w:rsid w:val="00DC5567"/>
    <w:rsid w:val="00DC656C"/>
    <w:rsid w:val="00DD2FAF"/>
    <w:rsid w:val="00DD3909"/>
    <w:rsid w:val="00DD6570"/>
    <w:rsid w:val="00DE6C86"/>
    <w:rsid w:val="00DF7B60"/>
    <w:rsid w:val="00E04DFA"/>
    <w:rsid w:val="00E06607"/>
    <w:rsid w:val="00E159D5"/>
    <w:rsid w:val="00E16F98"/>
    <w:rsid w:val="00E209A0"/>
    <w:rsid w:val="00E20A33"/>
    <w:rsid w:val="00E23882"/>
    <w:rsid w:val="00E23DF0"/>
    <w:rsid w:val="00E25C95"/>
    <w:rsid w:val="00E26C4C"/>
    <w:rsid w:val="00E27AF6"/>
    <w:rsid w:val="00E27BEB"/>
    <w:rsid w:val="00E27C47"/>
    <w:rsid w:val="00E305F5"/>
    <w:rsid w:val="00E3141C"/>
    <w:rsid w:val="00E31BBE"/>
    <w:rsid w:val="00E3392E"/>
    <w:rsid w:val="00E358BA"/>
    <w:rsid w:val="00E44E9E"/>
    <w:rsid w:val="00E51904"/>
    <w:rsid w:val="00E55C52"/>
    <w:rsid w:val="00E56C8F"/>
    <w:rsid w:val="00E575FA"/>
    <w:rsid w:val="00E6125C"/>
    <w:rsid w:val="00E61FF9"/>
    <w:rsid w:val="00E63970"/>
    <w:rsid w:val="00E64EEB"/>
    <w:rsid w:val="00E666E3"/>
    <w:rsid w:val="00E700A8"/>
    <w:rsid w:val="00E726F7"/>
    <w:rsid w:val="00E80E7D"/>
    <w:rsid w:val="00E80F16"/>
    <w:rsid w:val="00E8435A"/>
    <w:rsid w:val="00E8523D"/>
    <w:rsid w:val="00E8667E"/>
    <w:rsid w:val="00E906AD"/>
    <w:rsid w:val="00E93387"/>
    <w:rsid w:val="00E9586C"/>
    <w:rsid w:val="00E96B71"/>
    <w:rsid w:val="00E97920"/>
    <w:rsid w:val="00EA011D"/>
    <w:rsid w:val="00EA6FF2"/>
    <w:rsid w:val="00EB1861"/>
    <w:rsid w:val="00EB1B4B"/>
    <w:rsid w:val="00EB28E6"/>
    <w:rsid w:val="00EB61A1"/>
    <w:rsid w:val="00EB6E43"/>
    <w:rsid w:val="00EB6EB2"/>
    <w:rsid w:val="00EC034F"/>
    <w:rsid w:val="00EC15C8"/>
    <w:rsid w:val="00EC4328"/>
    <w:rsid w:val="00EC6CA1"/>
    <w:rsid w:val="00EC7C44"/>
    <w:rsid w:val="00ED0518"/>
    <w:rsid w:val="00ED5273"/>
    <w:rsid w:val="00EE327B"/>
    <w:rsid w:val="00EE6AB1"/>
    <w:rsid w:val="00EF0A2D"/>
    <w:rsid w:val="00EF1642"/>
    <w:rsid w:val="00EF56B6"/>
    <w:rsid w:val="00EF7E65"/>
    <w:rsid w:val="00F029C3"/>
    <w:rsid w:val="00F07B8C"/>
    <w:rsid w:val="00F12DA4"/>
    <w:rsid w:val="00F21FE2"/>
    <w:rsid w:val="00F2304C"/>
    <w:rsid w:val="00F254F0"/>
    <w:rsid w:val="00F302D5"/>
    <w:rsid w:val="00F30399"/>
    <w:rsid w:val="00F30A76"/>
    <w:rsid w:val="00F33FCF"/>
    <w:rsid w:val="00F4203E"/>
    <w:rsid w:val="00F5254B"/>
    <w:rsid w:val="00F54497"/>
    <w:rsid w:val="00F552D1"/>
    <w:rsid w:val="00F65601"/>
    <w:rsid w:val="00F66C48"/>
    <w:rsid w:val="00F7764D"/>
    <w:rsid w:val="00F80035"/>
    <w:rsid w:val="00F8143E"/>
    <w:rsid w:val="00F81AD6"/>
    <w:rsid w:val="00F825DD"/>
    <w:rsid w:val="00F848F3"/>
    <w:rsid w:val="00F868E6"/>
    <w:rsid w:val="00F9055E"/>
    <w:rsid w:val="00F94752"/>
    <w:rsid w:val="00F95CD9"/>
    <w:rsid w:val="00F97FF6"/>
    <w:rsid w:val="00FA0FFB"/>
    <w:rsid w:val="00FA10CE"/>
    <w:rsid w:val="00FA30B5"/>
    <w:rsid w:val="00FA383C"/>
    <w:rsid w:val="00FB2282"/>
    <w:rsid w:val="00FB31E1"/>
    <w:rsid w:val="00FB51FC"/>
    <w:rsid w:val="00FB7871"/>
    <w:rsid w:val="00FB7FEA"/>
    <w:rsid w:val="00FC4187"/>
    <w:rsid w:val="00FD16A0"/>
    <w:rsid w:val="00FD4373"/>
    <w:rsid w:val="00FD5B5E"/>
    <w:rsid w:val="00FD7682"/>
    <w:rsid w:val="00FD7FD5"/>
    <w:rsid w:val="00FE0D4B"/>
    <w:rsid w:val="00FE10B1"/>
    <w:rsid w:val="00FE2F82"/>
    <w:rsid w:val="00FE590C"/>
    <w:rsid w:val="00FE5DBD"/>
    <w:rsid w:val="00FE7058"/>
    <w:rsid w:val="00FE7BFF"/>
    <w:rsid w:val="00FF08C9"/>
    <w:rsid w:val="00FF28FD"/>
    <w:rsid w:val="00FF69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FEA"/>
  </w:style>
  <w:style w:type="paragraph" w:styleId="3">
    <w:name w:val="heading 3"/>
    <w:basedOn w:val="a"/>
    <w:link w:val="30"/>
    <w:uiPriority w:val="9"/>
    <w:qFormat/>
    <w:rsid w:val="00B3710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3710C"/>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B3710C"/>
  </w:style>
  <w:style w:type="character" w:styleId="a3">
    <w:name w:val="Hyperlink"/>
    <w:basedOn w:val="a0"/>
    <w:uiPriority w:val="99"/>
    <w:semiHidden/>
    <w:unhideWhenUsed/>
    <w:rsid w:val="00B3710C"/>
    <w:rPr>
      <w:strike w:val="0"/>
      <w:dstrike w:val="0"/>
      <w:color w:val="333333"/>
      <w:u w:val="none"/>
      <w:effect w:val="none"/>
    </w:rPr>
  </w:style>
  <w:style w:type="character" w:styleId="a4">
    <w:name w:val="FollowedHyperlink"/>
    <w:basedOn w:val="a0"/>
    <w:uiPriority w:val="99"/>
    <w:semiHidden/>
    <w:unhideWhenUsed/>
    <w:rsid w:val="00B3710C"/>
    <w:rPr>
      <w:strike w:val="0"/>
      <w:dstrike w:val="0"/>
      <w:color w:val="333333"/>
      <w:u w:val="none"/>
      <w:effect w:val="none"/>
    </w:rPr>
  </w:style>
  <w:style w:type="paragraph" w:styleId="a5">
    <w:name w:val="Normal (Web)"/>
    <w:basedOn w:val="a"/>
    <w:uiPriority w:val="99"/>
    <w:semiHidden/>
    <w:unhideWhenUsed/>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desc">
    <w:name w:val="li_desc"/>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lidertexttitle">
    <w:name w:val="slidertexttitl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inalias">
    <w:name w:val="main_alias"/>
    <w:basedOn w:val="a"/>
    <w:rsid w:val="00B3710C"/>
    <w:pPr>
      <w:shd w:val="clear" w:color="auto" w:fill="80B92E"/>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peechtext">
    <w:name w:val="speechtext"/>
    <w:basedOn w:val="a"/>
    <w:rsid w:val="00B3710C"/>
    <w:pPr>
      <w:spacing w:before="100" w:beforeAutospacing="1" w:after="100" w:afterAutospacing="1" w:line="240" w:lineRule="auto"/>
    </w:pPr>
    <w:rPr>
      <w:rFonts w:ascii="Times New Roman" w:eastAsia="Times New Roman" w:hAnsi="Times New Roman" w:cs="Times New Roman"/>
      <w:i/>
      <w:iCs/>
      <w:sz w:val="24"/>
      <w:szCs w:val="24"/>
      <w:lang w:eastAsia="ru-RU"/>
    </w:rPr>
  </w:style>
  <w:style w:type="paragraph" w:customStyle="1" w:styleId="speechperson">
    <w:name w:val="speechperson"/>
    <w:basedOn w:val="a"/>
    <w:rsid w:val="00B3710C"/>
    <w:pPr>
      <w:pBdr>
        <w:top w:val="single" w:sz="6" w:space="5" w:color="E6CD97"/>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listitemmini">
    <w:name w:val="listitem_mini"/>
    <w:basedOn w:val="a"/>
    <w:rsid w:val="00B3710C"/>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videolistitemmini">
    <w:name w:val="videolistitem_mini"/>
    <w:basedOn w:val="a"/>
    <w:rsid w:val="00B3710C"/>
    <w:pPr>
      <w:spacing w:before="45" w:after="45" w:line="240" w:lineRule="auto"/>
      <w:ind w:left="15" w:right="15"/>
    </w:pPr>
    <w:rPr>
      <w:rFonts w:ascii="Times New Roman" w:eastAsia="Times New Roman" w:hAnsi="Times New Roman" w:cs="Times New Roman"/>
      <w:sz w:val="24"/>
      <w:szCs w:val="24"/>
      <w:lang w:eastAsia="ru-RU"/>
    </w:rPr>
  </w:style>
  <w:style w:type="paragraph" w:customStyle="1" w:styleId="licaptionmini">
    <w:name w:val="li_caption_mini"/>
    <w:basedOn w:val="a"/>
    <w:rsid w:val="00B3710C"/>
    <w:pPr>
      <w:spacing w:before="15" w:after="15" w:line="240" w:lineRule="auto"/>
      <w:ind w:right="75"/>
    </w:pPr>
    <w:rPr>
      <w:rFonts w:ascii="Times New Roman" w:eastAsia="Times New Roman" w:hAnsi="Times New Roman" w:cs="Times New Roman"/>
      <w:sz w:val="24"/>
      <w:szCs w:val="24"/>
      <w:lang w:eastAsia="ru-RU"/>
    </w:rPr>
  </w:style>
  <w:style w:type="paragraph" w:customStyle="1" w:styleId="liimegemini">
    <w:name w:val="li_imege_mini"/>
    <w:basedOn w:val="a"/>
    <w:rsid w:val="00B3710C"/>
    <w:pPr>
      <w:pBdr>
        <w:top w:val="single" w:sz="12" w:space="0" w:color="E6E6E6"/>
        <w:left w:val="single" w:sz="12" w:space="0" w:color="E6E6E6"/>
        <w:bottom w:val="single" w:sz="12" w:space="0" w:color="E6E6E6"/>
        <w:right w:val="single" w:sz="12" w:space="0" w:color="E6E6E6"/>
      </w:pBdr>
      <w:spacing w:after="0" w:line="240" w:lineRule="auto"/>
      <w:ind w:left="75" w:right="75"/>
    </w:pPr>
    <w:rPr>
      <w:rFonts w:ascii="Times New Roman" w:eastAsia="Times New Roman" w:hAnsi="Times New Roman" w:cs="Times New Roman"/>
      <w:sz w:val="24"/>
      <w:szCs w:val="24"/>
      <w:lang w:eastAsia="ru-RU"/>
    </w:rPr>
  </w:style>
  <w:style w:type="paragraph" w:customStyle="1" w:styleId="lidatemini">
    <w:name w:val="li_date_mini"/>
    <w:basedOn w:val="a"/>
    <w:rsid w:val="00B3710C"/>
    <w:pPr>
      <w:spacing w:after="0" w:line="240" w:lineRule="auto"/>
    </w:pPr>
    <w:rPr>
      <w:rFonts w:ascii="Times New Roman" w:eastAsia="Times New Roman" w:hAnsi="Times New Roman" w:cs="Times New Roman"/>
      <w:color w:val="3271D0"/>
      <w:sz w:val="24"/>
      <w:szCs w:val="24"/>
      <w:lang w:eastAsia="ru-RU"/>
    </w:rPr>
  </w:style>
  <w:style w:type="paragraph" w:customStyle="1" w:styleId="lidescmini">
    <w:name w:val="li_desc_mini"/>
    <w:basedOn w:val="a"/>
    <w:rsid w:val="00B3710C"/>
    <w:pPr>
      <w:spacing w:before="75" w:after="30" w:line="240" w:lineRule="auto"/>
    </w:pPr>
    <w:rPr>
      <w:rFonts w:ascii="Times New Roman" w:eastAsia="Times New Roman" w:hAnsi="Times New Roman" w:cs="Times New Roman"/>
      <w:sz w:val="24"/>
      <w:szCs w:val="24"/>
      <w:lang w:eastAsia="ru-RU"/>
    </w:rPr>
  </w:style>
  <w:style w:type="paragraph" w:customStyle="1" w:styleId="bigphoto">
    <w:name w:val="bigphoto"/>
    <w:basedOn w:val="a"/>
    <w:rsid w:val="00B3710C"/>
    <w:pPr>
      <w:spacing w:before="105" w:after="105" w:line="240" w:lineRule="auto"/>
    </w:pPr>
    <w:rPr>
      <w:rFonts w:ascii="Times New Roman" w:eastAsia="Times New Roman" w:hAnsi="Times New Roman" w:cs="Times New Roman"/>
      <w:sz w:val="24"/>
      <w:szCs w:val="24"/>
      <w:lang w:eastAsia="ru-RU"/>
    </w:rPr>
  </w:style>
  <w:style w:type="paragraph" w:customStyle="1" w:styleId="downloaddoc">
    <w:name w:val="downloaddoc"/>
    <w:basedOn w:val="a"/>
    <w:rsid w:val="00B3710C"/>
    <w:pPr>
      <w:spacing w:before="100" w:beforeAutospacing="1" w:after="100" w:afterAutospacing="1" w:line="240" w:lineRule="auto"/>
      <w:ind w:left="180"/>
    </w:pPr>
    <w:rPr>
      <w:rFonts w:ascii="Times New Roman" w:eastAsia="Times New Roman" w:hAnsi="Times New Roman" w:cs="Times New Roman"/>
      <w:sz w:val="24"/>
      <w:szCs w:val="24"/>
      <w:lang w:eastAsia="ru-RU"/>
    </w:rPr>
  </w:style>
  <w:style w:type="paragraph" w:customStyle="1" w:styleId="iteminfo">
    <w:name w:val="iteminfo"/>
    <w:basedOn w:val="a"/>
    <w:rsid w:val="00B3710C"/>
    <w:pPr>
      <w:spacing w:after="0" w:line="240" w:lineRule="auto"/>
      <w:ind w:left="150" w:right="150"/>
    </w:pPr>
    <w:rPr>
      <w:rFonts w:ascii="Times New Roman" w:eastAsia="Times New Roman" w:hAnsi="Times New Roman" w:cs="Times New Roman"/>
      <w:sz w:val="24"/>
      <w:szCs w:val="24"/>
      <w:lang w:eastAsia="ru-RU"/>
    </w:rPr>
  </w:style>
  <w:style w:type="paragraph" w:customStyle="1" w:styleId="pagefind">
    <w:name w:val="pagefind"/>
    <w:basedOn w:val="a"/>
    <w:rsid w:val="00B3710C"/>
    <w:pPr>
      <w:shd w:val="clear" w:color="auto" w:fill="FDF6EA"/>
      <w:spacing w:before="100" w:beforeAutospacing="1" w:after="270" w:line="240" w:lineRule="auto"/>
    </w:pPr>
    <w:rPr>
      <w:rFonts w:ascii="Times New Roman" w:eastAsia="Times New Roman" w:hAnsi="Times New Roman" w:cs="Times New Roman"/>
      <w:sz w:val="24"/>
      <w:szCs w:val="24"/>
      <w:lang w:eastAsia="ru-RU"/>
    </w:rPr>
  </w:style>
  <w:style w:type="paragraph" w:customStyle="1" w:styleId="findbtn">
    <w:name w:val="findbtn"/>
    <w:basedOn w:val="a"/>
    <w:rsid w:val="00B3710C"/>
    <w:pPr>
      <w:pBdr>
        <w:top w:val="single" w:sz="6" w:space="5" w:color="A5A5A4"/>
        <w:left w:val="single" w:sz="6" w:space="0" w:color="A5A5A4"/>
        <w:bottom w:val="single" w:sz="6" w:space="6" w:color="A5A5A4"/>
        <w:right w:val="single" w:sz="6" w:space="0" w:color="A5A5A4"/>
      </w:pBdr>
      <w:shd w:val="clear" w:color="auto" w:fill="F7E8CD"/>
      <w:spacing w:before="100" w:beforeAutospacing="1" w:after="100" w:afterAutospacing="1" w:line="240" w:lineRule="auto"/>
      <w:jc w:val="center"/>
    </w:pPr>
    <w:rPr>
      <w:rFonts w:ascii="Times New Roman" w:eastAsia="Times New Roman" w:hAnsi="Times New Roman" w:cs="Times New Roman"/>
      <w:color w:val="424242"/>
      <w:sz w:val="24"/>
      <w:szCs w:val="24"/>
      <w:lang w:eastAsia="ru-RU"/>
    </w:rPr>
  </w:style>
  <w:style w:type="paragraph" w:customStyle="1" w:styleId="dopfunctions">
    <w:name w:val="dopfunctions"/>
    <w:basedOn w:val="a"/>
    <w:rsid w:val="00B3710C"/>
    <w:pPr>
      <w:spacing w:before="150" w:after="0" w:line="240" w:lineRule="auto"/>
      <w:ind w:right="225"/>
    </w:pPr>
    <w:rPr>
      <w:rFonts w:ascii="Times New Roman" w:eastAsia="Times New Roman" w:hAnsi="Times New Roman" w:cs="Times New Roman"/>
      <w:sz w:val="24"/>
      <w:szCs w:val="24"/>
      <w:lang w:eastAsia="ru-RU"/>
    </w:rPr>
  </w:style>
  <w:style w:type="paragraph" w:customStyle="1" w:styleId="pageprint">
    <w:name w:val="pageprint"/>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edit">
    <w:name w:val="pageedit"/>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
    <w:name w:val="material_photo"/>
    <w:basedOn w:val="a"/>
    <w:rsid w:val="00B3710C"/>
    <w:pPr>
      <w:spacing w:before="100" w:beforeAutospacing="1" w:after="225" w:line="240" w:lineRule="auto"/>
      <w:ind w:right="225"/>
    </w:pPr>
    <w:rPr>
      <w:rFonts w:ascii="Times New Roman" w:eastAsia="Times New Roman" w:hAnsi="Times New Roman" w:cs="Times New Roman"/>
      <w:sz w:val="24"/>
      <w:szCs w:val="24"/>
      <w:lang w:eastAsia="ru-RU"/>
    </w:rPr>
  </w:style>
  <w:style w:type="paragraph" w:customStyle="1" w:styleId="materialpreviewimg">
    <w:name w:val="material_previewimg"/>
    <w:basedOn w:val="a"/>
    <w:rsid w:val="00B3710C"/>
    <w:pPr>
      <w:pBdr>
        <w:top w:val="single" w:sz="18" w:space="0" w:color="C0C0C0"/>
        <w:left w:val="single" w:sz="18" w:space="0" w:color="C0C0C0"/>
        <w:bottom w:val="single" w:sz="18" w:space="0" w:color="C0C0C0"/>
        <w:right w:val="single" w:sz="18" w:space="0" w:color="C0C0C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terialphotoname">
    <w:name w:val="material_photoname"/>
    <w:basedOn w:val="a"/>
    <w:rsid w:val="00B3710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alfavit">
    <w:name w:val="alfavit"/>
    <w:basedOn w:val="a"/>
    <w:rsid w:val="00B3710C"/>
    <w:pPr>
      <w:spacing w:before="100" w:beforeAutospacing="1" w:after="100" w:afterAutospacing="1" w:line="240" w:lineRule="auto"/>
    </w:pPr>
    <w:rPr>
      <w:rFonts w:ascii="Franklin Gothic Medium" w:eastAsia="Times New Roman" w:hAnsi="Franklin Gothic Medium" w:cs="Times New Roman"/>
      <w:sz w:val="30"/>
      <w:szCs w:val="30"/>
      <w:lang w:eastAsia="ru-RU"/>
    </w:rPr>
  </w:style>
  <w:style w:type="paragraph" w:customStyle="1" w:styleId="ucblock">
    <w:name w:val="uc_block"/>
    <w:basedOn w:val="a"/>
    <w:rsid w:val="00B3710C"/>
    <w:pPr>
      <w:spacing w:before="150" w:after="150" w:line="240" w:lineRule="auto"/>
    </w:pPr>
    <w:rPr>
      <w:rFonts w:ascii="Times New Roman" w:eastAsia="Times New Roman" w:hAnsi="Times New Roman" w:cs="Times New Roman"/>
      <w:sz w:val="24"/>
      <w:szCs w:val="24"/>
      <w:lang w:eastAsia="ru-RU"/>
    </w:rPr>
  </w:style>
  <w:style w:type="paragraph" w:customStyle="1" w:styleId="errorblock">
    <w:name w:val="errorblock"/>
    <w:basedOn w:val="a"/>
    <w:rsid w:val="00B3710C"/>
    <w:pPr>
      <w:spacing w:before="150" w:after="150" w:line="240" w:lineRule="auto"/>
    </w:pPr>
    <w:rPr>
      <w:rFonts w:ascii="Times New Roman" w:eastAsia="Times New Roman" w:hAnsi="Times New Roman" w:cs="Times New Roman"/>
      <w:b/>
      <w:bCs/>
      <w:color w:val="FF0000"/>
      <w:sz w:val="23"/>
      <w:szCs w:val="23"/>
      <w:lang w:eastAsia="ru-RU"/>
    </w:rPr>
  </w:style>
  <w:style w:type="paragraph" w:customStyle="1" w:styleId="rsstitle">
    <w:name w:val="rss_title"/>
    <w:basedOn w:val="a"/>
    <w:rsid w:val="00B3710C"/>
    <w:pPr>
      <w:shd w:val="clear" w:color="auto" w:fill="F6F6F5"/>
      <w:spacing w:before="300" w:after="100" w:afterAutospacing="1" w:line="240" w:lineRule="auto"/>
    </w:pPr>
    <w:rPr>
      <w:rFonts w:ascii="Times New Roman" w:eastAsia="Times New Roman" w:hAnsi="Times New Roman" w:cs="Times New Roman"/>
      <w:b/>
      <w:bCs/>
      <w:sz w:val="24"/>
      <w:szCs w:val="24"/>
      <w:lang w:eastAsia="ru-RU"/>
    </w:rPr>
  </w:style>
  <w:style w:type="paragraph" w:customStyle="1" w:styleId="rsslink">
    <w:name w:val="rss_link"/>
    <w:basedOn w:val="a"/>
    <w:rsid w:val="00B3710C"/>
    <w:pPr>
      <w:pBdr>
        <w:top w:val="dotted" w:sz="6" w:space="8" w:color="BDBAB3"/>
        <w:left w:val="dotted" w:sz="6" w:space="8" w:color="BDBAB3"/>
        <w:bottom w:val="dotted" w:sz="6" w:space="8" w:color="BDBAB3"/>
        <w:right w:val="dotted" w:sz="6" w:space="8" w:color="BDBAB3"/>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stat">
    <w:name w:val="listitem_stat"/>
    <w:basedOn w:val="a"/>
    <w:rsid w:val="00B3710C"/>
    <w:pPr>
      <w:spacing w:before="150" w:after="225" w:line="240" w:lineRule="auto"/>
    </w:pPr>
    <w:rPr>
      <w:rFonts w:ascii="Times New Roman" w:eastAsia="Times New Roman" w:hAnsi="Times New Roman" w:cs="Times New Roman"/>
      <w:sz w:val="24"/>
      <w:szCs w:val="24"/>
      <w:lang w:eastAsia="ru-RU"/>
    </w:rPr>
  </w:style>
  <w:style w:type="paragraph" w:customStyle="1" w:styleId="statistictitle">
    <w:name w:val="statistictitl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tisticinfo">
    <w:name w:val="statisticinfo"/>
    <w:basedOn w:val="a"/>
    <w:rsid w:val="00B3710C"/>
    <w:pPr>
      <w:spacing w:after="0" w:line="240" w:lineRule="auto"/>
      <w:ind w:left="150" w:right="150"/>
    </w:pPr>
    <w:rPr>
      <w:rFonts w:ascii="Times New Roman" w:eastAsia="Times New Roman" w:hAnsi="Times New Roman" w:cs="Times New Roman"/>
      <w:sz w:val="24"/>
      <w:szCs w:val="24"/>
      <w:lang w:eastAsia="ru-RU"/>
    </w:rPr>
  </w:style>
  <w:style w:type="paragraph" w:customStyle="1" w:styleId="slidecont">
    <w:name w:val="slidecont"/>
    <w:basedOn w:val="a"/>
    <w:rsid w:val="00B3710C"/>
    <w:pPr>
      <w:spacing w:after="100" w:afterAutospacing="1" w:line="240" w:lineRule="auto"/>
    </w:pPr>
    <w:rPr>
      <w:rFonts w:ascii="Times New Roman" w:eastAsia="Times New Roman" w:hAnsi="Times New Roman" w:cs="Times New Roman"/>
      <w:color w:val="FFFFFF"/>
      <w:sz w:val="24"/>
      <w:szCs w:val="24"/>
      <w:lang w:eastAsia="ru-RU"/>
    </w:rPr>
  </w:style>
  <w:style w:type="paragraph" w:customStyle="1" w:styleId="ui-helper-hidden">
    <w:name w:val="ui-helper-hidden"/>
    <w:basedOn w:val="a"/>
    <w:rsid w:val="00B3710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helper-reset">
    <w:name w:val="ui-helper-reset"/>
    <w:basedOn w:val="a"/>
    <w:rsid w:val="00B3710C"/>
    <w:pPr>
      <w:spacing w:after="0" w:line="240" w:lineRule="auto"/>
    </w:pPr>
    <w:rPr>
      <w:rFonts w:ascii="Times New Roman" w:eastAsia="Times New Roman" w:hAnsi="Times New Roman" w:cs="Times New Roman"/>
      <w:sz w:val="24"/>
      <w:szCs w:val="24"/>
      <w:lang w:eastAsia="ru-RU"/>
    </w:rPr>
  </w:style>
  <w:style w:type="paragraph" w:customStyle="1" w:styleId="ui-helper-clearfix">
    <w:name w:val="ui-helper-clearfix"/>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helper-zfix">
    <w:name w:val="ui-helper-zfix"/>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overlay">
    <w:name w:val="ui-widget-overlay"/>
    <w:basedOn w:val="a"/>
    <w:rsid w:val="00B3710C"/>
    <w:pPr>
      <w:shd w:val="clear" w:color="auto" w:fill="A6A6A6"/>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
    <w:name w:val="ui-widget"/>
    <w:basedOn w:val="a"/>
    <w:rsid w:val="00B3710C"/>
    <w:pPr>
      <w:spacing w:before="100" w:beforeAutospacing="1" w:after="100" w:afterAutospacing="1" w:line="240" w:lineRule="auto"/>
    </w:pPr>
    <w:rPr>
      <w:rFonts w:ascii="Arial" w:eastAsia="Times New Roman" w:hAnsi="Arial" w:cs="Arial"/>
      <w:sz w:val="26"/>
      <w:szCs w:val="26"/>
      <w:lang w:eastAsia="ru-RU"/>
    </w:rPr>
  </w:style>
  <w:style w:type="paragraph" w:customStyle="1" w:styleId="ui-widget-content">
    <w:name w:val="ui-widget-content"/>
    <w:basedOn w:val="a"/>
    <w:rsid w:val="00B3710C"/>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lang w:eastAsia="ru-RU"/>
    </w:rPr>
  </w:style>
  <w:style w:type="paragraph" w:customStyle="1" w:styleId="ui-widget-header">
    <w:name w:val="ui-widget-header"/>
    <w:basedOn w:val="a"/>
    <w:rsid w:val="00B3710C"/>
    <w:pPr>
      <w:pBdr>
        <w:top w:val="single" w:sz="6" w:space="0" w:color="397BA2"/>
        <w:left w:val="single" w:sz="6" w:space="0" w:color="397BA2"/>
        <w:bottom w:val="single" w:sz="6" w:space="0" w:color="397BA2"/>
        <w:right w:val="single" w:sz="6" w:space="0" w:color="397BA2"/>
      </w:pBdr>
      <w:shd w:val="clear" w:color="auto" w:fill="79AFD1"/>
      <w:spacing w:before="100" w:beforeAutospacing="1" w:after="100" w:afterAutospacing="1" w:line="240" w:lineRule="auto"/>
    </w:pPr>
    <w:rPr>
      <w:rFonts w:ascii="Times New Roman" w:eastAsia="Times New Roman" w:hAnsi="Times New Roman" w:cs="Times New Roman"/>
      <w:b/>
      <w:bCs/>
      <w:color w:val="FFFFFF"/>
      <w:sz w:val="24"/>
      <w:szCs w:val="24"/>
      <w:lang w:eastAsia="ru-RU"/>
    </w:rPr>
  </w:style>
  <w:style w:type="paragraph" w:customStyle="1" w:styleId="ui-state-default">
    <w:name w:val="ui-state-default"/>
    <w:basedOn w:val="a"/>
    <w:rsid w:val="00B3710C"/>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lang w:eastAsia="ru-RU"/>
    </w:rPr>
  </w:style>
  <w:style w:type="paragraph" w:customStyle="1" w:styleId="ui-state-hover">
    <w:name w:val="ui-state-hover"/>
    <w:basedOn w:val="a"/>
    <w:rsid w:val="00B3710C"/>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focus">
    <w:name w:val="ui-state-focus"/>
    <w:basedOn w:val="a"/>
    <w:rsid w:val="00B3710C"/>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active">
    <w:name w:val="ui-state-active"/>
    <w:basedOn w:val="a"/>
    <w:rsid w:val="00B3710C"/>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ru-RU"/>
    </w:rPr>
  </w:style>
  <w:style w:type="paragraph" w:customStyle="1" w:styleId="ui-state-highlight">
    <w:name w:val="ui-state-highlight"/>
    <w:basedOn w:val="a"/>
    <w:rsid w:val="00B3710C"/>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ui-state-error">
    <w:name w:val="ui-state-error"/>
    <w:basedOn w:val="a"/>
    <w:rsid w:val="00B3710C"/>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state-error-text">
    <w:name w:val="ui-state-error-text"/>
    <w:basedOn w:val="a"/>
    <w:rsid w:val="00B3710C"/>
    <w:pPr>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priority-primary">
    <w:name w:val="ui-priority-primary"/>
    <w:basedOn w:val="a"/>
    <w:rsid w:val="00B3710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
    <w:name w:val="ui-priority-secondary"/>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
    <w:name w:val="ui-state-disabled"/>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widget-shadow">
    <w:name w:val="ui-widget-shadow"/>
    <w:basedOn w:val="a"/>
    <w:rsid w:val="00B3710C"/>
    <w:pPr>
      <w:shd w:val="clear" w:color="auto" w:fill="333333"/>
      <w:spacing w:after="0" w:line="240" w:lineRule="auto"/>
      <w:ind w:left="-120"/>
    </w:pPr>
    <w:rPr>
      <w:rFonts w:ascii="Times New Roman" w:eastAsia="Times New Roman" w:hAnsi="Times New Roman" w:cs="Times New Roman"/>
      <w:sz w:val="24"/>
      <w:szCs w:val="24"/>
      <w:lang w:eastAsia="ru-RU"/>
    </w:rPr>
  </w:style>
  <w:style w:type="paragraph" w:customStyle="1" w:styleId="ui-resizable-handle">
    <w:name w:val="ui-resizable-handle"/>
    <w:basedOn w:val="a"/>
    <w:rsid w:val="00B3710C"/>
    <w:pPr>
      <w:spacing w:before="100" w:beforeAutospacing="1" w:after="100" w:afterAutospacing="1" w:line="240" w:lineRule="auto"/>
    </w:pPr>
    <w:rPr>
      <w:rFonts w:ascii="Times New Roman" w:eastAsia="Times New Roman" w:hAnsi="Times New Roman" w:cs="Times New Roman"/>
      <w:sz w:val="2"/>
      <w:szCs w:val="2"/>
      <w:lang w:eastAsia="ru-RU"/>
    </w:rPr>
  </w:style>
  <w:style w:type="paragraph" w:customStyle="1" w:styleId="ui-resizable-n">
    <w:name w:val="ui-resizable-n"/>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
    <w:name w:val="ui-resizable-s"/>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e">
    <w:name w:val="ui-resizable-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w">
    <w:name w:val="ui-resizable-w"/>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e">
    <w:name w:val="ui-resizable-s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sw">
    <w:name w:val="ui-resizable-sw"/>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w">
    <w:name w:val="ui-resizable-nw"/>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ne">
    <w:name w:val="ui-resizable-n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electable-helper">
    <w:name w:val="ui-selectable-helper"/>
    <w:basedOn w:val="a"/>
    <w:rsid w:val="00B3710C"/>
    <w:pPr>
      <w:pBdr>
        <w:top w:val="dotted" w:sz="6" w:space="0" w:color="000000"/>
        <w:left w:val="dotted" w:sz="6" w:space="0" w:color="000000"/>
        <w:bottom w:val="dotted" w:sz="6" w:space="0" w:color="000000"/>
        <w:right w:val="dotted" w:sz="6" w:space="0" w:color="000000"/>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
    <w:name w:val="ui-accordion"/>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
    <w:name w:val="ui-menu"/>
    <w:basedOn w:val="a"/>
    <w:rsid w:val="00B3710C"/>
    <w:pPr>
      <w:spacing w:after="0" w:line="240" w:lineRule="auto"/>
    </w:pPr>
    <w:rPr>
      <w:rFonts w:ascii="Times New Roman" w:eastAsia="Times New Roman" w:hAnsi="Times New Roman" w:cs="Times New Roman"/>
      <w:sz w:val="24"/>
      <w:szCs w:val="24"/>
      <w:lang w:eastAsia="ru-RU"/>
    </w:rPr>
  </w:style>
  <w:style w:type="paragraph" w:customStyle="1" w:styleId="ui-button">
    <w:name w:val="ui-button"/>
    <w:basedOn w:val="a"/>
    <w:rsid w:val="00B3710C"/>
    <w:pPr>
      <w:spacing w:before="100" w:beforeAutospacing="1" w:after="100" w:afterAutospacing="1" w:line="240" w:lineRule="auto"/>
      <w:ind w:right="24"/>
      <w:jc w:val="center"/>
    </w:pPr>
    <w:rPr>
      <w:rFonts w:ascii="Times New Roman" w:eastAsia="Times New Roman" w:hAnsi="Times New Roman" w:cs="Times New Roman"/>
      <w:sz w:val="24"/>
      <w:szCs w:val="24"/>
      <w:lang w:eastAsia="ru-RU"/>
    </w:rPr>
  </w:style>
  <w:style w:type="paragraph" w:customStyle="1" w:styleId="ui-button-icon-only">
    <w:name w:val="ui-button-icon-only"/>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icons-only">
    <w:name w:val="ui-button-icons-only"/>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set">
    <w:name w:val="ui-buttonset"/>
    <w:basedOn w:val="a"/>
    <w:rsid w:val="00B3710C"/>
    <w:pPr>
      <w:spacing w:before="100" w:beforeAutospacing="1" w:after="100" w:afterAutospacing="1" w:line="240" w:lineRule="auto"/>
      <w:ind w:right="105"/>
    </w:pPr>
    <w:rPr>
      <w:rFonts w:ascii="Times New Roman" w:eastAsia="Times New Roman" w:hAnsi="Times New Roman" w:cs="Times New Roman"/>
      <w:sz w:val="24"/>
      <w:szCs w:val="24"/>
      <w:lang w:eastAsia="ru-RU"/>
    </w:rPr>
  </w:style>
  <w:style w:type="paragraph" w:customStyle="1" w:styleId="ui-dialog">
    <w:name w:val="ui-dialog"/>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
    <w:name w:val="ui-slider"/>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orizontal">
    <w:name w:val="ui-slider-horizontal"/>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vertical">
    <w:name w:val="ui-slider-vertical"/>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
    <w:name w:val="ui-tabs"/>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
    <w:name w:val="ui-datepicker"/>
    <w:basedOn w:val="a"/>
    <w:rsid w:val="00B3710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row-break">
    <w:name w:val="ui-datepicker-row-break"/>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rtl">
    <w:name w:val="ui-datepicker-rtl"/>
    <w:basedOn w:val="a"/>
    <w:rsid w:val="00B3710C"/>
    <w:pPr>
      <w:bidi/>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cover">
    <w:name w:val="ui-datepicker-cover"/>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
    <w:name w:val="ui-progressbar"/>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rigger">
    <w:name w:val="ui-datepicker-trigger"/>
    <w:basedOn w:val="a"/>
    <w:rsid w:val="00B3710C"/>
    <w:pPr>
      <w:pBdr>
        <w:top w:val="single" w:sz="6" w:space="0" w:color="397BA2"/>
        <w:left w:val="single" w:sz="6" w:space="0" w:color="397BA2"/>
        <w:bottom w:val="single" w:sz="6" w:space="0" w:color="397BA2"/>
        <w:right w:val="single" w:sz="6" w:space="0" w:color="397BA2"/>
      </w:pBdr>
      <w:spacing w:before="100" w:beforeAutospacing="1" w:after="100" w:afterAutospacing="1" w:line="240" w:lineRule="auto"/>
      <w:ind w:right="75"/>
      <w:jc w:val="center"/>
    </w:pPr>
    <w:rPr>
      <w:rFonts w:ascii="Times New Roman" w:eastAsia="Times New Roman" w:hAnsi="Times New Roman" w:cs="Times New Roman"/>
      <w:sz w:val="24"/>
      <w:szCs w:val="24"/>
      <w:lang w:eastAsia="ru-RU"/>
    </w:rPr>
  </w:style>
  <w:style w:type="paragraph" w:customStyle="1" w:styleId="uctitle">
    <w:name w:val="uc_titl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
    <w:name w:val="ui-accordion-header"/>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li-fix">
    <w:name w:val="ui-accordion-li-fix"/>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
    <w:name w:val="ui-accordion-content"/>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content-active">
    <w:name w:val="ui-accordion-content-activ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item">
    <w:name w:val="ui-menu-item"/>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
    <w:name w:val="ui-button-text"/>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
    <w:name w:val="ui-icon"/>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
    <w:name w:val="ui-dialog-titlebar"/>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
    <w:name w:val="ui-dialog-titl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bar-close">
    <w:name w:val="ui-dialog-titlebar-clos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content">
    <w:name w:val="ui-dialog-content"/>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
    <w:name w:val="ui-dialog-buttonpan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
    <w:name w:val="ui-slider-handl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
    <w:name w:val="ui-slider-rang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
    <w:name w:val="ui-tabs-nav"/>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panel">
    <w:name w:val="ui-tabs-panel"/>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
    <w:name w:val="ui-datepicker-header"/>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
    <w:name w:val="ui-datepicker-prev"/>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
    <w:name w:val="ui-datepicker-next"/>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
    <w:name w:val="ui-datepicker-titl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
    <w:name w:val="ui-datepicker-buttonpan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
    <w:name w:val="ui-datepicker-group"/>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
    <w:name w:val="ui-progressbar-valu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
    <w:name w:val="personphoto"/>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ost">
    <w:name w:val="personpost"/>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
    <w:name w:val="personnam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laylistitem">
    <w:name w:val="playlistitem"/>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imege">
    <w:name w:val="li_imeg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
    <w:name w:val="ui-accordion-header-activ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
    <w:name w:val="ui-tabs-hide"/>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photo1">
    <w:name w:val="personphoto1"/>
    <w:basedOn w:val="a"/>
    <w:rsid w:val="00B3710C"/>
    <w:pPr>
      <w:spacing w:before="100" w:beforeAutospacing="1" w:after="100" w:afterAutospacing="1" w:line="240" w:lineRule="auto"/>
      <w:ind w:right="225"/>
    </w:pPr>
    <w:rPr>
      <w:rFonts w:ascii="Times New Roman" w:eastAsia="Times New Roman" w:hAnsi="Times New Roman" w:cs="Times New Roman"/>
      <w:sz w:val="24"/>
      <w:szCs w:val="24"/>
      <w:lang w:eastAsia="ru-RU"/>
    </w:rPr>
  </w:style>
  <w:style w:type="paragraph" w:customStyle="1" w:styleId="personpost1">
    <w:name w:val="personpost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1">
    <w:name w:val="personname1"/>
    <w:basedOn w:val="a"/>
    <w:rsid w:val="00B3710C"/>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personpost2">
    <w:name w:val="personpost2"/>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ersonname2">
    <w:name w:val="personname2"/>
    <w:basedOn w:val="a"/>
    <w:rsid w:val="00B3710C"/>
    <w:pPr>
      <w:spacing w:before="150" w:after="100" w:afterAutospacing="1" w:line="240" w:lineRule="auto"/>
    </w:pPr>
    <w:rPr>
      <w:rFonts w:ascii="Times New Roman" w:eastAsia="Times New Roman" w:hAnsi="Times New Roman" w:cs="Times New Roman"/>
      <w:sz w:val="24"/>
      <w:szCs w:val="24"/>
      <w:lang w:eastAsia="ru-RU"/>
    </w:rPr>
  </w:style>
  <w:style w:type="paragraph" w:customStyle="1" w:styleId="lidesc1">
    <w:name w:val="li_desc1"/>
    <w:basedOn w:val="a"/>
    <w:rsid w:val="00B3710C"/>
    <w:pPr>
      <w:spacing w:after="45" w:line="240" w:lineRule="auto"/>
    </w:pPr>
    <w:rPr>
      <w:rFonts w:ascii="Times New Roman" w:eastAsia="Times New Roman" w:hAnsi="Times New Roman" w:cs="Times New Roman"/>
      <w:sz w:val="17"/>
      <w:szCs w:val="17"/>
      <w:lang w:eastAsia="ru-RU"/>
    </w:rPr>
  </w:style>
  <w:style w:type="paragraph" w:customStyle="1" w:styleId="playlistitem1">
    <w:name w:val="playlistitem1"/>
    <w:basedOn w:val="a"/>
    <w:rsid w:val="00B3710C"/>
    <w:pPr>
      <w:spacing w:before="30" w:after="30" w:line="240" w:lineRule="auto"/>
      <w:ind w:left="30" w:right="30"/>
    </w:pPr>
    <w:rPr>
      <w:rFonts w:ascii="Times New Roman" w:eastAsia="Times New Roman" w:hAnsi="Times New Roman" w:cs="Times New Roman"/>
      <w:sz w:val="24"/>
      <w:szCs w:val="24"/>
      <w:lang w:eastAsia="ru-RU"/>
    </w:rPr>
  </w:style>
  <w:style w:type="paragraph" w:customStyle="1" w:styleId="liimege1">
    <w:name w:val="li_imege1"/>
    <w:basedOn w:val="a"/>
    <w:rsid w:val="00B3710C"/>
    <w:pPr>
      <w:spacing w:after="0" w:line="240" w:lineRule="auto"/>
      <w:ind w:left="105" w:right="105"/>
    </w:pPr>
    <w:rPr>
      <w:rFonts w:ascii="Times New Roman" w:eastAsia="Times New Roman" w:hAnsi="Times New Roman" w:cs="Times New Roman"/>
      <w:sz w:val="24"/>
      <w:szCs w:val="24"/>
      <w:lang w:eastAsia="ru-RU"/>
    </w:rPr>
  </w:style>
  <w:style w:type="paragraph" w:customStyle="1" w:styleId="uctitle1">
    <w:name w:val="uc_title1"/>
    <w:basedOn w:val="a"/>
    <w:rsid w:val="00B3710C"/>
    <w:pPr>
      <w:spacing w:before="100" w:beforeAutospacing="1" w:after="150" w:line="240" w:lineRule="auto"/>
    </w:pPr>
    <w:rPr>
      <w:rFonts w:ascii="Times New Roman" w:eastAsia="Times New Roman" w:hAnsi="Times New Roman" w:cs="Times New Roman"/>
      <w:sz w:val="24"/>
      <w:szCs w:val="24"/>
      <w:lang w:eastAsia="ru-RU"/>
    </w:rPr>
  </w:style>
  <w:style w:type="paragraph" w:customStyle="1" w:styleId="slidertexttitle1">
    <w:name w:val="slidertexttitle1"/>
    <w:basedOn w:val="a"/>
    <w:rsid w:val="00B3710C"/>
    <w:pPr>
      <w:spacing w:after="0" w:line="240" w:lineRule="auto"/>
    </w:pPr>
    <w:rPr>
      <w:rFonts w:ascii="Times New Roman" w:eastAsia="Times New Roman" w:hAnsi="Times New Roman" w:cs="Times New Roman"/>
      <w:color w:val="FFFFFF"/>
      <w:sz w:val="21"/>
      <w:szCs w:val="21"/>
      <w:lang w:eastAsia="ru-RU"/>
    </w:rPr>
  </w:style>
  <w:style w:type="paragraph" w:customStyle="1" w:styleId="ui-widget1">
    <w:name w:val="ui-widget1"/>
    <w:basedOn w:val="a"/>
    <w:rsid w:val="00B3710C"/>
    <w:pPr>
      <w:spacing w:before="100" w:beforeAutospacing="1" w:after="100" w:afterAutospacing="1" w:line="240" w:lineRule="auto"/>
    </w:pPr>
    <w:rPr>
      <w:rFonts w:ascii="Arial" w:eastAsia="Times New Roman" w:hAnsi="Arial" w:cs="Arial"/>
      <w:sz w:val="24"/>
      <w:szCs w:val="24"/>
      <w:lang w:eastAsia="ru-RU"/>
    </w:rPr>
  </w:style>
  <w:style w:type="paragraph" w:customStyle="1" w:styleId="ui-state-default1">
    <w:name w:val="ui-state-default1"/>
    <w:basedOn w:val="a"/>
    <w:rsid w:val="00B3710C"/>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lang w:eastAsia="ru-RU"/>
    </w:rPr>
  </w:style>
  <w:style w:type="paragraph" w:customStyle="1" w:styleId="ui-state-default2">
    <w:name w:val="ui-state-default2"/>
    <w:basedOn w:val="a"/>
    <w:rsid w:val="00B3710C"/>
    <w:pPr>
      <w:pBdr>
        <w:top w:val="single" w:sz="6" w:space="0" w:color="D8DCDF"/>
        <w:left w:val="single" w:sz="6" w:space="0" w:color="D8DCDF"/>
        <w:bottom w:val="single" w:sz="6" w:space="0" w:color="D8DCDF"/>
        <w:right w:val="single" w:sz="6" w:space="0" w:color="D8DCDF"/>
      </w:pBdr>
      <w:shd w:val="clear" w:color="auto" w:fill="EEEEEE"/>
      <w:spacing w:before="100" w:beforeAutospacing="1" w:after="100" w:afterAutospacing="1" w:line="240" w:lineRule="auto"/>
    </w:pPr>
    <w:rPr>
      <w:rFonts w:ascii="Times New Roman" w:eastAsia="Times New Roman" w:hAnsi="Times New Roman" w:cs="Times New Roman"/>
      <w:b/>
      <w:bCs/>
      <w:color w:val="004276"/>
      <w:sz w:val="24"/>
      <w:szCs w:val="24"/>
      <w:lang w:eastAsia="ru-RU"/>
    </w:rPr>
  </w:style>
  <w:style w:type="paragraph" w:customStyle="1" w:styleId="ui-state-hover1">
    <w:name w:val="ui-state-hover1"/>
    <w:basedOn w:val="a"/>
    <w:rsid w:val="00B3710C"/>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hover2">
    <w:name w:val="ui-state-hover2"/>
    <w:basedOn w:val="a"/>
    <w:rsid w:val="00B3710C"/>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focus1">
    <w:name w:val="ui-state-focus1"/>
    <w:basedOn w:val="a"/>
    <w:rsid w:val="00B3710C"/>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focus2">
    <w:name w:val="ui-state-focus2"/>
    <w:basedOn w:val="a"/>
    <w:rsid w:val="00B3710C"/>
    <w:pPr>
      <w:pBdr>
        <w:top w:val="single" w:sz="6" w:space="0" w:color="CDD5DA"/>
        <w:left w:val="single" w:sz="6" w:space="0" w:color="CDD5DA"/>
        <w:bottom w:val="single" w:sz="6" w:space="0" w:color="CDD5DA"/>
        <w:right w:val="single" w:sz="6" w:space="0" w:color="CDD5DA"/>
      </w:pBdr>
      <w:shd w:val="clear" w:color="auto" w:fill="FFFFFF"/>
      <w:spacing w:before="100" w:beforeAutospacing="1" w:after="100" w:afterAutospacing="1" w:line="240" w:lineRule="auto"/>
    </w:pPr>
    <w:rPr>
      <w:rFonts w:ascii="Times New Roman" w:eastAsia="Times New Roman" w:hAnsi="Times New Roman" w:cs="Times New Roman"/>
      <w:b/>
      <w:bCs/>
      <w:color w:val="111111"/>
      <w:sz w:val="24"/>
      <w:szCs w:val="24"/>
      <w:lang w:eastAsia="ru-RU"/>
    </w:rPr>
  </w:style>
  <w:style w:type="paragraph" w:customStyle="1" w:styleId="ui-state-active1">
    <w:name w:val="ui-state-active1"/>
    <w:basedOn w:val="a"/>
    <w:rsid w:val="00B3710C"/>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ru-RU"/>
    </w:rPr>
  </w:style>
  <w:style w:type="paragraph" w:customStyle="1" w:styleId="ui-state-active2">
    <w:name w:val="ui-state-active2"/>
    <w:basedOn w:val="a"/>
    <w:rsid w:val="00B3710C"/>
    <w:pPr>
      <w:pBdr>
        <w:top w:val="single" w:sz="6" w:space="0" w:color="EEEEEE"/>
        <w:left w:val="single" w:sz="6" w:space="0" w:color="EEEEEE"/>
        <w:bottom w:val="single" w:sz="6" w:space="0" w:color="EEEEEE"/>
        <w:right w:val="single" w:sz="6" w:space="0" w:color="EEEEEE"/>
      </w:pBdr>
      <w:shd w:val="clear" w:color="auto" w:fill="FFFFFF"/>
      <w:spacing w:before="100" w:beforeAutospacing="1" w:after="100" w:afterAutospacing="1" w:line="240" w:lineRule="auto"/>
    </w:pPr>
    <w:rPr>
      <w:rFonts w:ascii="Times New Roman" w:eastAsia="Times New Roman" w:hAnsi="Times New Roman" w:cs="Times New Roman"/>
      <w:b/>
      <w:bCs/>
      <w:color w:val="CC0000"/>
      <w:sz w:val="24"/>
      <w:szCs w:val="24"/>
      <w:lang w:eastAsia="ru-RU"/>
    </w:rPr>
  </w:style>
  <w:style w:type="paragraph" w:customStyle="1" w:styleId="ui-state-highlight1">
    <w:name w:val="ui-state-highlight1"/>
    <w:basedOn w:val="a"/>
    <w:rsid w:val="00B3710C"/>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ui-state-highlight2">
    <w:name w:val="ui-state-highlight2"/>
    <w:basedOn w:val="a"/>
    <w:rsid w:val="00B3710C"/>
    <w:pPr>
      <w:pBdr>
        <w:top w:val="single" w:sz="6" w:space="0" w:color="FCD3A1"/>
        <w:left w:val="single" w:sz="6" w:space="0" w:color="FCD3A1"/>
        <w:bottom w:val="single" w:sz="6" w:space="0" w:color="FCD3A1"/>
        <w:right w:val="single" w:sz="6" w:space="0" w:color="FCD3A1"/>
      </w:pBdr>
      <w:shd w:val="clear" w:color="auto" w:fill="FBF8EE"/>
      <w:spacing w:before="100" w:beforeAutospacing="1" w:after="100" w:afterAutospacing="1" w:line="240" w:lineRule="auto"/>
    </w:pPr>
    <w:rPr>
      <w:rFonts w:ascii="Times New Roman" w:eastAsia="Times New Roman" w:hAnsi="Times New Roman" w:cs="Times New Roman"/>
      <w:color w:val="444444"/>
      <w:sz w:val="24"/>
      <w:szCs w:val="24"/>
      <w:lang w:eastAsia="ru-RU"/>
    </w:rPr>
  </w:style>
  <w:style w:type="paragraph" w:customStyle="1" w:styleId="ui-state-error1">
    <w:name w:val="ui-state-error1"/>
    <w:basedOn w:val="a"/>
    <w:rsid w:val="00B3710C"/>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state-error2">
    <w:name w:val="ui-state-error2"/>
    <w:basedOn w:val="a"/>
    <w:rsid w:val="00B3710C"/>
    <w:pPr>
      <w:pBdr>
        <w:top w:val="single" w:sz="6" w:space="0" w:color="CC0000"/>
        <w:left w:val="single" w:sz="6" w:space="0" w:color="CC0000"/>
        <w:bottom w:val="single" w:sz="6" w:space="0" w:color="CC0000"/>
        <w:right w:val="single" w:sz="6" w:space="0" w:color="CC0000"/>
      </w:pBdr>
      <w:shd w:val="clear" w:color="auto" w:fill="F3D8D8"/>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state-error-text1">
    <w:name w:val="ui-state-error-text1"/>
    <w:basedOn w:val="a"/>
    <w:rsid w:val="00B3710C"/>
    <w:pPr>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state-error-text2">
    <w:name w:val="ui-state-error-text2"/>
    <w:basedOn w:val="a"/>
    <w:rsid w:val="00B3710C"/>
    <w:pPr>
      <w:spacing w:before="100" w:beforeAutospacing="1" w:after="100" w:afterAutospacing="1" w:line="240" w:lineRule="auto"/>
    </w:pPr>
    <w:rPr>
      <w:rFonts w:ascii="Times New Roman" w:eastAsia="Times New Roman" w:hAnsi="Times New Roman" w:cs="Times New Roman"/>
      <w:color w:val="2E2E2E"/>
      <w:sz w:val="24"/>
      <w:szCs w:val="24"/>
      <w:lang w:eastAsia="ru-RU"/>
    </w:rPr>
  </w:style>
  <w:style w:type="paragraph" w:customStyle="1" w:styleId="ui-priority-primary1">
    <w:name w:val="ui-priority-primary1"/>
    <w:basedOn w:val="a"/>
    <w:rsid w:val="00B3710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primary2">
    <w:name w:val="ui-priority-primary2"/>
    <w:basedOn w:val="a"/>
    <w:rsid w:val="00B3710C"/>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ui-priority-secondary1">
    <w:name w:val="ui-priority-secondary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iority-secondary2">
    <w:name w:val="ui-priority-secondary2"/>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1">
    <w:name w:val="ui-state-disabled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tate-disabled2">
    <w:name w:val="ui-state-disabled2"/>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resizable-handle1">
    <w:name w:val="ui-resizable-handle1"/>
    <w:basedOn w:val="a"/>
    <w:rsid w:val="00B3710C"/>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resizable-handle2">
    <w:name w:val="ui-resizable-handle2"/>
    <w:basedOn w:val="a"/>
    <w:rsid w:val="00B3710C"/>
    <w:pPr>
      <w:spacing w:before="100" w:beforeAutospacing="1" w:after="100" w:afterAutospacing="1" w:line="240" w:lineRule="auto"/>
    </w:pPr>
    <w:rPr>
      <w:rFonts w:ascii="Times New Roman" w:eastAsia="Times New Roman" w:hAnsi="Times New Roman" w:cs="Times New Roman"/>
      <w:vanish/>
      <w:sz w:val="2"/>
      <w:szCs w:val="2"/>
      <w:lang w:eastAsia="ru-RU"/>
    </w:rPr>
  </w:style>
  <w:style w:type="paragraph" w:customStyle="1" w:styleId="ui-accordion-header1">
    <w:name w:val="ui-accordion-header1"/>
    <w:basedOn w:val="a"/>
    <w:rsid w:val="00B3710C"/>
    <w:pPr>
      <w:spacing w:before="15" w:after="100" w:afterAutospacing="1" w:line="240" w:lineRule="auto"/>
    </w:pPr>
    <w:rPr>
      <w:rFonts w:ascii="Times New Roman" w:eastAsia="Times New Roman" w:hAnsi="Times New Roman" w:cs="Times New Roman"/>
      <w:sz w:val="24"/>
      <w:szCs w:val="24"/>
      <w:lang w:eastAsia="ru-RU"/>
    </w:rPr>
  </w:style>
  <w:style w:type="paragraph" w:customStyle="1" w:styleId="ui-accordion-li-fix1">
    <w:name w:val="ui-accordion-li-fix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accordion-header-active1">
    <w:name w:val="ui-accordion-header-active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1">
    <w:name w:val="ui-icon1"/>
    <w:basedOn w:val="a"/>
    <w:rsid w:val="00B3710C"/>
    <w:pPr>
      <w:spacing w:after="100" w:afterAutospacing="1" w:line="240" w:lineRule="auto"/>
    </w:pPr>
    <w:rPr>
      <w:rFonts w:ascii="Times New Roman" w:eastAsia="Times New Roman" w:hAnsi="Times New Roman" w:cs="Times New Roman"/>
      <w:sz w:val="24"/>
      <w:szCs w:val="24"/>
      <w:lang w:eastAsia="ru-RU"/>
    </w:rPr>
  </w:style>
  <w:style w:type="paragraph" w:customStyle="1" w:styleId="ui-accordion-content1">
    <w:name w:val="ui-accordion-content1"/>
    <w:basedOn w:val="a"/>
    <w:rsid w:val="00B3710C"/>
    <w:pPr>
      <w:spacing w:after="30" w:line="240" w:lineRule="auto"/>
    </w:pPr>
    <w:rPr>
      <w:rFonts w:ascii="Times New Roman" w:eastAsia="Times New Roman" w:hAnsi="Times New Roman" w:cs="Times New Roman"/>
      <w:vanish/>
      <w:sz w:val="24"/>
      <w:szCs w:val="24"/>
      <w:lang w:eastAsia="ru-RU"/>
    </w:rPr>
  </w:style>
  <w:style w:type="paragraph" w:customStyle="1" w:styleId="ui-accordion-content-active1">
    <w:name w:val="ui-accordion-content-active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menu1">
    <w:name w:val="ui-menu1"/>
    <w:basedOn w:val="a"/>
    <w:rsid w:val="00B3710C"/>
    <w:pPr>
      <w:spacing w:after="0" w:line="240" w:lineRule="auto"/>
    </w:pPr>
    <w:rPr>
      <w:rFonts w:ascii="Times New Roman" w:eastAsia="Times New Roman" w:hAnsi="Times New Roman" w:cs="Times New Roman"/>
      <w:sz w:val="24"/>
      <w:szCs w:val="24"/>
      <w:lang w:eastAsia="ru-RU"/>
    </w:rPr>
  </w:style>
  <w:style w:type="paragraph" w:customStyle="1" w:styleId="ui-menu-item1">
    <w:name w:val="ui-menu-item1"/>
    <w:basedOn w:val="a"/>
    <w:rsid w:val="00B3710C"/>
    <w:pPr>
      <w:spacing w:after="0" w:line="240" w:lineRule="auto"/>
    </w:pPr>
    <w:rPr>
      <w:rFonts w:ascii="Times New Roman" w:eastAsia="Times New Roman" w:hAnsi="Times New Roman" w:cs="Times New Roman"/>
      <w:sz w:val="24"/>
      <w:szCs w:val="24"/>
      <w:lang w:eastAsia="ru-RU"/>
    </w:rPr>
  </w:style>
  <w:style w:type="paragraph" w:customStyle="1" w:styleId="ui-button-text1">
    <w:name w:val="ui-button-text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2">
    <w:name w:val="ui-button-text2"/>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3">
    <w:name w:val="ui-button-text3"/>
    <w:basedOn w:val="a"/>
    <w:rsid w:val="00B3710C"/>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4">
    <w:name w:val="ui-button-text4"/>
    <w:basedOn w:val="a"/>
    <w:rsid w:val="00B3710C"/>
    <w:pPr>
      <w:spacing w:before="100" w:beforeAutospacing="1" w:after="100" w:afterAutospacing="1" w:line="240" w:lineRule="auto"/>
      <w:ind w:firstLine="11919"/>
    </w:pPr>
    <w:rPr>
      <w:rFonts w:ascii="Times New Roman" w:eastAsia="Times New Roman" w:hAnsi="Times New Roman" w:cs="Times New Roman"/>
      <w:sz w:val="24"/>
      <w:szCs w:val="24"/>
      <w:lang w:eastAsia="ru-RU"/>
    </w:rPr>
  </w:style>
  <w:style w:type="paragraph" w:customStyle="1" w:styleId="ui-button-text5">
    <w:name w:val="ui-button-text5"/>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6">
    <w:name w:val="ui-button-text6"/>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button-text7">
    <w:name w:val="ui-button-text7"/>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icon2">
    <w:name w:val="ui-icon2"/>
    <w:basedOn w:val="a"/>
    <w:rsid w:val="00B3710C"/>
    <w:pPr>
      <w:spacing w:after="100" w:afterAutospacing="1" w:line="240" w:lineRule="auto"/>
      <w:ind w:left="-120"/>
    </w:pPr>
    <w:rPr>
      <w:rFonts w:ascii="Times New Roman" w:eastAsia="Times New Roman" w:hAnsi="Times New Roman" w:cs="Times New Roman"/>
      <w:sz w:val="24"/>
      <w:szCs w:val="24"/>
      <w:lang w:eastAsia="ru-RU"/>
    </w:rPr>
  </w:style>
  <w:style w:type="paragraph" w:customStyle="1" w:styleId="ui-icon3">
    <w:name w:val="ui-icon3"/>
    <w:basedOn w:val="a"/>
    <w:rsid w:val="00B3710C"/>
    <w:pPr>
      <w:spacing w:after="100" w:afterAutospacing="1" w:line="240" w:lineRule="auto"/>
    </w:pPr>
    <w:rPr>
      <w:rFonts w:ascii="Times New Roman" w:eastAsia="Times New Roman" w:hAnsi="Times New Roman" w:cs="Times New Roman"/>
      <w:sz w:val="24"/>
      <w:szCs w:val="24"/>
      <w:lang w:eastAsia="ru-RU"/>
    </w:rPr>
  </w:style>
  <w:style w:type="paragraph" w:customStyle="1" w:styleId="ui-icon4">
    <w:name w:val="ui-icon4"/>
    <w:basedOn w:val="a"/>
    <w:rsid w:val="00B3710C"/>
    <w:pPr>
      <w:spacing w:after="100" w:afterAutospacing="1" w:line="240" w:lineRule="auto"/>
    </w:pPr>
    <w:rPr>
      <w:rFonts w:ascii="Times New Roman" w:eastAsia="Times New Roman" w:hAnsi="Times New Roman" w:cs="Times New Roman"/>
      <w:sz w:val="24"/>
      <w:szCs w:val="24"/>
      <w:lang w:eastAsia="ru-RU"/>
    </w:rPr>
  </w:style>
  <w:style w:type="paragraph" w:customStyle="1" w:styleId="ui-icon5">
    <w:name w:val="ui-icon5"/>
    <w:basedOn w:val="a"/>
    <w:rsid w:val="00B3710C"/>
    <w:pPr>
      <w:spacing w:after="100" w:afterAutospacing="1" w:line="240" w:lineRule="auto"/>
    </w:pPr>
    <w:rPr>
      <w:rFonts w:ascii="Times New Roman" w:eastAsia="Times New Roman" w:hAnsi="Times New Roman" w:cs="Times New Roman"/>
      <w:sz w:val="24"/>
      <w:szCs w:val="24"/>
      <w:lang w:eastAsia="ru-RU"/>
    </w:rPr>
  </w:style>
  <w:style w:type="paragraph" w:customStyle="1" w:styleId="ui-icon6">
    <w:name w:val="ui-icon6"/>
    <w:basedOn w:val="a"/>
    <w:rsid w:val="00B3710C"/>
    <w:pPr>
      <w:spacing w:after="100" w:afterAutospacing="1" w:line="240" w:lineRule="auto"/>
    </w:pPr>
    <w:rPr>
      <w:rFonts w:ascii="Times New Roman" w:eastAsia="Times New Roman" w:hAnsi="Times New Roman" w:cs="Times New Roman"/>
      <w:sz w:val="24"/>
      <w:szCs w:val="24"/>
      <w:lang w:eastAsia="ru-RU"/>
    </w:rPr>
  </w:style>
  <w:style w:type="paragraph" w:customStyle="1" w:styleId="ui-button1">
    <w:name w:val="ui-button1"/>
    <w:basedOn w:val="a"/>
    <w:rsid w:val="00B3710C"/>
    <w:pPr>
      <w:spacing w:before="100" w:beforeAutospacing="1" w:after="100" w:afterAutospacing="1" w:line="240" w:lineRule="auto"/>
      <w:ind w:right="-72"/>
      <w:jc w:val="center"/>
    </w:pPr>
    <w:rPr>
      <w:rFonts w:ascii="Times New Roman" w:eastAsia="Times New Roman" w:hAnsi="Times New Roman" w:cs="Times New Roman"/>
      <w:sz w:val="24"/>
      <w:szCs w:val="24"/>
      <w:lang w:eastAsia="ru-RU"/>
    </w:rPr>
  </w:style>
  <w:style w:type="paragraph" w:customStyle="1" w:styleId="ui-dialog-titlebar1">
    <w:name w:val="ui-dialog-titlebar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title1">
    <w:name w:val="ui-dialog-title1"/>
    <w:basedOn w:val="a"/>
    <w:rsid w:val="00B3710C"/>
    <w:pPr>
      <w:spacing w:before="24" w:after="48" w:line="240" w:lineRule="auto"/>
      <w:ind w:right="240"/>
    </w:pPr>
    <w:rPr>
      <w:rFonts w:ascii="Times New Roman" w:eastAsia="Times New Roman" w:hAnsi="Times New Roman" w:cs="Times New Roman"/>
      <w:sz w:val="24"/>
      <w:szCs w:val="24"/>
      <w:lang w:eastAsia="ru-RU"/>
    </w:rPr>
  </w:style>
  <w:style w:type="paragraph" w:customStyle="1" w:styleId="ui-dialog-titlebar-close1">
    <w:name w:val="ui-dialog-titlebar-close1"/>
    <w:basedOn w:val="a"/>
    <w:rsid w:val="00B3710C"/>
    <w:pPr>
      <w:spacing w:after="0" w:line="240" w:lineRule="auto"/>
    </w:pPr>
    <w:rPr>
      <w:rFonts w:ascii="Times New Roman" w:eastAsia="Times New Roman" w:hAnsi="Times New Roman" w:cs="Times New Roman"/>
      <w:sz w:val="24"/>
      <w:szCs w:val="24"/>
      <w:lang w:eastAsia="ru-RU"/>
    </w:rPr>
  </w:style>
  <w:style w:type="paragraph" w:customStyle="1" w:styleId="ui-dialog-content1">
    <w:name w:val="ui-dialog-content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ialog-buttonpane1">
    <w:name w:val="ui-dialog-buttonpane1"/>
    <w:basedOn w:val="a"/>
    <w:rsid w:val="00B3710C"/>
    <w:pPr>
      <w:spacing w:before="120" w:after="0" w:line="240" w:lineRule="auto"/>
    </w:pPr>
    <w:rPr>
      <w:rFonts w:ascii="Times New Roman" w:eastAsia="Times New Roman" w:hAnsi="Times New Roman" w:cs="Times New Roman"/>
      <w:sz w:val="24"/>
      <w:szCs w:val="24"/>
      <w:lang w:eastAsia="ru-RU"/>
    </w:rPr>
  </w:style>
  <w:style w:type="paragraph" w:customStyle="1" w:styleId="ui-resizable-se1">
    <w:name w:val="ui-resizable-se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handle1">
    <w:name w:val="ui-slider-handle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slider-range1">
    <w:name w:val="ui-slider-range1"/>
    <w:basedOn w:val="a"/>
    <w:rsid w:val="00B3710C"/>
    <w:pPr>
      <w:spacing w:before="100" w:beforeAutospacing="1" w:after="100" w:afterAutospacing="1" w:line="240" w:lineRule="auto"/>
    </w:pPr>
    <w:rPr>
      <w:rFonts w:ascii="Times New Roman" w:eastAsia="Times New Roman" w:hAnsi="Times New Roman" w:cs="Times New Roman"/>
      <w:sz w:val="17"/>
      <w:szCs w:val="17"/>
      <w:lang w:eastAsia="ru-RU"/>
    </w:rPr>
  </w:style>
  <w:style w:type="paragraph" w:customStyle="1" w:styleId="ui-slider-handle2">
    <w:name w:val="ui-slider-handle2"/>
    <w:basedOn w:val="a"/>
    <w:rsid w:val="00B3710C"/>
    <w:pPr>
      <w:spacing w:before="100" w:beforeAutospacing="1" w:after="100" w:afterAutospacing="1" w:line="240" w:lineRule="auto"/>
      <w:ind w:left="-144"/>
    </w:pPr>
    <w:rPr>
      <w:rFonts w:ascii="Times New Roman" w:eastAsia="Times New Roman" w:hAnsi="Times New Roman" w:cs="Times New Roman"/>
      <w:sz w:val="24"/>
      <w:szCs w:val="24"/>
      <w:lang w:eastAsia="ru-RU"/>
    </w:rPr>
  </w:style>
  <w:style w:type="paragraph" w:customStyle="1" w:styleId="ui-slider-handle3">
    <w:name w:val="ui-slider-handle3"/>
    <w:basedOn w:val="a"/>
    <w:rsid w:val="00B3710C"/>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ui-slider-range2">
    <w:name w:val="ui-slider-range2"/>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nav1">
    <w:name w:val="ui-tabs-nav1"/>
    <w:basedOn w:val="a"/>
    <w:rsid w:val="00B3710C"/>
    <w:pPr>
      <w:spacing w:after="0" w:line="240" w:lineRule="auto"/>
    </w:pPr>
    <w:rPr>
      <w:rFonts w:ascii="Times New Roman" w:eastAsia="Times New Roman" w:hAnsi="Times New Roman" w:cs="Times New Roman"/>
      <w:sz w:val="24"/>
      <w:szCs w:val="24"/>
      <w:lang w:eastAsia="ru-RU"/>
    </w:rPr>
  </w:style>
  <w:style w:type="paragraph" w:customStyle="1" w:styleId="ui-tabs-panel1">
    <w:name w:val="ui-tabs-panel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tabs-hide1">
    <w:name w:val="ui-tabs-hide1"/>
    <w:basedOn w:val="a"/>
    <w:rsid w:val="00B3710C"/>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ui-datepicker-header1">
    <w:name w:val="ui-datepicker-header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prev1">
    <w:name w:val="ui-datepicker-prev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next1">
    <w:name w:val="ui-datepicker-next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title1">
    <w:name w:val="ui-datepicker-title1"/>
    <w:basedOn w:val="a"/>
    <w:rsid w:val="00B3710C"/>
    <w:pPr>
      <w:spacing w:after="0" w:line="432" w:lineRule="atLeast"/>
      <w:ind w:left="552" w:right="552"/>
      <w:jc w:val="center"/>
    </w:pPr>
    <w:rPr>
      <w:rFonts w:ascii="Times New Roman" w:eastAsia="Times New Roman" w:hAnsi="Times New Roman" w:cs="Times New Roman"/>
      <w:sz w:val="24"/>
      <w:szCs w:val="24"/>
      <w:lang w:eastAsia="ru-RU"/>
    </w:rPr>
  </w:style>
  <w:style w:type="paragraph" w:customStyle="1" w:styleId="ui-datepicker-buttonpane1">
    <w:name w:val="ui-datepicker-buttonpane1"/>
    <w:basedOn w:val="a"/>
    <w:rsid w:val="00B3710C"/>
    <w:pPr>
      <w:spacing w:before="168" w:after="0" w:line="240" w:lineRule="auto"/>
    </w:pPr>
    <w:rPr>
      <w:rFonts w:ascii="Times New Roman" w:eastAsia="Times New Roman" w:hAnsi="Times New Roman" w:cs="Times New Roman"/>
      <w:sz w:val="24"/>
      <w:szCs w:val="24"/>
      <w:lang w:eastAsia="ru-RU"/>
    </w:rPr>
  </w:style>
  <w:style w:type="paragraph" w:customStyle="1" w:styleId="ui-datepicker-group1">
    <w:name w:val="ui-datepicker-group1"/>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2">
    <w:name w:val="ui-datepicker-group2"/>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group3">
    <w:name w:val="ui-datepicker-group3"/>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2">
    <w:name w:val="ui-datepicker-header2"/>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3">
    <w:name w:val="ui-datepicker-header3"/>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2">
    <w:name w:val="ui-datepicker-buttonpane2"/>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buttonpane3">
    <w:name w:val="ui-datepicker-buttonpane3"/>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4">
    <w:name w:val="ui-datepicker-header4"/>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datepicker-header5">
    <w:name w:val="ui-datepicker-header5"/>
    <w:basedOn w:val="a"/>
    <w:rsid w:val="00B37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i-progressbar-value1">
    <w:name w:val="ui-progressbar-value1"/>
    <w:basedOn w:val="a"/>
    <w:rsid w:val="00B3710C"/>
    <w:pPr>
      <w:spacing w:after="0" w:line="240" w:lineRule="auto"/>
      <w:ind w:left="-15" w:right="-15"/>
    </w:pPr>
    <w:rPr>
      <w:rFonts w:ascii="Times New Roman" w:eastAsia="Times New Roman" w:hAnsi="Times New Roman" w:cs="Times New Roman"/>
      <w:sz w:val="24"/>
      <w:szCs w:val="24"/>
      <w:lang w:eastAsia="ru-RU"/>
    </w:rPr>
  </w:style>
  <w:style w:type="paragraph" w:styleId="z-">
    <w:name w:val="HTML Top of Form"/>
    <w:basedOn w:val="a"/>
    <w:next w:val="a"/>
    <w:link w:val="z-0"/>
    <w:hidden/>
    <w:uiPriority w:val="99"/>
    <w:semiHidden/>
    <w:unhideWhenUsed/>
    <w:rsid w:val="00B3710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B3710C"/>
    <w:rPr>
      <w:rFonts w:ascii="Arial" w:eastAsia="Times New Roman" w:hAnsi="Arial" w:cs="Arial"/>
      <w:vanish/>
      <w:sz w:val="16"/>
      <w:szCs w:val="16"/>
      <w:lang w:eastAsia="ru-RU"/>
    </w:rPr>
  </w:style>
  <w:style w:type="character" w:styleId="a6">
    <w:name w:val="Strong"/>
    <w:basedOn w:val="a0"/>
    <w:uiPriority w:val="22"/>
    <w:qFormat/>
    <w:rsid w:val="00B3710C"/>
    <w:rPr>
      <w:b/>
      <w:bCs/>
    </w:rPr>
  </w:style>
  <w:style w:type="character" w:styleId="a7">
    <w:name w:val="Emphasis"/>
    <w:basedOn w:val="a0"/>
    <w:uiPriority w:val="20"/>
    <w:qFormat/>
    <w:rsid w:val="00B3710C"/>
    <w:rPr>
      <w:i/>
      <w:iCs/>
    </w:rPr>
  </w:style>
  <w:style w:type="paragraph" w:styleId="z-1">
    <w:name w:val="HTML Bottom of Form"/>
    <w:basedOn w:val="a"/>
    <w:next w:val="a"/>
    <w:link w:val="z-2"/>
    <w:hidden/>
    <w:uiPriority w:val="99"/>
    <w:semiHidden/>
    <w:unhideWhenUsed/>
    <w:rsid w:val="00B3710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B3710C"/>
    <w:rPr>
      <w:rFonts w:ascii="Arial" w:eastAsia="Times New Roman" w:hAnsi="Arial" w:cs="Arial"/>
      <w:vanish/>
      <w:sz w:val="16"/>
      <w:szCs w:val="16"/>
      <w:lang w:eastAsia="ru-RU"/>
    </w:rPr>
  </w:style>
  <w:style w:type="paragraph" w:styleId="a8">
    <w:name w:val="header"/>
    <w:basedOn w:val="a"/>
    <w:link w:val="a9"/>
    <w:uiPriority w:val="99"/>
    <w:unhideWhenUsed/>
    <w:rsid w:val="00B3710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B3710C"/>
  </w:style>
  <w:style w:type="paragraph" w:styleId="aa">
    <w:name w:val="footer"/>
    <w:basedOn w:val="a"/>
    <w:link w:val="ab"/>
    <w:uiPriority w:val="99"/>
    <w:unhideWhenUsed/>
    <w:rsid w:val="00B3710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3710C"/>
  </w:style>
  <w:style w:type="paragraph" w:styleId="ac">
    <w:name w:val="Balloon Text"/>
    <w:basedOn w:val="a"/>
    <w:link w:val="ad"/>
    <w:uiPriority w:val="99"/>
    <w:semiHidden/>
    <w:unhideWhenUsed/>
    <w:rsid w:val="00F5449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54497"/>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193421719">
      <w:bodyDiv w:val="1"/>
      <w:marLeft w:val="0"/>
      <w:marRight w:val="0"/>
      <w:marTop w:val="0"/>
      <w:marBottom w:val="0"/>
      <w:divBdr>
        <w:top w:val="none" w:sz="0" w:space="0" w:color="auto"/>
        <w:left w:val="none" w:sz="0" w:space="0" w:color="auto"/>
        <w:bottom w:val="none" w:sz="0" w:space="0" w:color="auto"/>
        <w:right w:val="none" w:sz="0" w:space="0" w:color="auto"/>
      </w:divBdr>
      <w:divsChild>
        <w:div w:id="1759136041">
          <w:marLeft w:val="0"/>
          <w:marRight w:val="0"/>
          <w:marTop w:val="0"/>
          <w:marBottom w:val="0"/>
          <w:divBdr>
            <w:top w:val="none" w:sz="0" w:space="0" w:color="auto"/>
            <w:left w:val="none" w:sz="0" w:space="0" w:color="auto"/>
            <w:bottom w:val="none" w:sz="0" w:space="0" w:color="auto"/>
            <w:right w:val="none" w:sz="0" w:space="0" w:color="auto"/>
          </w:divBdr>
          <w:divsChild>
            <w:div w:id="1302661914">
              <w:marLeft w:val="0"/>
              <w:marRight w:val="0"/>
              <w:marTop w:val="150"/>
              <w:marBottom w:val="0"/>
              <w:divBdr>
                <w:top w:val="none" w:sz="0" w:space="0" w:color="auto"/>
                <w:left w:val="none" w:sz="0" w:space="0" w:color="auto"/>
                <w:bottom w:val="none" w:sz="0" w:space="0" w:color="auto"/>
                <w:right w:val="none" w:sz="0" w:space="0" w:color="auto"/>
              </w:divBdr>
              <w:divsChild>
                <w:div w:id="1347945441">
                  <w:marLeft w:val="0"/>
                  <w:marRight w:val="0"/>
                  <w:marTop w:val="0"/>
                  <w:marBottom w:val="0"/>
                  <w:divBdr>
                    <w:top w:val="none" w:sz="0" w:space="0" w:color="auto"/>
                    <w:left w:val="none" w:sz="0" w:space="0" w:color="auto"/>
                    <w:bottom w:val="none" w:sz="0" w:space="0" w:color="auto"/>
                    <w:right w:val="none" w:sz="0" w:space="0" w:color="auto"/>
                  </w:divBdr>
                  <w:divsChild>
                    <w:div w:id="2035836720">
                      <w:marLeft w:val="0"/>
                      <w:marRight w:val="0"/>
                      <w:marTop w:val="0"/>
                      <w:marBottom w:val="0"/>
                      <w:divBdr>
                        <w:top w:val="none" w:sz="0" w:space="0" w:color="auto"/>
                        <w:left w:val="none" w:sz="0" w:space="0" w:color="auto"/>
                        <w:bottom w:val="none" w:sz="0" w:space="0" w:color="auto"/>
                        <w:right w:val="none" w:sz="0" w:space="0" w:color="auto"/>
                      </w:divBdr>
                      <w:divsChild>
                        <w:div w:id="1741169022">
                          <w:marLeft w:val="150"/>
                          <w:marRight w:val="150"/>
                          <w:marTop w:val="15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bileonline.garant.ru/"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kgo.ru/" TargetMode="External"/><Relationship Id="rId12" Type="http://schemas.openxmlformats.org/officeDocument/2006/relationships/hyperlink" Target="http://gov.cap.ru/Laws.aspx?id=381704&amp;gov_id=36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gov.cap.ru/Laws.aspx?id=381704&amp;gov_id=361" TargetMode="External"/><Relationship Id="rId5" Type="http://schemas.openxmlformats.org/officeDocument/2006/relationships/endnotes" Target="endnotes.xml"/><Relationship Id="rId10" Type="http://schemas.openxmlformats.org/officeDocument/2006/relationships/hyperlink" Target="http://gov.cap.ru/Laws.aspx?id=381704&amp;gov_id=361" TargetMode="External"/><Relationship Id="rId4" Type="http://schemas.openxmlformats.org/officeDocument/2006/relationships/footnotes" Target="footnotes.xml"/><Relationship Id="rId9" Type="http://schemas.openxmlformats.org/officeDocument/2006/relationships/hyperlink" Target="http://www.pk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19</Pages>
  <Words>6927</Words>
  <Characters>39490</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glava</dc:creator>
  <cp:keywords/>
  <dc:description/>
  <cp:lastModifiedBy>NADYA</cp:lastModifiedBy>
  <cp:revision>6</cp:revision>
  <cp:lastPrinted>2021-06-08T08:37:00Z</cp:lastPrinted>
  <dcterms:created xsi:type="dcterms:W3CDTF">2021-06-08T08:07:00Z</dcterms:created>
  <dcterms:modified xsi:type="dcterms:W3CDTF">2021-07-30T08:16:00Z</dcterms:modified>
</cp:coreProperties>
</file>