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A" w:rsidRPr="00D8121D" w:rsidRDefault="0000710A" w:rsidP="00007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-234315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-292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00710A" w:rsidTr="001D640A">
        <w:trPr>
          <w:cantSplit/>
          <w:trHeight w:val="323"/>
        </w:trPr>
        <w:tc>
          <w:tcPr>
            <w:tcW w:w="4353" w:type="dxa"/>
          </w:tcPr>
          <w:p w:rsidR="0000710A" w:rsidRDefault="0000710A" w:rsidP="001D640A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0710A" w:rsidRDefault="0000710A" w:rsidP="001D640A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00710A" w:rsidRDefault="0000710A" w:rsidP="001D640A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00710A" w:rsidRDefault="0000710A" w:rsidP="001D640A"/>
        </w:tc>
        <w:tc>
          <w:tcPr>
            <w:tcW w:w="4166" w:type="dxa"/>
          </w:tcPr>
          <w:p w:rsidR="0000710A" w:rsidRDefault="0000710A" w:rsidP="001D640A">
            <w:pPr>
              <w:pStyle w:val="a3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0710A" w:rsidRDefault="0000710A" w:rsidP="001D640A">
            <w:pPr>
              <w:pStyle w:val="a3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00710A" w:rsidTr="001D640A">
        <w:trPr>
          <w:cantSplit/>
          <w:trHeight w:val="2438"/>
        </w:trPr>
        <w:tc>
          <w:tcPr>
            <w:tcW w:w="4353" w:type="dxa"/>
          </w:tcPr>
          <w:p w:rsidR="0000710A" w:rsidRDefault="0000710A" w:rsidP="001D640A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00710A" w:rsidRDefault="0000710A" w:rsidP="001D64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A" w:rsidRDefault="0000710A" w:rsidP="001D640A">
            <w:pPr>
              <w:pStyle w:val="a3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eastAsia="Calibri"/>
                <w:noProof/>
              </w:rPr>
            </w:pP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00710A" w:rsidRDefault="0000710A" w:rsidP="001D640A">
            <w:pPr>
              <w:shd w:val="clear" w:color="auto" w:fill="FFFFFF" w:themeFill="background1"/>
              <w:spacing w:after="0" w:line="240" w:lineRule="auto"/>
            </w:pPr>
          </w:p>
          <w:p w:rsidR="0000710A" w:rsidRPr="00231200" w:rsidRDefault="0000710A" w:rsidP="001D6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2021ç. 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>аван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уăхĕн </w:t>
            </w:r>
            <w:r w:rsidR="00231200" w:rsidRPr="0023120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№ </w:t>
            </w:r>
            <w:r w:rsidR="0023120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11-01</w:t>
            </w:r>
          </w:p>
          <w:p w:rsidR="0000710A" w:rsidRDefault="0000710A" w:rsidP="001D6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hideMark/>
          </w:tcPr>
          <w:p w:rsidR="0000710A" w:rsidRDefault="0000710A" w:rsidP="001D640A">
            <w:pPr>
              <w:spacing w:after="0" w:line="240" w:lineRule="auto"/>
            </w:pPr>
          </w:p>
        </w:tc>
        <w:tc>
          <w:tcPr>
            <w:tcW w:w="4166" w:type="dxa"/>
          </w:tcPr>
          <w:p w:rsidR="0000710A" w:rsidRDefault="0000710A" w:rsidP="001D640A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00710A" w:rsidRDefault="0000710A" w:rsidP="001D640A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0710A" w:rsidRDefault="0000710A" w:rsidP="001D640A">
            <w:pPr>
              <w:pStyle w:val="a3"/>
              <w:shd w:val="clear" w:color="auto" w:fill="FFFFFF" w:themeFill="background1"/>
              <w:spacing w:line="276" w:lineRule="auto"/>
              <w:rPr>
                <w:rStyle w:val="a4"/>
                <w:rFonts w:eastAsia="Calibri"/>
              </w:rPr>
            </w:pPr>
          </w:p>
          <w:p w:rsidR="0000710A" w:rsidRDefault="0000710A" w:rsidP="001D640A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00710A" w:rsidRDefault="0000710A" w:rsidP="001D640A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00710A" w:rsidRPr="00231200" w:rsidRDefault="00231200" w:rsidP="001D6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 w:rsidR="000071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D20D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1-01</w:t>
            </w:r>
          </w:p>
          <w:p w:rsidR="0000710A" w:rsidRDefault="0000710A" w:rsidP="001D640A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00710A" w:rsidRPr="00D8121D" w:rsidRDefault="0000710A" w:rsidP="000071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710A" w:rsidRDefault="0000710A" w:rsidP="0000710A">
      <w:pPr>
        <w:spacing w:after="0" w:line="240" w:lineRule="auto"/>
        <w:rPr>
          <w:rFonts w:ascii="Times New Roman" w:hAnsi="Times New Roman" w:cs="Times New Roman"/>
        </w:rPr>
      </w:pPr>
    </w:p>
    <w:p w:rsidR="00231200" w:rsidRDefault="00231200" w:rsidP="00231200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Чиричкасинского сельского поселения Цивильского района Чувашской Республики от 22</w:t>
      </w:r>
      <w:r w:rsidRPr="00C94388">
        <w:rPr>
          <w:b/>
          <w:bCs/>
          <w:sz w:val="24"/>
        </w:rPr>
        <w:t>.12.20</w:t>
      </w:r>
      <w:r>
        <w:rPr>
          <w:b/>
          <w:bCs/>
          <w:sz w:val="24"/>
        </w:rPr>
        <w:t>20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06-01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Чиричкасинского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 xml:space="preserve">21 </w:t>
      </w:r>
      <w:r w:rsidRPr="00C94388">
        <w:rPr>
          <w:b/>
          <w:bCs/>
          <w:sz w:val="24"/>
        </w:rPr>
        <w:t>год</w:t>
      </w:r>
      <w:r>
        <w:rPr>
          <w:b/>
          <w:bCs/>
          <w:sz w:val="24"/>
        </w:rPr>
        <w:t xml:space="preserve"> и на плановый период </w:t>
      </w:r>
      <w:r w:rsidRPr="00F13219">
        <w:rPr>
          <w:b/>
          <w:bCs/>
          <w:sz w:val="24"/>
        </w:rPr>
        <w:t>20</w:t>
      </w:r>
      <w:r>
        <w:rPr>
          <w:b/>
          <w:bCs/>
          <w:sz w:val="24"/>
        </w:rPr>
        <w:t>22</w:t>
      </w:r>
      <w:r w:rsidRPr="00F13219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23</w:t>
      </w:r>
      <w:r w:rsidRPr="00F13219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231200" w:rsidRDefault="00231200" w:rsidP="00231200">
      <w:pPr>
        <w:pStyle w:val="a7"/>
      </w:pPr>
    </w:p>
    <w:p w:rsidR="00231200" w:rsidRPr="00A02CAC" w:rsidRDefault="00231200" w:rsidP="00231200">
      <w:pPr>
        <w:pStyle w:val="a5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Чиричкасинском</w:t>
      </w:r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Чиричкасинского </w:t>
      </w:r>
      <w:r w:rsidRPr="00A02CAC">
        <w:rPr>
          <w:b/>
        </w:rPr>
        <w:t>сельского  поселения  Цивильского района Чувашской Республики</w:t>
      </w:r>
    </w:p>
    <w:p w:rsidR="00231200" w:rsidRDefault="00231200" w:rsidP="00231200">
      <w:pPr>
        <w:pStyle w:val="a5"/>
        <w:ind w:firstLine="720"/>
        <w:rPr>
          <w:b/>
          <w:bCs/>
        </w:rPr>
      </w:pPr>
    </w:p>
    <w:p w:rsidR="00231200" w:rsidRPr="00710459" w:rsidRDefault="00231200" w:rsidP="00231200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231200" w:rsidRDefault="00231200" w:rsidP="00231200">
      <w:pPr>
        <w:pStyle w:val="a5"/>
        <w:jc w:val="both"/>
      </w:pPr>
    </w:p>
    <w:p w:rsidR="00231200" w:rsidRPr="00130D13" w:rsidRDefault="00231200" w:rsidP="00231200">
      <w:pPr>
        <w:pStyle w:val="a7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Чиричкасинского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22 декабря 2020г.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№06-01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Чиричкасинского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/>
          <w:sz w:val="24"/>
        </w:rPr>
        <w:t>на 2</w:t>
      </w:r>
      <w:r>
        <w:rPr>
          <w:bCs/>
          <w:sz w:val="24"/>
        </w:rPr>
        <w:t>021</w:t>
      </w:r>
      <w:r w:rsidRPr="00AF442E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22</w:t>
      </w:r>
      <w:r w:rsidRPr="00AF442E">
        <w:rPr>
          <w:bCs/>
          <w:sz w:val="24"/>
        </w:rPr>
        <w:t xml:space="preserve"> и 20</w:t>
      </w:r>
      <w:r>
        <w:rPr>
          <w:bCs/>
          <w:sz w:val="24"/>
        </w:rPr>
        <w:t>23</w:t>
      </w:r>
      <w:r w:rsidRPr="00AF442E">
        <w:rPr>
          <w:bCs/>
          <w:sz w:val="24"/>
        </w:rPr>
        <w:t xml:space="preserve"> годов</w:t>
      </w:r>
      <w:r w:rsidRPr="00130D13">
        <w:rPr>
          <w:bCs/>
          <w:sz w:val="24"/>
        </w:rPr>
        <w:t>» (с изменениями, внесенными решением Собрания депутатов Ч</w:t>
      </w:r>
      <w:r>
        <w:rPr>
          <w:bCs/>
          <w:sz w:val="24"/>
        </w:rPr>
        <w:t xml:space="preserve">иричкасинского </w:t>
      </w:r>
      <w:r w:rsidRPr="00130D13">
        <w:rPr>
          <w:bCs/>
          <w:sz w:val="24"/>
        </w:rPr>
        <w:t xml:space="preserve">сельского поселения от </w:t>
      </w:r>
      <w:r>
        <w:rPr>
          <w:bCs/>
          <w:sz w:val="24"/>
        </w:rPr>
        <w:t>27</w:t>
      </w:r>
      <w:r w:rsidRPr="00130D13">
        <w:rPr>
          <w:bCs/>
          <w:sz w:val="24"/>
        </w:rPr>
        <w:t xml:space="preserve"> апреля 2021г. №09</w:t>
      </w:r>
      <w:r>
        <w:rPr>
          <w:bCs/>
          <w:sz w:val="24"/>
        </w:rPr>
        <w:t>-01, от 29 июня 2021г. №09-01</w:t>
      </w:r>
      <w:r w:rsidRPr="00130D13">
        <w:rPr>
          <w:bCs/>
          <w:sz w:val="24"/>
        </w:rPr>
        <w:t>) (далее – решение) следующие изменения:</w:t>
      </w:r>
      <w:proofErr w:type="gramEnd"/>
    </w:p>
    <w:p w:rsidR="00231200" w:rsidRPr="00130D13" w:rsidRDefault="00231200" w:rsidP="00231200">
      <w:pPr>
        <w:pStyle w:val="a7"/>
        <w:ind w:left="360"/>
        <w:jc w:val="both"/>
        <w:rPr>
          <w:bCs/>
          <w:sz w:val="24"/>
        </w:rPr>
      </w:pPr>
    </w:p>
    <w:p w:rsidR="00231200" w:rsidRDefault="00231200" w:rsidP="00231200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tbl>
      <w:tblPr>
        <w:tblW w:w="16936" w:type="dxa"/>
        <w:tblInd w:w="93" w:type="dxa"/>
        <w:tblLook w:val="04A0"/>
      </w:tblPr>
      <w:tblGrid>
        <w:gridCol w:w="9676"/>
        <w:gridCol w:w="7260"/>
      </w:tblGrid>
      <w:tr w:rsidR="00231200" w:rsidRPr="00BF749B" w:rsidTr="00B85C70">
        <w:trPr>
          <w:trHeight w:val="255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0" w:type="dxa"/>
              <w:tblLook w:val="04A0"/>
            </w:tblPr>
            <w:tblGrid>
              <w:gridCol w:w="2200"/>
              <w:gridCol w:w="5480"/>
              <w:gridCol w:w="1780"/>
            </w:tblGrid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Приложение № 4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 xml:space="preserve"> к решению Собрания депутатов Чиричкасинского сельского 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 xml:space="preserve">поселения Цивильского района Чувашской Республики  от 22.12.2020г. </w:t>
                  </w:r>
                </w:p>
              </w:tc>
            </w:tr>
            <w:tr w:rsidR="00231200" w:rsidRPr="00DF183B" w:rsidTr="00B85C70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№061-01 "О бюджете Чиричкасинского сельского поселения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D8121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 xml:space="preserve"> Цивильского района на 2021 год и на плановый период 2022 и 2023 годов"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9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</w:tr>
            <w:tr w:rsidR="00231200" w:rsidRPr="00DF183B" w:rsidTr="00B85C70">
              <w:trPr>
                <w:trHeight w:val="540"/>
              </w:trPr>
              <w:tc>
                <w:tcPr>
                  <w:tcW w:w="9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бюджета Чиричкасинского сельского поселения Цивильского района на 2021 год</w:t>
                  </w:r>
                </w:p>
              </w:tc>
            </w:tr>
            <w:tr w:rsidR="00231200" w:rsidRPr="00DF183B" w:rsidTr="00B85C70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183B">
                    <w:rPr>
                      <w:rFonts w:ascii="Arial" w:hAnsi="Arial" w:cs="Arial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231200" w:rsidRPr="00DF183B" w:rsidTr="00B85C70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Увеличение, уменьшение</w:t>
                  </w:r>
                  <w:proofErr w:type="gramStart"/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 xml:space="preserve"> (-)</w:t>
                  </w:r>
                  <w:proofErr w:type="gramEnd"/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100 00000 00 0000 000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44 000,00</w:t>
                  </w:r>
                </w:p>
              </w:tc>
            </w:tr>
            <w:tr w:rsidR="00231200" w:rsidRPr="00DF183B" w:rsidTr="00B85C70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113 00000 00 0000 000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60 000,00</w:t>
                  </w:r>
                </w:p>
              </w:tc>
            </w:tr>
            <w:tr w:rsidR="00231200" w:rsidRPr="00DF183B" w:rsidTr="00B85C70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113 01995 10 0000 130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</w:tr>
            <w:tr w:rsidR="00231200" w:rsidRPr="00DF183B" w:rsidTr="00B85C70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117 00000 00 0000 000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-16 000,00</w:t>
                  </w:r>
                </w:p>
              </w:tc>
            </w:tr>
            <w:tr w:rsidR="00231200" w:rsidRPr="00DF183B" w:rsidTr="00B85C70">
              <w:trPr>
                <w:trHeight w:val="94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117 15030 10 1502 150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платежи, зачисляемые в бюджеты сельских поселений (проекты осуществления капитального ремонта (ремонта) в отношении автомобильных дорого общего пользования местного значения)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-16 000,00</w:t>
                  </w:r>
                </w:p>
              </w:tc>
            </w:tr>
            <w:tr w:rsidR="00231200" w:rsidRPr="00DF183B" w:rsidTr="00B85C70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200 00000 00 0000 000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3 112 965,60</w:t>
                  </w:r>
                </w:p>
              </w:tc>
            </w:tr>
            <w:tr w:rsidR="00231200" w:rsidRPr="00DF183B" w:rsidTr="00B85C70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202 20000 00 0000 150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3 063 594,60</w:t>
                  </w:r>
                </w:p>
              </w:tc>
            </w:tr>
            <w:tr w:rsidR="00231200" w:rsidRPr="00DF183B" w:rsidTr="00B85C70">
              <w:trPr>
                <w:trHeight w:val="39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202 29999 10 0000 150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3 063 594,60</w:t>
                  </w:r>
                </w:p>
              </w:tc>
            </w:tr>
            <w:tr w:rsidR="00231200" w:rsidRPr="00DF183B" w:rsidTr="00B85C70">
              <w:trPr>
                <w:trHeight w:val="49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202 40000 00 0000 150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49 371,00</w:t>
                  </w:r>
                </w:p>
              </w:tc>
            </w:tr>
            <w:tr w:rsidR="00231200" w:rsidRPr="00DF183B" w:rsidTr="00B85C70">
              <w:trPr>
                <w:trHeight w:val="63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202 49999 10 0000 150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sz w:val="16"/>
                      <w:szCs w:val="16"/>
                    </w:rPr>
                    <w:t>49 371,00</w:t>
                  </w:r>
                </w:p>
              </w:tc>
            </w:tr>
            <w:tr w:rsidR="00231200" w:rsidRPr="00DF183B" w:rsidTr="00B85C70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200" w:rsidRPr="00DF183B" w:rsidRDefault="00231200" w:rsidP="00B85C7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18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3 156 965,60</w:t>
                  </w:r>
                </w:p>
              </w:tc>
            </w:tr>
          </w:tbl>
          <w:p w:rsidR="00231200" w:rsidRPr="00231200" w:rsidRDefault="00231200" w:rsidP="00B85C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1200" w:rsidRPr="00BF749B" w:rsidRDefault="00231200" w:rsidP="00B85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BF749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49B">
              <w:rPr>
                <w:rFonts w:ascii="Arial" w:hAnsi="Arial" w:cs="Arial"/>
                <w:sz w:val="16"/>
                <w:szCs w:val="16"/>
              </w:rPr>
              <w:lastRenderedPageBreak/>
              <w:t xml:space="preserve"> Цивильского района на 2020 год и на плановый период 2021 и 2022 годов"</w:t>
            </w:r>
          </w:p>
        </w:tc>
      </w:tr>
    </w:tbl>
    <w:p w:rsidR="00231200" w:rsidRPr="00F24BF9" w:rsidRDefault="00231200" w:rsidP="00231200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F24BF9">
        <w:rPr>
          <w:bCs/>
          <w:sz w:val="24"/>
        </w:rPr>
        <w:lastRenderedPageBreak/>
        <w:t>приложения 6, 8 к статье 6 решения изложить в новой редакции:</w:t>
      </w:r>
    </w:p>
    <w:p w:rsidR="00231200" w:rsidRDefault="00231200" w:rsidP="00231200">
      <w:pPr>
        <w:pStyle w:val="a5"/>
        <w:jc w:val="both"/>
        <w:rPr>
          <w:bCs/>
        </w:rPr>
      </w:pPr>
    </w:p>
    <w:tbl>
      <w:tblPr>
        <w:tblW w:w="9513" w:type="dxa"/>
        <w:tblInd w:w="93" w:type="dxa"/>
        <w:tblLook w:val="04A0"/>
      </w:tblPr>
      <w:tblGrid>
        <w:gridCol w:w="4783"/>
        <w:gridCol w:w="420"/>
        <w:gridCol w:w="438"/>
        <w:gridCol w:w="3872"/>
      </w:tblGrid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22.12.2020г. №06-01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на 2021 год и на плановый период 2022 и 2021 годов"</w:t>
            </w: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231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231200" w:rsidRPr="00DF183B" w:rsidTr="00B85C70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Чиричкасинского сельского поселения Цивильского района Чувашской Республики на 2021 год</w:t>
            </w: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F183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F183B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231200" w:rsidRPr="00DF183B" w:rsidTr="00B85C70">
        <w:trPr>
          <w:trHeight w:val="412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231200" w:rsidRPr="00DF183B" w:rsidTr="00B85C70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10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-276 765,40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45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3 383 718,00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3 394 670,00</w:t>
            </w:r>
          </w:p>
        </w:tc>
      </w:tr>
      <w:tr w:rsidR="00231200" w:rsidRPr="00DF183B" w:rsidTr="00B85C70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-10 952,00</w:t>
            </w: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45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3 156 965,60</w:t>
            </w:r>
          </w:p>
        </w:tc>
      </w:tr>
    </w:tbl>
    <w:p w:rsidR="00231200" w:rsidRDefault="00231200" w:rsidP="00231200">
      <w:pPr>
        <w:pStyle w:val="a5"/>
        <w:jc w:val="both"/>
        <w:rPr>
          <w:bCs/>
        </w:rPr>
      </w:pPr>
    </w:p>
    <w:p w:rsidR="00231200" w:rsidRDefault="00231200" w:rsidP="00231200">
      <w:pPr>
        <w:pStyle w:val="a5"/>
        <w:jc w:val="both"/>
        <w:rPr>
          <w:bCs/>
        </w:rPr>
      </w:pPr>
    </w:p>
    <w:p w:rsidR="00231200" w:rsidRDefault="00231200" w:rsidP="00231200">
      <w:pPr>
        <w:pStyle w:val="a5"/>
        <w:jc w:val="both"/>
        <w:rPr>
          <w:bCs/>
        </w:rPr>
      </w:pPr>
    </w:p>
    <w:tbl>
      <w:tblPr>
        <w:tblW w:w="9796" w:type="dxa"/>
        <w:tblInd w:w="93" w:type="dxa"/>
        <w:tblLook w:val="04A0"/>
      </w:tblPr>
      <w:tblGrid>
        <w:gridCol w:w="4220"/>
        <w:gridCol w:w="528"/>
        <w:gridCol w:w="212"/>
        <w:gridCol w:w="300"/>
        <w:gridCol w:w="460"/>
        <w:gridCol w:w="249"/>
        <w:gridCol w:w="571"/>
        <w:gridCol w:w="705"/>
        <w:gridCol w:w="455"/>
        <w:gridCol w:w="253"/>
        <w:gridCol w:w="587"/>
        <w:gridCol w:w="1256"/>
      </w:tblGrid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Чиричкасинского сельского </w:t>
            </w:r>
          </w:p>
        </w:tc>
      </w:tr>
      <w:tr w:rsidR="00231200" w:rsidRPr="00DF183B" w:rsidTr="00B85C70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22.12.2020г. №06-01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231200" w:rsidRPr="00DF183B" w:rsidTr="00B85C70">
        <w:trPr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231200" w:rsidRPr="00DF183B" w:rsidTr="00B85C70">
        <w:trPr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231200" w:rsidRPr="00DF183B" w:rsidTr="00B85C70">
        <w:trPr>
          <w:trHeight w:val="25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D8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 Чувашской Республики на 2021 год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231200" w:rsidRPr="00DF183B" w:rsidTr="00B85C70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83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F183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F183B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231200" w:rsidRPr="00DF183B" w:rsidTr="00B85C70">
        <w:trPr>
          <w:trHeight w:val="412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231200" w:rsidRPr="00DF183B" w:rsidTr="00B85C70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31200" w:rsidRPr="00DF183B" w:rsidTr="00B85C70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3 156 965,60</w:t>
            </w:r>
          </w:p>
        </w:tc>
      </w:tr>
      <w:tr w:rsidR="00231200" w:rsidRPr="00DF183B" w:rsidTr="00B85C70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8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14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190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Ч410455491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49 371,00</w:t>
            </w:r>
          </w:p>
        </w:tc>
      </w:tr>
      <w:tr w:rsidR="00231200" w:rsidRPr="00DF183B" w:rsidTr="00B85C70">
        <w:trPr>
          <w:trHeight w:val="3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Ч410455491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37 919,00</w:t>
            </w:r>
          </w:p>
        </w:tc>
      </w:tr>
      <w:tr w:rsidR="00231200" w:rsidRPr="00DF183B" w:rsidTr="00B85C70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Ч410455491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11 452,00</w:t>
            </w:r>
          </w:p>
        </w:tc>
      </w:tr>
      <w:tr w:rsidR="00231200" w:rsidRPr="00DF183B" w:rsidTr="00B85C70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-276 765,40</w:t>
            </w:r>
          </w:p>
        </w:tc>
      </w:tr>
      <w:tr w:rsidR="00231200" w:rsidRPr="00DF183B" w:rsidTr="00B85C70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-283 765,40</w:t>
            </w:r>
          </w:p>
        </w:tc>
      </w:tr>
      <w:tr w:rsidR="00231200" w:rsidRPr="00DF183B" w:rsidTr="00B85C70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200" w:rsidRPr="00DF183B" w:rsidTr="00B85C70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Ч210374191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231200" w:rsidRPr="00DF183B" w:rsidTr="00B85C7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Ч210374191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-22 000,00</w:t>
            </w:r>
          </w:p>
        </w:tc>
      </w:tr>
      <w:tr w:rsidR="00231200" w:rsidRPr="00DF183B" w:rsidTr="00B85C7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-22 000,00</w:t>
            </w:r>
          </w:p>
        </w:tc>
      </w:tr>
      <w:tr w:rsidR="00231200" w:rsidRPr="00DF183B" w:rsidTr="00B85C7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31200" w:rsidRPr="00DF183B" w:rsidTr="00B85C70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3 383 718,00</w:t>
            </w:r>
          </w:p>
        </w:tc>
      </w:tr>
      <w:tr w:rsidR="00231200" w:rsidRPr="00DF183B" w:rsidTr="00B85C7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3 394 670,00</w:t>
            </w:r>
          </w:p>
        </w:tc>
      </w:tr>
      <w:tr w:rsidR="00231200" w:rsidRPr="00DF183B" w:rsidTr="00B85C7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3 394 670,00</w:t>
            </w:r>
          </w:p>
        </w:tc>
      </w:tr>
      <w:tr w:rsidR="00231200" w:rsidRPr="00DF183B" w:rsidTr="00B85C7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3 334 670,00</w:t>
            </w:r>
          </w:p>
        </w:tc>
      </w:tr>
      <w:tr w:rsidR="00231200" w:rsidRPr="00DF183B" w:rsidTr="00B85C7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3 334 670,00</w:t>
            </w:r>
          </w:p>
        </w:tc>
      </w:tr>
      <w:tr w:rsidR="00231200" w:rsidRPr="00DF183B" w:rsidTr="00B85C70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3 334 670,00</w:t>
            </w:r>
          </w:p>
        </w:tc>
      </w:tr>
      <w:tr w:rsidR="00231200" w:rsidRPr="00DF183B" w:rsidTr="00B85C7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3 334 670,00</w:t>
            </w:r>
          </w:p>
        </w:tc>
      </w:tr>
      <w:tr w:rsidR="00231200" w:rsidRPr="00DF183B" w:rsidTr="00B85C70">
        <w:trPr>
          <w:trHeight w:val="11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31200" w:rsidRPr="00DF183B" w:rsidTr="00B85C70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31200" w:rsidRPr="00DF183B" w:rsidTr="00B85C70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31200" w:rsidRPr="00DF183B" w:rsidTr="00B85C70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31200" w:rsidRPr="00DF183B" w:rsidTr="00B85C7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-10 952,00</w:t>
            </w:r>
          </w:p>
        </w:tc>
      </w:tr>
      <w:tr w:rsidR="00231200" w:rsidRPr="00DF183B" w:rsidTr="00B85C7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-7 642,00</w:t>
            </w:r>
          </w:p>
        </w:tc>
      </w:tr>
      <w:tr w:rsidR="00231200" w:rsidRPr="00DF183B" w:rsidTr="00B85C70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-7 642,00</w:t>
            </w:r>
          </w:p>
        </w:tc>
      </w:tr>
      <w:tr w:rsidR="00231200" w:rsidRPr="00DF183B" w:rsidTr="00B85C7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-7 642,00</w:t>
            </w:r>
          </w:p>
        </w:tc>
      </w:tr>
      <w:tr w:rsidR="00231200" w:rsidRPr="00DF183B" w:rsidTr="00B85C70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-7 642,00</w:t>
            </w:r>
          </w:p>
        </w:tc>
      </w:tr>
      <w:tr w:rsidR="00231200" w:rsidRPr="00DF183B" w:rsidTr="00B85C7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-7 642,00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-3 310,00</w:t>
            </w:r>
          </w:p>
        </w:tc>
      </w:tr>
      <w:tr w:rsidR="00231200" w:rsidRPr="00DF183B" w:rsidTr="00B85C70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-3 310,00</w:t>
            </w:r>
          </w:p>
        </w:tc>
      </w:tr>
      <w:tr w:rsidR="00231200" w:rsidRPr="00DF183B" w:rsidTr="00B85C70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-3 310,00</w:t>
            </w:r>
          </w:p>
        </w:tc>
      </w:tr>
      <w:tr w:rsidR="00231200" w:rsidRPr="00DF183B" w:rsidTr="00B85C7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-3 310,00</w:t>
            </w:r>
          </w:p>
        </w:tc>
      </w:tr>
      <w:tr w:rsidR="00231200" w:rsidRPr="00DF183B" w:rsidTr="00B85C7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-3 310,00</w:t>
            </w:r>
          </w:p>
        </w:tc>
      </w:tr>
      <w:tr w:rsidR="00231200" w:rsidRPr="00DF183B" w:rsidTr="00B85C70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45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83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83B">
              <w:rPr>
                <w:rFonts w:ascii="Arial" w:hAnsi="Arial" w:cs="Arial"/>
                <w:sz w:val="16"/>
                <w:szCs w:val="16"/>
              </w:rPr>
              <w:t>642,00</w:t>
            </w:r>
          </w:p>
        </w:tc>
      </w:tr>
      <w:tr w:rsidR="00231200" w:rsidRPr="00DF183B" w:rsidTr="00B85C7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00" w:rsidRPr="00DF183B" w:rsidRDefault="00231200" w:rsidP="00B85C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83B">
              <w:rPr>
                <w:rFonts w:ascii="Arial" w:hAnsi="Arial" w:cs="Arial"/>
                <w:b/>
                <w:bCs/>
                <w:sz w:val="16"/>
                <w:szCs w:val="16"/>
              </w:rPr>
              <w:t>3 156 965,60</w:t>
            </w:r>
          </w:p>
        </w:tc>
      </w:tr>
    </w:tbl>
    <w:p w:rsidR="00231200" w:rsidRDefault="00231200" w:rsidP="00231200">
      <w:pPr>
        <w:pStyle w:val="a5"/>
        <w:jc w:val="both"/>
        <w:rPr>
          <w:bCs/>
        </w:rPr>
      </w:pPr>
    </w:p>
    <w:p w:rsidR="00231200" w:rsidRPr="00DC6B79" w:rsidRDefault="00231200" w:rsidP="00231200">
      <w:pPr>
        <w:pStyle w:val="a5"/>
        <w:jc w:val="both"/>
        <w:rPr>
          <w:bCs/>
        </w:rPr>
      </w:pPr>
    </w:p>
    <w:p w:rsidR="00D8121D" w:rsidRPr="00D83BF5" w:rsidRDefault="00D8121D" w:rsidP="00D8121D">
      <w:pPr>
        <w:pStyle w:val="a7"/>
        <w:numPr>
          <w:ilvl w:val="0"/>
          <w:numId w:val="1"/>
        </w:numPr>
        <w:jc w:val="both"/>
        <w:rPr>
          <w:b/>
          <w:sz w:val="24"/>
        </w:rPr>
      </w:pPr>
      <w:r w:rsidRPr="00D83BF5">
        <w:rPr>
          <w:sz w:val="24"/>
        </w:rPr>
        <w:t>Настоящее решение вступает в силу после его  официального опубликования    (обнародования)</w:t>
      </w:r>
    </w:p>
    <w:p w:rsidR="00D8121D" w:rsidRPr="00D83BF5" w:rsidRDefault="00D8121D" w:rsidP="00D8121D">
      <w:pPr>
        <w:pStyle w:val="a5"/>
        <w:jc w:val="left"/>
      </w:pPr>
    </w:p>
    <w:p w:rsidR="00231200" w:rsidRDefault="00231200" w:rsidP="00231200">
      <w:pPr>
        <w:pStyle w:val="a5"/>
        <w:ind w:firstLine="720"/>
        <w:jc w:val="both"/>
      </w:pPr>
    </w:p>
    <w:p w:rsidR="00231200" w:rsidRDefault="00231200" w:rsidP="00231200">
      <w:pPr>
        <w:pStyle w:val="a5"/>
        <w:ind w:firstLine="720"/>
        <w:jc w:val="both"/>
      </w:pPr>
    </w:p>
    <w:p w:rsidR="00231200" w:rsidRDefault="00231200" w:rsidP="00231200">
      <w:pPr>
        <w:pStyle w:val="a5"/>
        <w:jc w:val="left"/>
      </w:pPr>
      <w:r>
        <w:t>Председатель Собрания депутатов</w:t>
      </w:r>
    </w:p>
    <w:p w:rsidR="00231200" w:rsidRDefault="00231200" w:rsidP="00231200">
      <w:pPr>
        <w:pStyle w:val="a5"/>
        <w:jc w:val="left"/>
      </w:pPr>
      <w:r>
        <w:t xml:space="preserve">Чиричкасинского сельского </w:t>
      </w:r>
    </w:p>
    <w:p w:rsidR="00231200" w:rsidRDefault="00231200" w:rsidP="00231200">
      <w:pPr>
        <w:pStyle w:val="a5"/>
        <w:jc w:val="left"/>
      </w:pPr>
      <w:r>
        <w:t>поселения  Цивильского района</w:t>
      </w:r>
      <w:r>
        <w:tab/>
      </w:r>
      <w:r>
        <w:tab/>
        <w:t xml:space="preserve"> </w:t>
      </w:r>
      <w:r>
        <w:tab/>
        <w:t xml:space="preserve">                          </w:t>
      </w:r>
      <w:r>
        <w:tab/>
        <w:t>Г.Н. Григорьева</w:t>
      </w:r>
      <w:r>
        <w:tab/>
      </w:r>
    </w:p>
    <w:p w:rsidR="00452A79" w:rsidRDefault="00452A79" w:rsidP="00231200">
      <w:pPr>
        <w:spacing w:after="0" w:line="240" w:lineRule="auto"/>
      </w:pPr>
    </w:p>
    <w:sectPr w:rsidR="00452A79" w:rsidSect="009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10A"/>
    <w:rsid w:val="0000710A"/>
    <w:rsid w:val="000A43A0"/>
    <w:rsid w:val="001B595D"/>
    <w:rsid w:val="00231200"/>
    <w:rsid w:val="00243F5C"/>
    <w:rsid w:val="00452A79"/>
    <w:rsid w:val="00947DE4"/>
    <w:rsid w:val="009F068E"/>
    <w:rsid w:val="00BD20DF"/>
    <w:rsid w:val="00D8121D"/>
    <w:rsid w:val="00F9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071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0710A"/>
    <w:rPr>
      <w:b/>
      <w:bCs/>
      <w:color w:val="000080"/>
    </w:rPr>
  </w:style>
  <w:style w:type="paragraph" w:styleId="a5">
    <w:name w:val="Body Text"/>
    <w:basedOn w:val="a"/>
    <w:link w:val="a6"/>
    <w:rsid w:val="002312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2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312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3120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2021-09-10T10:52:00Z</cp:lastPrinted>
  <dcterms:created xsi:type="dcterms:W3CDTF">2021-06-29T05:55:00Z</dcterms:created>
  <dcterms:modified xsi:type="dcterms:W3CDTF">2021-09-10T10:56:00Z</dcterms:modified>
</cp:coreProperties>
</file>