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1"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43"/>
        <w:gridCol w:w="1640"/>
        <w:gridCol w:w="4198"/>
      </w:tblGrid>
      <w:tr w:rsidR="00DF292F" w:rsidRPr="00FB60C8">
        <w:trPr>
          <w:trHeight w:val="1199"/>
        </w:trPr>
        <w:tc>
          <w:tcPr>
            <w:tcW w:w="3643" w:type="dxa"/>
            <w:tcBorders>
              <w:top w:val="nil"/>
              <w:left w:val="nil"/>
              <w:bottom w:val="nil"/>
              <w:right w:val="nil"/>
            </w:tcBorders>
          </w:tcPr>
          <w:p w:rsidR="00DF292F" w:rsidRPr="00FB60C8" w:rsidRDefault="00DF292F" w:rsidP="007B5BA9">
            <w:pPr>
              <w:spacing w:line="228" w:lineRule="auto"/>
              <w:rPr>
                <w:sz w:val="20"/>
                <w:szCs w:val="20"/>
              </w:rPr>
            </w:pPr>
          </w:p>
        </w:tc>
        <w:tc>
          <w:tcPr>
            <w:tcW w:w="1640" w:type="dxa"/>
            <w:tcBorders>
              <w:top w:val="nil"/>
              <w:left w:val="nil"/>
              <w:bottom w:val="nil"/>
              <w:right w:val="nil"/>
            </w:tcBorders>
          </w:tcPr>
          <w:p w:rsidR="00DF292F" w:rsidRPr="00FB60C8" w:rsidRDefault="000C33DD" w:rsidP="007B5BA9">
            <w:pPr>
              <w:spacing w:line="228" w:lineRule="auto"/>
              <w:rPr>
                <w:sz w:val="20"/>
                <w:szCs w:val="20"/>
              </w:rPr>
            </w:pPr>
            <w:r>
              <w:rPr>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62.4pt;height:74.4pt;visibility:visible">
                  <v:imagedata r:id="rId7" o:title="" croptop="-339f" cropbottom="-593f"/>
                </v:shape>
              </w:pict>
            </w:r>
          </w:p>
        </w:tc>
        <w:tc>
          <w:tcPr>
            <w:tcW w:w="4198" w:type="dxa"/>
            <w:tcBorders>
              <w:top w:val="nil"/>
              <w:left w:val="nil"/>
              <w:bottom w:val="nil"/>
              <w:right w:val="nil"/>
            </w:tcBorders>
          </w:tcPr>
          <w:p w:rsidR="00DF292F" w:rsidRPr="00FB60C8" w:rsidRDefault="00DF292F" w:rsidP="007B5BA9">
            <w:pPr>
              <w:spacing w:line="228" w:lineRule="auto"/>
              <w:rPr>
                <w:sz w:val="20"/>
                <w:szCs w:val="20"/>
              </w:rPr>
            </w:pPr>
          </w:p>
        </w:tc>
      </w:tr>
      <w:tr w:rsidR="00DF292F" w:rsidRPr="00FB60C8">
        <w:trPr>
          <w:trHeight w:val="564"/>
        </w:trPr>
        <w:tc>
          <w:tcPr>
            <w:tcW w:w="3643" w:type="dxa"/>
            <w:tcBorders>
              <w:top w:val="nil"/>
              <w:left w:val="nil"/>
              <w:bottom w:val="nil"/>
              <w:right w:val="nil"/>
            </w:tcBorders>
          </w:tcPr>
          <w:p w:rsidR="00DF292F" w:rsidRPr="00F83E77" w:rsidRDefault="00DF292F" w:rsidP="00F83E77">
            <w:pPr>
              <w:spacing w:after="0" w:line="228" w:lineRule="auto"/>
              <w:jc w:val="center"/>
              <w:rPr>
                <w:rFonts w:ascii="Times New Roman" w:hAnsi="Times New Roman" w:cs="Times New Roman"/>
                <w:b/>
                <w:bCs/>
                <w:sz w:val="24"/>
                <w:szCs w:val="24"/>
              </w:rPr>
            </w:pPr>
            <w:r w:rsidRPr="00F83E77">
              <w:rPr>
                <w:rFonts w:ascii="Times New Roman" w:hAnsi="Times New Roman" w:cs="Times New Roman"/>
                <w:b/>
                <w:bCs/>
                <w:sz w:val="24"/>
                <w:szCs w:val="24"/>
              </w:rPr>
              <w:t>ЧĂВАШ РЕСПУБЛИКИ</w:t>
            </w:r>
          </w:p>
          <w:p w:rsidR="00DF292F" w:rsidRPr="00F83E77" w:rsidRDefault="00DF292F" w:rsidP="00F83E77">
            <w:pPr>
              <w:spacing w:after="0" w:line="228" w:lineRule="auto"/>
              <w:jc w:val="center"/>
              <w:rPr>
                <w:rFonts w:ascii="Times New Roman" w:hAnsi="Times New Roman" w:cs="Times New Roman"/>
                <w:sz w:val="24"/>
                <w:szCs w:val="24"/>
              </w:rPr>
            </w:pPr>
            <w:r w:rsidRPr="00F83E77">
              <w:rPr>
                <w:rFonts w:ascii="Times New Roman" w:hAnsi="Times New Roman" w:cs="Times New Roman"/>
                <w:b/>
                <w:bCs/>
                <w:sz w:val="24"/>
                <w:szCs w:val="24"/>
              </w:rPr>
              <w:t>КОМСОМОЛЬСКИ РАЙОНĚ</w:t>
            </w:r>
          </w:p>
        </w:tc>
        <w:tc>
          <w:tcPr>
            <w:tcW w:w="1640" w:type="dxa"/>
            <w:tcBorders>
              <w:top w:val="nil"/>
              <w:left w:val="nil"/>
              <w:bottom w:val="nil"/>
              <w:right w:val="nil"/>
            </w:tcBorders>
          </w:tcPr>
          <w:p w:rsidR="00DF292F" w:rsidRPr="00F83E77" w:rsidRDefault="00DF292F" w:rsidP="00F83E77">
            <w:pPr>
              <w:spacing w:after="0" w:line="228" w:lineRule="auto"/>
              <w:jc w:val="center"/>
              <w:rPr>
                <w:rFonts w:ascii="Times New Roman" w:hAnsi="Times New Roman" w:cs="Times New Roman"/>
                <w:sz w:val="24"/>
                <w:szCs w:val="24"/>
              </w:rPr>
            </w:pPr>
          </w:p>
        </w:tc>
        <w:tc>
          <w:tcPr>
            <w:tcW w:w="4198" w:type="dxa"/>
            <w:tcBorders>
              <w:top w:val="nil"/>
              <w:left w:val="nil"/>
              <w:bottom w:val="nil"/>
              <w:right w:val="nil"/>
            </w:tcBorders>
          </w:tcPr>
          <w:p w:rsidR="00DF292F" w:rsidRPr="00F83E77" w:rsidRDefault="00DF292F" w:rsidP="00F83E77">
            <w:pPr>
              <w:tabs>
                <w:tab w:val="left" w:pos="3150"/>
              </w:tabs>
              <w:spacing w:after="0" w:line="228" w:lineRule="auto"/>
              <w:jc w:val="center"/>
              <w:rPr>
                <w:rFonts w:ascii="Times New Roman" w:hAnsi="Times New Roman" w:cs="Times New Roman"/>
                <w:b/>
                <w:bCs/>
                <w:sz w:val="24"/>
                <w:szCs w:val="24"/>
              </w:rPr>
            </w:pPr>
            <w:r w:rsidRPr="00F83E77">
              <w:rPr>
                <w:rFonts w:ascii="Times New Roman" w:hAnsi="Times New Roman" w:cs="Times New Roman"/>
                <w:b/>
                <w:bCs/>
                <w:sz w:val="24"/>
                <w:szCs w:val="24"/>
              </w:rPr>
              <w:t>ЧУВАШСКАЯ РЕСПУБЛИКА</w:t>
            </w:r>
          </w:p>
          <w:p w:rsidR="00DF292F" w:rsidRPr="00F83E77" w:rsidRDefault="00DF292F" w:rsidP="00F83E77">
            <w:pPr>
              <w:spacing w:after="0" w:line="228" w:lineRule="auto"/>
              <w:jc w:val="center"/>
              <w:rPr>
                <w:rFonts w:ascii="Times New Roman" w:hAnsi="Times New Roman" w:cs="Times New Roman"/>
                <w:sz w:val="24"/>
                <w:szCs w:val="24"/>
              </w:rPr>
            </w:pPr>
            <w:r w:rsidRPr="00F83E77">
              <w:rPr>
                <w:rFonts w:ascii="Times New Roman" w:hAnsi="Times New Roman" w:cs="Times New Roman"/>
                <w:b/>
                <w:bCs/>
                <w:sz w:val="24"/>
                <w:szCs w:val="24"/>
              </w:rPr>
              <w:t>КОМСОМОЛЬСКИЙ РАЙОН</w:t>
            </w:r>
          </w:p>
        </w:tc>
      </w:tr>
      <w:tr w:rsidR="00DF292F" w:rsidRPr="00FB60C8">
        <w:trPr>
          <w:trHeight w:val="2071"/>
        </w:trPr>
        <w:tc>
          <w:tcPr>
            <w:tcW w:w="3643" w:type="dxa"/>
            <w:tcBorders>
              <w:top w:val="nil"/>
              <w:left w:val="nil"/>
              <w:bottom w:val="nil"/>
              <w:right w:val="nil"/>
            </w:tcBorders>
          </w:tcPr>
          <w:p w:rsidR="00DF292F" w:rsidRPr="00F83E77" w:rsidRDefault="00DF292F" w:rsidP="00F83E77">
            <w:pPr>
              <w:spacing w:before="40" w:after="0" w:line="228" w:lineRule="auto"/>
              <w:jc w:val="center"/>
              <w:rPr>
                <w:rFonts w:ascii="Times New Roman" w:hAnsi="Times New Roman" w:cs="Times New Roman"/>
                <w:b/>
                <w:bCs/>
                <w:noProof/>
                <w:color w:val="000000"/>
                <w:sz w:val="24"/>
                <w:szCs w:val="24"/>
              </w:rPr>
            </w:pPr>
            <w:r w:rsidRPr="00F83E77">
              <w:rPr>
                <w:rFonts w:ascii="Times New Roman" w:hAnsi="Times New Roman" w:cs="Times New Roman"/>
                <w:b/>
                <w:bCs/>
                <w:noProof/>
                <w:color w:val="000000"/>
                <w:sz w:val="24"/>
                <w:szCs w:val="24"/>
              </w:rPr>
              <w:t>КОМСОМОЛЬСКИ ЯЛ ПОСЕЛЕНИЙĚН</w:t>
            </w:r>
          </w:p>
          <w:p w:rsidR="00DF292F" w:rsidRPr="00F83E77" w:rsidRDefault="00DF292F" w:rsidP="00F83E77">
            <w:pPr>
              <w:spacing w:before="20" w:after="0" w:line="228" w:lineRule="auto"/>
              <w:jc w:val="center"/>
              <w:rPr>
                <w:rStyle w:val="ad"/>
                <w:rFonts w:ascii="Times New Roman" w:hAnsi="Times New Roman" w:cs="Times New Roman"/>
                <w:color w:val="000000"/>
                <w:sz w:val="24"/>
                <w:szCs w:val="24"/>
              </w:rPr>
            </w:pPr>
            <w:r w:rsidRPr="00F83E77">
              <w:rPr>
                <w:rFonts w:ascii="Times New Roman" w:hAnsi="Times New Roman" w:cs="Times New Roman"/>
                <w:b/>
                <w:bCs/>
                <w:noProof/>
                <w:color w:val="000000"/>
                <w:sz w:val="24"/>
                <w:szCs w:val="24"/>
              </w:rPr>
              <w:t>ДЕПУТАТСЕН ПУХĂВĚ</w:t>
            </w:r>
          </w:p>
          <w:p w:rsidR="00DF292F" w:rsidRPr="00F83E77" w:rsidRDefault="00DF292F" w:rsidP="00F83E77">
            <w:pPr>
              <w:spacing w:after="0" w:line="228" w:lineRule="auto"/>
              <w:jc w:val="center"/>
              <w:rPr>
                <w:rStyle w:val="ad"/>
                <w:rFonts w:ascii="Times New Roman" w:hAnsi="Times New Roman" w:cs="Times New Roman"/>
                <w:b w:val="0"/>
                <w:bCs w:val="0"/>
                <w:sz w:val="24"/>
                <w:szCs w:val="24"/>
              </w:rPr>
            </w:pPr>
          </w:p>
          <w:p w:rsidR="00DF292F" w:rsidRPr="00F83E77" w:rsidRDefault="00DF292F" w:rsidP="00F83E77">
            <w:pPr>
              <w:spacing w:after="0" w:line="228" w:lineRule="auto"/>
              <w:jc w:val="center"/>
              <w:rPr>
                <w:rFonts w:ascii="Times New Roman" w:hAnsi="Times New Roman" w:cs="Times New Roman"/>
                <w:b/>
                <w:bCs/>
                <w:sz w:val="24"/>
                <w:szCs w:val="24"/>
              </w:rPr>
            </w:pPr>
            <w:r w:rsidRPr="00F83E77">
              <w:rPr>
                <w:rFonts w:ascii="Times New Roman" w:hAnsi="Times New Roman" w:cs="Times New Roman"/>
                <w:b/>
                <w:bCs/>
                <w:sz w:val="24"/>
                <w:szCs w:val="24"/>
              </w:rPr>
              <w:t>ЙЫШĂНУ</w:t>
            </w:r>
          </w:p>
          <w:p w:rsidR="00DF292F" w:rsidRPr="00F83E77" w:rsidRDefault="00DF292F" w:rsidP="00F83E77">
            <w:pPr>
              <w:spacing w:after="0" w:line="22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26.07.2021ç. №  3/36</w:t>
            </w:r>
          </w:p>
          <w:p w:rsidR="00DF292F" w:rsidRPr="00F83E77" w:rsidRDefault="00DF292F" w:rsidP="00F83E77">
            <w:pPr>
              <w:spacing w:after="0" w:line="228" w:lineRule="auto"/>
              <w:jc w:val="center"/>
              <w:rPr>
                <w:rFonts w:ascii="Times New Roman" w:hAnsi="Times New Roman" w:cs="Times New Roman"/>
                <w:sz w:val="24"/>
                <w:szCs w:val="24"/>
              </w:rPr>
            </w:pPr>
            <w:r w:rsidRPr="00F83E77">
              <w:rPr>
                <w:rFonts w:ascii="Times New Roman" w:hAnsi="Times New Roman" w:cs="Times New Roman"/>
                <w:sz w:val="24"/>
                <w:szCs w:val="24"/>
              </w:rPr>
              <w:t>Комсомольски ялě</w:t>
            </w:r>
          </w:p>
        </w:tc>
        <w:tc>
          <w:tcPr>
            <w:tcW w:w="1640" w:type="dxa"/>
            <w:tcBorders>
              <w:top w:val="nil"/>
              <w:left w:val="nil"/>
              <w:bottom w:val="nil"/>
              <w:right w:val="nil"/>
            </w:tcBorders>
          </w:tcPr>
          <w:p w:rsidR="00DF292F" w:rsidRPr="00F83E77" w:rsidRDefault="00DF292F" w:rsidP="00F83E77">
            <w:pPr>
              <w:spacing w:after="0" w:line="228" w:lineRule="auto"/>
              <w:jc w:val="center"/>
              <w:rPr>
                <w:rFonts w:ascii="Times New Roman" w:hAnsi="Times New Roman" w:cs="Times New Roman"/>
                <w:sz w:val="24"/>
                <w:szCs w:val="24"/>
              </w:rPr>
            </w:pPr>
          </w:p>
        </w:tc>
        <w:tc>
          <w:tcPr>
            <w:tcW w:w="4198" w:type="dxa"/>
            <w:tcBorders>
              <w:top w:val="nil"/>
              <w:left w:val="nil"/>
              <w:bottom w:val="nil"/>
              <w:right w:val="nil"/>
            </w:tcBorders>
          </w:tcPr>
          <w:p w:rsidR="00DF292F" w:rsidRPr="00F83E77" w:rsidRDefault="00DF292F" w:rsidP="00F83E77">
            <w:pPr>
              <w:spacing w:before="40" w:after="0" w:line="228" w:lineRule="auto"/>
              <w:jc w:val="center"/>
              <w:rPr>
                <w:rFonts w:ascii="Times New Roman" w:hAnsi="Times New Roman" w:cs="Times New Roman"/>
                <w:b/>
                <w:bCs/>
                <w:noProof/>
                <w:color w:val="000000"/>
                <w:sz w:val="24"/>
                <w:szCs w:val="24"/>
              </w:rPr>
            </w:pPr>
            <w:r w:rsidRPr="00F83E77">
              <w:rPr>
                <w:rFonts w:ascii="Times New Roman" w:hAnsi="Times New Roman" w:cs="Times New Roman"/>
                <w:b/>
                <w:bCs/>
                <w:noProof/>
                <w:color w:val="000000"/>
                <w:sz w:val="24"/>
                <w:szCs w:val="24"/>
              </w:rPr>
              <w:t>СОБРАНИЕ ДЕПУТАТОВ</w:t>
            </w:r>
          </w:p>
          <w:p w:rsidR="00DF292F" w:rsidRPr="00F83E77" w:rsidRDefault="00DF292F" w:rsidP="00F83E77">
            <w:pPr>
              <w:spacing w:after="0" w:line="228" w:lineRule="auto"/>
              <w:jc w:val="center"/>
              <w:rPr>
                <w:rFonts w:ascii="Times New Roman" w:hAnsi="Times New Roman" w:cs="Times New Roman"/>
                <w:b/>
                <w:bCs/>
                <w:noProof/>
                <w:color w:val="000000"/>
                <w:sz w:val="24"/>
                <w:szCs w:val="24"/>
              </w:rPr>
            </w:pPr>
            <w:r w:rsidRPr="00F83E77">
              <w:rPr>
                <w:rFonts w:ascii="Times New Roman" w:hAnsi="Times New Roman" w:cs="Times New Roman"/>
                <w:b/>
                <w:bCs/>
                <w:noProof/>
                <w:color w:val="000000"/>
                <w:sz w:val="24"/>
                <w:szCs w:val="24"/>
              </w:rPr>
              <w:t>КОМСОМОЛЬСКОГО</w:t>
            </w:r>
          </w:p>
          <w:p w:rsidR="00DF292F" w:rsidRPr="00F83E77" w:rsidRDefault="00DF292F" w:rsidP="00F83E77">
            <w:pPr>
              <w:spacing w:after="0" w:line="228" w:lineRule="auto"/>
              <w:jc w:val="center"/>
              <w:rPr>
                <w:rFonts w:ascii="Times New Roman" w:hAnsi="Times New Roman" w:cs="Times New Roman"/>
                <w:sz w:val="24"/>
                <w:szCs w:val="24"/>
              </w:rPr>
            </w:pPr>
            <w:r w:rsidRPr="00F83E77">
              <w:rPr>
                <w:rFonts w:ascii="Times New Roman" w:hAnsi="Times New Roman" w:cs="Times New Roman"/>
                <w:b/>
                <w:bCs/>
                <w:noProof/>
                <w:color w:val="000000"/>
                <w:sz w:val="24"/>
                <w:szCs w:val="24"/>
              </w:rPr>
              <w:t>СЕЛЬСКОГО ПОСЕЛЕНИЯ</w:t>
            </w:r>
          </w:p>
          <w:p w:rsidR="00DF292F" w:rsidRPr="00F83E77" w:rsidRDefault="00DF292F" w:rsidP="00F83E77">
            <w:pPr>
              <w:pStyle w:val="2"/>
              <w:spacing w:after="0" w:afterAutospacing="0" w:line="228" w:lineRule="auto"/>
              <w:rPr>
                <w:sz w:val="24"/>
                <w:szCs w:val="24"/>
                <w:lang w:eastAsia="en-US"/>
              </w:rPr>
            </w:pPr>
            <w:r w:rsidRPr="00F83E77">
              <w:rPr>
                <w:sz w:val="24"/>
                <w:szCs w:val="24"/>
                <w:lang w:eastAsia="en-US"/>
              </w:rPr>
              <w:t xml:space="preserve">                     РЕШЕНИЕ</w:t>
            </w:r>
          </w:p>
          <w:p w:rsidR="00DF292F" w:rsidRPr="00F83E77" w:rsidRDefault="00DF292F" w:rsidP="00F83E77">
            <w:pPr>
              <w:spacing w:after="0" w:line="22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26.07.2021 г. №  3/36</w:t>
            </w:r>
          </w:p>
          <w:p w:rsidR="00DF292F" w:rsidRPr="00F83E77" w:rsidRDefault="00DF292F" w:rsidP="00F83E77">
            <w:pPr>
              <w:spacing w:after="0" w:line="228" w:lineRule="auto"/>
              <w:jc w:val="center"/>
              <w:rPr>
                <w:rFonts w:ascii="Times New Roman" w:hAnsi="Times New Roman" w:cs="Times New Roman"/>
                <w:sz w:val="24"/>
                <w:szCs w:val="24"/>
              </w:rPr>
            </w:pPr>
            <w:r w:rsidRPr="00F83E77">
              <w:rPr>
                <w:rFonts w:ascii="Times New Roman" w:hAnsi="Times New Roman" w:cs="Times New Roman"/>
                <w:sz w:val="24"/>
                <w:szCs w:val="24"/>
              </w:rPr>
              <w:t>село Комсомольское</w:t>
            </w:r>
          </w:p>
          <w:p w:rsidR="00DF292F" w:rsidRPr="00F83E77" w:rsidRDefault="00DF292F" w:rsidP="00F83E77">
            <w:pPr>
              <w:spacing w:after="0" w:line="228" w:lineRule="auto"/>
              <w:jc w:val="center"/>
              <w:rPr>
                <w:rFonts w:ascii="Times New Roman" w:hAnsi="Times New Roman" w:cs="Times New Roman"/>
                <w:sz w:val="24"/>
                <w:szCs w:val="24"/>
              </w:rPr>
            </w:pPr>
          </w:p>
        </w:tc>
      </w:tr>
    </w:tbl>
    <w:p w:rsidR="00DF292F" w:rsidRDefault="00DF292F" w:rsidP="00F83E77">
      <w:pPr>
        <w:spacing w:after="0" w:line="240" w:lineRule="auto"/>
        <w:jc w:val="center"/>
        <w:rPr>
          <w:rFonts w:ascii="Times New Roman" w:hAnsi="Times New Roman" w:cs="Times New Roman"/>
          <w:b/>
          <w:bCs/>
          <w:sz w:val="26"/>
          <w:szCs w:val="26"/>
        </w:rPr>
      </w:pPr>
      <w:r w:rsidRPr="00D46C1E">
        <w:rPr>
          <w:sz w:val="24"/>
          <w:szCs w:val="24"/>
        </w:rPr>
        <w:t xml:space="preserve">                                         </w:t>
      </w:r>
    </w:p>
    <w:p w:rsidR="00DF292F" w:rsidRPr="00224EFA" w:rsidRDefault="00DF292F" w:rsidP="00D46C1E">
      <w:pPr>
        <w:pStyle w:val="ConsPlusNormal"/>
        <w:ind w:right="3826"/>
        <w:jc w:val="both"/>
        <w:rPr>
          <w:rFonts w:ascii="Times New Roman" w:hAnsi="Times New Roman" w:cs="Times New Roman"/>
          <w:sz w:val="28"/>
          <w:szCs w:val="28"/>
        </w:rPr>
      </w:pPr>
      <w:r w:rsidRPr="00224EFA">
        <w:rPr>
          <w:rFonts w:ascii="Times New Roman" w:hAnsi="Times New Roman" w:cs="Times New Roman"/>
          <w:sz w:val="28"/>
          <w:szCs w:val="28"/>
        </w:rPr>
        <w:t xml:space="preserve">О внесении изменений в решение Собрания депутатов </w:t>
      </w:r>
      <w:r>
        <w:rPr>
          <w:rFonts w:ascii="Times New Roman" w:hAnsi="Times New Roman" w:cs="Times New Roman"/>
          <w:sz w:val="28"/>
          <w:szCs w:val="28"/>
        </w:rPr>
        <w:t>Комсомольского</w:t>
      </w:r>
      <w:r w:rsidRPr="00224EFA">
        <w:rPr>
          <w:rFonts w:ascii="Times New Roman" w:hAnsi="Times New Roman" w:cs="Times New Roman"/>
          <w:sz w:val="28"/>
          <w:szCs w:val="28"/>
        </w:rPr>
        <w:t xml:space="preserve"> сельского поселения Комсомольского района Чувашской</w:t>
      </w:r>
      <w:r>
        <w:rPr>
          <w:rFonts w:ascii="Times New Roman" w:hAnsi="Times New Roman" w:cs="Times New Roman"/>
          <w:sz w:val="28"/>
          <w:szCs w:val="28"/>
        </w:rPr>
        <w:t xml:space="preserve"> Республики от 07.12.2017 г. № 4/73</w:t>
      </w:r>
      <w:r w:rsidRPr="00224EFA">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Комсомольском</w:t>
      </w:r>
      <w:r w:rsidRPr="00224EFA">
        <w:rPr>
          <w:rFonts w:ascii="Times New Roman" w:hAnsi="Times New Roman" w:cs="Times New Roman"/>
          <w:sz w:val="28"/>
          <w:szCs w:val="28"/>
        </w:rPr>
        <w:t xml:space="preserve"> сельском поселении Комсомольского района Чувашской Республики»</w:t>
      </w:r>
    </w:p>
    <w:p w:rsidR="00DF292F" w:rsidRPr="0089357B" w:rsidRDefault="00DF292F" w:rsidP="003E4A6E">
      <w:pPr>
        <w:spacing w:after="0" w:line="240" w:lineRule="auto"/>
        <w:ind w:right="3968"/>
        <w:jc w:val="both"/>
        <w:rPr>
          <w:rFonts w:ascii="Times New Roman" w:hAnsi="Times New Roman" w:cs="Times New Roman"/>
          <w:b/>
          <w:bCs/>
        </w:rPr>
      </w:pPr>
    </w:p>
    <w:p w:rsidR="00DF292F" w:rsidRPr="0089357B" w:rsidRDefault="00DF292F" w:rsidP="00C241A1">
      <w:pPr>
        <w:pStyle w:val="a3"/>
        <w:ind w:firstLine="709"/>
        <w:jc w:val="both"/>
        <w:rPr>
          <w:rFonts w:ascii="Times New Roman" w:hAnsi="Times New Roman" w:cs="Times New Roman"/>
          <w:sz w:val="28"/>
          <w:szCs w:val="28"/>
        </w:rPr>
      </w:pPr>
      <w:r w:rsidRPr="007B4034">
        <w:rPr>
          <w:rFonts w:ascii="Times New Roman" w:hAnsi="Times New Roman" w:cs="Times New Roman"/>
          <w:sz w:val="28"/>
          <w:szCs w:val="28"/>
        </w:rPr>
        <w:t>Руководствуясь Федеральным законом от 30 апреля 2021 г. № 116-ФЗ «О внесении изменений в отдельные законодательные акты Российской Федерации»,</w:t>
      </w:r>
      <w:r>
        <w:rPr>
          <w:sz w:val="26"/>
          <w:szCs w:val="26"/>
        </w:rPr>
        <w:t xml:space="preserve"> </w:t>
      </w:r>
      <w:r w:rsidRPr="0089357B">
        <w:rPr>
          <w:rFonts w:ascii="Times New Roman" w:hAnsi="Times New Roman" w:cs="Times New Roman"/>
          <w:sz w:val="28"/>
          <w:szCs w:val="28"/>
        </w:rPr>
        <w:t xml:space="preserve">Собрание депутатов </w:t>
      </w:r>
      <w:r>
        <w:rPr>
          <w:rFonts w:ascii="Times New Roman" w:hAnsi="Times New Roman" w:cs="Times New Roman"/>
          <w:sz w:val="28"/>
          <w:szCs w:val="28"/>
        </w:rPr>
        <w:t>Комсомольского</w:t>
      </w:r>
      <w:r w:rsidRPr="0089357B">
        <w:rPr>
          <w:rFonts w:ascii="Times New Roman" w:hAnsi="Times New Roman" w:cs="Times New Roman"/>
          <w:sz w:val="28"/>
          <w:szCs w:val="28"/>
        </w:rPr>
        <w:t xml:space="preserve"> сельского поселения Комсомольского района Чувашской Республики р е ш и л о:</w:t>
      </w:r>
    </w:p>
    <w:p w:rsidR="00DF292F" w:rsidRPr="0089357B" w:rsidRDefault="00DF292F" w:rsidP="00C241A1">
      <w:pPr>
        <w:pStyle w:val="a3"/>
        <w:ind w:firstLine="709"/>
        <w:jc w:val="both"/>
        <w:rPr>
          <w:rFonts w:ascii="Times New Roman" w:hAnsi="Times New Roman" w:cs="Times New Roman"/>
          <w:sz w:val="28"/>
          <w:szCs w:val="28"/>
        </w:rPr>
      </w:pPr>
    </w:p>
    <w:p w:rsidR="00DF292F" w:rsidRPr="0089357B" w:rsidRDefault="00DF292F" w:rsidP="00C241A1">
      <w:pPr>
        <w:pStyle w:val="a3"/>
        <w:ind w:firstLine="567"/>
        <w:jc w:val="both"/>
        <w:rPr>
          <w:rFonts w:ascii="Times New Roman" w:hAnsi="Times New Roman" w:cs="Times New Roman"/>
          <w:b/>
          <w:bCs/>
          <w:sz w:val="28"/>
          <w:szCs w:val="28"/>
        </w:rPr>
      </w:pPr>
      <w:r w:rsidRPr="0089357B">
        <w:rPr>
          <w:rFonts w:ascii="Times New Roman" w:hAnsi="Times New Roman" w:cs="Times New Roman"/>
          <w:sz w:val="28"/>
          <w:szCs w:val="28"/>
        </w:rPr>
        <w:t>1.</w:t>
      </w:r>
      <w:r w:rsidRPr="0089357B">
        <w:rPr>
          <w:rFonts w:ascii="Times New Roman" w:hAnsi="Times New Roman" w:cs="Times New Roman"/>
          <w:color w:val="000000"/>
          <w:sz w:val="28"/>
          <w:szCs w:val="28"/>
          <w:lang w:eastAsia="ru-RU"/>
        </w:rPr>
        <w:t xml:space="preserve"> </w:t>
      </w:r>
      <w:r w:rsidRPr="0089357B">
        <w:rPr>
          <w:rFonts w:ascii="Times New Roman" w:hAnsi="Times New Roman" w:cs="Times New Roman"/>
          <w:sz w:val="28"/>
          <w:szCs w:val="28"/>
        </w:rPr>
        <w:t xml:space="preserve">Внести в Положение о муниципальной службе в </w:t>
      </w:r>
      <w:r>
        <w:rPr>
          <w:rFonts w:ascii="Times New Roman" w:hAnsi="Times New Roman" w:cs="Times New Roman"/>
          <w:sz w:val="28"/>
          <w:szCs w:val="28"/>
        </w:rPr>
        <w:t>Комсомольском</w:t>
      </w:r>
      <w:r w:rsidRPr="0089357B">
        <w:rPr>
          <w:rFonts w:ascii="Times New Roman" w:hAnsi="Times New Roman" w:cs="Times New Roman"/>
          <w:sz w:val="28"/>
          <w:szCs w:val="28"/>
        </w:rPr>
        <w:t xml:space="preserve"> сельском поселении Комсомольского района Чувашской Республики, утвержденное решением Собрания депутатов </w:t>
      </w:r>
      <w:r>
        <w:rPr>
          <w:rFonts w:ascii="Times New Roman" w:hAnsi="Times New Roman" w:cs="Times New Roman"/>
          <w:sz w:val="28"/>
          <w:szCs w:val="28"/>
        </w:rPr>
        <w:t>Комсомольского</w:t>
      </w:r>
      <w:r w:rsidRPr="0089357B">
        <w:rPr>
          <w:rFonts w:ascii="Times New Roman" w:hAnsi="Times New Roman" w:cs="Times New Roman"/>
          <w:sz w:val="28"/>
          <w:szCs w:val="28"/>
        </w:rPr>
        <w:t xml:space="preserve"> сельского поселения Комсомольского района Чувашской Республики от 07.12.2017 г. № </w:t>
      </w:r>
      <w:r>
        <w:rPr>
          <w:rFonts w:ascii="Times New Roman" w:hAnsi="Times New Roman" w:cs="Times New Roman"/>
          <w:sz w:val="28"/>
          <w:szCs w:val="28"/>
        </w:rPr>
        <w:t>4/73</w:t>
      </w:r>
      <w:r w:rsidRPr="0089357B">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Комсомольском</w:t>
      </w:r>
      <w:r w:rsidRPr="0089357B">
        <w:rPr>
          <w:rFonts w:ascii="Times New Roman" w:hAnsi="Times New Roman" w:cs="Times New Roman"/>
          <w:sz w:val="28"/>
          <w:szCs w:val="28"/>
        </w:rPr>
        <w:t xml:space="preserve"> сельском поселении Комсомольского района Чувашской Республики» </w:t>
      </w:r>
      <w:r w:rsidRPr="0089357B">
        <w:rPr>
          <w:rFonts w:ascii="Times New Roman" w:hAnsi="Times New Roman" w:cs="Times New Roman"/>
          <w:color w:val="000000"/>
          <w:sz w:val="28"/>
          <w:szCs w:val="28"/>
        </w:rPr>
        <w:t>(с изменениями от  2</w:t>
      </w:r>
      <w:r>
        <w:rPr>
          <w:rFonts w:ascii="Times New Roman" w:hAnsi="Times New Roman" w:cs="Times New Roman"/>
          <w:color w:val="000000"/>
          <w:sz w:val="28"/>
          <w:szCs w:val="28"/>
        </w:rPr>
        <w:t>6.03.2019 г. № 3/114, от 23.06.2020г. № 2/155, от 20.10.2020г. № 4/7, от 09.12.2020г. № 3/19</w:t>
      </w:r>
      <w:r w:rsidRPr="0089357B">
        <w:rPr>
          <w:rFonts w:ascii="Times New Roman" w:hAnsi="Times New Roman" w:cs="Times New Roman"/>
          <w:color w:val="000000"/>
          <w:sz w:val="28"/>
          <w:szCs w:val="28"/>
        </w:rPr>
        <w:t xml:space="preserve">), </w:t>
      </w:r>
      <w:r w:rsidRPr="0089357B">
        <w:rPr>
          <w:rFonts w:ascii="Times New Roman" w:hAnsi="Times New Roman" w:cs="Times New Roman"/>
          <w:sz w:val="28"/>
          <w:szCs w:val="28"/>
        </w:rPr>
        <w:t xml:space="preserve">следующие изменения: </w:t>
      </w:r>
    </w:p>
    <w:p w:rsidR="00DF292F" w:rsidRDefault="00DF292F" w:rsidP="00F83E77">
      <w:pPr>
        <w:spacing w:after="0"/>
        <w:ind w:firstLine="720"/>
        <w:jc w:val="both"/>
        <w:rPr>
          <w:color w:val="000000"/>
          <w:shd w:val="clear" w:color="auto" w:fill="FFFFFF"/>
        </w:rPr>
      </w:pP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1) в пункте 4.2:</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а) подпункт 9 изложить в следующей редакции:</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w:t>
      </w:r>
      <w:r w:rsidRPr="000763E2">
        <w:rPr>
          <w:color w:val="000000"/>
          <w:shd w:val="clear" w:color="auto" w:fill="FFFFFF"/>
        </w:rPr>
        <w:lastRenderedPageBreak/>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б) дополнить </w:t>
      </w:r>
      <w:hyperlink r:id="rId8" w:anchor="/document/77308171/entry/12191" w:history="1">
        <w:r w:rsidRPr="000763E2">
          <w:rPr>
            <w:rStyle w:val="aa"/>
            <w:shd w:val="clear" w:color="auto" w:fill="FFFFFF"/>
          </w:rPr>
          <w:t>подпунктом 9.1</w:t>
        </w:r>
      </w:hyperlink>
      <w:r w:rsidRPr="000763E2">
        <w:rPr>
          <w:color w:val="000000"/>
          <w:shd w:val="clear" w:color="auto" w:fill="FFFFFF"/>
        </w:rPr>
        <w:t> следующего содержания:</w:t>
      </w:r>
    </w:p>
    <w:p w:rsidR="00DF292F" w:rsidRPr="000763E2" w:rsidRDefault="00DF292F" w:rsidP="000763E2">
      <w:pPr>
        <w:ind w:firstLine="720"/>
        <w:jc w:val="both"/>
        <w:rPr>
          <w:color w:val="000000"/>
          <w:shd w:val="clear" w:color="auto" w:fill="FFFFFF"/>
        </w:rPr>
      </w:pPr>
      <w:r w:rsidRPr="000763E2">
        <w:rPr>
          <w:color w:val="000000"/>
          <w:shd w:val="clear" w:color="auto" w:fill="FFFFFF"/>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2) в пункте 5.1:</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а) подпункт 6 изложить в следующей редакции:</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б) подпункт 7 изложить в следующей редакции:</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F292F" w:rsidRPr="000763E2" w:rsidRDefault="00DF292F" w:rsidP="00F83E77">
      <w:pPr>
        <w:spacing w:after="0"/>
        <w:ind w:firstLine="720"/>
        <w:jc w:val="both"/>
        <w:rPr>
          <w:color w:val="000000"/>
          <w:shd w:val="clear" w:color="auto" w:fill="FFFFFF"/>
        </w:rPr>
      </w:pPr>
      <w:r w:rsidRPr="000763E2">
        <w:rPr>
          <w:color w:val="000000"/>
          <w:shd w:val="clear" w:color="auto" w:fill="FFFFFF"/>
        </w:rPr>
        <w:t>3) подпункт 2 пункта 12.1 признать утратившим силу.</w:t>
      </w:r>
    </w:p>
    <w:p w:rsidR="00DF292F" w:rsidRDefault="00DF292F" w:rsidP="00F83E77">
      <w:pPr>
        <w:spacing w:after="0"/>
        <w:ind w:firstLine="720"/>
        <w:jc w:val="both"/>
      </w:pPr>
      <w:r w:rsidRPr="000763E2">
        <w:rPr>
          <w:color w:val="000000"/>
          <w:shd w:val="clear" w:color="auto" w:fill="FFFFFF"/>
        </w:rPr>
        <w:t xml:space="preserve">2. </w:t>
      </w:r>
      <w:r w:rsidRPr="008715F5">
        <w:rPr>
          <w:color w:val="000000"/>
        </w:rPr>
        <w:t>Настоящее решение вступает в силу после его официального опубликовани</w:t>
      </w:r>
      <w:r>
        <w:rPr>
          <w:color w:val="000000"/>
        </w:rPr>
        <w:t xml:space="preserve">я  в  информационном бюллетене </w:t>
      </w:r>
      <w:r w:rsidRPr="008715F5">
        <w:rPr>
          <w:color w:val="000000"/>
        </w:rPr>
        <w:t xml:space="preserve">«Вестник </w:t>
      </w:r>
      <w:r>
        <w:rPr>
          <w:color w:val="000000"/>
        </w:rPr>
        <w:t>Комсомольского</w:t>
      </w:r>
      <w:r w:rsidRPr="008715F5">
        <w:rPr>
          <w:color w:val="000000"/>
        </w:rPr>
        <w:t xml:space="preserve"> сельского поселения Комсомольского района» </w:t>
      </w:r>
      <w:r w:rsidRPr="008715F5">
        <w:t>и распространяется на правоотношения, возникшие с 1</w:t>
      </w:r>
      <w:r>
        <w:t xml:space="preserve"> июля </w:t>
      </w:r>
      <w:r w:rsidRPr="008715F5">
        <w:t>202</w:t>
      </w:r>
      <w:r>
        <w:t>1</w:t>
      </w:r>
      <w:r w:rsidRPr="008715F5">
        <w:t xml:space="preserve"> года.</w:t>
      </w:r>
    </w:p>
    <w:p w:rsidR="00DF292F" w:rsidRDefault="00DF292F" w:rsidP="00E851D8">
      <w:pPr>
        <w:ind w:firstLine="720"/>
        <w:jc w:val="both"/>
      </w:pPr>
    </w:p>
    <w:p w:rsidR="00DF292F" w:rsidRPr="0089357B" w:rsidRDefault="00DF292F" w:rsidP="00E851D8">
      <w:pPr>
        <w:ind w:firstLine="720"/>
        <w:jc w:val="both"/>
        <w:rPr>
          <w:rFonts w:ascii="Times New Roman" w:hAnsi="Times New Roman" w:cs="Times New Roman"/>
        </w:rPr>
      </w:pPr>
    </w:p>
    <w:p w:rsidR="00DF292F" w:rsidRPr="0089357B" w:rsidRDefault="00DF292F" w:rsidP="00D46C1E">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t xml:space="preserve">Председатель Собрания депутатов </w:t>
      </w:r>
    </w:p>
    <w:p w:rsidR="00DF292F" w:rsidRPr="0089357B" w:rsidRDefault="00DF292F" w:rsidP="00D46C1E">
      <w:pPr>
        <w:spacing w:after="0" w:line="240" w:lineRule="auto"/>
        <w:jc w:val="both"/>
        <w:rPr>
          <w:rFonts w:ascii="Times New Roman" w:hAnsi="Times New Roman" w:cs="Times New Roman"/>
          <w:color w:val="000000"/>
        </w:rPr>
      </w:pPr>
      <w:r>
        <w:rPr>
          <w:rFonts w:ascii="Times New Roman" w:hAnsi="Times New Roman" w:cs="Times New Roman"/>
          <w:color w:val="000000"/>
        </w:rPr>
        <w:t>Комсомольского</w:t>
      </w:r>
      <w:r w:rsidRPr="0089357B">
        <w:rPr>
          <w:rFonts w:ascii="Times New Roman" w:hAnsi="Times New Roman" w:cs="Times New Roman"/>
          <w:color w:val="000000"/>
        </w:rPr>
        <w:t xml:space="preserve"> </w:t>
      </w:r>
    </w:p>
    <w:p w:rsidR="00DF292F" w:rsidRPr="0089357B" w:rsidRDefault="00DF292F" w:rsidP="00D46C1E">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t xml:space="preserve">сельского поселения                                                                 </w:t>
      </w:r>
      <w:r>
        <w:rPr>
          <w:rFonts w:ascii="Times New Roman" w:hAnsi="Times New Roman" w:cs="Times New Roman"/>
          <w:color w:val="000000"/>
        </w:rPr>
        <w:t>В.В.Кополухин</w:t>
      </w:r>
      <w:r w:rsidRPr="0089357B">
        <w:rPr>
          <w:rFonts w:ascii="Times New Roman" w:hAnsi="Times New Roman" w:cs="Times New Roman"/>
          <w:color w:val="000000"/>
        </w:rPr>
        <w:t xml:space="preserve">  </w:t>
      </w:r>
    </w:p>
    <w:p w:rsidR="00DF292F" w:rsidRPr="0089357B" w:rsidRDefault="00DF292F" w:rsidP="00D46C1E">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t xml:space="preserve">                              </w:t>
      </w:r>
    </w:p>
    <w:p w:rsidR="00DF292F" w:rsidRPr="0089357B" w:rsidRDefault="00DF292F" w:rsidP="00D46C1E">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t xml:space="preserve">Глава </w:t>
      </w:r>
      <w:r>
        <w:rPr>
          <w:rFonts w:ascii="Times New Roman" w:hAnsi="Times New Roman" w:cs="Times New Roman"/>
          <w:color w:val="000000"/>
        </w:rPr>
        <w:t>Комсомольского</w:t>
      </w:r>
      <w:r w:rsidRPr="0089357B">
        <w:rPr>
          <w:rFonts w:ascii="Times New Roman" w:hAnsi="Times New Roman" w:cs="Times New Roman"/>
          <w:color w:val="000000"/>
        </w:rPr>
        <w:t xml:space="preserve"> </w:t>
      </w:r>
    </w:p>
    <w:p w:rsidR="00DF292F" w:rsidRDefault="00DF292F" w:rsidP="0008277E">
      <w:pPr>
        <w:spacing w:after="0" w:line="240" w:lineRule="auto"/>
        <w:jc w:val="both"/>
      </w:pPr>
      <w:r w:rsidRPr="0089357B">
        <w:t xml:space="preserve">сельского поселения  </w:t>
      </w:r>
      <w:r w:rsidRPr="0089357B">
        <w:tab/>
      </w:r>
      <w:r w:rsidRPr="0089357B">
        <w:tab/>
      </w:r>
      <w:r w:rsidRPr="0089357B">
        <w:tab/>
        <w:t xml:space="preserve">                                       </w:t>
      </w:r>
      <w:r>
        <w:t>М.А. Илларионова</w:t>
      </w:r>
    </w:p>
    <w:p w:rsidR="000C33DD" w:rsidRDefault="000C33DD" w:rsidP="0008277E">
      <w:pPr>
        <w:spacing w:after="0" w:line="240" w:lineRule="auto"/>
        <w:jc w:val="both"/>
      </w:pPr>
    </w:p>
    <w:tbl>
      <w:tblPr>
        <w:tblW w:w="9481"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43"/>
        <w:gridCol w:w="1640"/>
        <w:gridCol w:w="4198"/>
      </w:tblGrid>
      <w:tr w:rsidR="000C33DD" w:rsidRPr="00FB60C8" w:rsidTr="000E16DB">
        <w:trPr>
          <w:trHeight w:val="1199"/>
        </w:trPr>
        <w:tc>
          <w:tcPr>
            <w:tcW w:w="3643" w:type="dxa"/>
            <w:tcBorders>
              <w:top w:val="nil"/>
              <w:left w:val="nil"/>
              <w:bottom w:val="nil"/>
              <w:right w:val="nil"/>
            </w:tcBorders>
          </w:tcPr>
          <w:p w:rsidR="000C33DD" w:rsidRPr="00FB60C8" w:rsidRDefault="000C33DD" w:rsidP="000E16DB">
            <w:pPr>
              <w:spacing w:line="228" w:lineRule="auto"/>
              <w:rPr>
                <w:sz w:val="20"/>
                <w:szCs w:val="20"/>
              </w:rPr>
            </w:pPr>
          </w:p>
        </w:tc>
        <w:tc>
          <w:tcPr>
            <w:tcW w:w="1640" w:type="dxa"/>
            <w:tcBorders>
              <w:top w:val="nil"/>
              <w:left w:val="nil"/>
              <w:bottom w:val="nil"/>
              <w:right w:val="nil"/>
            </w:tcBorders>
          </w:tcPr>
          <w:p w:rsidR="000C33DD" w:rsidRPr="00FB60C8" w:rsidRDefault="000C33DD" w:rsidP="000E16DB">
            <w:pPr>
              <w:spacing w:line="228" w:lineRule="auto"/>
              <w:rPr>
                <w:sz w:val="20"/>
                <w:szCs w:val="20"/>
              </w:rPr>
            </w:pPr>
            <w:r>
              <w:rPr>
                <w:noProof/>
                <w:sz w:val="20"/>
                <w:szCs w:val="20"/>
                <w:lang w:eastAsia="ru-RU"/>
              </w:rPr>
              <w:pict>
                <v:shape id="_x0000_i1026" type="#_x0000_t75" style="width:62.4pt;height:74.4pt;visibility:visible">
                  <v:imagedata r:id="rId7" o:title="" croptop="-339f" cropbottom="-593f"/>
                </v:shape>
              </w:pict>
            </w:r>
          </w:p>
        </w:tc>
        <w:tc>
          <w:tcPr>
            <w:tcW w:w="4198" w:type="dxa"/>
            <w:tcBorders>
              <w:top w:val="nil"/>
              <w:left w:val="nil"/>
              <w:bottom w:val="nil"/>
              <w:right w:val="nil"/>
            </w:tcBorders>
          </w:tcPr>
          <w:p w:rsidR="000C33DD" w:rsidRPr="00FB60C8" w:rsidRDefault="000C33DD" w:rsidP="000E16DB">
            <w:pPr>
              <w:spacing w:line="228" w:lineRule="auto"/>
              <w:rPr>
                <w:sz w:val="20"/>
                <w:szCs w:val="20"/>
              </w:rPr>
            </w:pPr>
          </w:p>
        </w:tc>
      </w:tr>
      <w:tr w:rsidR="000C33DD" w:rsidRPr="00FB60C8" w:rsidTr="000E16DB">
        <w:trPr>
          <w:trHeight w:val="564"/>
        </w:trPr>
        <w:tc>
          <w:tcPr>
            <w:tcW w:w="3643" w:type="dxa"/>
            <w:tcBorders>
              <w:top w:val="nil"/>
              <w:left w:val="nil"/>
              <w:bottom w:val="nil"/>
              <w:right w:val="nil"/>
            </w:tcBorders>
          </w:tcPr>
          <w:p w:rsidR="000C33DD" w:rsidRPr="00F83E77" w:rsidRDefault="000C33DD" w:rsidP="000E16DB">
            <w:pPr>
              <w:spacing w:after="0" w:line="228" w:lineRule="auto"/>
              <w:jc w:val="center"/>
              <w:rPr>
                <w:rFonts w:ascii="Times New Roman" w:hAnsi="Times New Roman" w:cs="Times New Roman"/>
                <w:b/>
                <w:bCs/>
                <w:sz w:val="24"/>
                <w:szCs w:val="24"/>
              </w:rPr>
            </w:pPr>
            <w:r w:rsidRPr="00F83E77">
              <w:rPr>
                <w:rFonts w:ascii="Times New Roman" w:hAnsi="Times New Roman" w:cs="Times New Roman"/>
                <w:b/>
                <w:bCs/>
                <w:sz w:val="24"/>
                <w:szCs w:val="24"/>
              </w:rPr>
              <w:t>ЧĂВАШ РЕСПУБЛИКИ</w:t>
            </w:r>
          </w:p>
          <w:p w:rsidR="000C33DD" w:rsidRPr="00F83E77" w:rsidRDefault="000C33DD" w:rsidP="000E16DB">
            <w:pPr>
              <w:spacing w:after="0" w:line="228" w:lineRule="auto"/>
              <w:jc w:val="center"/>
              <w:rPr>
                <w:rFonts w:ascii="Times New Roman" w:hAnsi="Times New Roman" w:cs="Times New Roman"/>
                <w:sz w:val="24"/>
                <w:szCs w:val="24"/>
              </w:rPr>
            </w:pPr>
            <w:r w:rsidRPr="00F83E77">
              <w:rPr>
                <w:rFonts w:ascii="Times New Roman" w:hAnsi="Times New Roman" w:cs="Times New Roman"/>
                <w:b/>
                <w:bCs/>
                <w:sz w:val="24"/>
                <w:szCs w:val="24"/>
              </w:rPr>
              <w:t>КОМСОМОЛЬСКИ РАЙОНĚ</w:t>
            </w:r>
          </w:p>
        </w:tc>
        <w:tc>
          <w:tcPr>
            <w:tcW w:w="1640" w:type="dxa"/>
            <w:tcBorders>
              <w:top w:val="nil"/>
              <w:left w:val="nil"/>
              <w:bottom w:val="nil"/>
              <w:right w:val="nil"/>
            </w:tcBorders>
          </w:tcPr>
          <w:p w:rsidR="000C33DD" w:rsidRPr="00F83E77" w:rsidRDefault="000C33DD" w:rsidP="000E16DB">
            <w:pPr>
              <w:spacing w:after="0" w:line="228" w:lineRule="auto"/>
              <w:jc w:val="center"/>
              <w:rPr>
                <w:rFonts w:ascii="Times New Roman" w:hAnsi="Times New Roman" w:cs="Times New Roman"/>
                <w:sz w:val="24"/>
                <w:szCs w:val="24"/>
              </w:rPr>
            </w:pPr>
          </w:p>
        </w:tc>
        <w:tc>
          <w:tcPr>
            <w:tcW w:w="4198" w:type="dxa"/>
            <w:tcBorders>
              <w:top w:val="nil"/>
              <w:left w:val="nil"/>
              <w:bottom w:val="nil"/>
              <w:right w:val="nil"/>
            </w:tcBorders>
          </w:tcPr>
          <w:p w:rsidR="000C33DD" w:rsidRPr="00F83E77" w:rsidRDefault="000C33DD" w:rsidP="000E16DB">
            <w:pPr>
              <w:tabs>
                <w:tab w:val="left" w:pos="3150"/>
              </w:tabs>
              <w:spacing w:after="0" w:line="228" w:lineRule="auto"/>
              <w:jc w:val="center"/>
              <w:rPr>
                <w:rFonts w:ascii="Times New Roman" w:hAnsi="Times New Roman" w:cs="Times New Roman"/>
                <w:b/>
                <w:bCs/>
                <w:sz w:val="24"/>
                <w:szCs w:val="24"/>
              </w:rPr>
            </w:pPr>
            <w:r w:rsidRPr="00F83E77">
              <w:rPr>
                <w:rFonts w:ascii="Times New Roman" w:hAnsi="Times New Roman" w:cs="Times New Roman"/>
                <w:b/>
                <w:bCs/>
                <w:sz w:val="24"/>
                <w:szCs w:val="24"/>
              </w:rPr>
              <w:t>ЧУВАШСКАЯ РЕСПУБЛИКА</w:t>
            </w:r>
          </w:p>
          <w:p w:rsidR="000C33DD" w:rsidRPr="00F83E77" w:rsidRDefault="000C33DD" w:rsidP="000E16DB">
            <w:pPr>
              <w:spacing w:after="0" w:line="228" w:lineRule="auto"/>
              <w:jc w:val="center"/>
              <w:rPr>
                <w:rFonts w:ascii="Times New Roman" w:hAnsi="Times New Roman" w:cs="Times New Roman"/>
                <w:sz w:val="24"/>
                <w:szCs w:val="24"/>
              </w:rPr>
            </w:pPr>
            <w:r w:rsidRPr="00F83E77">
              <w:rPr>
                <w:rFonts w:ascii="Times New Roman" w:hAnsi="Times New Roman" w:cs="Times New Roman"/>
                <w:b/>
                <w:bCs/>
                <w:sz w:val="24"/>
                <w:szCs w:val="24"/>
              </w:rPr>
              <w:t>КОМСОМОЛЬСКИЙ РАЙОН</w:t>
            </w:r>
          </w:p>
        </w:tc>
      </w:tr>
      <w:tr w:rsidR="000C33DD" w:rsidRPr="00FB60C8" w:rsidTr="000E16DB">
        <w:trPr>
          <w:trHeight w:val="2071"/>
        </w:trPr>
        <w:tc>
          <w:tcPr>
            <w:tcW w:w="3643" w:type="dxa"/>
            <w:tcBorders>
              <w:top w:val="nil"/>
              <w:left w:val="nil"/>
              <w:bottom w:val="nil"/>
              <w:right w:val="nil"/>
            </w:tcBorders>
          </w:tcPr>
          <w:p w:rsidR="000C33DD" w:rsidRPr="00F83E77" w:rsidRDefault="000C33DD" w:rsidP="000E16DB">
            <w:pPr>
              <w:spacing w:before="40" w:after="0" w:line="228" w:lineRule="auto"/>
              <w:jc w:val="center"/>
              <w:rPr>
                <w:rFonts w:ascii="Times New Roman" w:hAnsi="Times New Roman" w:cs="Times New Roman"/>
                <w:b/>
                <w:bCs/>
                <w:noProof/>
                <w:color w:val="000000"/>
                <w:sz w:val="24"/>
                <w:szCs w:val="24"/>
              </w:rPr>
            </w:pPr>
            <w:r w:rsidRPr="00F83E77">
              <w:rPr>
                <w:rFonts w:ascii="Times New Roman" w:hAnsi="Times New Roman" w:cs="Times New Roman"/>
                <w:b/>
                <w:bCs/>
                <w:noProof/>
                <w:color w:val="000000"/>
                <w:sz w:val="24"/>
                <w:szCs w:val="24"/>
              </w:rPr>
              <w:t>КОМСОМОЛЬСКИ ЯЛ ПОСЕЛЕНИЙĚН</w:t>
            </w:r>
          </w:p>
          <w:p w:rsidR="000C33DD" w:rsidRPr="00F83E77" w:rsidRDefault="000C33DD" w:rsidP="000E16DB">
            <w:pPr>
              <w:spacing w:before="20" w:after="0" w:line="228" w:lineRule="auto"/>
              <w:jc w:val="center"/>
              <w:rPr>
                <w:rStyle w:val="ad"/>
                <w:rFonts w:ascii="Times New Roman" w:hAnsi="Times New Roman" w:cs="Times New Roman"/>
                <w:color w:val="000000"/>
                <w:sz w:val="24"/>
                <w:szCs w:val="24"/>
              </w:rPr>
            </w:pPr>
            <w:r w:rsidRPr="00F83E77">
              <w:rPr>
                <w:rFonts w:ascii="Times New Roman" w:hAnsi="Times New Roman" w:cs="Times New Roman"/>
                <w:b/>
                <w:bCs/>
                <w:noProof/>
                <w:color w:val="000000"/>
                <w:sz w:val="24"/>
                <w:szCs w:val="24"/>
              </w:rPr>
              <w:t>ДЕПУТАТСЕН ПУХĂВĚ</w:t>
            </w:r>
          </w:p>
          <w:p w:rsidR="000C33DD" w:rsidRPr="00F83E77" w:rsidRDefault="000C33DD" w:rsidP="000E16DB">
            <w:pPr>
              <w:spacing w:after="0" w:line="228" w:lineRule="auto"/>
              <w:jc w:val="center"/>
              <w:rPr>
                <w:rStyle w:val="ad"/>
                <w:rFonts w:ascii="Times New Roman" w:hAnsi="Times New Roman" w:cs="Times New Roman"/>
                <w:b w:val="0"/>
                <w:bCs w:val="0"/>
                <w:sz w:val="24"/>
                <w:szCs w:val="24"/>
              </w:rPr>
            </w:pPr>
          </w:p>
          <w:p w:rsidR="000C33DD" w:rsidRPr="00F83E77" w:rsidRDefault="000C33DD" w:rsidP="000E16DB">
            <w:pPr>
              <w:spacing w:after="0" w:line="228" w:lineRule="auto"/>
              <w:jc w:val="center"/>
              <w:rPr>
                <w:rFonts w:ascii="Times New Roman" w:hAnsi="Times New Roman" w:cs="Times New Roman"/>
                <w:b/>
                <w:bCs/>
                <w:sz w:val="24"/>
                <w:szCs w:val="24"/>
              </w:rPr>
            </w:pPr>
            <w:r w:rsidRPr="00F83E77">
              <w:rPr>
                <w:rFonts w:ascii="Times New Roman" w:hAnsi="Times New Roman" w:cs="Times New Roman"/>
                <w:b/>
                <w:bCs/>
                <w:sz w:val="24"/>
                <w:szCs w:val="24"/>
              </w:rPr>
              <w:t>ЙЫШĂНУ</w:t>
            </w:r>
          </w:p>
          <w:p w:rsidR="000C33DD" w:rsidRPr="00F83E77" w:rsidRDefault="000C33DD" w:rsidP="000E16DB">
            <w:pPr>
              <w:spacing w:after="0" w:line="22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26.07.2021ç. №  3/36</w:t>
            </w:r>
          </w:p>
          <w:p w:rsidR="000C33DD" w:rsidRPr="00F83E77" w:rsidRDefault="000C33DD" w:rsidP="000E16DB">
            <w:pPr>
              <w:spacing w:after="0" w:line="228" w:lineRule="auto"/>
              <w:jc w:val="center"/>
              <w:rPr>
                <w:rFonts w:ascii="Times New Roman" w:hAnsi="Times New Roman" w:cs="Times New Roman"/>
                <w:sz w:val="24"/>
                <w:szCs w:val="24"/>
              </w:rPr>
            </w:pPr>
            <w:r w:rsidRPr="00F83E77">
              <w:rPr>
                <w:rFonts w:ascii="Times New Roman" w:hAnsi="Times New Roman" w:cs="Times New Roman"/>
                <w:sz w:val="24"/>
                <w:szCs w:val="24"/>
              </w:rPr>
              <w:t>Комсомольски ялě</w:t>
            </w:r>
          </w:p>
        </w:tc>
        <w:tc>
          <w:tcPr>
            <w:tcW w:w="1640" w:type="dxa"/>
            <w:tcBorders>
              <w:top w:val="nil"/>
              <w:left w:val="nil"/>
              <w:bottom w:val="nil"/>
              <w:right w:val="nil"/>
            </w:tcBorders>
          </w:tcPr>
          <w:p w:rsidR="000C33DD" w:rsidRPr="00F83E77" w:rsidRDefault="000C33DD" w:rsidP="000E16DB">
            <w:pPr>
              <w:spacing w:after="0" w:line="228" w:lineRule="auto"/>
              <w:jc w:val="center"/>
              <w:rPr>
                <w:rFonts w:ascii="Times New Roman" w:hAnsi="Times New Roman" w:cs="Times New Roman"/>
                <w:sz w:val="24"/>
                <w:szCs w:val="24"/>
              </w:rPr>
            </w:pPr>
          </w:p>
        </w:tc>
        <w:tc>
          <w:tcPr>
            <w:tcW w:w="4198" w:type="dxa"/>
            <w:tcBorders>
              <w:top w:val="nil"/>
              <w:left w:val="nil"/>
              <w:bottom w:val="nil"/>
              <w:right w:val="nil"/>
            </w:tcBorders>
          </w:tcPr>
          <w:p w:rsidR="000C33DD" w:rsidRPr="00F83E77" w:rsidRDefault="000C33DD" w:rsidP="000E16DB">
            <w:pPr>
              <w:spacing w:before="40" w:after="0" w:line="228" w:lineRule="auto"/>
              <w:jc w:val="center"/>
              <w:rPr>
                <w:rFonts w:ascii="Times New Roman" w:hAnsi="Times New Roman" w:cs="Times New Roman"/>
                <w:b/>
                <w:bCs/>
                <w:noProof/>
                <w:color w:val="000000"/>
                <w:sz w:val="24"/>
                <w:szCs w:val="24"/>
              </w:rPr>
            </w:pPr>
            <w:r w:rsidRPr="00F83E77">
              <w:rPr>
                <w:rFonts w:ascii="Times New Roman" w:hAnsi="Times New Roman" w:cs="Times New Roman"/>
                <w:b/>
                <w:bCs/>
                <w:noProof/>
                <w:color w:val="000000"/>
                <w:sz w:val="24"/>
                <w:szCs w:val="24"/>
              </w:rPr>
              <w:t>СОБРАНИЕ ДЕПУТАТОВ</w:t>
            </w:r>
          </w:p>
          <w:p w:rsidR="000C33DD" w:rsidRPr="00F83E77" w:rsidRDefault="000C33DD" w:rsidP="000E16DB">
            <w:pPr>
              <w:spacing w:after="0" w:line="228" w:lineRule="auto"/>
              <w:jc w:val="center"/>
              <w:rPr>
                <w:rFonts w:ascii="Times New Roman" w:hAnsi="Times New Roman" w:cs="Times New Roman"/>
                <w:b/>
                <w:bCs/>
                <w:noProof/>
                <w:color w:val="000000"/>
                <w:sz w:val="24"/>
                <w:szCs w:val="24"/>
              </w:rPr>
            </w:pPr>
            <w:r w:rsidRPr="00F83E77">
              <w:rPr>
                <w:rFonts w:ascii="Times New Roman" w:hAnsi="Times New Roman" w:cs="Times New Roman"/>
                <w:b/>
                <w:bCs/>
                <w:noProof/>
                <w:color w:val="000000"/>
                <w:sz w:val="24"/>
                <w:szCs w:val="24"/>
              </w:rPr>
              <w:t>КОМСОМОЛЬСКОГО</w:t>
            </w:r>
          </w:p>
          <w:p w:rsidR="000C33DD" w:rsidRPr="00F83E77" w:rsidRDefault="000C33DD" w:rsidP="000E16DB">
            <w:pPr>
              <w:spacing w:after="0" w:line="228" w:lineRule="auto"/>
              <w:jc w:val="center"/>
              <w:rPr>
                <w:rFonts w:ascii="Times New Roman" w:hAnsi="Times New Roman" w:cs="Times New Roman"/>
                <w:sz w:val="24"/>
                <w:szCs w:val="24"/>
              </w:rPr>
            </w:pPr>
            <w:r w:rsidRPr="00F83E77">
              <w:rPr>
                <w:rFonts w:ascii="Times New Roman" w:hAnsi="Times New Roman" w:cs="Times New Roman"/>
                <w:b/>
                <w:bCs/>
                <w:noProof/>
                <w:color w:val="000000"/>
                <w:sz w:val="24"/>
                <w:szCs w:val="24"/>
              </w:rPr>
              <w:t>СЕЛЬСКОГО ПОСЕЛЕНИЯ</w:t>
            </w:r>
          </w:p>
          <w:p w:rsidR="000C33DD" w:rsidRPr="00F83E77" w:rsidRDefault="000C33DD" w:rsidP="000E16DB">
            <w:pPr>
              <w:pStyle w:val="2"/>
              <w:spacing w:after="0" w:afterAutospacing="0" w:line="228" w:lineRule="auto"/>
              <w:rPr>
                <w:sz w:val="24"/>
                <w:szCs w:val="24"/>
                <w:lang w:eastAsia="en-US"/>
              </w:rPr>
            </w:pPr>
            <w:r w:rsidRPr="00F83E77">
              <w:rPr>
                <w:sz w:val="24"/>
                <w:szCs w:val="24"/>
                <w:lang w:eastAsia="en-US"/>
              </w:rPr>
              <w:t xml:space="preserve">                     РЕШЕНИЕ</w:t>
            </w:r>
          </w:p>
          <w:p w:rsidR="000C33DD" w:rsidRPr="00F83E77" w:rsidRDefault="000C33DD" w:rsidP="000E16DB">
            <w:pPr>
              <w:spacing w:after="0" w:line="22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26.07.2021 г. №  3/36</w:t>
            </w:r>
          </w:p>
          <w:p w:rsidR="000C33DD" w:rsidRPr="00F83E77" w:rsidRDefault="000C33DD" w:rsidP="000E16DB">
            <w:pPr>
              <w:spacing w:after="0" w:line="228" w:lineRule="auto"/>
              <w:jc w:val="center"/>
              <w:rPr>
                <w:rFonts w:ascii="Times New Roman" w:hAnsi="Times New Roman" w:cs="Times New Roman"/>
                <w:sz w:val="24"/>
                <w:szCs w:val="24"/>
              </w:rPr>
            </w:pPr>
            <w:r w:rsidRPr="00F83E77">
              <w:rPr>
                <w:rFonts w:ascii="Times New Roman" w:hAnsi="Times New Roman" w:cs="Times New Roman"/>
                <w:sz w:val="24"/>
                <w:szCs w:val="24"/>
              </w:rPr>
              <w:t>село Комсомольское</w:t>
            </w:r>
          </w:p>
          <w:p w:rsidR="000C33DD" w:rsidRPr="00F83E77" w:rsidRDefault="000C33DD" w:rsidP="000E16DB">
            <w:pPr>
              <w:spacing w:after="0" w:line="228" w:lineRule="auto"/>
              <w:jc w:val="center"/>
              <w:rPr>
                <w:rFonts w:ascii="Times New Roman" w:hAnsi="Times New Roman" w:cs="Times New Roman"/>
                <w:sz w:val="24"/>
                <w:szCs w:val="24"/>
              </w:rPr>
            </w:pPr>
          </w:p>
        </w:tc>
      </w:tr>
    </w:tbl>
    <w:p w:rsidR="000C33DD" w:rsidRDefault="000C33DD" w:rsidP="000C33DD">
      <w:pPr>
        <w:spacing w:after="0" w:line="240" w:lineRule="auto"/>
        <w:jc w:val="center"/>
        <w:rPr>
          <w:rFonts w:ascii="Times New Roman" w:hAnsi="Times New Roman" w:cs="Times New Roman"/>
          <w:b/>
          <w:bCs/>
          <w:sz w:val="26"/>
          <w:szCs w:val="26"/>
        </w:rPr>
      </w:pPr>
      <w:r w:rsidRPr="00D46C1E">
        <w:rPr>
          <w:sz w:val="24"/>
          <w:szCs w:val="24"/>
        </w:rPr>
        <w:t xml:space="preserve">                                         </w:t>
      </w:r>
    </w:p>
    <w:p w:rsidR="000C33DD" w:rsidRPr="00224EFA" w:rsidRDefault="000C33DD" w:rsidP="000C33DD">
      <w:pPr>
        <w:pStyle w:val="ConsPlusNormal"/>
        <w:ind w:right="3826"/>
        <w:jc w:val="both"/>
        <w:rPr>
          <w:rFonts w:ascii="Times New Roman" w:hAnsi="Times New Roman" w:cs="Times New Roman"/>
          <w:sz w:val="28"/>
          <w:szCs w:val="28"/>
        </w:rPr>
      </w:pPr>
      <w:r w:rsidRPr="00224EFA">
        <w:rPr>
          <w:rFonts w:ascii="Times New Roman" w:hAnsi="Times New Roman" w:cs="Times New Roman"/>
          <w:sz w:val="28"/>
          <w:szCs w:val="28"/>
        </w:rPr>
        <w:t xml:space="preserve">О внесении изменений в решение Собрания депутатов </w:t>
      </w:r>
      <w:r>
        <w:rPr>
          <w:rFonts w:ascii="Times New Roman" w:hAnsi="Times New Roman" w:cs="Times New Roman"/>
          <w:sz w:val="28"/>
          <w:szCs w:val="28"/>
        </w:rPr>
        <w:t>Комсомольского</w:t>
      </w:r>
      <w:r w:rsidRPr="00224EFA">
        <w:rPr>
          <w:rFonts w:ascii="Times New Roman" w:hAnsi="Times New Roman" w:cs="Times New Roman"/>
          <w:sz w:val="28"/>
          <w:szCs w:val="28"/>
        </w:rPr>
        <w:t xml:space="preserve"> сельского поселения Комсомольского района Чувашской</w:t>
      </w:r>
      <w:r>
        <w:rPr>
          <w:rFonts w:ascii="Times New Roman" w:hAnsi="Times New Roman" w:cs="Times New Roman"/>
          <w:sz w:val="28"/>
          <w:szCs w:val="28"/>
        </w:rPr>
        <w:t xml:space="preserve"> Республики от 07.12.2017 г. № 4/73</w:t>
      </w:r>
      <w:r w:rsidRPr="00224EFA">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Комсомольском</w:t>
      </w:r>
      <w:r w:rsidRPr="00224EFA">
        <w:rPr>
          <w:rFonts w:ascii="Times New Roman" w:hAnsi="Times New Roman" w:cs="Times New Roman"/>
          <w:sz w:val="28"/>
          <w:szCs w:val="28"/>
        </w:rPr>
        <w:t xml:space="preserve"> сельском поселении Комсомольского района Чувашской Республики»</w:t>
      </w:r>
    </w:p>
    <w:p w:rsidR="000C33DD" w:rsidRPr="0089357B" w:rsidRDefault="000C33DD" w:rsidP="000C33DD">
      <w:pPr>
        <w:spacing w:after="0" w:line="240" w:lineRule="auto"/>
        <w:ind w:right="3968"/>
        <w:jc w:val="both"/>
        <w:rPr>
          <w:rFonts w:ascii="Times New Roman" w:hAnsi="Times New Roman" w:cs="Times New Roman"/>
          <w:b/>
          <w:bCs/>
        </w:rPr>
      </w:pPr>
    </w:p>
    <w:p w:rsidR="000C33DD" w:rsidRPr="0089357B" w:rsidRDefault="000C33DD" w:rsidP="000C33DD">
      <w:pPr>
        <w:pStyle w:val="a3"/>
        <w:ind w:firstLine="709"/>
        <w:jc w:val="both"/>
        <w:rPr>
          <w:rFonts w:ascii="Times New Roman" w:hAnsi="Times New Roman" w:cs="Times New Roman"/>
          <w:sz w:val="28"/>
          <w:szCs w:val="28"/>
        </w:rPr>
      </w:pPr>
      <w:r w:rsidRPr="007B4034">
        <w:rPr>
          <w:rFonts w:ascii="Times New Roman" w:hAnsi="Times New Roman" w:cs="Times New Roman"/>
          <w:sz w:val="28"/>
          <w:szCs w:val="28"/>
        </w:rPr>
        <w:t>Руководствуясь Федеральным законом от 30 апреля 2021 г. № 116-ФЗ «О внесении изменений в отдельные законодательные акты Российской Федерации»,</w:t>
      </w:r>
      <w:r>
        <w:rPr>
          <w:sz w:val="26"/>
          <w:szCs w:val="26"/>
        </w:rPr>
        <w:t xml:space="preserve"> </w:t>
      </w:r>
      <w:r w:rsidRPr="0089357B">
        <w:rPr>
          <w:rFonts w:ascii="Times New Roman" w:hAnsi="Times New Roman" w:cs="Times New Roman"/>
          <w:sz w:val="28"/>
          <w:szCs w:val="28"/>
        </w:rPr>
        <w:t xml:space="preserve">Собрание депутатов </w:t>
      </w:r>
      <w:r>
        <w:rPr>
          <w:rFonts w:ascii="Times New Roman" w:hAnsi="Times New Roman" w:cs="Times New Roman"/>
          <w:sz w:val="28"/>
          <w:szCs w:val="28"/>
        </w:rPr>
        <w:t>Комсомольского</w:t>
      </w:r>
      <w:r w:rsidRPr="0089357B">
        <w:rPr>
          <w:rFonts w:ascii="Times New Roman" w:hAnsi="Times New Roman" w:cs="Times New Roman"/>
          <w:sz w:val="28"/>
          <w:szCs w:val="28"/>
        </w:rPr>
        <w:t xml:space="preserve"> сельского поселения Комсомольского района Чувашской Республики р е ш и л о:</w:t>
      </w:r>
    </w:p>
    <w:p w:rsidR="000C33DD" w:rsidRPr="0089357B" w:rsidRDefault="000C33DD" w:rsidP="000C33DD">
      <w:pPr>
        <w:pStyle w:val="a3"/>
        <w:ind w:firstLine="709"/>
        <w:jc w:val="both"/>
        <w:rPr>
          <w:rFonts w:ascii="Times New Roman" w:hAnsi="Times New Roman" w:cs="Times New Roman"/>
          <w:sz w:val="28"/>
          <w:szCs w:val="28"/>
        </w:rPr>
      </w:pPr>
    </w:p>
    <w:p w:rsidR="000C33DD" w:rsidRPr="0089357B" w:rsidRDefault="000C33DD" w:rsidP="000C33DD">
      <w:pPr>
        <w:pStyle w:val="a3"/>
        <w:ind w:firstLine="567"/>
        <w:jc w:val="both"/>
        <w:rPr>
          <w:rFonts w:ascii="Times New Roman" w:hAnsi="Times New Roman" w:cs="Times New Roman"/>
          <w:b/>
          <w:bCs/>
          <w:sz w:val="28"/>
          <w:szCs w:val="28"/>
        </w:rPr>
      </w:pPr>
      <w:r w:rsidRPr="0089357B">
        <w:rPr>
          <w:rFonts w:ascii="Times New Roman" w:hAnsi="Times New Roman" w:cs="Times New Roman"/>
          <w:sz w:val="28"/>
          <w:szCs w:val="28"/>
        </w:rPr>
        <w:t>1.</w:t>
      </w:r>
      <w:r w:rsidRPr="0089357B">
        <w:rPr>
          <w:rFonts w:ascii="Times New Roman" w:hAnsi="Times New Roman" w:cs="Times New Roman"/>
          <w:color w:val="000000"/>
          <w:sz w:val="28"/>
          <w:szCs w:val="28"/>
          <w:lang w:eastAsia="ru-RU"/>
        </w:rPr>
        <w:t xml:space="preserve"> </w:t>
      </w:r>
      <w:r w:rsidRPr="0089357B">
        <w:rPr>
          <w:rFonts w:ascii="Times New Roman" w:hAnsi="Times New Roman" w:cs="Times New Roman"/>
          <w:sz w:val="28"/>
          <w:szCs w:val="28"/>
        </w:rPr>
        <w:t xml:space="preserve">Внести в Положение о муниципальной службе в </w:t>
      </w:r>
      <w:r>
        <w:rPr>
          <w:rFonts w:ascii="Times New Roman" w:hAnsi="Times New Roman" w:cs="Times New Roman"/>
          <w:sz w:val="28"/>
          <w:szCs w:val="28"/>
        </w:rPr>
        <w:t>Комсомольском</w:t>
      </w:r>
      <w:r w:rsidRPr="0089357B">
        <w:rPr>
          <w:rFonts w:ascii="Times New Roman" w:hAnsi="Times New Roman" w:cs="Times New Roman"/>
          <w:sz w:val="28"/>
          <w:szCs w:val="28"/>
        </w:rPr>
        <w:t xml:space="preserve"> сельском поселении Комсомольского района Чувашской Республики, утвержденное решением Собрания депутатов </w:t>
      </w:r>
      <w:r>
        <w:rPr>
          <w:rFonts w:ascii="Times New Roman" w:hAnsi="Times New Roman" w:cs="Times New Roman"/>
          <w:sz w:val="28"/>
          <w:szCs w:val="28"/>
        </w:rPr>
        <w:t>Комсомольского</w:t>
      </w:r>
      <w:r w:rsidRPr="0089357B">
        <w:rPr>
          <w:rFonts w:ascii="Times New Roman" w:hAnsi="Times New Roman" w:cs="Times New Roman"/>
          <w:sz w:val="28"/>
          <w:szCs w:val="28"/>
        </w:rPr>
        <w:t xml:space="preserve"> сельского поселения Комсомольского района Чувашской Республики от 07.12.2017 г. № </w:t>
      </w:r>
      <w:r>
        <w:rPr>
          <w:rFonts w:ascii="Times New Roman" w:hAnsi="Times New Roman" w:cs="Times New Roman"/>
          <w:sz w:val="28"/>
          <w:szCs w:val="28"/>
        </w:rPr>
        <w:t>4/73</w:t>
      </w:r>
      <w:r w:rsidRPr="0089357B">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Комсомольском</w:t>
      </w:r>
      <w:r w:rsidRPr="0089357B">
        <w:rPr>
          <w:rFonts w:ascii="Times New Roman" w:hAnsi="Times New Roman" w:cs="Times New Roman"/>
          <w:sz w:val="28"/>
          <w:szCs w:val="28"/>
        </w:rPr>
        <w:t xml:space="preserve"> сельском поселении Комсомольского района Чувашской Республики» </w:t>
      </w:r>
      <w:r w:rsidRPr="0089357B">
        <w:rPr>
          <w:rFonts w:ascii="Times New Roman" w:hAnsi="Times New Roman" w:cs="Times New Roman"/>
          <w:color w:val="000000"/>
          <w:sz w:val="28"/>
          <w:szCs w:val="28"/>
        </w:rPr>
        <w:t>(с изменениями от  2</w:t>
      </w:r>
      <w:r>
        <w:rPr>
          <w:rFonts w:ascii="Times New Roman" w:hAnsi="Times New Roman" w:cs="Times New Roman"/>
          <w:color w:val="000000"/>
          <w:sz w:val="28"/>
          <w:szCs w:val="28"/>
        </w:rPr>
        <w:t>6.03.2019 г. № 3/114, от 23.06.2020г. № 2/155, от 20.10.2020г. № 4/7, от 09.12.2020г. № 3/19</w:t>
      </w:r>
      <w:r w:rsidRPr="0089357B">
        <w:rPr>
          <w:rFonts w:ascii="Times New Roman" w:hAnsi="Times New Roman" w:cs="Times New Roman"/>
          <w:color w:val="000000"/>
          <w:sz w:val="28"/>
          <w:szCs w:val="28"/>
        </w:rPr>
        <w:t xml:space="preserve">), </w:t>
      </w:r>
      <w:r w:rsidRPr="0089357B">
        <w:rPr>
          <w:rFonts w:ascii="Times New Roman" w:hAnsi="Times New Roman" w:cs="Times New Roman"/>
          <w:sz w:val="28"/>
          <w:szCs w:val="28"/>
        </w:rPr>
        <w:t xml:space="preserve">следующие изменения: </w:t>
      </w:r>
    </w:p>
    <w:p w:rsidR="000C33DD" w:rsidRDefault="000C33DD" w:rsidP="000C33DD">
      <w:pPr>
        <w:spacing w:after="0"/>
        <w:ind w:firstLine="720"/>
        <w:jc w:val="both"/>
        <w:rPr>
          <w:color w:val="000000"/>
          <w:shd w:val="clear" w:color="auto" w:fill="FFFFFF"/>
        </w:rPr>
      </w:pP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1) в пункте 4.2:</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а) подпункт 9 изложить в следующей редакции:</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0763E2">
        <w:rPr>
          <w:color w:val="000000"/>
          <w:shd w:val="clear" w:color="auto" w:fill="FFFFFF"/>
        </w:rPr>
        <w:lastRenderedPageBreak/>
        <w:t>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б) дополнить </w:t>
      </w:r>
      <w:hyperlink r:id="rId9" w:anchor="/document/77308171/entry/12191" w:history="1">
        <w:r w:rsidRPr="000763E2">
          <w:rPr>
            <w:rStyle w:val="aa"/>
            <w:shd w:val="clear" w:color="auto" w:fill="FFFFFF"/>
          </w:rPr>
          <w:t>подпунктом 9.1</w:t>
        </w:r>
      </w:hyperlink>
      <w:r w:rsidRPr="000763E2">
        <w:rPr>
          <w:color w:val="000000"/>
          <w:shd w:val="clear" w:color="auto" w:fill="FFFFFF"/>
        </w:rPr>
        <w:t> следующего содержания:</w:t>
      </w:r>
    </w:p>
    <w:p w:rsidR="000C33DD" w:rsidRPr="000763E2" w:rsidRDefault="000C33DD" w:rsidP="000C33DD">
      <w:pPr>
        <w:ind w:firstLine="720"/>
        <w:jc w:val="both"/>
        <w:rPr>
          <w:color w:val="000000"/>
          <w:shd w:val="clear" w:color="auto" w:fill="FFFFFF"/>
        </w:rPr>
      </w:pPr>
      <w:r w:rsidRPr="000763E2">
        <w:rPr>
          <w:color w:val="000000"/>
          <w:shd w:val="clear" w:color="auto" w:fill="FFFFFF"/>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2) в пункте 5.1:</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а) подпункт 6 изложить в следующей редакции:</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б) подпункт 7 изложить в следующей редакции:</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C33DD" w:rsidRPr="000763E2" w:rsidRDefault="000C33DD" w:rsidP="000C33DD">
      <w:pPr>
        <w:spacing w:after="0"/>
        <w:ind w:firstLine="720"/>
        <w:jc w:val="both"/>
        <w:rPr>
          <w:color w:val="000000"/>
          <w:shd w:val="clear" w:color="auto" w:fill="FFFFFF"/>
        </w:rPr>
      </w:pPr>
      <w:r w:rsidRPr="000763E2">
        <w:rPr>
          <w:color w:val="000000"/>
          <w:shd w:val="clear" w:color="auto" w:fill="FFFFFF"/>
        </w:rPr>
        <w:t>3) подпункт 2 пункта 12.1 признать утратившим силу.</w:t>
      </w:r>
    </w:p>
    <w:p w:rsidR="000C33DD" w:rsidRDefault="000C33DD" w:rsidP="000C33DD">
      <w:pPr>
        <w:spacing w:after="0"/>
        <w:ind w:firstLine="720"/>
        <w:jc w:val="both"/>
      </w:pPr>
      <w:r w:rsidRPr="000763E2">
        <w:rPr>
          <w:color w:val="000000"/>
          <w:shd w:val="clear" w:color="auto" w:fill="FFFFFF"/>
        </w:rPr>
        <w:t xml:space="preserve">2. </w:t>
      </w:r>
      <w:r w:rsidRPr="008715F5">
        <w:rPr>
          <w:color w:val="000000"/>
        </w:rPr>
        <w:t>Настоящее решение вступает в силу после его официального опубликовани</w:t>
      </w:r>
      <w:r>
        <w:rPr>
          <w:color w:val="000000"/>
        </w:rPr>
        <w:t xml:space="preserve">я  в  информационном бюллетене </w:t>
      </w:r>
      <w:r w:rsidRPr="008715F5">
        <w:rPr>
          <w:color w:val="000000"/>
        </w:rPr>
        <w:t xml:space="preserve">«Вестник </w:t>
      </w:r>
      <w:r>
        <w:rPr>
          <w:color w:val="000000"/>
        </w:rPr>
        <w:t>Комсомольского</w:t>
      </w:r>
      <w:r w:rsidRPr="008715F5">
        <w:rPr>
          <w:color w:val="000000"/>
        </w:rPr>
        <w:t xml:space="preserve"> сельского поселения Комсомольского района» </w:t>
      </w:r>
      <w:r w:rsidRPr="008715F5">
        <w:t>и распространяется на правоотношения, возникшие с 1</w:t>
      </w:r>
      <w:r>
        <w:t xml:space="preserve"> июля </w:t>
      </w:r>
      <w:r w:rsidRPr="008715F5">
        <w:t>202</w:t>
      </w:r>
      <w:r>
        <w:t>1</w:t>
      </w:r>
      <w:r w:rsidRPr="008715F5">
        <w:t xml:space="preserve"> года.</w:t>
      </w:r>
    </w:p>
    <w:p w:rsidR="000C33DD" w:rsidRDefault="000C33DD" w:rsidP="000C33DD">
      <w:pPr>
        <w:ind w:firstLine="720"/>
        <w:jc w:val="both"/>
      </w:pPr>
    </w:p>
    <w:p w:rsidR="000C33DD" w:rsidRPr="0089357B" w:rsidRDefault="000C33DD" w:rsidP="000C33DD">
      <w:pPr>
        <w:ind w:firstLine="720"/>
        <w:jc w:val="both"/>
        <w:rPr>
          <w:rFonts w:ascii="Times New Roman" w:hAnsi="Times New Roman" w:cs="Times New Roman"/>
        </w:rPr>
      </w:pPr>
    </w:p>
    <w:p w:rsidR="000C33DD" w:rsidRPr="0089357B" w:rsidRDefault="000C33DD" w:rsidP="000C33DD">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t xml:space="preserve">Председатель Собрания депутатов </w:t>
      </w:r>
    </w:p>
    <w:p w:rsidR="000C33DD" w:rsidRPr="0089357B" w:rsidRDefault="000C33DD" w:rsidP="000C33DD">
      <w:pPr>
        <w:spacing w:after="0" w:line="240" w:lineRule="auto"/>
        <w:jc w:val="both"/>
        <w:rPr>
          <w:rFonts w:ascii="Times New Roman" w:hAnsi="Times New Roman" w:cs="Times New Roman"/>
          <w:color w:val="000000"/>
        </w:rPr>
      </w:pPr>
      <w:r>
        <w:rPr>
          <w:rFonts w:ascii="Times New Roman" w:hAnsi="Times New Roman" w:cs="Times New Roman"/>
          <w:color w:val="000000"/>
        </w:rPr>
        <w:t>Комсомольского</w:t>
      </w:r>
      <w:r w:rsidRPr="0089357B">
        <w:rPr>
          <w:rFonts w:ascii="Times New Roman" w:hAnsi="Times New Roman" w:cs="Times New Roman"/>
          <w:color w:val="000000"/>
        </w:rPr>
        <w:t xml:space="preserve"> </w:t>
      </w:r>
    </w:p>
    <w:p w:rsidR="000C33DD" w:rsidRPr="0089357B" w:rsidRDefault="000C33DD" w:rsidP="000C33DD">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lastRenderedPageBreak/>
        <w:t xml:space="preserve">сельского поселения                                                                 </w:t>
      </w:r>
      <w:r>
        <w:rPr>
          <w:rFonts w:ascii="Times New Roman" w:hAnsi="Times New Roman" w:cs="Times New Roman"/>
          <w:color w:val="000000"/>
        </w:rPr>
        <w:t>В.В.Кополухин</w:t>
      </w:r>
      <w:r w:rsidRPr="0089357B">
        <w:rPr>
          <w:rFonts w:ascii="Times New Roman" w:hAnsi="Times New Roman" w:cs="Times New Roman"/>
          <w:color w:val="000000"/>
        </w:rPr>
        <w:t xml:space="preserve">  </w:t>
      </w:r>
    </w:p>
    <w:p w:rsidR="000C33DD" w:rsidRPr="0089357B" w:rsidRDefault="000C33DD" w:rsidP="000C33DD">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t xml:space="preserve">                              </w:t>
      </w:r>
    </w:p>
    <w:p w:rsidR="000C33DD" w:rsidRPr="0089357B" w:rsidRDefault="000C33DD" w:rsidP="000C33DD">
      <w:pPr>
        <w:spacing w:after="0" w:line="240" w:lineRule="auto"/>
        <w:jc w:val="both"/>
        <w:rPr>
          <w:rFonts w:ascii="Times New Roman" w:hAnsi="Times New Roman" w:cs="Times New Roman"/>
          <w:color w:val="000000"/>
        </w:rPr>
      </w:pPr>
      <w:r w:rsidRPr="0089357B">
        <w:rPr>
          <w:rFonts w:ascii="Times New Roman" w:hAnsi="Times New Roman" w:cs="Times New Roman"/>
          <w:color w:val="000000"/>
        </w:rPr>
        <w:t xml:space="preserve">Глава </w:t>
      </w:r>
      <w:r>
        <w:rPr>
          <w:rFonts w:ascii="Times New Roman" w:hAnsi="Times New Roman" w:cs="Times New Roman"/>
          <w:color w:val="000000"/>
        </w:rPr>
        <w:t>Комсомольского</w:t>
      </w:r>
      <w:r w:rsidRPr="0089357B">
        <w:rPr>
          <w:rFonts w:ascii="Times New Roman" w:hAnsi="Times New Roman" w:cs="Times New Roman"/>
          <w:color w:val="000000"/>
        </w:rPr>
        <w:t xml:space="preserve"> </w:t>
      </w:r>
    </w:p>
    <w:p w:rsidR="000C33DD" w:rsidRPr="0008277E" w:rsidRDefault="000C33DD" w:rsidP="000C33DD">
      <w:pPr>
        <w:spacing w:after="0" w:line="240" w:lineRule="auto"/>
        <w:jc w:val="both"/>
        <w:rPr>
          <w:rFonts w:ascii="Times New Roman" w:hAnsi="Times New Roman" w:cs="Times New Roman"/>
          <w:color w:val="000000"/>
        </w:rPr>
      </w:pPr>
      <w:r w:rsidRPr="0089357B">
        <w:t xml:space="preserve">сельского поселения  </w:t>
      </w:r>
      <w:r w:rsidRPr="0089357B">
        <w:tab/>
      </w:r>
      <w:r w:rsidRPr="0089357B">
        <w:tab/>
      </w:r>
      <w:r w:rsidRPr="0089357B">
        <w:tab/>
        <w:t xml:space="preserve">                                       </w:t>
      </w:r>
      <w:r>
        <w:t>М.А. Илларионова</w:t>
      </w:r>
    </w:p>
    <w:p w:rsidR="000C33DD" w:rsidRPr="0008277E" w:rsidRDefault="000C33DD" w:rsidP="0008277E">
      <w:pPr>
        <w:spacing w:after="0" w:line="240" w:lineRule="auto"/>
        <w:jc w:val="both"/>
        <w:rPr>
          <w:rFonts w:ascii="Times New Roman" w:hAnsi="Times New Roman" w:cs="Times New Roman"/>
          <w:color w:val="000000"/>
        </w:rPr>
      </w:pPr>
      <w:bookmarkStart w:id="0" w:name="_GoBack"/>
      <w:bookmarkEnd w:id="0"/>
    </w:p>
    <w:sectPr w:rsidR="000C33DD" w:rsidRPr="0008277E" w:rsidSect="0008277E">
      <w:headerReference w:type="default" r:id="rId10"/>
      <w:pgSz w:w="11906" w:h="16838"/>
      <w:pgMar w:top="360" w:right="850" w:bottom="3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E5" w:rsidRDefault="00077FE5" w:rsidP="00916080">
      <w:pPr>
        <w:spacing w:after="0" w:line="240" w:lineRule="auto"/>
      </w:pPr>
      <w:r>
        <w:separator/>
      </w:r>
    </w:p>
  </w:endnote>
  <w:endnote w:type="continuationSeparator" w:id="0">
    <w:p w:rsidR="00077FE5" w:rsidRDefault="00077FE5" w:rsidP="009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E5" w:rsidRDefault="00077FE5" w:rsidP="00916080">
      <w:pPr>
        <w:spacing w:after="0" w:line="240" w:lineRule="auto"/>
      </w:pPr>
      <w:r>
        <w:separator/>
      </w:r>
    </w:p>
  </w:footnote>
  <w:footnote w:type="continuationSeparator" w:id="0">
    <w:p w:rsidR="00077FE5" w:rsidRDefault="00077FE5" w:rsidP="00916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2F" w:rsidRDefault="00077FE5">
    <w:pPr>
      <w:pStyle w:val="a4"/>
      <w:jc w:val="center"/>
    </w:pPr>
    <w:r>
      <w:fldChar w:fldCharType="begin"/>
    </w:r>
    <w:r>
      <w:instrText>PAGE   \* MERGEFORMAT</w:instrText>
    </w:r>
    <w:r>
      <w:fldChar w:fldCharType="separate"/>
    </w:r>
    <w:r w:rsidR="000C33DD">
      <w:rPr>
        <w:noProof/>
      </w:rPr>
      <w:t>5</w:t>
    </w:r>
    <w:r>
      <w:rPr>
        <w:noProof/>
      </w:rPr>
      <w:fldChar w:fldCharType="end"/>
    </w:r>
  </w:p>
  <w:p w:rsidR="00DF292F" w:rsidRDefault="00DF29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FB3B3A"/>
    <w:multiLevelType w:val="multilevel"/>
    <w:tmpl w:val="AFFE1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D73"/>
    <w:rsid w:val="00014218"/>
    <w:rsid w:val="00040D6D"/>
    <w:rsid w:val="000650AC"/>
    <w:rsid w:val="000671E1"/>
    <w:rsid w:val="000742EA"/>
    <w:rsid w:val="000763E2"/>
    <w:rsid w:val="00077FE5"/>
    <w:rsid w:val="00080E07"/>
    <w:rsid w:val="0008277E"/>
    <w:rsid w:val="000C33DD"/>
    <w:rsid w:val="000C7A2E"/>
    <w:rsid w:val="000E2635"/>
    <w:rsid w:val="000F0A53"/>
    <w:rsid w:val="001227B4"/>
    <w:rsid w:val="001603BA"/>
    <w:rsid w:val="00170BCF"/>
    <w:rsid w:val="00193BAF"/>
    <w:rsid w:val="001C15E7"/>
    <w:rsid w:val="001F1B01"/>
    <w:rsid w:val="001F7D38"/>
    <w:rsid w:val="00201376"/>
    <w:rsid w:val="0020368B"/>
    <w:rsid w:val="002133EB"/>
    <w:rsid w:val="00216E1B"/>
    <w:rsid w:val="00224EFA"/>
    <w:rsid w:val="00227276"/>
    <w:rsid w:val="00240CEF"/>
    <w:rsid w:val="00240F8C"/>
    <w:rsid w:val="002602A2"/>
    <w:rsid w:val="00271BA6"/>
    <w:rsid w:val="00283BB2"/>
    <w:rsid w:val="00283EEE"/>
    <w:rsid w:val="0028513C"/>
    <w:rsid w:val="002A0D72"/>
    <w:rsid w:val="002B59F3"/>
    <w:rsid w:val="002D368F"/>
    <w:rsid w:val="002F001D"/>
    <w:rsid w:val="002F03A7"/>
    <w:rsid w:val="003569E8"/>
    <w:rsid w:val="003703E8"/>
    <w:rsid w:val="00384BA1"/>
    <w:rsid w:val="003901B7"/>
    <w:rsid w:val="003B5AE4"/>
    <w:rsid w:val="003B68BA"/>
    <w:rsid w:val="003E4A6E"/>
    <w:rsid w:val="003F12A9"/>
    <w:rsid w:val="0044255E"/>
    <w:rsid w:val="00452605"/>
    <w:rsid w:val="00495EE6"/>
    <w:rsid w:val="00522AE0"/>
    <w:rsid w:val="00533457"/>
    <w:rsid w:val="00557248"/>
    <w:rsid w:val="00570F09"/>
    <w:rsid w:val="00586D35"/>
    <w:rsid w:val="005A6B8B"/>
    <w:rsid w:val="005D6712"/>
    <w:rsid w:val="005E5F81"/>
    <w:rsid w:val="005F084E"/>
    <w:rsid w:val="005F4E9D"/>
    <w:rsid w:val="00602B32"/>
    <w:rsid w:val="006332D2"/>
    <w:rsid w:val="00647AB4"/>
    <w:rsid w:val="0068182F"/>
    <w:rsid w:val="006937D2"/>
    <w:rsid w:val="006B7300"/>
    <w:rsid w:val="006C5174"/>
    <w:rsid w:val="006D4BC0"/>
    <w:rsid w:val="006E07B2"/>
    <w:rsid w:val="006F1421"/>
    <w:rsid w:val="007135B7"/>
    <w:rsid w:val="00744787"/>
    <w:rsid w:val="007812D9"/>
    <w:rsid w:val="007B4034"/>
    <w:rsid w:val="007B5BA9"/>
    <w:rsid w:val="007F725A"/>
    <w:rsid w:val="00807F89"/>
    <w:rsid w:val="00851077"/>
    <w:rsid w:val="00852F6E"/>
    <w:rsid w:val="008709CD"/>
    <w:rsid w:val="008715F5"/>
    <w:rsid w:val="00876147"/>
    <w:rsid w:val="0089357B"/>
    <w:rsid w:val="008978AD"/>
    <w:rsid w:val="008A083F"/>
    <w:rsid w:val="008C0D55"/>
    <w:rsid w:val="008D4C61"/>
    <w:rsid w:val="008E4D70"/>
    <w:rsid w:val="00916080"/>
    <w:rsid w:val="009360AA"/>
    <w:rsid w:val="009B20B7"/>
    <w:rsid w:val="009C6877"/>
    <w:rsid w:val="009D31AF"/>
    <w:rsid w:val="009D598F"/>
    <w:rsid w:val="009E3C13"/>
    <w:rsid w:val="00A10B53"/>
    <w:rsid w:val="00A16324"/>
    <w:rsid w:val="00A2137C"/>
    <w:rsid w:val="00A3152A"/>
    <w:rsid w:val="00A32185"/>
    <w:rsid w:val="00A52932"/>
    <w:rsid w:val="00A54609"/>
    <w:rsid w:val="00A6591E"/>
    <w:rsid w:val="00A835A3"/>
    <w:rsid w:val="00A95AC2"/>
    <w:rsid w:val="00A97EE0"/>
    <w:rsid w:val="00AB379A"/>
    <w:rsid w:val="00AD6A86"/>
    <w:rsid w:val="00AE6EAE"/>
    <w:rsid w:val="00B14387"/>
    <w:rsid w:val="00B452F1"/>
    <w:rsid w:val="00B627DB"/>
    <w:rsid w:val="00B649CE"/>
    <w:rsid w:val="00B86939"/>
    <w:rsid w:val="00B95035"/>
    <w:rsid w:val="00BE435E"/>
    <w:rsid w:val="00BF37D3"/>
    <w:rsid w:val="00C01CA1"/>
    <w:rsid w:val="00C13C4F"/>
    <w:rsid w:val="00C151E2"/>
    <w:rsid w:val="00C241A1"/>
    <w:rsid w:val="00C33450"/>
    <w:rsid w:val="00C6793F"/>
    <w:rsid w:val="00C770D1"/>
    <w:rsid w:val="00C802D0"/>
    <w:rsid w:val="00C81D73"/>
    <w:rsid w:val="00D00F13"/>
    <w:rsid w:val="00D22AB4"/>
    <w:rsid w:val="00D320C4"/>
    <w:rsid w:val="00D348E5"/>
    <w:rsid w:val="00D358B6"/>
    <w:rsid w:val="00D36C8D"/>
    <w:rsid w:val="00D37013"/>
    <w:rsid w:val="00D46C1E"/>
    <w:rsid w:val="00D631B6"/>
    <w:rsid w:val="00D65D26"/>
    <w:rsid w:val="00DE042A"/>
    <w:rsid w:val="00DE17C8"/>
    <w:rsid w:val="00DE4AE7"/>
    <w:rsid w:val="00DE7E53"/>
    <w:rsid w:val="00DF292F"/>
    <w:rsid w:val="00DF35E5"/>
    <w:rsid w:val="00E05920"/>
    <w:rsid w:val="00E16CB8"/>
    <w:rsid w:val="00E40F71"/>
    <w:rsid w:val="00E4340F"/>
    <w:rsid w:val="00E611F6"/>
    <w:rsid w:val="00E851D8"/>
    <w:rsid w:val="00EA6179"/>
    <w:rsid w:val="00EA6936"/>
    <w:rsid w:val="00EF2B5D"/>
    <w:rsid w:val="00F31397"/>
    <w:rsid w:val="00F72143"/>
    <w:rsid w:val="00F83E77"/>
    <w:rsid w:val="00F93E65"/>
    <w:rsid w:val="00FB60C8"/>
    <w:rsid w:val="00FB69A1"/>
    <w:rsid w:val="00FC0FBF"/>
    <w:rsid w:val="00FD0498"/>
    <w:rsid w:val="00FD20CA"/>
    <w:rsid w:val="00FE5B1F"/>
    <w:rsid w:val="00FE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B4AFC7-A68C-492D-804F-C9A45B86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5E"/>
    <w:pPr>
      <w:spacing w:after="200" w:line="276" w:lineRule="auto"/>
    </w:pPr>
    <w:rPr>
      <w:rFonts w:ascii="PT Astra Serif" w:hAnsi="PT Astra Serif" w:cs="PT Astra Serif"/>
      <w:sz w:val="28"/>
      <w:szCs w:val="28"/>
      <w:lang w:eastAsia="en-US"/>
    </w:rPr>
  </w:style>
  <w:style w:type="paragraph" w:styleId="2">
    <w:name w:val="heading 2"/>
    <w:basedOn w:val="a"/>
    <w:link w:val="20"/>
    <w:uiPriority w:val="99"/>
    <w:qFormat/>
    <w:rsid w:val="00B950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95035"/>
    <w:rPr>
      <w:rFonts w:ascii="Times New Roman" w:hAnsi="Times New Roman" w:cs="Times New Roman"/>
      <w:b/>
      <w:bCs/>
      <w:sz w:val="36"/>
      <w:szCs w:val="36"/>
      <w:lang w:eastAsia="ru-RU"/>
    </w:rPr>
  </w:style>
  <w:style w:type="paragraph" w:customStyle="1" w:styleId="ConsPlusNormal">
    <w:name w:val="ConsPlusNormal"/>
    <w:uiPriority w:val="99"/>
    <w:rsid w:val="00C81D73"/>
    <w:pPr>
      <w:widowControl w:val="0"/>
      <w:autoSpaceDE w:val="0"/>
      <w:autoSpaceDN w:val="0"/>
    </w:pPr>
    <w:rPr>
      <w:rFonts w:eastAsia="Times New Roman" w:cs="Calibri"/>
      <w:sz w:val="22"/>
      <w:szCs w:val="22"/>
    </w:rPr>
  </w:style>
  <w:style w:type="paragraph" w:customStyle="1" w:styleId="ConsPlusTitle">
    <w:name w:val="ConsPlusTitle"/>
    <w:uiPriority w:val="99"/>
    <w:rsid w:val="00C81D73"/>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C81D73"/>
    <w:pPr>
      <w:widowControl w:val="0"/>
      <w:autoSpaceDE w:val="0"/>
      <w:autoSpaceDN w:val="0"/>
    </w:pPr>
    <w:rPr>
      <w:rFonts w:ascii="Tahoma" w:eastAsia="Times New Roman" w:hAnsi="Tahoma" w:cs="Tahoma"/>
    </w:rPr>
  </w:style>
  <w:style w:type="paragraph" w:styleId="a3">
    <w:name w:val="No Spacing"/>
    <w:uiPriority w:val="99"/>
    <w:qFormat/>
    <w:rsid w:val="00C81D73"/>
    <w:rPr>
      <w:rFonts w:cs="Calibri"/>
      <w:sz w:val="22"/>
      <w:szCs w:val="22"/>
      <w:lang w:eastAsia="en-US"/>
    </w:rPr>
  </w:style>
  <w:style w:type="paragraph" w:styleId="a4">
    <w:name w:val="header"/>
    <w:basedOn w:val="a"/>
    <w:link w:val="a5"/>
    <w:uiPriority w:val="99"/>
    <w:rsid w:val="00916080"/>
    <w:pPr>
      <w:tabs>
        <w:tab w:val="center" w:pos="4677"/>
        <w:tab w:val="right" w:pos="9355"/>
      </w:tabs>
      <w:spacing w:after="0" w:line="240" w:lineRule="auto"/>
    </w:pPr>
    <w:rPr>
      <w:rFonts w:ascii="Calibri" w:hAnsi="Calibri" w:cs="Calibri"/>
      <w:sz w:val="22"/>
      <w:szCs w:val="22"/>
    </w:rPr>
  </w:style>
  <w:style w:type="character" w:customStyle="1" w:styleId="a5">
    <w:name w:val="Верхний колонтитул Знак"/>
    <w:basedOn w:val="a0"/>
    <w:link w:val="a4"/>
    <w:uiPriority w:val="99"/>
    <w:locked/>
    <w:rsid w:val="00916080"/>
  </w:style>
  <w:style w:type="paragraph" w:styleId="a6">
    <w:name w:val="footer"/>
    <w:basedOn w:val="a"/>
    <w:link w:val="a7"/>
    <w:uiPriority w:val="99"/>
    <w:rsid w:val="00916080"/>
    <w:pPr>
      <w:tabs>
        <w:tab w:val="center" w:pos="4677"/>
        <w:tab w:val="right" w:pos="9355"/>
      </w:tabs>
      <w:spacing w:after="0" w:line="240" w:lineRule="auto"/>
    </w:pPr>
    <w:rPr>
      <w:rFonts w:ascii="Calibri" w:hAnsi="Calibri" w:cs="Calibri"/>
      <w:sz w:val="22"/>
      <w:szCs w:val="22"/>
    </w:rPr>
  </w:style>
  <w:style w:type="character" w:customStyle="1" w:styleId="a7">
    <w:name w:val="Нижний колонтитул Знак"/>
    <w:basedOn w:val="a0"/>
    <w:link w:val="a6"/>
    <w:uiPriority w:val="99"/>
    <w:locked/>
    <w:rsid w:val="00916080"/>
  </w:style>
  <w:style w:type="paragraph" w:styleId="a8">
    <w:name w:val="Balloon Text"/>
    <w:basedOn w:val="a"/>
    <w:link w:val="a9"/>
    <w:uiPriority w:val="99"/>
    <w:semiHidden/>
    <w:rsid w:val="0091608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16080"/>
    <w:rPr>
      <w:rFonts w:ascii="Tahoma" w:hAnsi="Tahoma" w:cs="Tahoma"/>
      <w:sz w:val="16"/>
      <w:szCs w:val="16"/>
    </w:rPr>
  </w:style>
  <w:style w:type="character" w:styleId="aa">
    <w:name w:val="Hyperlink"/>
    <w:uiPriority w:val="99"/>
    <w:rsid w:val="00C241A1"/>
    <w:rPr>
      <w:color w:val="333333"/>
      <w:u w:val="none"/>
      <w:effect w:val="none"/>
    </w:rPr>
  </w:style>
  <w:style w:type="paragraph" w:styleId="ab">
    <w:name w:val="Plain Text"/>
    <w:basedOn w:val="a"/>
    <w:link w:val="ac"/>
    <w:uiPriority w:val="99"/>
    <w:rsid w:val="00C241A1"/>
    <w:pPr>
      <w:spacing w:after="0" w:line="240" w:lineRule="auto"/>
    </w:pPr>
    <w:rPr>
      <w:rFonts w:ascii="Consolas" w:eastAsia="Times New Roman" w:hAnsi="Consolas" w:cs="Consolas"/>
      <w:sz w:val="21"/>
      <w:szCs w:val="21"/>
      <w:lang w:eastAsia="ru-RU"/>
    </w:rPr>
  </w:style>
  <w:style w:type="character" w:customStyle="1" w:styleId="ac">
    <w:name w:val="Текст Знак"/>
    <w:link w:val="ab"/>
    <w:uiPriority w:val="99"/>
    <w:locked/>
    <w:rsid w:val="00C241A1"/>
    <w:rPr>
      <w:rFonts w:ascii="Consolas" w:hAnsi="Consolas" w:cs="Consolas"/>
      <w:sz w:val="21"/>
      <w:szCs w:val="21"/>
    </w:rPr>
  </w:style>
  <w:style w:type="character" w:customStyle="1" w:styleId="ad">
    <w:name w:val="Цветовое выделение"/>
    <w:uiPriority w:val="99"/>
    <w:rsid w:val="00F83E77"/>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51827">
      <w:marLeft w:val="0"/>
      <w:marRight w:val="0"/>
      <w:marTop w:val="0"/>
      <w:marBottom w:val="0"/>
      <w:divBdr>
        <w:top w:val="none" w:sz="0" w:space="0" w:color="auto"/>
        <w:left w:val="none" w:sz="0" w:space="0" w:color="auto"/>
        <w:bottom w:val="none" w:sz="0" w:space="0" w:color="auto"/>
        <w:right w:val="none" w:sz="0" w:space="0" w:color="auto"/>
      </w:divBdr>
    </w:div>
    <w:div w:id="1275551828">
      <w:marLeft w:val="0"/>
      <w:marRight w:val="0"/>
      <w:marTop w:val="0"/>
      <w:marBottom w:val="0"/>
      <w:divBdr>
        <w:top w:val="none" w:sz="0" w:space="0" w:color="auto"/>
        <w:left w:val="none" w:sz="0" w:space="0" w:color="auto"/>
        <w:bottom w:val="none" w:sz="0" w:space="0" w:color="auto"/>
        <w:right w:val="none" w:sz="0" w:space="0" w:color="auto"/>
      </w:divBdr>
    </w:div>
    <w:div w:id="1275551829">
      <w:marLeft w:val="0"/>
      <w:marRight w:val="0"/>
      <w:marTop w:val="0"/>
      <w:marBottom w:val="0"/>
      <w:divBdr>
        <w:top w:val="none" w:sz="0" w:space="0" w:color="auto"/>
        <w:left w:val="none" w:sz="0" w:space="0" w:color="auto"/>
        <w:bottom w:val="none" w:sz="0" w:space="0" w:color="auto"/>
        <w:right w:val="none" w:sz="0" w:space="0" w:color="auto"/>
      </w:divBdr>
    </w:div>
    <w:div w:id="1275551830">
      <w:marLeft w:val="0"/>
      <w:marRight w:val="0"/>
      <w:marTop w:val="0"/>
      <w:marBottom w:val="0"/>
      <w:divBdr>
        <w:top w:val="none" w:sz="0" w:space="0" w:color="auto"/>
        <w:left w:val="none" w:sz="0" w:space="0" w:color="auto"/>
        <w:bottom w:val="none" w:sz="0" w:space="0" w:color="auto"/>
        <w:right w:val="none" w:sz="0" w:space="0" w:color="auto"/>
      </w:divBdr>
    </w:div>
    <w:div w:id="1275551831">
      <w:marLeft w:val="0"/>
      <w:marRight w:val="0"/>
      <w:marTop w:val="0"/>
      <w:marBottom w:val="0"/>
      <w:divBdr>
        <w:top w:val="none" w:sz="0" w:space="0" w:color="auto"/>
        <w:left w:val="none" w:sz="0" w:space="0" w:color="auto"/>
        <w:bottom w:val="none" w:sz="0" w:space="0" w:color="auto"/>
        <w:right w:val="none" w:sz="0" w:space="0" w:color="auto"/>
      </w:divBdr>
    </w:div>
    <w:div w:id="1275551832">
      <w:marLeft w:val="0"/>
      <w:marRight w:val="0"/>
      <w:marTop w:val="0"/>
      <w:marBottom w:val="0"/>
      <w:divBdr>
        <w:top w:val="none" w:sz="0" w:space="0" w:color="auto"/>
        <w:left w:val="none" w:sz="0" w:space="0" w:color="auto"/>
        <w:bottom w:val="none" w:sz="0" w:space="0" w:color="auto"/>
        <w:right w:val="none" w:sz="0" w:space="0" w:color="auto"/>
      </w:divBdr>
    </w:div>
    <w:div w:id="1275551833">
      <w:marLeft w:val="0"/>
      <w:marRight w:val="0"/>
      <w:marTop w:val="0"/>
      <w:marBottom w:val="0"/>
      <w:divBdr>
        <w:top w:val="none" w:sz="0" w:space="0" w:color="auto"/>
        <w:left w:val="none" w:sz="0" w:space="0" w:color="auto"/>
        <w:bottom w:val="none" w:sz="0" w:space="0" w:color="auto"/>
        <w:right w:val="none" w:sz="0" w:space="0" w:color="auto"/>
      </w:divBdr>
    </w:div>
    <w:div w:id="1275551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1231</Words>
  <Characters>7017</Characters>
  <Application>Microsoft Office Word</Application>
  <DocSecurity>0</DocSecurity>
  <Lines>58</Lines>
  <Paragraphs>16</Paragraphs>
  <ScaleCrop>false</ScaleCrop>
  <Company>Reanimator Extreme Edition</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АГЧР Петров Алексей Валерьевич</dc:creator>
  <cp:keywords/>
  <dc:description/>
  <cp:lastModifiedBy>admin</cp:lastModifiedBy>
  <cp:revision>5</cp:revision>
  <cp:lastPrinted>2021-07-26T08:53:00Z</cp:lastPrinted>
  <dcterms:created xsi:type="dcterms:W3CDTF">2021-07-26T07:55:00Z</dcterms:created>
  <dcterms:modified xsi:type="dcterms:W3CDTF">2021-07-28T05:40:00Z</dcterms:modified>
</cp:coreProperties>
</file>