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0FBCB9D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D077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EB62CD">
              <w:rPr>
                <w:rFonts w:ascii="Times New Roman" w:hAnsi="Times New Roman" w:cs="Times New Roman"/>
                <w:b/>
              </w:rPr>
              <w:t>7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332B3D32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D077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B62CD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D419D02" w14:textId="77777777" w:rsidR="00AD077A" w:rsidRDefault="00AD077A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B9FA6B5" w14:textId="77777777" w:rsidR="00EB62CD" w:rsidRPr="00EB62CD" w:rsidRDefault="00EB62CD" w:rsidP="00EB62CD">
      <w:pPr>
        <w:rPr>
          <w:sz w:val="24"/>
          <w:szCs w:val="24"/>
        </w:rPr>
      </w:pPr>
      <w:r w:rsidRPr="00EB62CD">
        <w:rPr>
          <w:sz w:val="24"/>
          <w:szCs w:val="24"/>
        </w:rPr>
        <w:t>О создании противопаводковой комиссии</w:t>
      </w:r>
    </w:p>
    <w:p w14:paraId="16CB64F8" w14:textId="77777777" w:rsidR="00EB62CD" w:rsidRPr="00EB62CD" w:rsidRDefault="00EB62CD" w:rsidP="00EB62CD">
      <w:pPr>
        <w:rPr>
          <w:sz w:val="24"/>
          <w:szCs w:val="24"/>
        </w:rPr>
      </w:pPr>
    </w:p>
    <w:p w14:paraId="13ED3133" w14:textId="77777777" w:rsidR="00EB62CD" w:rsidRPr="00EB62CD" w:rsidRDefault="00EB62CD" w:rsidP="00EB62CD">
      <w:pPr>
        <w:rPr>
          <w:sz w:val="24"/>
          <w:szCs w:val="24"/>
        </w:rPr>
      </w:pPr>
    </w:p>
    <w:p w14:paraId="0D85205C" w14:textId="65D56972" w:rsidR="00EB62CD" w:rsidRPr="00EB62CD" w:rsidRDefault="00EB62CD" w:rsidP="00EB62CD">
      <w:pPr>
        <w:pStyle w:val="af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 xml:space="preserve">               В целях проведения мероприятий, направленных на сохранение гидротехнических сооружений</w:t>
      </w:r>
      <w:r w:rsidRPr="00EB62CD">
        <w:rPr>
          <w:rFonts w:ascii="Times New Roman" w:hAnsi="Times New Roman" w:cs="Times New Roman"/>
          <w:sz w:val="24"/>
          <w:szCs w:val="24"/>
        </w:rPr>
        <w:tab/>
        <w:t xml:space="preserve"> и безаварийного пропуска весеннего паводка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62CD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737310E" w14:textId="77777777" w:rsidR="00EB62CD" w:rsidRPr="00EB62CD" w:rsidRDefault="00EB62CD" w:rsidP="00EB62CD">
      <w:pPr>
        <w:pStyle w:val="af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2CD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14:paraId="2B61B270" w14:textId="77777777" w:rsidR="00EB62CD" w:rsidRPr="00EB62CD" w:rsidRDefault="00EB62CD" w:rsidP="00EB62CD">
      <w:pPr>
        <w:pStyle w:val="af0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 xml:space="preserve">Создать комиссию при администрации </w:t>
      </w:r>
      <w:proofErr w:type="spellStart"/>
      <w:r w:rsidRPr="00EB62C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EB62CD"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следующем составе:</w:t>
      </w:r>
    </w:p>
    <w:p w14:paraId="5E07500C" w14:textId="77777777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 xml:space="preserve">Гаврилова А.Ю. – председатель комиссии, глава </w:t>
      </w:r>
      <w:proofErr w:type="spellStart"/>
      <w:r w:rsidRPr="00EB62C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EB62C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5996C2A3" w14:textId="77777777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>Павлова И.М. – секретарь, главный специалист-эксперт сельского поселения;</w:t>
      </w:r>
    </w:p>
    <w:p w14:paraId="07B5BEBC" w14:textId="77777777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>Терентьев А.Ю. – заместитель главы администрации района - начальник отдела (по согласованию);</w:t>
      </w:r>
    </w:p>
    <w:p w14:paraId="6262EBC4" w14:textId="77777777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>Осипов В.В. – заведующий сектором Го и ЧС;</w:t>
      </w:r>
    </w:p>
    <w:p w14:paraId="07FBA442" w14:textId="312CED24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Димитриев В.И.</w:t>
      </w:r>
      <w:r w:rsidRPr="00EB62CD">
        <w:rPr>
          <w:rFonts w:ascii="Times New Roman" w:hAnsi="Times New Roman" w:cs="Times New Roman"/>
          <w:sz w:val="24"/>
          <w:szCs w:val="24"/>
        </w:rPr>
        <w:t xml:space="preserve"> – член, житель села Устье;</w:t>
      </w:r>
    </w:p>
    <w:p w14:paraId="5BD93A96" w14:textId="77777777" w:rsidR="00EB62CD" w:rsidRPr="00EB62CD" w:rsidRDefault="00EB62CD" w:rsidP="00EB62CD">
      <w:pPr>
        <w:pStyle w:val="af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>Семенов П.Г. – член, житель деревни Анаткасы;</w:t>
      </w:r>
    </w:p>
    <w:p w14:paraId="37A978B1" w14:textId="77777777" w:rsidR="00EB62CD" w:rsidRPr="00EB62CD" w:rsidRDefault="00EB62CD" w:rsidP="00EB62CD">
      <w:pPr>
        <w:ind w:firstLine="708"/>
        <w:rPr>
          <w:sz w:val="24"/>
          <w:szCs w:val="24"/>
        </w:rPr>
      </w:pPr>
      <w:r w:rsidRPr="00EB62CD">
        <w:rPr>
          <w:sz w:val="24"/>
          <w:szCs w:val="24"/>
        </w:rPr>
        <w:t>Филиппов Ю.П.. – член, житель деревни Анаткасы;</w:t>
      </w:r>
    </w:p>
    <w:p w14:paraId="7B87DCDD" w14:textId="77777777" w:rsidR="00EB62CD" w:rsidRPr="00EB62CD" w:rsidRDefault="00EB62CD" w:rsidP="00EB62CD">
      <w:pPr>
        <w:ind w:firstLine="708"/>
        <w:rPr>
          <w:sz w:val="24"/>
          <w:szCs w:val="24"/>
        </w:rPr>
      </w:pPr>
      <w:r w:rsidRPr="00EB62CD">
        <w:rPr>
          <w:sz w:val="24"/>
          <w:szCs w:val="24"/>
        </w:rPr>
        <w:t>Семенова М.В. – член, староста деревни Анаткасы;</w:t>
      </w:r>
    </w:p>
    <w:p w14:paraId="2630FDD4" w14:textId="77777777" w:rsidR="00EB62CD" w:rsidRPr="00EB62CD" w:rsidRDefault="00EB62CD" w:rsidP="00EB62CD">
      <w:pPr>
        <w:ind w:firstLine="708"/>
        <w:rPr>
          <w:sz w:val="24"/>
          <w:szCs w:val="24"/>
        </w:rPr>
      </w:pPr>
      <w:r w:rsidRPr="00EB62CD">
        <w:rPr>
          <w:sz w:val="24"/>
          <w:szCs w:val="24"/>
        </w:rPr>
        <w:t xml:space="preserve">Викторова Р.И. – член, депутат </w:t>
      </w:r>
      <w:proofErr w:type="spellStart"/>
      <w:r w:rsidRPr="00EB62CD">
        <w:rPr>
          <w:sz w:val="24"/>
          <w:szCs w:val="24"/>
        </w:rPr>
        <w:t>Анаткасинского</w:t>
      </w:r>
      <w:proofErr w:type="spellEnd"/>
      <w:r w:rsidRPr="00EB62CD">
        <w:rPr>
          <w:sz w:val="24"/>
          <w:szCs w:val="24"/>
        </w:rPr>
        <w:t xml:space="preserve"> округа №10.</w:t>
      </w:r>
    </w:p>
    <w:p w14:paraId="40866517" w14:textId="77777777" w:rsidR="00EB62CD" w:rsidRPr="00EB62CD" w:rsidRDefault="00EB62CD" w:rsidP="00EB62CD">
      <w:pPr>
        <w:pStyle w:val="af"/>
        <w:numPr>
          <w:ilvl w:val="0"/>
          <w:numId w:val="12"/>
        </w:numPr>
        <w:rPr>
          <w:sz w:val="24"/>
          <w:szCs w:val="24"/>
        </w:rPr>
      </w:pPr>
      <w:r w:rsidRPr="00EB62CD">
        <w:rPr>
          <w:sz w:val="24"/>
          <w:szCs w:val="24"/>
        </w:rPr>
        <w:t xml:space="preserve">Противопаводковой комиссии разработать план мероприятий по пропуску паводковых вод на территории </w:t>
      </w:r>
      <w:proofErr w:type="spellStart"/>
      <w:r w:rsidRPr="00EB62CD">
        <w:rPr>
          <w:sz w:val="24"/>
          <w:szCs w:val="24"/>
        </w:rPr>
        <w:t>Питишевского</w:t>
      </w:r>
      <w:proofErr w:type="spellEnd"/>
      <w:r w:rsidRPr="00EB62CD">
        <w:rPr>
          <w:sz w:val="24"/>
          <w:szCs w:val="24"/>
        </w:rPr>
        <w:t xml:space="preserve"> сельского поселения.</w:t>
      </w:r>
    </w:p>
    <w:p w14:paraId="7EE0EA3C" w14:textId="77777777" w:rsidR="00EB62CD" w:rsidRPr="00EB62CD" w:rsidRDefault="00EB62CD" w:rsidP="00EB62CD">
      <w:pPr>
        <w:pStyle w:val="af"/>
        <w:numPr>
          <w:ilvl w:val="0"/>
          <w:numId w:val="12"/>
        </w:numPr>
        <w:rPr>
          <w:sz w:val="24"/>
          <w:szCs w:val="24"/>
        </w:rPr>
      </w:pPr>
      <w:r w:rsidRPr="00EB62CD">
        <w:rPr>
          <w:sz w:val="24"/>
          <w:szCs w:val="24"/>
        </w:rPr>
        <w:t>В период прохождения паводка установить круглосуточное дежурство их членов ко миссии.</w:t>
      </w:r>
    </w:p>
    <w:p w14:paraId="1586F98F" w14:textId="77777777" w:rsidR="00EB62CD" w:rsidRPr="00EB62CD" w:rsidRDefault="00EB62CD" w:rsidP="00EB62CD">
      <w:pPr>
        <w:pStyle w:val="af"/>
        <w:numPr>
          <w:ilvl w:val="0"/>
          <w:numId w:val="12"/>
        </w:numPr>
        <w:rPr>
          <w:sz w:val="24"/>
          <w:szCs w:val="24"/>
        </w:rPr>
      </w:pPr>
      <w:r w:rsidRPr="00EB62CD">
        <w:rPr>
          <w:sz w:val="24"/>
          <w:szCs w:val="24"/>
        </w:rPr>
        <w:t>Координацию работ за ходом выполнения противопаводковых мероприятий возлагаю на себя.</w:t>
      </w:r>
    </w:p>
    <w:p w14:paraId="76209CDE" w14:textId="77777777" w:rsidR="00EB62CD" w:rsidRPr="00EB62CD" w:rsidRDefault="00EB62CD" w:rsidP="00EB62CD">
      <w:pPr>
        <w:rPr>
          <w:sz w:val="24"/>
          <w:szCs w:val="24"/>
        </w:rPr>
      </w:pPr>
    </w:p>
    <w:p w14:paraId="5C2EDA25" w14:textId="77777777" w:rsidR="00EB62CD" w:rsidRPr="00EB62CD" w:rsidRDefault="00EB62CD" w:rsidP="00EB62C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62C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EB62C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proofErr w:type="gramEnd"/>
      <w:r w:rsidRPr="00EB6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B40E" w14:textId="77777777" w:rsidR="00EB62CD" w:rsidRPr="00EB62CD" w:rsidRDefault="00EB62CD" w:rsidP="00EB62C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EB62CD">
        <w:rPr>
          <w:rFonts w:ascii="Times New Roman" w:hAnsi="Times New Roman" w:cs="Times New Roman"/>
          <w:sz w:val="24"/>
          <w:szCs w:val="24"/>
        </w:rPr>
        <w:t>А.Ю.Гаврилова</w:t>
      </w:r>
      <w:proofErr w:type="spellEnd"/>
    </w:p>
    <w:p w14:paraId="4DCF452B" w14:textId="77777777" w:rsidR="00EB62CD" w:rsidRPr="00EB62CD" w:rsidRDefault="00EB62CD" w:rsidP="00EB62C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9D526C" w14:textId="77777777" w:rsidR="00EB62CD" w:rsidRPr="00EB62CD" w:rsidRDefault="00EB62CD" w:rsidP="00EB62C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6FBDDE" w14:textId="77777777" w:rsidR="00EB62CD" w:rsidRPr="00EB62CD" w:rsidRDefault="00EB62CD" w:rsidP="00EB62C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D3D62D" w14:textId="77777777" w:rsidR="00EB62CD" w:rsidRPr="00EB62CD" w:rsidRDefault="00EB62CD" w:rsidP="00EB62C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CC3EBB" w14:textId="77777777" w:rsidR="00EB62CD" w:rsidRPr="00EB62CD" w:rsidRDefault="00EB62CD" w:rsidP="00EB62CD">
      <w:pPr>
        <w:pStyle w:val="ConsPlusNormal"/>
        <w:widowControl/>
        <w:tabs>
          <w:tab w:val="left" w:pos="154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B62CD">
        <w:rPr>
          <w:rFonts w:ascii="Times New Roman" w:hAnsi="Times New Roman" w:cs="Times New Roman"/>
          <w:sz w:val="24"/>
          <w:szCs w:val="24"/>
        </w:rPr>
        <w:tab/>
      </w:r>
    </w:p>
    <w:p w14:paraId="4BB781EE" w14:textId="77777777" w:rsidR="00EB62CD" w:rsidRPr="00EB62CD" w:rsidRDefault="00EB62CD" w:rsidP="00EB62CD">
      <w:pPr>
        <w:jc w:val="both"/>
        <w:rPr>
          <w:sz w:val="24"/>
          <w:szCs w:val="24"/>
        </w:rPr>
      </w:pPr>
    </w:p>
    <w:p w14:paraId="5A0059F5" w14:textId="77777777" w:rsidR="00EB62CD" w:rsidRPr="00EB62CD" w:rsidRDefault="00EB62CD" w:rsidP="00EB62CD">
      <w:pPr>
        <w:rPr>
          <w:bCs/>
          <w:sz w:val="24"/>
          <w:szCs w:val="24"/>
        </w:rPr>
      </w:pPr>
      <w:r w:rsidRPr="00EB62CD">
        <w:rPr>
          <w:bCs/>
          <w:sz w:val="24"/>
          <w:szCs w:val="24"/>
        </w:rPr>
        <w:lastRenderedPageBreak/>
        <w:t xml:space="preserve">                                                                                        УТВЕРЖДЕНО</w:t>
      </w:r>
    </w:p>
    <w:p w14:paraId="5A87E551" w14:textId="54D18325" w:rsidR="00EB62CD" w:rsidRPr="00EB62CD" w:rsidRDefault="00EB62CD" w:rsidP="00EB62CD">
      <w:pPr>
        <w:jc w:val="center"/>
        <w:rPr>
          <w:bCs/>
          <w:sz w:val="24"/>
          <w:szCs w:val="24"/>
        </w:rPr>
      </w:pPr>
      <w:r w:rsidRPr="00EB62CD">
        <w:rPr>
          <w:bCs/>
          <w:sz w:val="24"/>
          <w:szCs w:val="24"/>
        </w:rPr>
        <w:t xml:space="preserve">                                                                           заседанием паводковой комиссии</w:t>
      </w:r>
    </w:p>
    <w:p w14:paraId="2A75420C" w14:textId="657C4897" w:rsidR="00EB62CD" w:rsidRPr="00EB62CD" w:rsidRDefault="00EB62CD" w:rsidP="00EB62CD">
      <w:pPr>
        <w:jc w:val="center"/>
        <w:rPr>
          <w:bCs/>
          <w:sz w:val="24"/>
          <w:szCs w:val="24"/>
        </w:rPr>
      </w:pPr>
      <w:r w:rsidRPr="00EB62CD">
        <w:rPr>
          <w:bCs/>
          <w:sz w:val="24"/>
          <w:szCs w:val="24"/>
        </w:rPr>
        <w:t xml:space="preserve">                                        15.03.202</w:t>
      </w:r>
      <w:r>
        <w:rPr>
          <w:bCs/>
          <w:sz w:val="24"/>
          <w:szCs w:val="24"/>
        </w:rPr>
        <w:t>2</w:t>
      </w:r>
      <w:r w:rsidRPr="00EB62CD">
        <w:rPr>
          <w:bCs/>
          <w:sz w:val="24"/>
          <w:szCs w:val="24"/>
        </w:rPr>
        <w:t xml:space="preserve"> г.                                     </w:t>
      </w:r>
    </w:p>
    <w:p w14:paraId="6F73963B" w14:textId="77777777" w:rsidR="00EB62CD" w:rsidRPr="00EB62CD" w:rsidRDefault="00EB62CD" w:rsidP="00EB62CD">
      <w:pPr>
        <w:jc w:val="center"/>
        <w:rPr>
          <w:bCs/>
          <w:sz w:val="24"/>
          <w:szCs w:val="24"/>
        </w:rPr>
      </w:pPr>
    </w:p>
    <w:p w14:paraId="40574766" w14:textId="77777777" w:rsidR="00EB62CD" w:rsidRPr="00EB62CD" w:rsidRDefault="00EB62CD" w:rsidP="00EB62CD">
      <w:pPr>
        <w:jc w:val="center"/>
        <w:rPr>
          <w:b/>
          <w:sz w:val="24"/>
          <w:szCs w:val="24"/>
        </w:rPr>
      </w:pPr>
    </w:p>
    <w:p w14:paraId="6F5AF888" w14:textId="77777777" w:rsidR="00EB62CD" w:rsidRPr="00EB62CD" w:rsidRDefault="00EB62CD" w:rsidP="00EB62CD">
      <w:pPr>
        <w:jc w:val="center"/>
        <w:rPr>
          <w:b/>
          <w:sz w:val="24"/>
          <w:szCs w:val="24"/>
        </w:rPr>
      </w:pPr>
      <w:r w:rsidRPr="00EB62CD">
        <w:rPr>
          <w:b/>
          <w:sz w:val="24"/>
          <w:szCs w:val="24"/>
        </w:rPr>
        <w:t>ПЛАН</w:t>
      </w:r>
    </w:p>
    <w:p w14:paraId="0FFD6981" w14:textId="6544BCEB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62CD">
        <w:rPr>
          <w:b/>
          <w:bCs/>
          <w:color w:val="000000"/>
          <w:sz w:val="24"/>
          <w:szCs w:val="24"/>
        </w:rPr>
        <w:t>мероприятий по пропуску паводковых вод в 202</w:t>
      </w:r>
      <w:r>
        <w:rPr>
          <w:b/>
          <w:bCs/>
          <w:color w:val="000000"/>
          <w:sz w:val="24"/>
          <w:szCs w:val="24"/>
        </w:rPr>
        <w:t>2</w:t>
      </w:r>
      <w:r w:rsidRPr="00EB62CD">
        <w:rPr>
          <w:b/>
          <w:bCs/>
          <w:color w:val="000000"/>
          <w:sz w:val="24"/>
          <w:szCs w:val="24"/>
        </w:rPr>
        <w:t xml:space="preserve"> году</w:t>
      </w:r>
    </w:p>
    <w:p w14:paraId="07C52327" w14:textId="77777777" w:rsidR="00EB62CD" w:rsidRPr="00EB62CD" w:rsidRDefault="00EB62CD" w:rsidP="00EB62CD">
      <w:pPr>
        <w:keepNext/>
        <w:jc w:val="center"/>
        <w:outlineLvl w:val="0"/>
        <w:rPr>
          <w:b/>
          <w:bCs/>
          <w:sz w:val="24"/>
          <w:szCs w:val="24"/>
        </w:rPr>
      </w:pPr>
      <w:proofErr w:type="spellStart"/>
      <w:r w:rsidRPr="00EB62CD">
        <w:rPr>
          <w:b/>
          <w:bCs/>
          <w:sz w:val="24"/>
          <w:szCs w:val="24"/>
        </w:rPr>
        <w:t>Питишевского</w:t>
      </w:r>
      <w:proofErr w:type="spellEnd"/>
      <w:r w:rsidRPr="00EB62CD">
        <w:rPr>
          <w:b/>
          <w:bCs/>
          <w:sz w:val="24"/>
          <w:szCs w:val="24"/>
        </w:rPr>
        <w:t xml:space="preserve"> сельского поселения Аликовского района</w:t>
      </w:r>
    </w:p>
    <w:p w14:paraId="30E245DE" w14:textId="77777777" w:rsidR="00EB62CD" w:rsidRPr="00EB62CD" w:rsidRDefault="00EB62CD" w:rsidP="00EB62CD">
      <w:pPr>
        <w:rPr>
          <w:sz w:val="24"/>
          <w:szCs w:val="24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142"/>
        <w:gridCol w:w="1921"/>
        <w:gridCol w:w="2873"/>
      </w:tblGrid>
      <w:tr w:rsidR="00EB62CD" w:rsidRPr="00EB62CD" w14:paraId="221810BD" w14:textId="77777777" w:rsidTr="00866468">
        <w:trPr>
          <w:trHeight w:val="5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F200D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D7AB9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9E98B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4745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Ответственные по проведению</w:t>
            </w:r>
          </w:p>
        </w:tc>
      </w:tr>
      <w:tr w:rsidR="00EB62CD" w:rsidRPr="00EB62CD" w14:paraId="494B32C7" w14:textId="77777777" w:rsidTr="00866468">
        <w:trPr>
          <w:trHeight w:val="114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E101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29BA3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Общий осмотр плотин (</w:t>
            </w:r>
            <w:proofErr w:type="spellStart"/>
            <w:r w:rsidRPr="00EB62CD">
              <w:rPr>
                <w:color w:val="000000"/>
                <w:sz w:val="24"/>
                <w:szCs w:val="24"/>
              </w:rPr>
              <w:t>запрудов</w:t>
            </w:r>
            <w:proofErr w:type="spellEnd"/>
            <w:r w:rsidRPr="00EB62CD">
              <w:rPr>
                <w:color w:val="000000"/>
                <w:sz w:val="24"/>
                <w:szCs w:val="24"/>
              </w:rPr>
              <w:t>) и их элементов как в верхнем, так и в нижнем бьефах для выявления и устранения дефектов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7F80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D2FAE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Члены паводковой комиссии, глава </w:t>
            </w:r>
            <w:proofErr w:type="gramStart"/>
            <w:r w:rsidRPr="00EB62CD">
              <w:rPr>
                <w:color w:val="000000"/>
                <w:sz w:val="24"/>
                <w:szCs w:val="24"/>
              </w:rPr>
              <w:t>сельского  поселения</w:t>
            </w:r>
            <w:proofErr w:type="gramEnd"/>
            <w:r w:rsidRPr="00EB62CD">
              <w:rPr>
                <w:color w:val="000000"/>
                <w:sz w:val="24"/>
                <w:szCs w:val="24"/>
              </w:rPr>
              <w:t>, старосты деревень</w:t>
            </w:r>
          </w:p>
        </w:tc>
      </w:tr>
      <w:tr w:rsidR="00EB62CD" w:rsidRPr="00EB62CD" w14:paraId="18197CB4" w14:textId="77777777" w:rsidTr="00866468">
        <w:trPr>
          <w:trHeight w:val="114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7CCD7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A3810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Обследование гидротехнических сооружений, принятие мер по их очистке, ремонту, дополнительному укреплению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57D21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E211E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Члены паводковой комиссии, глава </w:t>
            </w:r>
            <w:proofErr w:type="gramStart"/>
            <w:r w:rsidRPr="00EB62CD">
              <w:rPr>
                <w:color w:val="000000"/>
                <w:sz w:val="24"/>
                <w:szCs w:val="24"/>
              </w:rPr>
              <w:t>сельского  поселения</w:t>
            </w:r>
            <w:proofErr w:type="gramEnd"/>
            <w:r w:rsidRPr="00EB62CD">
              <w:rPr>
                <w:color w:val="000000"/>
                <w:sz w:val="24"/>
                <w:szCs w:val="24"/>
              </w:rPr>
              <w:t>, старосты деревень</w:t>
            </w:r>
          </w:p>
        </w:tc>
      </w:tr>
      <w:tr w:rsidR="00EB62CD" w:rsidRPr="00EB62CD" w14:paraId="2195DFB3" w14:textId="77777777" w:rsidTr="00866468">
        <w:trPr>
          <w:trHeight w:val="56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1C229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25E49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Опробование затворов и другого механического оборудования, устранения дефектов их работы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7E39F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2114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Члены паводковой комиссии, глава </w:t>
            </w:r>
            <w:proofErr w:type="gramStart"/>
            <w:r w:rsidRPr="00EB62CD">
              <w:rPr>
                <w:color w:val="000000"/>
                <w:sz w:val="24"/>
                <w:szCs w:val="24"/>
              </w:rPr>
              <w:t>сельского  поселения</w:t>
            </w:r>
            <w:proofErr w:type="gramEnd"/>
            <w:r w:rsidRPr="00EB62CD">
              <w:rPr>
                <w:color w:val="000000"/>
                <w:sz w:val="24"/>
                <w:szCs w:val="24"/>
              </w:rPr>
              <w:t>, старосты деревень</w:t>
            </w:r>
          </w:p>
        </w:tc>
      </w:tr>
      <w:tr w:rsidR="00EB62CD" w:rsidRPr="00EB62CD" w14:paraId="12CA741A" w14:textId="77777777" w:rsidTr="00866468">
        <w:trPr>
          <w:trHeight w:val="9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38AEE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8914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Очистка </w:t>
            </w:r>
            <w:proofErr w:type="gramStart"/>
            <w:r w:rsidRPr="00EB62CD">
              <w:rPr>
                <w:color w:val="000000"/>
                <w:sz w:val="24"/>
                <w:szCs w:val="24"/>
              </w:rPr>
              <w:t>водоотводных  трактов</w:t>
            </w:r>
            <w:proofErr w:type="gramEnd"/>
            <w:r w:rsidRPr="00EB62CD">
              <w:rPr>
                <w:color w:val="000000"/>
                <w:sz w:val="24"/>
                <w:szCs w:val="24"/>
              </w:rPr>
              <w:t xml:space="preserve"> от предметов, препятствующих прохождению воды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9C14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8A6F8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Руководители с/х предприятий дорожная служба.</w:t>
            </w:r>
          </w:p>
        </w:tc>
      </w:tr>
      <w:tr w:rsidR="00EB62CD" w:rsidRPr="00EB62CD" w14:paraId="0F9C2BC2" w14:textId="77777777" w:rsidTr="00866468">
        <w:trPr>
          <w:trHeight w:val="104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4D498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CD28A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Усиление крепления откосов гидросооружений и берегов, очистка от наледей и снега нагорных канав и кюветов, закрепление сооружений, </w:t>
            </w:r>
            <w:proofErr w:type="gramStart"/>
            <w:r w:rsidRPr="00EB62CD">
              <w:rPr>
                <w:color w:val="000000"/>
                <w:sz w:val="24"/>
                <w:szCs w:val="24"/>
              </w:rPr>
              <w:t>подвергающихся  воздействию</w:t>
            </w:r>
            <w:proofErr w:type="gramEnd"/>
            <w:r w:rsidRPr="00EB62CD">
              <w:rPr>
                <w:color w:val="000000"/>
                <w:sz w:val="24"/>
                <w:szCs w:val="24"/>
              </w:rPr>
              <w:t xml:space="preserve"> льда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5D3C5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A0C06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Дорожная служба руководит, с/х предприятий (по согласованию)</w:t>
            </w:r>
          </w:p>
        </w:tc>
      </w:tr>
      <w:tr w:rsidR="00EB62CD" w:rsidRPr="00EB62CD" w14:paraId="1804DDE1" w14:textId="77777777" w:rsidTr="00866468">
        <w:trPr>
          <w:trHeight w:val="81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76254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41AD7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Согласование режима пропуска половодья с местными администрациями и другими организациями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7A5B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BD24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Противопаводковая комиссия</w:t>
            </w:r>
          </w:p>
        </w:tc>
      </w:tr>
      <w:tr w:rsidR="00EB62CD" w:rsidRPr="00EB62CD" w14:paraId="54F7097F" w14:textId="77777777" w:rsidTr="00866468">
        <w:trPr>
          <w:trHeight w:val="108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0C560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0B60A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Обеспечение оперативной связи с паводковой комиссией, сельскими организациями, другими организациями ГКЧС ЧР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4B68" w14:textId="77777777" w:rsidR="001F367B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14346006" w14:textId="3D22416A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4771C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Служба связи и оповещения</w:t>
            </w:r>
          </w:p>
          <w:p w14:paraId="1B6A381A" w14:textId="77777777" w:rsidR="00EB62CD" w:rsidRPr="00EB62CD" w:rsidRDefault="00EB62CD" w:rsidP="008664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2C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14:paraId="243434FD" w14:textId="77777777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1E19E50" w14:textId="77777777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78312B7" w14:textId="77777777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71E468" w14:textId="77777777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541FCE" w14:textId="77777777" w:rsidR="00EB62CD" w:rsidRPr="00EB62CD" w:rsidRDefault="00EB62CD" w:rsidP="00EB62C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C54FA41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33114FFA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3A3604C9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45625A20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692865EC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4DDB08F1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66F2E934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0FE96010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0716F612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16EAC31E" w14:textId="77777777" w:rsidR="00EB62CD" w:rsidRPr="00EB62CD" w:rsidRDefault="00EB62CD" w:rsidP="00EB62CD">
      <w:pPr>
        <w:jc w:val="center"/>
        <w:rPr>
          <w:sz w:val="24"/>
          <w:szCs w:val="24"/>
        </w:rPr>
      </w:pPr>
    </w:p>
    <w:p w14:paraId="474C20AD" w14:textId="77777777" w:rsidR="00EB62CD" w:rsidRPr="00EB62CD" w:rsidRDefault="00EB62CD" w:rsidP="00EB62CD">
      <w:pPr>
        <w:jc w:val="center"/>
        <w:rPr>
          <w:sz w:val="24"/>
          <w:szCs w:val="24"/>
        </w:rPr>
      </w:pPr>
      <w:r w:rsidRPr="00EB62CD">
        <w:rPr>
          <w:sz w:val="24"/>
          <w:szCs w:val="24"/>
        </w:rPr>
        <w:t>П Р О Т О К О Л № 1</w:t>
      </w:r>
    </w:p>
    <w:p w14:paraId="644F5B1C" w14:textId="77777777" w:rsidR="00EB62CD" w:rsidRDefault="00EB62CD" w:rsidP="00EB62CD">
      <w:pPr>
        <w:jc w:val="center"/>
        <w:rPr>
          <w:sz w:val="24"/>
          <w:szCs w:val="24"/>
        </w:rPr>
      </w:pPr>
      <w:proofErr w:type="gramStart"/>
      <w:r w:rsidRPr="00EB62CD">
        <w:rPr>
          <w:sz w:val="24"/>
          <w:szCs w:val="24"/>
        </w:rPr>
        <w:t>Заседания  противопаводковой</w:t>
      </w:r>
      <w:proofErr w:type="gramEnd"/>
      <w:r w:rsidRPr="00EB62CD">
        <w:rPr>
          <w:sz w:val="24"/>
          <w:szCs w:val="24"/>
        </w:rPr>
        <w:t xml:space="preserve"> комиссии при  администрации </w:t>
      </w:r>
    </w:p>
    <w:p w14:paraId="4E8E7153" w14:textId="6936545D" w:rsidR="00EB62CD" w:rsidRPr="00EB62CD" w:rsidRDefault="00EB62CD" w:rsidP="00EB62CD">
      <w:pPr>
        <w:jc w:val="center"/>
        <w:rPr>
          <w:sz w:val="24"/>
          <w:szCs w:val="24"/>
        </w:rPr>
      </w:pPr>
      <w:proofErr w:type="spellStart"/>
      <w:r w:rsidRPr="00EB62CD">
        <w:rPr>
          <w:sz w:val="24"/>
          <w:szCs w:val="24"/>
        </w:rPr>
        <w:t>Питишевского</w:t>
      </w:r>
      <w:proofErr w:type="spellEnd"/>
      <w:r w:rsidRPr="00EB62CD">
        <w:rPr>
          <w:sz w:val="24"/>
          <w:szCs w:val="24"/>
        </w:rPr>
        <w:t xml:space="preserve"> сельского поселения Аликовского района</w:t>
      </w:r>
    </w:p>
    <w:p w14:paraId="499E6D3F" w14:textId="77777777" w:rsidR="00EB62CD" w:rsidRPr="00EB62CD" w:rsidRDefault="00EB62CD" w:rsidP="00EB62CD">
      <w:pPr>
        <w:rPr>
          <w:sz w:val="24"/>
          <w:szCs w:val="24"/>
        </w:rPr>
      </w:pPr>
    </w:p>
    <w:p w14:paraId="5DD1D989" w14:textId="384A13D2" w:rsidR="00EB62CD" w:rsidRPr="00EB62CD" w:rsidRDefault="00EB62CD" w:rsidP="00EB62CD">
      <w:pPr>
        <w:rPr>
          <w:sz w:val="24"/>
          <w:szCs w:val="24"/>
        </w:rPr>
      </w:pPr>
      <w:r w:rsidRPr="00EB62CD">
        <w:rPr>
          <w:sz w:val="24"/>
          <w:szCs w:val="24"/>
        </w:rPr>
        <w:t xml:space="preserve">От       15.03. </w:t>
      </w:r>
      <w:proofErr w:type="gramStart"/>
      <w:r w:rsidRPr="00EB62C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B62CD">
        <w:rPr>
          <w:sz w:val="24"/>
          <w:szCs w:val="24"/>
        </w:rPr>
        <w:t xml:space="preserve">  года</w:t>
      </w:r>
      <w:proofErr w:type="gramEnd"/>
      <w:r w:rsidRPr="00EB62CD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EB62CD">
        <w:rPr>
          <w:sz w:val="24"/>
          <w:szCs w:val="24"/>
        </w:rPr>
        <w:t>д.Питишево</w:t>
      </w:r>
      <w:proofErr w:type="spellEnd"/>
    </w:p>
    <w:p w14:paraId="569339D4" w14:textId="77777777" w:rsidR="00EB62CD" w:rsidRPr="00EB62CD" w:rsidRDefault="00EB62CD" w:rsidP="00EB62CD">
      <w:pPr>
        <w:rPr>
          <w:sz w:val="24"/>
          <w:szCs w:val="24"/>
        </w:rPr>
      </w:pPr>
    </w:p>
    <w:p w14:paraId="691E6AC8" w14:textId="77777777" w:rsidR="00EB62CD" w:rsidRPr="00EB62CD" w:rsidRDefault="00EB62CD" w:rsidP="00EB62CD">
      <w:pPr>
        <w:rPr>
          <w:sz w:val="24"/>
          <w:szCs w:val="24"/>
        </w:rPr>
      </w:pPr>
    </w:p>
    <w:p w14:paraId="4EF362A8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ab/>
        <w:t xml:space="preserve">Председатель </w:t>
      </w:r>
      <w:proofErr w:type="gramStart"/>
      <w:r w:rsidRPr="00EB62CD">
        <w:rPr>
          <w:sz w:val="24"/>
          <w:szCs w:val="24"/>
        </w:rPr>
        <w:t xml:space="preserve">комиссии:   </w:t>
      </w:r>
      <w:proofErr w:type="gramEnd"/>
      <w:r w:rsidRPr="00EB62CD">
        <w:rPr>
          <w:sz w:val="24"/>
          <w:szCs w:val="24"/>
        </w:rPr>
        <w:t>Гаврилова А.Ю.</w:t>
      </w:r>
    </w:p>
    <w:p w14:paraId="6A1CA55D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Секретарь </w:t>
      </w:r>
      <w:proofErr w:type="gramStart"/>
      <w:r w:rsidRPr="00EB62CD">
        <w:rPr>
          <w:sz w:val="24"/>
          <w:szCs w:val="24"/>
        </w:rPr>
        <w:t xml:space="preserve">комиссии:   </w:t>
      </w:r>
      <w:proofErr w:type="gramEnd"/>
      <w:r w:rsidRPr="00EB62CD">
        <w:rPr>
          <w:sz w:val="24"/>
          <w:szCs w:val="24"/>
        </w:rPr>
        <w:t xml:space="preserve">     Павлова И.М. </w:t>
      </w:r>
    </w:p>
    <w:p w14:paraId="6800D4EC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Члены </w:t>
      </w:r>
      <w:proofErr w:type="gramStart"/>
      <w:r w:rsidRPr="00EB62CD">
        <w:rPr>
          <w:sz w:val="24"/>
          <w:szCs w:val="24"/>
        </w:rPr>
        <w:t xml:space="preserve">комиссии:   </w:t>
      </w:r>
      <w:proofErr w:type="gramEnd"/>
      <w:r w:rsidRPr="00EB62CD">
        <w:rPr>
          <w:sz w:val="24"/>
          <w:szCs w:val="24"/>
        </w:rPr>
        <w:t xml:space="preserve">           Терентьев А.Ю.</w:t>
      </w:r>
    </w:p>
    <w:p w14:paraId="02F55068" w14:textId="46A30524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Димитриев В.И</w:t>
      </w:r>
      <w:r w:rsidRPr="00EB62CD">
        <w:rPr>
          <w:sz w:val="24"/>
          <w:szCs w:val="24"/>
        </w:rPr>
        <w:t>.</w:t>
      </w:r>
    </w:p>
    <w:p w14:paraId="181A6420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                                            Семенов П.Г.</w:t>
      </w:r>
    </w:p>
    <w:p w14:paraId="477FD7E6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                                            Филиппов Ю.П.</w:t>
      </w:r>
    </w:p>
    <w:p w14:paraId="0E8A6CD9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                                            Осипов В.В.</w:t>
      </w:r>
    </w:p>
    <w:p w14:paraId="6F7E6F96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                                                        </w:t>
      </w:r>
    </w:p>
    <w:p w14:paraId="608BB484" w14:textId="77777777" w:rsidR="00EB62CD" w:rsidRPr="00EB62CD" w:rsidRDefault="00EB62CD" w:rsidP="00EB62CD">
      <w:pPr>
        <w:rPr>
          <w:bCs/>
          <w:sz w:val="24"/>
          <w:szCs w:val="24"/>
        </w:rPr>
      </w:pPr>
      <w:r w:rsidRPr="00EB62CD">
        <w:rPr>
          <w:bCs/>
          <w:sz w:val="24"/>
          <w:szCs w:val="24"/>
        </w:rPr>
        <w:t>На заседание приглашены: Руководители КФХ, директор школы, руководители учреждений культуры.</w:t>
      </w:r>
    </w:p>
    <w:p w14:paraId="6A9922DD" w14:textId="77777777" w:rsidR="00EB62CD" w:rsidRPr="00EB62CD" w:rsidRDefault="00EB62CD" w:rsidP="00EB62CD">
      <w:pPr>
        <w:tabs>
          <w:tab w:val="left" w:pos="1540"/>
        </w:tabs>
        <w:jc w:val="center"/>
        <w:rPr>
          <w:sz w:val="24"/>
          <w:szCs w:val="24"/>
        </w:rPr>
      </w:pPr>
    </w:p>
    <w:p w14:paraId="0FDB5C3E" w14:textId="77777777" w:rsidR="00EB62CD" w:rsidRPr="00EB62CD" w:rsidRDefault="00EB62CD" w:rsidP="00EB62CD">
      <w:pPr>
        <w:tabs>
          <w:tab w:val="left" w:pos="1540"/>
        </w:tabs>
        <w:jc w:val="center"/>
        <w:rPr>
          <w:sz w:val="24"/>
          <w:szCs w:val="24"/>
        </w:rPr>
      </w:pPr>
      <w:proofErr w:type="gramStart"/>
      <w:r w:rsidRPr="00EB62CD">
        <w:rPr>
          <w:sz w:val="24"/>
          <w:szCs w:val="24"/>
        </w:rPr>
        <w:t>ПОВЕСТКА  ДНЯ</w:t>
      </w:r>
      <w:proofErr w:type="gramEnd"/>
    </w:p>
    <w:p w14:paraId="6D6E75D6" w14:textId="77777777" w:rsidR="00EB62CD" w:rsidRPr="00EB62CD" w:rsidRDefault="00EB62CD" w:rsidP="00EB62CD">
      <w:pPr>
        <w:tabs>
          <w:tab w:val="left" w:pos="1540"/>
        </w:tabs>
        <w:rPr>
          <w:sz w:val="24"/>
          <w:szCs w:val="24"/>
        </w:rPr>
      </w:pPr>
    </w:p>
    <w:p w14:paraId="41AB7F3D" w14:textId="77777777" w:rsidR="00EB62CD" w:rsidRPr="00EB62CD" w:rsidRDefault="00EB62CD" w:rsidP="00EB62CD">
      <w:pPr>
        <w:tabs>
          <w:tab w:val="left" w:pos="1540"/>
        </w:tabs>
        <w:ind w:left="540"/>
        <w:jc w:val="both"/>
        <w:rPr>
          <w:sz w:val="24"/>
          <w:szCs w:val="24"/>
        </w:rPr>
      </w:pPr>
    </w:p>
    <w:p w14:paraId="6B3D2199" w14:textId="32723382" w:rsidR="00EB62CD" w:rsidRPr="00EB62CD" w:rsidRDefault="00EB62CD" w:rsidP="00EB62CD">
      <w:pPr>
        <w:tabs>
          <w:tab w:val="left" w:pos="1540"/>
        </w:tabs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1.О плане мероприятий по </w:t>
      </w:r>
      <w:proofErr w:type="gramStart"/>
      <w:r w:rsidRPr="00EB62CD">
        <w:rPr>
          <w:sz w:val="24"/>
          <w:szCs w:val="24"/>
        </w:rPr>
        <w:t>пропуску  паводковых</w:t>
      </w:r>
      <w:proofErr w:type="gramEnd"/>
      <w:r w:rsidRPr="00EB62CD">
        <w:rPr>
          <w:sz w:val="24"/>
          <w:szCs w:val="24"/>
        </w:rPr>
        <w:t xml:space="preserve"> вод  202</w:t>
      </w:r>
      <w:r>
        <w:rPr>
          <w:sz w:val="24"/>
          <w:szCs w:val="24"/>
        </w:rPr>
        <w:t>2</w:t>
      </w:r>
      <w:r w:rsidRPr="00EB62CD">
        <w:rPr>
          <w:sz w:val="24"/>
          <w:szCs w:val="24"/>
        </w:rPr>
        <w:t xml:space="preserve"> года.</w:t>
      </w:r>
    </w:p>
    <w:p w14:paraId="233ECDA4" w14:textId="77777777" w:rsidR="00EB62CD" w:rsidRPr="00EB62CD" w:rsidRDefault="00EB62CD" w:rsidP="00EB62CD">
      <w:pPr>
        <w:tabs>
          <w:tab w:val="left" w:pos="1540"/>
        </w:tabs>
        <w:ind w:left="540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                  </w:t>
      </w:r>
      <w:proofErr w:type="gramStart"/>
      <w:r w:rsidRPr="00EB62CD">
        <w:rPr>
          <w:sz w:val="24"/>
          <w:szCs w:val="24"/>
        </w:rPr>
        <w:t>( Информирует</w:t>
      </w:r>
      <w:proofErr w:type="gramEnd"/>
      <w:r w:rsidRPr="00EB62CD">
        <w:rPr>
          <w:sz w:val="24"/>
          <w:szCs w:val="24"/>
        </w:rPr>
        <w:t xml:space="preserve">: Глава поселения </w:t>
      </w:r>
      <w:proofErr w:type="spellStart"/>
      <w:r w:rsidRPr="00EB62CD">
        <w:rPr>
          <w:sz w:val="24"/>
          <w:szCs w:val="24"/>
        </w:rPr>
        <w:t>А.Ю.Гаврилова</w:t>
      </w:r>
      <w:proofErr w:type="spellEnd"/>
      <w:r w:rsidRPr="00EB62CD">
        <w:rPr>
          <w:sz w:val="24"/>
          <w:szCs w:val="24"/>
        </w:rPr>
        <w:t>)</w:t>
      </w:r>
    </w:p>
    <w:p w14:paraId="3B63C526" w14:textId="77777777" w:rsidR="00EB62CD" w:rsidRPr="00EB62CD" w:rsidRDefault="00EB62CD" w:rsidP="00EB62CD">
      <w:pPr>
        <w:tabs>
          <w:tab w:val="left" w:pos="1540"/>
        </w:tabs>
        <w:ind w:left="540"/>
        <w:jc w:val="both"/>
        <w:rPr>
          <w:sz w:val="24"/>
          <w:szCs w:val="24"/>
        </w:rPr>
      </w:pPr>
    </w:p>
    <w:p w14:paraId="7D8F21F6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         </w:t>
      </w:r>
    </w:p>
    <w:p w14:paraId="7716CE6E" w14:textId="247960E9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  </w:t>
      </w:r>
      <w:proofErr w:type="gramStart"/>
      <w:r w:rsidRPr="00EB62CD">
        <w:rPr>
          <w:sz w:val="24"/>
          <w:szCs w:val="24"/>
        </w:rPr>
        <w:t>По  вопросу</w:t>
      </w:r>
      <w:proofErr w:type="gramEnd"/>
      <w:r w:rsidRPr="00EB62CD">
        <w:rPr>
          <w:sz w:val="24"/>
          <w:szCs w:val="24"/>
        </w:rPr>
        <w:t xml:space="preserve"> «О плане мероприятий по пропуску паводковых вод 202</w:t>
      </w:r>
      <w:r>
        <w:rPr>
          <w:sz w:val="24"/>
          <w:szCs w:val="24"/>
        </w:rPr>
        <w:t xml:space="preserve">2 </w:t>
      </w:r>
      <w:r w:rsidRPr="00EB62CD">
        <w:rPr>
          <w:sz w:val="24"/>
          <w:szCs w:val="24"/>
        </w:rPr>
        <w:t xml:space="preserve">г.»  с информацией выступила Глава поселения </w:t>
      </w:r>
      <w:proofErr w:type="spellStart"/>
      <w:r w:rsidRPr="00EB62CD">
        <w:rPr>
          <w:sz w:val="24"/>
          <w:szCs w:val="24"/>
        </w:rPr>
        <w:t>А.Ю.Гаврилова</w:t>
      </w:r>
      <w:proofErr w:type="spellEnd"/>
      <w:r w:rsidRPr="00EB62CD">
        <w:rPr>
          <w:sz w:val="24"/>
          <w:szCs w:val="24"/>
        </w:rPr>
        <w:t xml:space="preserve">. </w:t>
      </w:r>
    </w:p>
    <w:p w14:paraId="40FA39BD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 По второму вопросу комиссия РЕШИЛА: </w:t>
      </w:r>
    </w:p>
    <w:p w14:paraId="5A85D12A" w14:textId="6D151063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>- «План мероприятий по пропуску паводковых вод 202</w:t>
      </w:r>
      <w:r>
        <w:rPr>
          <w:sz w:val="24"/>
          <w:szCs w:val="24"/>
        </w:rPr>
        <w:t>2</w:t>
      </w:r>
      <w:r w:rsidRPr="00EB62CD">
        <w:rPr>
          <w:sz w:val="24"/>
          <w:szCs w:val="24"/>
        </w:rPr>
        <w:t xml:space="preserve"> г.» утвердить.</w:t>
      </w:r>
    </w:p>
    <w:p w14:paraId="5AB6195D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</w:p>
    <w:p w14:paraId="16F7EE36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</w:p>
    <w:p w14:paraId="21F26C13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</w:p>
    <w:p w14:paraId="6C28EBAB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Председатель паводковой комиссии                                                              </w:t>
      </w:r>
      <w:proofErr w:type="spellStart"/>
      <w:r w:rsidRPr="00EB62CD">
        <w:rPr>
          <w:sz w:val="24"/>
          <w:szCs w:val="24"/>
        </w:rPr>
        <w:t>А.Ю.Гаврилова</w:t>
      </w:r>
      <w:proofErr w:type="spellEnd"/>
    </w:p>
    <w:p w14:paraId="78E5E5FF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</w:p>
    <w:p w14:paraId="26B5509D" w14:textId="77777777" w:rsidR="00EB62CD" w:rsidRPr="00EB62CD" w:rsidRDefault="00EB62CD" w:rsidP="00EB62CD">
      <w:pPr>
        <w:tabs>
          <w:tab w:val="left" w:pos="708"/>
          <w:tab w:val="left" w:pos="1540"/>
        </w:tabs>
        <w:ind w:right="-365"/>
        <w:jc w:val="both"/>
        <w:rPr>
          <w:sz w:val="24"/>
          <w:szCs w:val="24"/>
        </w:rPr>
      </w:pPr>
      <w:r w:rsidRPr="00EB62CD">
        <w:rPr>
          <w:sz w:val="24"/>
          <w:szCs w:val="24"/>
        </w:rPr>
        <w:t xml:space="preserve">Секретарь паводковой комиссии                                                                     </w:t>
      </w:r>
      <w:proofErr w:type="spellStart"/>
      <w:r w:rsidRPr="00EB62CD">
        <w:rPr>
          <w:sz w:val="24"/>
          <w:szCs w:val="24"/>
        </w:rPr>
        <w:t>И.М.Павлова</w:t>
      </w:r>
      <w:proofErr w:type="spellEnd"/>
    </w:p>
    <w:p w14:paraId="14E25CF2" w14:textId="77777777" w:rsidR="00EB62CD" w:rsidRPr="00EB62CD" w:rsidRDefault="00EB62CD" w:rsidP="00EB62CD">
      <w:pPr>
        <w:jc w:val="both"/>
        <w:rPr>
          <w:sz w:val="24"/>
          <w:szCs w:val="24"/>
        </w:rPr>
      </w:pPr>
    </w:p>
    <w:p w14:paraId="4B147572" w14:textId="77777777" w:rsidR="00EB62CD" w:rsidRPr="00FE009A" w:rsidRDefault="00EB62CD" w:rsidP="00EB62CD">
      <w:pPr>
        <w:pStyle w:val="ab"/>
        <w:jc w:val="both"/>
        <w:rPr>
          <w:sz w:val="28"/>
          <w:szCs w:val="28"/>
        </w:rPr>
      </w:pPr>
    </w:p>
    <w:p w14:paraId="6AEA85D5" w14:textId="77777777" w:rsidR="00EB62CD" w:rsidRDefault="00EB62CD" w:rsidP="00EB62C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421D1A0A" w14:textId="77777777" w:rsidR="00EB62CD" w:rsidRPr="003A04B7" w:rsidRDefault="00EB62CD" w:rsidP="00EB62CD">
      <w:pPr>
        <w:keepNext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717CCD91" w14:textId="77777777" w:rsidR="00EB62CD" w:rsidRPr="000C4DEE" w:rsidRDefault="00EB62CD" w:rsidP="00EB62CD">
      <w:pPr>
        <w:pStyle w:val="2"/>
        <w:rPr>
          <w:b/>
          <w:bCs/>
        </w:rPr>
      </w:pPr>
    </w:p>
    <w:p w14:paraId="5BE72F02" w14:textId="77777777" w:rsidR="00EB62CD" w:rsidRDefault="00EB62CD" w:rsidP="00EB62CD">
      <w:pPr>
        <w:pStyle w:val="ConsPlusNormal"/>
        <w:widowControl/>
        <w:tabs>
          <w:tab w:val="left" w:pos="154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4F0338F7" w14:textId="77777777" w:rsidR="00EB62CD" w:rsidRDefault="00EB62CD" w:rsidP="00EB6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AD4262" w14:textId="77777777" w:rsidR="00EB62CD" w:rsidRDefault="00EB62CD" w:rsidP="00EB62CD">
      <w:pPr>
        <w:jc w:val="center"/>
        <w:rPr>
          <w:sz w:val="26"/>
          <w:szCs w:val="26"/>
        </w:rPr>
      </w:pPr>
    </w:p>
    <w:p w14:paraId="2A5ED4F8" w14:textId="1C154EFC" w:rsidR="00EB02AB" w:rsidRPr="00EF563A" w:rsidRDefault="00EB02AB" w:rsidP="00AD077A">
      <w:pPr>
        <w:rPr>
          <w:sz w:val="28"/>
          <w:szCs w:val="28"/>
        </w:rPr>
      </w:pPr>
    </w:p>
    <w:sectPr w:rsidR="00EB02AB" w:rsidRPr="00EF563A" w:rsidSect="00EB62CD">
      <w:headerReference w:type="default" r:id="rId9"/>
      <w:type w:val="continuous"/>
      <w:pgSz w:w="11906" w:h="16838" w:code="9"/>
      <w:pgMar w:top="138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35E9" w14:textId="77777777" w:rsidR="00FC40B6" w:rsidRDefault="00FC40B6">
      <w:r>
        <w:separator/>
      </w:r>
    </w:p>
  </w:endnote>
  <w:endnote w:type="continuationSeparator" w:id="0">
    <w:p w14:paraId="2AC3473D" w14:textId="77777777" w:rsidR="00FC40B6" w:rsidRDefault="00F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325" w14:textId="77777777" w:rsidR="00FC40B6" w:rsidRDefault="00FC40B6">
      <w:r>
        <w:separator/>
      </w:r>
    </w:p>
  </w:footnote>
  <w:footnote w:type="continuationSeparator" w:id="0">
    <w:p w14:paraId="313D886B" w14:textId="77777777" w:rsidR="00FC40B6" w:rsidRDefault="00F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253FB2"/>
    <w:multiLevelType w:val="hybridMultilevel"/>
    <w:tmpl w:val="C930D0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126BE"/>
    <w:rsid w:val="0016175B"/>
    <w:rsid w:val="00194A4E"/>
    <w:rsid w:val="001A3107"/>
    <w:rsid w:val="001A37AB"/>
    <w:rsid w:val="001A5C23"/>
    <w:rsid w:val="001B19D7"/>
    <w:rsid w:val="001C776D"/>
    <w:rsid w:val="001F367B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085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71147E"/>
    <w:rsid w:val="0073159F"/>
    <w:rsid w:val="00750369"/>
    <w:rsid w:val="007645FF"/>
    <w:rsid w:val="007B2A8C"/>
    <w:rsid w:val="007D0361"/>
    <w:rsid w:val="0080299A"/>
    <w:rsid w:val="009167B1"/>
    <w:rsid w:val="00954FC8"/>
    <w:rsid w:val="009924F1"/>
    <w:rsid w:val="0099595A"/>
    <w:rsid w:val="009C656B"/>
    <w:rsid w:val="009D3DD3"/>
    <w:rsid w:val="00A77850"/>
    <w:rsid w:val="00AA2B50"/>
    <w:rsid w:val="00AD077A"/>
    <w:rsid w:val="00AD757A"/>
    <w:rsid w:val="00B2349A"/>
    <w:rsid w:val="00B90ED3"/>
    <w:rsid w:val="00BD511C"/>
    <w:rsid w:val="00BF4C29"/>
    <w:rsid w:val="00C062BB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B62CD"/>
    <w:rsid w:val="00EF563A"/>
    <w:rsid w:val="00F06AA8"/>
    <w:rsid w:val="00F95A69"/>
    <w:rsid w:val="00FA62B6"/>
    <w:rsid w:val="00FC40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99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0">
    <w:name w:val="Body Text"/>
    <w:basedOn w:val="a"/>
    <w:link w:val="af1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rsid w:val="0062566C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62566C"/>
    <w:rPr>
      <w:color w:val="800080"/>
      <w:u w:val="single"/>
    </w:rPr>
  </w:style>
  <w:style w:type="paragraph" w:customStyle="1" w:styleId="af5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B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62CD"/>
    <w:rPr>
      <w:sz w:val="20"/>
      <w:szCs w:val="20"/>
    </w:rPr>
  </w:style>
  <w:style w:type="character" w:customStyle="1" w:styleId="ac">
    <w:name w:val="Без интервала Знак"/>
    <w:basedOn w:val="a0"/>
    <w:link w:val="ab"/>
    <w:uiPriority w:val="99"/>
    <w:locked/>
    <w:rsid w:val="00EB6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2022-03-16T05:23:00Z</cp:lastPrinted>
  <dcterms:created xsi:type="dcterms:W3CDTF">2022-03-16T05:23:00Z</dcterms:created>
  <dcterms:modified xsi:type="dcterms:W3CDTF">2022-03-16T05:23:00Z</dcterms:modified>
</cp:coreProperties>
</file>