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52E" w14:textId="77777777" w:rsidR="00075A50" w:rsidRDefault="00075A50" w:rsidP="00075A50">
      <w:pPr>
        <w:rPr>
          <w:sz w:val="28"/>
          <w:szCs w:val="28"/>
        </w:rPr>
      </w:pPr>
    </w:p>
    <w:p w14:paraId="40444279" w14:textId="77777777" w:rsidR="00CF0BF7" w:rsidRDefault="00CF0BF7" w:rsidP="00075A50">
      <w:pPr>
        <w:rPr>
          <w:sz w:val="28"/>
          <w:szCs w:val="28"/>
        </w:rPr>
      </w:pPr>
    </w:p>
    <w:p w14:paraId="15B6F0D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642AD52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1CFC8C" wp14:editId="5A114127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D94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DEBAE73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03EBB3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1A087E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68A130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A094D5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1E91EE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753808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9767124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FDF519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54ABE3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F701714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A321E9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FCCC698" w14:textId="77777777" w:rsidR="00075A50" w:rsidRDefault="00075A50" w:rsidP="009D3846">
            <w:pPr>
              <w:jc w:val="center"/>
            </w:pPr>
          </w:p>
        </w:tc>
      </w:tr>
      <w:tr w:rsidR="00075A50" w14:paraId="0B69122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5906E16" w14:textId="77777777" w:rsidR="00075A50" w:rsidRDefault="00075A50" w:rsidP="009D3846">
            <w:pPr>
              <w:snapToGrid w:val="0"/>
              <w:spacing w:line="192" w:lineRule="auto"/>
            </w:pPr>
          </w:p>
          <w:p w14:paraId="10DC02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5EB781" w14:textId="77777777" w:rsidR="00075A50" w:rsidRDefault="00075A50" w:rsidP="009D3846"/>
          <w:p w14:paraId="43B2ACD9" w14:textId="2FB67E2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126BE">
              <w:rPr>
                <w:rFonts w:ascii="Times New Roman" w:hAnsi="Times New Roman" w:cs="Times New Roman"/>
                <w:b/>
              </w:rPr>
              <w:t>5</w:t>
            </w:r>
          </w:p>
          <w:p w14:paraId="389DEAA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D3F0E9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72054A3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4E5B9C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823A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136150" w14:textId="690FB1B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8903F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8E99D88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2CAF956D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>О создании комиссии по обследованию и</w:t>
      </w:r>
    </w:p>
    <w:p w14:paraId="67044798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>категорированию объектов (территорий) в сфере</w:t>
      </w:r>
    </w:p>
    <w:p w14:paraId="2A3B799F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культуры на территории </w:t>
      </w:r>
      <w:proofErr w:type="spellStart"/>
      <w:r w:rsidRPr="001126BE">
        <w:rPr>
          <w:rFonts w:eastAsia="Calibri"/>
          <w:bCs/>
          <w:sz w:val="24"/>
          <w:szCs w:val="24"/>
          <w:lang w:eastAsia="en-US"/>
        </w:rPr>
        <w:t>Питишевского</w:t>
      </w:r>
      <w:proofErr w:type="spellEnd"/>
      <w:r w:rsidRPr="001126BE">
        <w:rPr>
          <w:rFonts w:eastAsia="Calibri"/>
          <w:bCs/>
          <w:sz w:val="24"/>
          <w:szCs w:val="24"/>
          <w:lang w:eastAsia="en-US"/>
        </w:rPr>
        <w:t xml:space="preserve"> сельского</w:t>
      </w:r>
    </w:p>
    <w:p w14:paraId="46B595B7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>поселения Аликовского района Чувашской Республики</w:t>
      </w:r>
    </w:p>
    <w:p w14:paraId="3F3D55DD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p w14:paraId="2F13C498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 В </w:t>
      </w:r>
      <w:proofErr w:type="spellStart"/>
      <w:r w:rsidRPr="001126BE">
        <w:rPr>
          <w:rFonts w:eastAsia="Calibri"/>
          <w:bCs/>
          <w:sz w:val="24"/>
          <w:szCs w:val="24"/>
          <w:lang w:eastAsia="en-US"/>
        </w:rPr>
        <w:t>соответствиив</w:t>
      </w:r>
      <w:proofErr w:type="spellEnd"/>
      <w:r w:rsidRPr="001126BE">
        <w:rPr>
          <w:rFonts w:eastAsia="Calibri"/>
          <w:bCs/>
          <w:sz w:val="24"/>
          <w:szCs w:val="24"/>
          <w:lang w:eastAsia="en-US"/>
        </w:rPr>
        <w:t xml:space="preserve"> постановлением Правительства Российской Федерации от 11.02.2017 г. № 176, администрация </w:t>
      </w:r>
      <w:proofErr w:type="spellStart"/>
      <w:r w:rsidRPr="001126BE">
        <w:rPr>
          <w:rFonts w:eastAsia="Calibri"/>
          <w:bCs/>
          <w:sz w:val="24"/>
          <w:szCs w:val="24"/>
          <w:lang w:eastAsia="en-US"/>
        </w:rPr>
        <w:t>Питишевского</w:t>
      </w:r>
      <w:proofErr w:type="spellEnd"/>
      <w:r w:rsidRPr="001126BE">
        <w:rPr>
          <w:rFonts w:eastAsia="Calibri"/>
          <w:bCs/>
          <w:sz w:val="24"/>
          <w:szCs w:val="24"/>
          <w:lang w:eastAsia="en-US"/>
        </w:rPr>
        <w:t xml:space="preserve"> сельского поселения Аликовского района Чувашской Республики ПОСТАНОВЛЯЕТ:</w:t>
      </w:r>
    </w:p>
    <w:p w14:paraId="0B3950F6" w14:textId="33302B65" w:rsidR="001126BE" w:rsidRPr="001126BE" w:rsidRDefault="001126BE" w:rsidP="001126BE">
      <w:pPr>
        <w:autoSpaceDE w:val="0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1.Создать комиссию по обследованию и категорированию объектов (территорий) в сфере культуры на территории </w:t>
      </w:r>
      <w:proofErr w:type="spellStart"/>
      <w:r w:rsidRPr="001126BE">
        <w:rPr>
          <w:rFonts w:eastAsia="Calibri"/>
          <w:bCs/>
          <w:sz w:val="24"/>
          <w:szCs w:val="24"/>
          <w:lang w:eastAsia="en-US"/>
        </w:rPr>
        <w:t>Питишевского</w:t>
      </w:r>
      <w:proofErr w:type="spellEnd"/>
      <w:r w:rsidRPr="001126BE">
        <w:rPr>
          <w:rFonts w:eastAsia="Calibri"/>
          <w:bCs/>
          <w:sz w:val="24"/>
          <w:szCs w:val="24"/>
          <w:lang w:eastAsia="en-US"/>
        </w:rPr>
        <w:t xml:space="preserve"> сельского поселения Аликовского района Чувашской Республики в составе:</w:t>
      </w:r>
    </w:p>
    <w:p w14:paraId="30E3A1AB" w14:textId="77AF1788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   Председатель комиссии – </w:t>
      </w:r>
      <w:r>
        <w:rPr>
          <w:rFonts w:eastAsia="Calibri"/>
          <w:bCs/>
          <w:sz w:val="24"/>
          <w:szCs w:val="24"/>
          <w:lang w:eastAsia="en-US"/>
        </w:rPr>
        <w:t>Гаврилова А.Ю.</w:t>
      </w:r>
      <w:r w:rsidRPr="001126BE">
        <w:rPr>
          <w:rFonts w:eastAsia="Calibri"/>
          <w:bCs/>
          <w:sz w:val="24"/>
          <w:szCs w:val="24"/>
          <w:lang w:eastAsia="en-US"/>
        </w:rPr>
        <w:t xml:space="preserve">, глава </w:t>
      </w:r>
      <w:proofErr w:type="spellStart"/>
      <w:r w:rsidRPr="001126BE">
        <w:rPr>
          <w:rFonts w:eastAsia="Calibri"/>
          <w:bCs/>
          <w:sz w:val="24"/>
          <w:szCs w:val="24"/>
          <w:lang w:eastAsia="en-US"/>
        </w:rPr>
        <w:t>Питишевского</w:t>
      </w:r>
      <w:proofErr w:type="spellEnd"/>
      <w:r w:rsidRPr="001126BE">
        <w:rPr>
          <w:rFonts w:eastAsia="Calibri"/>
          <w:bCs/>
          <w:sz w:val="24"/>
          <w:szCs w:val="24"/>
          <w:lang w:eastAsia="en-US"/>
        </w:rPr>
        <w:t xml:space="preserve"> сельского поселения Аликовского района Чувашской Республики;</w:t>
      </w:r>
    </w:p>
    <w:p w14:paraId="27BDEEB8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  Члены комиссии:</w:t>
      </w:r>
    </w:p>
    <w:p w14:paraId="3C7BDB44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   Семенова Л.С. – заведующий сектором социального развития, культуры и архивного дела администрации Аликовского района (по согласованию);</w:t>
      </w:r>
    </w:p>
    <w:p w14:paraId="7697920C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  Иванов С.А. – заведующий </w:t>
      </w:r>
      <w:proofErr w:type="spellStart"/>
      <w:r w:rsidRPr="001126BE">
        <w:rPr>
          <w:rFonts w:eastAsia="Calibri"/>
          <w:bCs/>
          <w:sz w:val="24"/>
          <w:szCs w:val="24"/>
          <w:lang w:eastAsia="en-US"/>
        </w:rPr>
        <w:t>Питишевского</w:t>
      </w:r>
      <w:proofErr w:type="spellEnd"/>
      <w:r w:rsidRPr="001126BE">
        <w:rPr>
          <w:rFonts w:eastAsia="Calibri"/>
          <w:bCs/>
          <w:sz w:val="24"/>
          <w:szCs w:val="24"/>
          <w:lang w:eastAsia="en-US"/>
        </w:rPr>
        <w:t xml:space="preserve"> сельского Дома культуры (по согласованию);</w:t>
      </w:r>
    </w:p>
    <w:p w14:paraId="2FCAC81A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  Павлов В.Н. – майор полиции, начальник Вурнарского отделения вневедомственной охраны филиала ФГКУ «УВО ВНГ России по Чувашской Республике» (по согласованию);</w:t>
      </w:r>
    </w:p>
    <w:p w14:paraId="2B9FCABC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>____________________________ - сотрудник территориального органа безопасности Чувашской Республики (по согласованию).</w:t>
      </w:r>
    </w:p>
    <w:p w14:paraId="5EDF3EC7" w14:textId="77777777" w:rsidR="001126BE" w:rsidRPr="001126BE" w:rsidRDefault="001126BE" w:rsidP="001126BE">
      <w:pPr>
        <w:autoSpaceDE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126BE">
        <w:rPr>
          <w:rFonts w:eastAsia="Calibri"/>
          <w:bCs/>
          <w:sz w:val="24"/>
          <w:szCs w:val="24"/>
          <w:lang w:eastAsia="en-US"/>
        </w:rPr>
        <w:t xml:space="preserve">       2. Контроль за использованием настоящего постановления оставляю за собой.</w:t>
      </w:r>
    </w:p>
    <w:p w14:paraId="768A77A7" w14:textId="77777777" w:rsidR="0062566C" w:rsidRDefault="0062566C" w:rsidP="001126BE">
      <w:pPr>
        <w:ind w:firstLine="720"/>
        <w:jc w:val="both"/>
        <w:rPr>
          <w:sz w:val="24"/>
          <w:szCs w:val="24"/>
        </w:rPr>
      </w:pPr>
    </w:p>
    <w:p w14:paraId="151279B9" w14:textId="77777777" w:rsidR="0062566C" w:rsidRDefault="0062566C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</w:rPr>
        <w:t xml:space="preserve"> </w:t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Питишевского</w:t>
      </w:r>
      <w:proofErr w:type="spellEnd"/>
    </w:p>
    <w:p w14:paraId="6F51F664" w14:textId="1A9BEBEB" w:rsidR="0062566C" w:rsidRDefault="0062566C" w:rsidP="001126BE">
      <w:pPr>
        <w:pStyle w:val="3"/>
        <w:spacing w:after="0"/>
        <w:jc w:val="both"/>
        <w:rPr>
          <w:sz w:val="24"/>
          <w:szCs w:val="24"/>
        </w:rPr>
        <w:sectPr w:rsidR="0062566C">
          <w:footnotePr>
            <w:pos w:val="beneathText"/>
          </w:footnotePr>
          <w:type w:val="continuous"/>
          <w:pgSz w:w="11906" w:h="16838"/>
          <w:pgMar w:top="1134" w:right="851" w:bottom="1134" w:left="1701" w:header="720" w:footer="720" w:gutter="0"/>
          <w:cols w:space="720"/>
        </w:sectPr>
      </w:pPr>
      <w:r>
        <w:rPr>
          <w:spacing w:val="-1"/>
          <w:sz w:val="24"/>
          <w:szCs w:val="24"/>
          <w:lang w:val="ru-RU"/>
        </w:rPr>
        <w:t xml:space="preserve">сельского поселения                                                                          </w:t>
      </w:r>
      <w:r w:rsidR="001A37AB">
        <w:rPr>
          <w:spacing w:val="-1"/>
          <w:sz w:val="24"/>
          <w:szCs w:val="24"/>
          <w:lang w:val="ru-RU"/>
        </w:rPr>
        <w:t xml:space="preserve">                  </w:t>
      </w:r>
      <w:r>
        <w:rPr>
          <w:spacing w:val="-1"/>
          <w:sz w:val="24"/>
          <w:szCs w:val="24"/>
          <w:lang w:val="ru-RU"/>
        </w:rPr>
        <w:t xml:space="preserve">   </w:t>
      </w:r>
      <w:proofErr w:type="spellStart"/>
      <w:r>
        <w:rPr>
          <w:spacing w:val="-1"/>
          <w:sz w:val="24"/>
          <w:szCs w:val="24"/>
          <w:lang w:val="ru-RU"/>
        </w:rPr>
        <w:t>А.Ю.Гаврилова</w:t>
      </w:r>
      <w:proofErr w:type="spellEnd"/>
    </w:p>
    <w:p w14:paraId="2A5ED4F8" w14:textId="1C154EFC" w:rsidR="00EB02AB" w:rsidRPr="00EF563A" w:rsidRDefault="00EB02AB" w:rsidP="001126BE">
      <w:pPr>
        <w:rPr>
          <w:sz w:val="28"/>
          <w:szCs w:val="28"/>
        </w:rPr>
      </w:pPr>
    </w:p>
    <w:sectPr w:rsidR="00EB02AB" w:rsidRPr="00EF563A" w:rsidSect="001A37AB">
      <w:headerReference w:type="default" r:id="rId9"/>
      <w:pgSz w:w="16838" w:h="11906" w:orient="landscape" w:code="9"/>
      <w:pgMar w:top="1418" w:right="138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B1F5" w14:textId="77777777" w:rsidR="00FE7024" w:rsidRDefault="00FE7024">
      <w:r>
        <w:separator/>
      </w:r>
    </w:p>
  </w:endnote>
  <w:endnote w:type="continuationSeparator" w:id="0">
    <w:p w14:paraId="1768158A" w14:textId="77777777" w:rsidR="00FE7024" w:rsidRDefault="00F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ED07" w14:textId="77777777" w:rsidR="00FE7024" w:rsidRDefault="00FE7024">
      <w:r>
        <w:separator/>
      </w:r>
    </w:p>
  </w:footnote>
  <w:footnote w:type="continuationSeparator" w:id="0">
    <w:p w14:paraId="789089E3" w14:textId="77777777" w:rsidR="00FE7024" w:rsidRDefault="00FE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023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B05550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A37EB"/>
    <w:multiLevelType w:val="hybridMultilevel"/>
    <w:tmpl w:val="EC60ACE0"/>
    <w:lvl w:ilvl="0" w:tplc="5FE2BF5E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2E744480"/>
    <w:multiLevelType w:val="hybridMultilevel"/>
    <w:tmpl w:val="9782E1BC"/>
    <w:lvl w:ilvl="0" w:tplc="079060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94"/>
    <w:multiLevelType w:val="hybridMultilevel"/>
    <w:tmpl w:val="C902D300"/>
    <w:lvl w:ilvl="0" w:tplc="FFFFFFF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E83565"/>
    <w:multiLevelType w:val="multilevel"/>
    <w:tmpl w:val="2CE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BE2492"/>
    <w:multiLevelType w:val="hybridMultilevel"/>
    <w:tmpl w:val="C902D300"/>
    <w:lvl w:ilvl="0" w:tplc="7274667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1126BE"/>
    <w:rsid w:val="0016175B"/>
    <w:rsid w:val="00194A4E"/>
    <w:rsid w:val="001A3107"/>
    <w:rsid w:val="001A37AB"/>
    <w:rsid w:val="001A5C23"/>
    <w:rsid w:val="001B19D7"/>
    <w:rsid w:val="001C776D"/>
    <w:rsid w:val="001F3D84"/>
    <w:rsid w:val="002052BA"/>
    <w:rsid w:val="00226839"/>
    <w:rsid w:val="002364E5"/>
    <w:rsid w:val="002454A9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5085B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70A97"/>
    <w:rsid w:val="00584412"/>
    <w:rsid w:val="005A2B8F"/>
    <w:rsid w:val="005B2394"/>
    <w:rsid w:val="005C16BE"/>
    <w:rsid w:val="005D40A3"/>
    <w:rsid w:val="00606B36"/>
    <w:rsid w:val="006117B7"/>
    <w:rsid w:val="0062566C"/>
    <w:rsid w:val="00627E0B"/>
    <w:rsid w:val="0071147E"/>
    <w:rsid w:val="0073159F"/>
    <w:rsid w:val="00750369"/>
    <w:rsid w:val="007645FF"/>
    <w:rsid w:val="007B2A8C"/>
    <w:rsid w:val="007D0361"/>
    <w:rsid w:val="0080299A"/>
    <w:rsid w:val="009167B1"/>
    <w:rsid w:val="00954FC8"/>
    <w:rsid w:val="009924F1"/>
    <w:rsid w:val="0099595A"/>
    <w:rsid w:val="009C656B"/>
    <w:rsid w:val="009D3DD3"/>
    <w:rsid w:val="00A77850"/>
    <w:rsid w:val="00AA2B50"/>
    <w:rsid w:val="00AD757A"/>
    <w:rsid w:val="00B2349A"/>
    <w:rsid w:val="00B90ED3"/>
    <w:rsid w:val="00BD511C"/>
    <w:rsid w:val="00BF4C29"/>
    <w:rsid w:val="00C062BB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377A"/>
    <w:rsid w:val="00DA4E80"/>
    <w:rsid w:val="00DA7DDE"/>
    <w:rsid w:val="00E0691A"/>
    <w:rsid w:val="00E84B51"/>
    <w:rsid w:val="00EB02AB"/>
    <w:rsid w:val="00EF563A"/>
    <w:rsid w:val="00F06AA8"/>
    <w:rsid w:val="00FA62B6"/>
    <w:rsid w:val="00FE387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17B9"/>
  <w15:docId w15:val="{C4C0D15C-2A4A-4B99-B4B3-545AE3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EF563A"/>
    <w:pPr>
      <w:ind w:left="720"/>
      <w:contextualSpacing/>
    </w:pPr>
  </w:style>
  <w:style w:type="paragraph" w:styleId="af">
    <w:name w:val="Body Text"/>
    <w:basedOn w:val="a"/>
    <w:link w:val="af0"/>
    <w:rsid w:val="00C06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Основной текст Знак"/>
    <w:basedOn w:val="a0"/>
    <w:link w:val="af"/>
    <w:rsid w:val="00C062BB"/>
    <w:rPr>
      <w:rFonts w:ascii="Calibri" w:hAnsi="Calibri" w:cs="Calibri"/>
      <w:lang w:eastAsia="ar-SA"/>
    </w:rPr>
  </w:style>
  <w:style w:type="paragraph" w:customStyle="1" w:styleId="ConsPlusNormal">
    <w:name w:val="ConsPlusNormal"/>
    <w:rsid w:val="0062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rsid w:val="0062566C"/>
    <w:rPr>
      <w:color w:val="0000FF"/>
      <w:u w:val="single"/>
    </w:rPr>
  </w:style>
  <w:style w:type="paragraph" w:customStyle="1" w:styleId="af2">
    <w:name w:val="Прижатый влево"/>
    <w:basedOn w:val="a"/>
    <w:next w:val="a"/>
    <w:rsid w:val="006256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FollowedHyperlink"/>
    <w:uiPriority w:val="99"/>
    <w:rsid w:val="0062566C"/>
    <w:rPr>
      <w:color w:val="800080"/>
      <w:u w:val="single"/>
    </w:rPr>
  </w:style>
  <w:style w:type="paragraph" w:customStyle="1" w:styleId="af4">
    <w:name w:val="Нормальный (таблица)"/>
    <w:basedOn w:val="a"/>
    <w:next w:val="a"/>
    <w:rsid w:val="006256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62566C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566C"/>
    <w:rPr>
      <w:sz w:val="16"/>
      <w:szCs w:val="16"/>
      <w:lang w:val="x-none" w:eastAsia="x-none"/>
    </w:rPr>
  </w:style>
  <w:style w:type="paragraph" w:customStyle="1" w:styleId="rvps706640">
    <w:name w:val="rvps706640"/>
    <w:basedOn w:val="a"/>
    <w:rsid w:val="006256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rsid w:val="001A37AB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1A37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2022-03-11T07:30:00Z</cp:lastPrinted>
  <dcterms:created xsi:type="dcterms:W3CDTF">2022-03-11T07:35:00Z</dcterms:created>
  <dcterms:modified xsi:type="dcterms:W3CDTF">2022-03-11T07:35:00Z</dcterms:modified>
</cp:coreProperties>
</file>