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08" w:type="dxa"/>
        <w:tblLook w:val="0000" w:firstRow="0" w:lastRow="0" w:firstColumn="0" w:lastColumn="0" w:noHBand="0" w:noVBand="0"/>
      </w:tblPr>
      <w:tblGrid>
        <w:gridCol w:w="4098"/>
        <w:gridCol w:w="1196"/>
        <w:gridCol w:w="4314"/>
      </w:tblGrid>
      <w:tr w:rsidR="0061089D" w:rsidTr="00656E9A">
        <w:trPr>
          <w:cantSplit/>
          <w:trHeight w:val="42"/>
        </w:trPr>
        <w:tc>
          <w:tcPr>
            <w:tcW w:w="4098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96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56E9A">
        <w:trPr>
          <w:cantSplit/>
          <w:trHeight w:val="1390"/>
        </w:trPr>
        <w:tc>
          <w:tcPr>
            <w:tcW w:w="4098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46B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55733" w:rsidRPr="00701D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5573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946B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196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155733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46B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15573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21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946B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656E9A">
            <w:pPr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01D99" w:rsidRDefault="00C65127" w:rsidP="00701D99">
      <w:pPr>
        <w:spacing w:line="360" w:lineRule="auto"/>
        <w:ind w:hanging="142"/>
        <w:jc w:val="both"/>
        <w:rPr>
          <w:noProof/>
        </w:rPr>
      </w:pPr>
      <w:r w:rsidRPr="00446D07">
        <w:rPr>
          <w:noProof/>
        </w:rPr>
        <w:t xml:space="preserve"> </w:t>
      </w:r>
    </w:p>
    <w:p w:rsidR="00946B2A" w:rsidRPr="00CF26C8" w:rsidRDefault="00946B2A" w:rsidP="00946B2A">
      <w:pPr>
        <w:tabs>
          <w:tab w:val="left" w:pos="2415"/>
        </w:tabs>
        <w:suppressAutoHyphens/>
        <w:ind w:right="4535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CF26C8">
        <w:rPr>
          <w:rFonts w:eastAsia="SimSun"/>
          <w:kern w:val="1"/>
          <w:sz w:val="26"/>
          <w:szCs w:val="26"/>
          <w:lang w:eastAsia="zh-CN" w:bidi="hi-IN"/>
        </w:rPr>
        <w:t>О запрете на проведение Новогодних и рождественских мероприятий</w:t>
      </w:r>
    </w:p>
    <w:p w:rsidR="00946B2A" w:rsidRPr="00CF26C8" w:rsidRDefault="00946B2A" w:rsidP="00946B2A">
      <w:pPr>
        <w:suppressAutoHyphens/>
        <w:spacing w:after="140" w:line="288" w:lineRule="auto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CF26C8">
        <w:rPr>
          <w:kern w:val="1"/>
          <w:sz w:val="26"/>
          <w:szCs w:val="26"/>
          <w:lang w:eastAsia="zh-CN" w:bidi="hi-IN"/>
        </w:rPr>
        <w:t xml:space="preserve"> </w:t>
      </w:r>
      <w:r w:rsidRPr="00CF26C8">
        <w:rPr>
          <w:rFonts w:eastAsia="SimSun"/>
          <w:kern w:val="1"/>
          <w:sz w:val="26"/>
          <w:szCs w:val="26"/>
          <w:lang w:eastAsia="zh-CN" w:bidi="hi-IN"/>
        </w:rPr>
        <w:tab/>
      </w:r>
    </w:p>
    <w:p w:rsidR="00946B2A" w:rsidRPr="00CF26C8" w:rsidRDefault="00946B2A" w:rsidP="00946B2A">
      <w:pPr>
        <w:suppressAutoHyphens/>
        <w:spacing w:after="140" w:line="288" w:lineRule="auto"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CF26C8">
        <w:rPr>
          <w:kern w:val="1"/>
          <w:sz w:val="26"/>
          <w:szCs w:val="26"/>
          <w:lang w:eastAsia="zh-CN" w:bidi="hi-IN"/>
        </w:rPr>
        <w:t xml:space="preserve">   </w:t>
      </w:r>
      <w:r w:rsidRPr="00CF26C8">
        <w:rPr>
          <w:rFonts w:eastAsia="SimSun"/>
          <w:kern w:val="1"/>
          <w:sz w:val="26"/>
          <w:szCs w:val="26"/>
          <w:lang w:eastAsia="zh-CN" w:bidi="hi-IN"/>
        </w:rPr>
        <w:t xml:space="preserve">В целях обеспечения безопасности при подготовке и проведении Новогодних и Рождественских праздничных мероприятий на территории </w:t>
      </w:r>
      <w:proofErr w:type="spellStart"/>
      <w:r w:rsidRPr="00CF26C8">
        <w:rPr>
          <w:rFonts w:eastAsia="SimSun"/>
          <w:kern w:val="1"/>
          <w:sz w:val="26"/>
          <w:szCs w:val="26"/>
          <w:lang w:eastAsia="zh-CN" w:bidi="hi-IN"/>
        </w:rPr>
        <w:t>Яндобинского</w:t>
      </w:r>
      <w:proofErr w:type="spellEnd"/>
      <w:r w:rsidRPr="00CF26C8">
        <w:rPr>
          <w:rFonts w:eastAsia="SimSun"/>
          <w:kern w:val="1"/>
          <w:sz w:val="26"/>
          <w:szCs w:val="26"/>
          <w:lang w:eastAsia="zh-CN" w:bidi="hi-IN"/>
        </w:rPr>
        <w:t xml:space="preserve"> сельского </w:t>
      </w:r>
      <w:proofErr w:type="gramStart"/>
      <w:r w:rsidRPr="00CF26C8">
        <w:rPr>
          <w:rFonts w:eastAsia="SimSun"/>
          <w:kern w:val="1"/>
          <w:sz w:val="26"/>
          <w:szCs w:val="26"/>
          <w:lang w:eastAsia="zh-CN" w:bidi="hi-IN"/>
        </w:rPr>
        <w:t xml:space="preserve">поселения  </w:t>
      </w:r>
      <w:proofErr w:type="spellStart"/>
      <w:r w:rsidRPr="00CF26C8">
        <w:rPr>
          <w:rFonts w:eastAsia="SimSun"/>
          <w:kern w:val="1"/>
          <w:sz w:val="26"/>
          <w:szCs w:val="26"/>
          <w:lang w:eastAsia="zh-CN" w:bidi="hi-IN"/>
        </w:rPr>
        <w:t>Аликовского</w:t>
      </w:r>
      <w:proofErr w:type="spellEnd"/>
      <w:proofErr w:type="gramEnd"/>
      <w:r w:rsidRPr="00CF26C8">
        <w:rPr>
          <w:rFonts w:eastAsia="SimSun"/>
          <w:kern w:val="1"/>
          <w:sz w:val="26"/>
          <w:szCs w:val="26"/>
          <w:lang w:eastAsia="zh-CN" w:bidi="hi-IN"/>
        </w:rPr>
        <w:t xml:space="preserve"> района запретить проведение Новогодних и рождественских мероприятий с массовым пребыванием людей в учреждениях культуры </w:t>
      </w:r>
      <w:proofErr w:type="spellStart"/>
      <w:r w:rsidRPr="00CF26C8">
        <w:rPr>
          <w:rFonts w:eastAsia="SimSun"/>
          <w:kern w:val="1"/>
          <w:sz w:val="26"/>
          <w:szCs w:val="26"/>
          <w:lang w:eastAsia="zh-CN" w:bidi="hi-IN"/>
        </w:rPr>
        <w:t>Яндобинского</w:t>
      </w:r>
      <w:proofErr w:type="spellEnd"/>
      <w:r w:rsidRPr="00CF26C8">
        <w:rPr>
          <w:rFonts w:eastAsia="SimSun"/>
          <w:kern w:val="1"/>
          <w:sz w:val="26"/>
          <w:szCs w:val="26"/>
          <w:lang w:eastAsia="zh-CN" w:bidi="hi-IN"/>
        </w:rPr>
        <w:t xml:space="preserve"> сельского поселения, запретить  проведение огневых и пиротехнических  шоу в зданиях.</w:t>
      </w:r>
    </w:p>
    <w:p w:rsidR="00946B2A" w:rsidRPr="00CF26C8" w:rsidRDefault="00946B2A" w:rsidP="00946B2A">
      <w:pPr>
        <w:suppressAutoHyphens/>
        <w:spacing w:after="140" w:line="288" w:lineRule="auto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CF26C8">
        <w:rPr>
          <w:rFonts w:eastAsia="SimSun"/>
          <w:kern w:val="1"/>
          <w:sz w:val="26"/>
          <w:szCs w:val="26"/>
          <w:lang w:eastAsia="zh-CN" w:bidi="hi-IN"/>
        </w:rPr>
        <w:t>4. Контроль за выполнением данного распоряжения оставляю за собой.</w:t>
      </w:r>
    </w:p>
    <w:p w:rsidR="00946B2A" w:rsidRPr="00CF26C8" w:rsidRDefault="00946B2A" w:rsidP="00946B2A">
      <w:pPr>
        <w:suppressAutoHyphens/>
        <w:spacing w:line="288" w:lineRule="auto"/>
        <w:jc w:val="both"/>
        <w:rPr>
          <w:rFonts w:eastAsia="SimSun"/>
          <w:kern w:val="1"/>
          <w:sz w:val="26"/>
          <w:szCs w:val="26"/>
          <w:lang w:eastAsia="zh-CN" w:bidi="hi-IN"/>
        </w:rPr>
      </w:pPr>
    </w:p>
    <w:p w:rsidR="00946B2A" w:rsidRPr="00CF26C8" w:rsidRDefault="00946B2A" w:rsidP="00946B2A">
      <w:pPr>
        <w:suppressAutoHyphens/>
        <w:spacing w:line="288" w:lineRule="auto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CF26C8">
        <w:rPr>
          <w:rFonts w:eastAsia="Cambria"/>
          <w:kern w:val="1"/>
          <w:sz w:val="26"/>
          <w:szCs w:val="26"/>
          <w:lang w:eastAsia="zh-CN" w:bidi="hi-IN"/>
        </w:rPr>
        <w:t xml:space="preserve">Глава </w:t>
      </w:r>
      <w:proofErr w:type="spellStart"/>
      <w:r w:rsidRPr="00CF26C8">
        <w:rPr>
          <w:rFonts w:eastAsia="Cambria"/>
          <w:kern w:val="1"/>
          <w:sz w:val="26"/>
          <w:szCs w:val="26"/>
          <w:lang w:eastAsia="zh-CN" w:bidi="hi-IN"/>
        </w:rPr>
        <w:t>Яндобинского</w:t>
      </w:r>
      <w:proofErr w:type="spellEnd"/>
    </w:p>
    <w:p w:rsidR="00946B2A" w:rsidRPr="002C5F31" w:rsidRDefault="00946B2A" w:rsidP="00946B2A">
      <w:pPr>
        <w:suppressAutoHyphens/>
        <w:spacing w:line="288" w:lineRule="auto"/>
        <w:jc w:val="both"/>
      </w:pPr>
      <w:r w:rsidRPr="00CF26C8">
        <w:rPr>
          <w:rFonts w:eastAsia="Cambria"/>
          <w:kern w:val="1"/>
          <w:sz w:val="26"/>
          <w:szCs w:val="26"/>
          <w:lang w:eastAsia="zh-CN" w:bidi="hi-IN"/>
        </w:rPr>
        <w:t xml:space="preserve">сельского поселения                                                                                      Л. П. </w:t>
      </w:r>
      <w:proofErr w:type="spellStart"/>
      <w:r w:rsidRPr="00CF26C8">
        <w:rPr>
          <w:rFonts w:eastAsia="Cambria"/>
          <w:kern w:val="1"/>
          <w:sz w:val="26"/>
          <w:szCs w:val="26"/>
          <w:lang w:eastAsia="zh-CN" w:bidi="hi-IN"/>
        </w:rPr>
        <w:t>Мукин</w:t>
      </w:r>
      <w:proofErr w:type="spellEnd"/>
    </w:p>
    <w:p w:rsidR="00946B2A" w:rsidRPr="002C5F31" w:rsidRDefault="00946B2A" w:rsidP="00946B2A">
      <w:pPr>
        <w:tabs>
          <w:tab w:val="left" w:pos="7560"/>
          <w:tab w:val="right" w:pos="9540"/>
        </w:tabs>
      </w:pPr>
    </w:p>
    <w:p w:rsidR="00155733" w:rsidRPr="00FD13B0" w:rsidRDefault="00155733" w:rsidP="00701D99">
      <w:pPr>
        <w:pStyle w:val="1"/>
        <w:ind w:right="4675"/>
        <w:jc w:val="both"/>
      </w:pPr>
    </w:p>
    <w:sectPr w:rsidR="00155733" w:rsidRPr="00FD13B0" w:rsidSect="00155733">
      <w:footerReference w:type="default" r:id="rId9"/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61" w:rsidRDefault="00DD2B61">
      <w:r>
        <w:separator/>
      </w:r>
    </w:p>
  </w:endnote>
  <w:endnote w:type="continuationSeparator" w:id="0">
    <w:p w:rsidR="00DD2B61" w:rsidRDefault="00DD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DD2B61">
    <w:pPr>
      <w:pStyle w:val="ae"/>
      <w:jc w:val="right"/>
    </w:pPr>
  </w:p>
  <w:p w:rsidR="00E81622" w:rsidRDefault="00DD2B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61" w:rsidRDefault="00DD2B61">
      <w:r>
        <w:separator/>
      </w:r>
    </w:p>
  </w:footnote>
  <w:footnote w:type="continuationSeparator" w:id="0">
    <w:p w:rsidR="00DD2B61" w:rsidRDefault="00DD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7432"/>
    <w:multiLevelType w:val="multilevel"/>
    <w:tmpl w:val="EE7245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9D7750"/>
    <w:multiLevelType w:val="multilevel"/>
    <w:tmpl w:val="20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0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4"/>
  </w:num>
  <w:num w:numId="3">
    <w:abstractNumId w:val="41"/>
  </w:num>
  <w:num w:numId="4">
    <w:abstractNumId w:val="9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35"/>
  </w:num>
  <w:num w:numId="13">
    <w:abstractNumId w:val="37"/>
  </w:num>
  <w:num w:numId="14">
    <w:abstractNumId w:val="19"/>
  </w:num>
  <w:num w:numId="15">
    <w:abstractNumId w:val="13"/>
  </w:num>
  <w:num w:numId="16">
    <w:abstractNumId w:val="32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6"/>
  </w:num>
  <w:num w:numId="28">
    <w:abstractNumId w:val="27"/>
  </w:num>
  <w:num w:numId="29">
    <w:abstractNumId w:val="3"/>
  </w:num>
  <w:num w:numId="30">
    <w:abstractNumId w:val="23"/>
  </w:num>
  <w:num w:numId="31">
    <w:abstractNumId w:val="28"/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42"/>
  </w:num>
  <w:num w:numId="41">
    <w:abstractNumId w:val="1"/>
  </w:num>
  <w:num w:numId="42">
    <w:abstractNumId w:val="3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23739"/>
    <w:rsid w:val="000322F6"/>
    <w:rsid w:val="00060BA3"/>
    <w:rsid w:val="00071FB8"/>
    <w:rsid w:val="00091CE2"/>
    <w:rsid w:val="00094D5A"/>
    <w:rsid w:val="000A7B48"/>
    <w:rsid w:val="000B0C3A"/>
    <w:rsid w:val="00106BBB"/>
    <w:rsid w:val="00125514"/>
    <w:rsid w:val="00146E05"/>
    <w:rsid w:val="00155733"/>
    <w:rsid w:val="001E7CE7"/>
    <w:rsid w:val="00204439"/>
    <w:rsid w:val="002126D9"/>
    <w:rsid w:val="002240B5"/>
    <w:rsid w:val="00251B44"/>
    <w:rsid w:val="0027092B"/>
    <w:rsid w:val="002C07E5"/>
    <w:rsid w:val="002D7B38"/>
    <w:rsid w:val="002E704C"/>
    <w:rsid w:val="002F60EB"/>
    <w:rsid w:val="00341E0A"/>
    <w:rsid w:val="00377E15"/>
    <w:rsid w:val="0038034C"/>
    <w:rsid w:val="00380765"/>
    <w:rsid w:val="00381222"/>
    <w:rsid w:val="00391A2A"/>
    <w:rsid w:val="003F6D82"/>
    <w:rsid w:val="004467F5"/>
    <w:rsid w:val="00454A96"/>
    <w:rsid w:val="0046245B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591ABD"/>
    <w:rsid w:val="0060208C"/>
    <w:rsid w:val="0061089D"/>
    <w:rsid w:val="00656E9A"/>
    <w:rsid w:val="0068732F"/>
    <w:rsid w:val="006B3333"/>
    <w:rsid w:val="006D645D"/>
    <w:rsid w:val="00701D99"/>
    <w:rsid w:val="007023E0"/>
    <w:rsid w:val="00723B4E"/>
    <w:rsid w:val="00756D0F"/>
    <w:rsid w:val="0076417D"/>
    <w:rsid w:val="00770A3A"/>
    <w:rsid w:val="007A2EC1"/>
    <w:rsid w:val="007D0D3D"/>
    <w:rsid w:val="007D3410"/>
    <w:rsid w:val="0081617E"/>
    <w:rsid w:val="008D79BC"/>
    <w:rsid w:val="008E7292"/>
    <w:rsid w:val="00907D43"/>
    <w:rsid w:val="0092455D"/>
    <w:rsid w:val="00946B2A"/>
    <w:rsid w:val="00977D8F"/>
    <w:rsid w:val="00A40543"/>
    <w:rsid w:val="00A711FE"/>
    <w:rsid w:val="00A81776"/>
    <w:rsid w:val="00AA5A41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E3D70"/>
    <w:rsid w:val="00C35364"/>
    <w:rsid w:val="00C65127"/>
    <w:rsid w:val="00C95829"/>
    <w:rsid w:val="00CB29C3"/>
    <w:rsid w:val="00CC0CFE"/>
    <w:rsid w:val="00CD5A91"/>
    <w:rsid w:val="00D03690"/>
    <w:rsid w:val="00D42F0E"/>
    <w:rsid w:val="00D55932"/>
    <w:rsid w:val="00D63147"/>
    <w:rsid w:val="00D934BA"/>
    <w:rsid w:val="00DA3926"/>
    <w:rsid w:val="00DA4175"/>
    <w:rsid w:val="00DD2B61"/>
    <w:rsid w:val="00E47E02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1557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ff3">
    <w:name w:val="Plain Text"/>
    <w:basedOn w:val="a"/>
    <w:link w:val="afff4"/>
    <w:uiPriority w:val="99"/>
    <w:unhideWhenUsed/>
    <w:rsid w:val="0046245B"/>
    <w:rPr>
      <w:rFonts w:ascii="Consolas" w:hAnsi="Consolas"/>
      <w:sz w:val="21"/>
      <w:szCs w:val="21"/>
      <w:lang w:val="x-none" w:eastAsia="x-none"/>
    </w:rPr>
  </w:style>
  <w:style w:type="character" w:customStyle="1" w:styleId="afff4">
    <w:name w:val="Текст Знак"/>
    <w:basedOn w:val="a0"/>
    <w:link w:val="afff3"/>
    <w:uiPriority w:val="99"/>
    <w:rsid w:val="0046245B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1443-3BEA-42A0-90B4-076DA50D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2020-03-18T12:06:00Z</cp:lastPrinted>
  <dcterms:created xsi:type="dcterms:W3CDTF">2021-12-28T06:07:00Z</dcterms:created>
  <dcterms:modified xsi:type="dcterms:W3CDTF">2021-12-28T06:07:00Z</dcterms:modified>
</cp:coreProperties>
</file>