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Look w:val="04A0"/>
      </w:tblPr>
      <w:tblGrid>
        <w:gridCol w:w="4096"/>
        <w:gridCol w:w="1478"/>
        <w:gridCol w:w="4209"/>
      </w:tblGrid>
      <w:tr w:rsidR="00015129" w:rsidRPr="008705D4" w:rsidTr="00C74CE9">
        <w:trPr>
          <w:cantSplit/>
        </w:trPr>
        <w:tc>
          <w:tcPr>
            <w:tcW w:w="4096" w:type="dxa"/>
            <w:hideMark/>
          </w:tcPr>
          <w:p w:rsidR="00015129" w:rsidRPr="008705D4" w:rsidRDefault="00015129" w:rsidP="00C74CE9">
            <w:pPr>
              <w:pStyle w:val="a7"/>
              <w:jc w:val="center"/>
              <w:rPr>
                <w:noProof/>
                <w:sz w:val="22"/>
                <w:szCs w:val="22"/>
              </w:rPr>
            </w:pPr>
            <w:r w:rsidRPr="008705D4">
              <w:rPr>
                <w:noProof/>
                <w:sz w:val="22"/>
                <w:szCs w:val="22"/>
              </w:rPr>
              <w:t>ЧĂВАШ РЕСПУБЛИКИ</w:t>
            </w:r>
          </w:p>
          <w:p w:rsidR="00015129" w:rsidRPr="008705D4" w:rsidRDefault="00015129" w:rsidP="00C74CE9">
            <w:pPr>
              <w:pStyle w:val="a7"/>
              <w:jc w:val="center"/>
              <w:rPr>
                <w:sz w:val="22"/>
                <w:szCs w:val="22"/>
              </w:rPr>
            </w:pPr>
            <w:r w:rsidRPr="008705D4">
              <w:rPr>
                <w:caps/>
                <w:sz w:val="22"/>
                <w:szCs w:val="22"/>
              </w:rPr>
              <w:t>СĔнтĔрвĂрри</w:t>
            </w:r>
            <w:r w:rsidRPr="008705D4">
              <w:rPr>
                <w:noProof/>
                <w:sz w:val="22"/>
                <w:szCs w:val="22"/>
              </w:rPr>
              <w:t xml:space="preserve"> РАЙОНĚ</w:t>
            </w:r>
          </w:p>
          <w:p w:rsidR="00015129" w:rsidRPr="008705D4" w:rsidRDefault="00015129" w:rsidP="00C74CE9">
            <w:pPr>
              <w:pStyle w:val="a7"/>
              <w:jc w:val="center"/>
              <w:rPr>
                <w:noProof/>
                <w:sz w:val="22"/>
                <w:szCs w:val="22"/>
              </w:rPr>
            </w:pPr>
            <w:r w:rsidRPr="008705D4">
              <w:rPr>
                <w:noProof/>
                <w:sz w:val="22"/>
                <w:szCs w:val="22"/>
              </w:rPr>
              <w:t>ХУРАКАССИ ПОСЕЛЕНИЙĚН</w:t>
            </w:r>
          </w:p>
          <w:p w:rsidR="00015129" w:rsidRPr="008705D4" w:rsidRDefault="00015129" w:rsidP="00C74CE9">
            <w:pPr>
              <w:pStyle w:val="a7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705D4">
              <w:rPr>
                <w:noProof/>
                <w:sz w:val="22"/>
                <w:szCs w:val="22"/>
              </w:rPr>
              <w:t>ЯЛ ХУТЛĂХĚ</w:t>
            </w:r>
          </w:p>
          <w:p w:rsidR="00015129" w:rsidRPr="008705D4" w:rsidRDefault="00015129" w:rsidP="00C74CE9">
            <w:pPr>
              <w:pStyle w:val="a7"/>
              <w:jc w:val="center"/>
              <w:rPr>
                <w:sz w:val="22"/>
                <w:szCs w:val="22"/>
              </w:rPr>
            </w:pPr>
          </w:p>
          <w:p w:rsidR="00015129" w:rsidRPr="008705D4" w:rsidRDefault="00015129" w:rsidP="00C74CE9">
            <w:pPr>
              <w:pStyle w:val="a7"/>
              <w:jc w:val="center"/>
              <w:rPr>
                <w:sz w:val="22"/>
                <w:szCs w:val="22"/>
              </w:rPr>
            </w:pPr>
            <w:r w:rsidRPr="008705D4">
              <w:rPr>
                <w:rStyle w:val="a5"/>
                <w:noProof/>
                <w:color w:val="000000"/>
                <w:sz w:val="22"/>
                <w:szCs w:val="22"/>
              </w:rPr>
              <w:t>ЙЫШĂНУ</w:t>
            </w:r>
          </w:p>
          <w:p w:rsidR="00015129" w:rsidRPr="008705D4" w:rsidRDefault="00015129" w:rsidP="00C74CE9">
            <w:pPr>
              <w:pStyle w:val="a7"/>
              <w:jc w:val="center"/>
              <w:rPr>
                <w:noProof/>
                <w:sz w:val="22"/>
                <w:szCs w:val="22"/>
              </w:rPr>
            </w:pPr>
          </w:p>
          <w:p w:rsidR="00015129" w:rsidRPr="0055050D" w:rsidRDefault="0055050D" w:rsidP="00C74CE9">
            <w:pPr>
              <w:pStyle w:val="a7"/>
              <w:jc w:val="center"/>
              <w:rPr>
                <w:b/>
                <w:noProof/>
                <w:sz w:val="22"/>
                <w:szCs w:val="22"/>
              </w:rPr>
            </w:pPr>
            <w:r w:rsidRPr="0055050D">
              <w:rPr>
                <w:b/>
                <w:bCs/>
                <w:noProof/>
                <w:sz w:val="22"/>
                <w:szCs w:val="22"/>
              </w:rPr>
              <w:t>13 ҫу  2021</w:t>
            </w:r>
            <w:r w:rsidRPr="0055050D">
              <w:rPr>
                <w:rFonts w:eastAsia="MS Mincho"/>
                <w:b/>
                <w:bCs/>
                <w:noProof/>
                <w:sz w:val="22"/>
                <w:szCs w:val="22"/>
              </w:rPr>
              <w:t>ҫ</w:t>
            </w:r>
            <w:r w:rsidRPr="0055050D">
              <w:rPr>
                <w:b/>
                <w:bCs/>
                <w:noProof/>
                <w:sz w:val="22"/>
                <w:szCs w:val="22"/>
              </w:rPr>
              <w:t xml:space="preserve">  </w:t>
            </w:r>
            <w:r w:rsidR="00015129" w:rsidRPr="0055050D">
              <w:rPr>
                <w:b/>
                <w:noProof/>
                <w:sz w:val="22"/>
                <w:szCs w:val="22"/>
              </w:rPr>
              <w:t xml:space="preserve">№ </w:t>
            </w:r>
            <w:r w:rsidRPr="0055050D">
              <w:rPr>
                <w:b/>
                <w:noProof/>
                <w:sz w:val="22"/>
                <w:szCs w:val="22"/>
              </w:rPr>
              <w:t>27</w:t>
            </w:r>
          </w:p>
          <w:p w:rsidR="00015129" w:rsidRPr="008705D4" w:rsidRDefault="00015129" w:rsidP="00C74CE9">
            <w:pPr>
              <w:pStyle w:val="a7"/>
              <w:jc w:val="center"/>
              <w:rPr>
                <w:sz w:val="22"/>
                <w:szCs w:val="22"/>
              </w:rPr>
            </w:pPr>
            <w:r w:rsidRPr="0055050D">
              <w:rPr>
                <w:noProof/>
                <w:sz w:val="22"/>
                <w:szCs w:val="22"/>
              </w:rPr>
              <w:t>Хуракасси ялĕ</w:t>
            </w:r>
          </w:p>
        </w:tc>
        <w:tc>
          <w:tcPr>
            <w:tcW w:w="1478" w:type="dxa"/>
            <w:hideMark/>
          </w:tcPr>
          <w:p w:rsidR="00015129" w:rsidRPr="008705D4" w:rsidRDefault="00015129" w:rsidP="00C74CE9">
            <w:pPr>
              <w:pStyle w:val="a7"/>
              <w:rPr>
                <w:sz w:val="22"/>
                <w:szCs w:val="22"/>
              </w:rPr>
            </w:pPr>
            <w:r w:rsidRPr="008705D4">
              <w:rPr>
                <w:i/>
                <w:noProof/>
                <w:sz w:val="22"/>
                <w:szCs w:val="22"/>
              </w:rPr>
              <w:drawing>
                <wp:inline distT="0" distB="0" distL="0" distR="0">
                  <wp:extent cx="762000" cy="676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129" w:rsidRPr="008705D4" w:rsidRDefault="00015129" w:rsidP="00C74CE9"/>
          <w:p w:rsidR="00015129" w:rsidRPr="008705D4" w:rsidRDefault="00015129" w:rsidP="00C74CE9">
            <w:pPr>
              <w:jc w:val="center"/>
            </w:pPr>
          </w:p>
        </w:tc>
        <w:tc>
          <w:tcPr>
            <w:tcW w:w="4209" w:type="dxa"/>
            <w:hideMark/>
          </w:tcPr>
          <w:p w:rsidR="00015129" w:rsidRPr="008705D4" w:rsidRDefault="00015129" w:rsidP="00C74CE9">
            <w:pPr>
              <w:pStyle w:val="a7"/>
              <w:jc w:val="center"/>
              <w:rPr>
                <w:noProof/>
                <w:sz w:val="22"/>
                <w:szCs w:val="22"/>
              </w:rPr>
            </w:pPr>
            <w:r w:rsidRPr="008705D4">
              <w:rPr>
                <w:noProof/>
                <w:sz w:val="22"/>
                <w:szCs w:val="22"/>
              </w:rPr>
              <w:t>ЧУВАШСКАЯ РЕСПУБЛИКА</w:t>
            </w:r>
          </w:p>
          <w:p w:rsidR="00015129" w:rsidRPr="008705D4" w:rsidRDefault="00015129" w:rsidP="00C74CE9">
            <w:pPr>
              <w:pStyle w:val="a7"/>
              <w:jc w:val="center"/>
              <w:rPr>
                <w:sz w:val="22"/>
                <w:szCs w:val="22"/>
              </w:rPr>
            </w:pPr>
            <w:r w:rsidRPr="008705D4">
              <w:rPr>
                <w:noProof/>
                <w:sz w:val="22"/>
                <w:szCs w:val="22"/>
              </w:rPr>
              <w:t>МАРИИНСКО-ПОСАДСКИЙ РАЙОН</w:t>
            </w:r>
          </w:p>
          <w:p w:rsidR="00015129" w:rsidRPr="008705D4" w:rsidRDefault="00015129" w:rsidP="00C74CE9">
            <w:pPr>
              <w:pStyle w:val="a7"/>
              <w:jc w:val="center"/>
              <w:rPr>
                <w:noProof/>
                <w:sz w:val="22"/>
                <w:szCs w:val="22"/>
              </w:rPr>
            </w:pPr>
            <w:r w:rsidRPr="008705D4">
              <w:rPr>
                <w:noProof/>
                <w:sz w:val="22"/>
                <w:szCs w:val="22"/>
              </w:rPr>
              <w:t>АДМИНИСТРАЦИЯ</w:t>
            </w:r>
          </w:p>
          <w:p w:rsidR="00015129" w:rsidRPr="008705D4" w:rsidRDefault="00015129" w:rsidP="00C74CE9">
            <w:pPr>
              <w:pStyle w:val="a7"/>
              <w:jc w:val="center"/>
              <w:rPr>
                <w:noProof/>
                <w:sz w:val="22"/>
                <w:szCs w:val="22"/>
              </w:rPr>
            </w:pPr>
            <w:r w:rsidRPr="008705D4">
              <w:rPr>
                <w:noProof/>
                <w:sz w:val="22"/>
                <w:szCs w:val="22"/>
              </w:rPr>
              <w:t>ЭЛЬБАРУСОВСКОГО СЕЛЬСКОГО ПОСЕЛЕНИЯ</w:t>
            </w:r>
          </w:p>
          <w:p w:rsidR="00015129" w:rsidRPr="008705D4" w:rsidRDefault="00015129" w:rsidP="00C74CE9">
            <w:pPr>
              <w:pStyle w:val="a7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  <w:p w:rsidR="00015129" w:rsidRPr="008705D4" w:rsidRDefault="00015129" w:rsidP="00C74CE9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8705D4">
              <w:rPr>
                <w:b/>
                <w:sz w:val="22"/>
                <w:szCs w:val="22"/>
              </w:rPr>
              <w:t>ПОСТАНОВЛЕНИЕ</w:t>
            </w:r>
          </w:p>
          <w:p w:rsidR="00015129" w:rsidRPr="008705D4" w:rsidRDefault="00015129" w:rsidP="00C74CE9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  <w:p w:rsidR="00015129" w:rsidRPr="0055050D" w:rsidRDefault="0055050D" w:rsidP="00C74CE9">
            <w:pPr>
              <w:pStyle w:val="a7"/>
              <w:tabs>
                <w:tab w:val="left" w:pos="513"/>
                <w:tab w:val="center" w:pos="1957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55050D">
              <w:rPr>
                <w:b/>
                <w:bCs/>
                <w:noProof/>
                <w:sz w:val="22"/>
                <w:szCs w:val="22"/>
              </w:rPr>
              <w:t>1</w:t>
            </w:r>
            <w:r>
              <w:rPr>
                <w:b/>
                <w:bCs/>
                <w:noProof/>
                <w:sz w:val="22"/>
                <w:szCs w:val="22"/>
              </w:rPr>
              <w:t>3</w:t>
            </w:r>
            <w:r w:rsidRPr="0055050D">
              <w:rPr>
                <w:b/>
                <w:bCs/>
                <w:noProof/>
                <w:sz w:val="22"/>
                <w:szCs w:val="22"/>
              </w:rPr>
              <w:t xml:space="preserve">  мая </w:t>
            </w:r>
            <w:r w:rsidR="00015129" w:rsidRPr="0055050D">
              <w:rPr>
                <w:b/>
                <w:noProof/>
                <w:sz w:val="22"/>
                <w:szCs w:val="22"/>
              </w:rPr>
              <w:t>2021 №</w:t>
            </w:r>
            <w:r w:rsidRPr="0055050D">
              <w:rPr>
                <w:b/>
                <w:noProof/>
                <w:sz w:val="22"/>
                <w:szCs w:val="22"/>
              </w:rPr>
              <w:t xml:space="preserve"> 27</w:t>
            </w:r>
            <w:r w:rsidR="00015129" w:rsidRPr="0055050D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015129" w:rsidRPr="008705D4" w:rsidRDefault="00015129" w:rsidP="00C74CE9">
            <w:pPr>
              <w:pStyle w:val="a7"/>
              <w:tabs>
                <w:tab w:val="left" w:pos="513"/>
                <w:tab w:val="center" w:pos="1957"/>
              </w:tabs>
              <w:jc w:val="center"/>
              <w:rPr>
                <w:sz w:val="22"/>
                <w:szCs w:val="22"/>
              </w:rPr>
            </w:pPr>
            <w:r w:rsidRPr="0055050D">
              <w:rPr>
                <w:noProof/>
                <w:sz w:val="22"/>
                <w:szCs w:val="22"/>
              </w:rPr>
              <w:t>деревня Эльбарусово</w:t>
            </w:r>
          </w:p>
        </w:tc>
      </w:tr>
    </w:tbl>
    <w:p w:rsidR="00015129" w:rsidRDefault="00015129" w:rsidP="001276B0">
      <w:pPr>
        <w:pStyle w:val="a3"/>
        <w:spacing w:before="0" w:beforeAutospacing="0" w:after="0" w:afterAutospacing="0"/>
        <w:ind w:right="3968"/>
        <w:jc w:val="both"/>
        <w:rPr>
          <w:sz w:val="28"/>
          <w:szCs w:val="28"/>
        </w:rPr>
      </w:pPr>
    </w:p>
    <w:p w:rsidR="00015129" w:rsidRDefault="00015129" w:rsidP="001276B0">
      <w:pPr>
        <w:pStyle w:val="a3"/>
        <w:spacing w:before="0" w:beforeAutospacing="0" w:after="0" w:afterAutospacing="0"/>
        <w:ind w:right="3968"/>
        <w:jc w:val="both"/>
        <w:rPr>
          <w:sz w:val="28"/>
          <w:szCs w:val="28"/>
        </w:rPr>
      </w:pPr>
    </w:p>
    <w:p w:rsidR="001276B0" w:rsidRPr="00015129" w:rsidRDefault="001276B0" w:rsidP="00015129">
      <w:pPr>
        <w:pStyle w:val="a3"/>
        <w:spacing w:before="0" w:beforeAutospacing="0" w:after="0" w:afterAutospacing="0"/>
        <w:ind w:right="3968"/>
        <w:jc w:val="both"/>
        <w:rPr>
          <w:color w:val="000000"/>
        </w:rPr>
      </w:pPr>
      <w:r w:rsidRPr="00015129">
        <w:t xml:space="preserve">Об утверждении положения </w:t>
      </w:r>
      <w:r w:rsidRPr="00015129">
        <w:rPr>
          <w:color w:val="000000"/>
        </w:rPr>
        <w:t xml:space="preserve">о </w:t>
      </w:r>
      <w:r w:rsidR="002B5DF3" w:rsidRPr="00015129">
        <w:rPr>
          <w:color w:val="000000"/>
        </w:rPr>
        <w:t>П</w:t>
      </w:r>
      <w:bookmarkStart w:id="0" w:name="_GoBack"/>
      <w:bookmarkEnd w:id="0"/>
      <w:r w:rsidRPr="00015129">
        <w:rPr>
          <w:color w:val="000000"/>
        </w:rPr>
        <w:t xml:space="preserve">орядке обеспечения первичных мер пожарной безопасности в границах </w:t>
      </w:r>
      <w:r w:rsidR="00015129" w:rsidRPr="00015129">
        <w:rPr>
          <w:iCs/>
        </w:rPr>
        <w:t>Эльбарусовского сельского поселения Мариинско-Посадского района Чувашской Республики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Pr="00015129" w:rsidRDefault="001276B0" w:rsidP="006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19 Федерального закона от 21 декабря 1994 г. № 69-ФЗ «О пожарной безопасности»:</w:t>
      </w:r>
    </w:p>
    <w:p w:rsidR="001276B0" w:rsidRPr="00015129" w:rsidRDefault="00015129" w:rsidP="00015129">
      <w:pPr>
        <w:pStyle w:val="a3"/>
        <w:tabs>
          <w:tab w:val="left" w:pos="5245"/>
          <w:tab w:val="left" w:pos="6237"/>
        </w:tabs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1276B0" w:rsidRPr="00015129">
        <w:rPr>
          <w:color w:val="000000"/>
        </w:rPr>
        <w:t xml:space="preserve">1. Утвердить Положение о порядке обеспечения </w:t>
      </w:r>
      <w:r>
        <w:rPr>
          <w:color w:val="000000"/>
        </w:rPr>
        <w:t>п</w:t>
      </w:r>
      <w:r w:rsidR="001276B0" w:rsidRPr="00015129">
        <w:rPr>
          <w:color w:val="000000"/>
        </w:rPr>
        <w:t xml:space="preserve">ервичных мер пожарной безопасности в границах </w:t>
      </w:r>
      <w:r w:rsidRPr="00015129">
        <w:rPr>
          <w:iCs/>
        </w:rPr>
        <w:t>Эльбарусовского сельского поселения Мариинско-Посадского района Чувашской Республики</w:t>
      </w:r>
      <w:r>
        <w:rPr>
          <w:iCs/>
        </w:rPr>
        <w:t xml:space="preserve"> </w:t>
      </w:r>
      <w:r w:rsidR="001276B0" w:rsidRPr="00015129">
        <w:rPr>
          <w:color w:val="000000"/>
        </w:rPr>
        <w:t xml:space="preserve"> согласно приложению.</w:t>
      </w:r>
    </w:p>
    <w:p w:rsidR="001276B0" w:rsidRPr="00015129" w:rsidRDefault="001276B0" w:rsidP="00654C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5129">
        <w:rPr>
          <w:rFonts w:ascii="Times New Roman" w:hAnsi="Times New Roman"/>
          <w:sz w:val="24"/>
          <w:szCs w:val="24"/>
        </w:rPr>
        <w:t xml:space="preserve">2. </w:t>
      </w:r>
      <w:r w:rsidR="0001512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1512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1512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76B0" w:rsidRPr="00015129" w:rsidRDefault="001276B0" w:rsidP="00654C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5129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официального опубликования в муниципальной газете «Посадский вестник».</w:t>
      </w:r>
    </w:p>
    <w:p w:rsidR="001276B0" w:rsidRPr="00015129" w:rsidRDefault="001276B0" w:rsidP="001276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76B0" w:rsidRPr="00015129" w:rsidRDefault="001276B0" w:rsidP="001276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76B0" w:rsidRPr="00015129" w:rsidRDefault="001276B0" w:rsidP="001276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5129" w:rsidRPr="00015129" w:rsidRDefault="001276B0" w:rsidP="00015129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15129" w:rsidRPr="00015129">
        <w:rPr>
          <w:rFonts w:ascii="Times New Roman" w:hAnsi="Times New Roman" w:cs="Times New Roman"/>
          <w:iCs/>
          <w:sz w:val="24"/>
          <w:szCs w:val="24"/>
        </w:rPr>
        <w:t>Эльбарусовского сельского поселения</w:t>
      </w:r>
      <w:r w:rsidR="00015129">
        <w:rPr>
          <w:rFonts w:ascii="Times New Roman" w:hAnsi="Times New Roman" w:cs="Times New Roman"/>
          <w:iCs/>
          <w:sz w:val="24"/>
          <w:szCs w:val="24"/>
        </w:rPr>
        <w:tab/>
        <w:t>Р.А.Кольцова</w:t>
      </w:r>
    </w:p>
    <w:p w:rsidR="001276B0" w:rsidRPr="00015129" w:rsidRDefault="00015129" w:rsidP="00127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6B0" w:rsidRPr="000151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50D" w:rsidRPr="00AA017A" w:rsidRDefault="0055050D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B0" w:rsidRPr="00AA017A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129" w:rsidRDefault="00015129" w:rsidP="001276B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C30" w:rsidRPr="00015129" w:rsidRDefault="001276B0" w:rsidP="001276B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015129" w:rsidRPr="00015129" w:rsidRDefault="001276B0" w:rsidP="001276B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постановлению </w:t>
      </w:r>
    </w:p>
    <w:p w:rsidR="001276B0" w:rsidRPr="0055050D" w:rsidRDefault="001276B0" w:rsidP="001276B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5050D" w:rsidRPr="0055050D">
        <w:rPr>
          <w:rFonts w:ascii="Times New Roman" w:hAnsi="Times New Roman" w:cs="Times New Roman"/>
          <w:bCs/>
          <w:noProof/>
          <w:sz w:val="24"/>
          <w:szCs w:val="24"/>
        </w:rPr>
        <w:t xml:space="preserve">13  мая </w:t>
      </w:r>
      <w:r w:rsidR="0055050D" w:rsidRPr="0055050D">
        <w:rPr>
          <w:rFonts w:ascii="Times New Roman" w:hAnsi="Times New Roman" w:cs="Times New Roman"/>
          <w:noProof/>
          <w:sz w:val="24"/>
          <w:szCs w:val="24"/>
        </w:rPr>
        <w:t>2021</w:t>
      </w:r>
      <w:r w:rsidR="0055050D" w:rsidRPr="0055050D">
        <w:rPr>
          <w:rFonts w:ascii="Times New Roman" w:hAnsi="Times New Roman" w:cs="Times New Roman"/>
          <w:b/>
          <w:noProof/>
        </w:rPr>
        <w:t xml:space="preserve"> </w:t>
      </w:r>
      <w:r w:rsidRPr="0055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55050D" w:rsidRPr="0055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1276B0" w:rsidRPr="00015129" w:rsidRDefault="001276B0" w:rsidP="001276B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76B0" w:rsidRPr="00015129" w:rsidRDefault="001276B0" w:rsidP="001276B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ПОЛОЖЕНИЕ</w:t>
      </w:r>
    </w:p>
    <w:p w:rsidR="00015129" w:rsidRDefault="001276B0" w:rsidP="000151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15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обеспечения первичных мер пожарной безопасности в границах </w:t>
      </w:r>
      <w:r w:rsidR="00015129" w:rsidRPr="00015129">
        <w:rPr>
          <w:rFonts w:ascii="Times New Roman" w:hAnsi="Times New Roman" w:cs="Times New Roman"/>
          <w:b/>
          <w:iCs/>
          <w:sz w:val="24"/>
          <w:szCs w:val="24"/>
        </w:rPr>
        <w:t>Эльбарусовского сельского поселения</w:t>
      </w:r>
    </w:p>
    <w:p w:rsidR="00015129" w:rsidRPr="00015129" w:rsidRDefault="00015129" w:rsidP="00015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76B0" w:rsidRPr="00015129" w:rsidRDefault="001276B0" w:rsidP="000151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4565A5" w:rsidRPr="00015129" w:rsidRDefault="001276B0" w:rsidP="00456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устанавливает порядок деятельности по обеспечению первичных мер пожарной безопасности в населенных пунктах </w:t>
      </w:r>
      <w:r w:rsidR="004565A5" w:rsidRPr="00015129">
        <w:rPr>
          <w:rFonts w:ascii="Times New Roman" w:hAnsi="Times New Roman" w:cs="Times New Roman"/>
          <w:iCs/>
          <w:sz w:val="24"/>
          <w:szCs w:val="24"/>
        </w:rPr>
        <w:t>Эльбарусовского сельского поселения</w:t>
      </w:r>
      <w:r w:rsidR="004565A5">
        <w:rPr>
          <w:rFonts w:ascii="Times New Roman" w:hAnsi="Times New Roman" w:cs="Times New Roman"/>
          <w:iCs/>
          <w:sz w:val="24"/>
          <w:szCs w:val="24"/>
        </w:rPr>
        <w:t>.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</w:t>
      </w:r>
      <w:r w:rsidR="004565A5" w:rsidRPr="00015129">
        <w:rPr>
          <w:rFonts w:ascii="Times New Roman" w:hAnsi="Times New Roman" w:cs="Times New Roman"/>
          <w:iCs/>
          <w:sz w:val="24"/>
          <w:szCs w:val="24"/>
        </w:rPr>
        <w:t>Эльбарусовского сельского поселения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нормативными документами по пожарной безопасности.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Первичные меры пожарной безопасности разрабатываются в соответствии с законодательством Российской Федерации, федеральными 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B0A46"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 обеспечению первичных мер пожарной безопасности осуществляется администрацией </w:t>
      </w:r>
      <w:r w:rsidR="004565A5" w:rsidRPr="00015129">
        <w:rPr>
          <w:rFonts w:ascii="Times New Roman" w:hAnsi="Times New Roman" w:cs="Times New Roman"/>
          <w:iCs/>
          <w:sz w:val="24"/>
          <w:szCs w:val="24"/>
        </w:rPr>
        <w:t>Эльбарусовского сельского поселения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5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пожарной безопасности, установленными федеральными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  <w:proofErr w:type="gramEnd"/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Деятельность должностных лиц администрации </w:t>
      </w:r>
      <w:r w:rsidR="004565A5" w:rsidRPr="00015129">
        <w:rPr>
          <w:rFonts w:ascii="Times New Roman" w:hAnsi="Times New Roman" w:cs="Times New Roman"/>
          <w:iCs/>
          <w:sz w:val="24"/>
          <w:szCs w:val="24"/>
        </w:rPr>
        <w:t>Эльбарусовского сельского поселения</w:t>
      </w:r>
      <w:r w:rsidR="004565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первичных мер пожарной безопасности.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4565A5" w:rsidRPr="00015129">
        <w:rPr>
          <w:rFonts w:ascii="Times New Roman" w:hAnsi="Times New Roman" w:cs="Times New Roman"/>
          <w:iCs/>
          <w:sz w:val="24"/>
          <w:szCs w:val="24"/>
        </w:rPr>
        <w:t>Эльбарусовского сельского поселения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уполномоченные им должностные лица администрации </w:t>
      </w:r>
      <w:r w:rsidR="004565A5" w:rsidRPr="00015129">
        <w:rPr>
          <w:rFonts w:ascii="Times New Roman" w:hAnsi="Times New Roman" w:cs="Times New Roman"/>
          <w:iCs/>
          <w:sz w:val="24"/>
          <w:szCs w:val="24"/>
        </w:rPr>
        <w:t>Эльбарусовского сельского поселения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 </w:t>
      </w:r>
      <w:r w:rsidR="004565A5" w:rsidRPr="00015129">
        <w:rPr>
          <w:rFonts w:ascii="Times New Roman" w:hAnsi="Times New Roman" w:cs="Times New Roman"/>
          <w:iCs/>
          <w:sz w:val="24"/>
          <w:szCs w:val="24"/>
        </w:rPr>
        <w:t>Эльбарусовского сельского поселения</w:t>
      </w:r>
      <w:r w:rsidR="004565A5">
        <w:rPr>
          <w:rFonts w:ascii="Times New Roman" w:hAnsi="Times New Roman" w:cs="Times New Roman"/>
          <w:iCs/>
          <w:sz w:val="24"/>
          <w:szCs w:val="24"/>
        </w:rPr>
        <w:t>.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654C30"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частвуют в работе заседаний Комиссии по предупреждению и ликвидации чрезвычайных ситуаций и обеспечению пожарной безопасности администрации </w:t>
      </w:r>
      <w:r w:rsidR="00EB0A46"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выполняют ее решения, вносят предложения на ее заседания.</w:t>
      </w:r>
    </w:p>
    <w:p w:rsidR="004565A5" w:rsidRPr="00015129" w:rsidRDefault="001276B0" w:rsidP="00456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Осуществляют размещение заказов на поставки товаров, выполнение работ и оказание услуг в области пожарной безопасности для муниципальных нужд </w:t>
      </w:r>
      <w:r w:rsidR="004565A5" w:rsidRPr="00015129">
        <w:rPr>
          <w:rFonts w:ascii="Times New Roman" w:hAnsi="Times New Roman" w:cs="Times New Roman"/>
          <w:iCs/>
          <w:sz w:val="24"/>
          <w:szCs w:val="24"/>
        </w:rPr>
        <w:t>Эльбарусовского сельского поселения</w:t>
      </w:r>
      <w:r w:rsidR="004565A5">
        <w:rPr>
          <w:rFonts w:ascii="Times New Roman" w:hAnsi="Times New Roman" w:cs="Times New Roman"/>
          <w:iCs/>
          <w:sz w:val="24"/>
          <w:szCs w:val="24"/>
        </w:rPr>
        <w:t>.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EB0A46"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Организуют в порядке, установленном федеральными правовыми актами, обучение работников администрации </w:t>
      </w:r>
      <w:r w:rsidR="004565A5" w:rsidRPr="00015129">
        <w:rPr>
          <w:rFonts w:ascii="Times New Roman" w:hAnsi="Times New Roman" w:cs="Times New Roman"/>
          <w:iCs/>
          <w:sz w:val="24"/>
          <w:szCs w:val="24"/>
        </w:rPr>
        <w:t>Эльбарусовского сельского поселения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мерам пожарной безопасности.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B0A46"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Согласовывают разрабатываемые противопожарной службой района 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B0A46"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Предоставляют по запросам Государственной противопожарной службы сведения и документы о состоянии пожарной безопасности </w:t>
      </w:r>
      <w:r w:rsidR="00EB0A46"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="004565A5" w:rsidRPr="004565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65A5" w:rsidRPr="00015129">
        <w:rPr>
          <w:rFonts w:ascii="Times New Roman" w:hAnsi="Times New Roman" w:cs="Times New Roman"/>
          <w:iCs/>
          <w:sz w:val="24"/>
          <w:szCs w:val="24"/>
        </w:rPr>
        <w:t>Эльбарусовского сельского</w:t>
      </w:r>
      <w:r w:rsidR="004565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0A46"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B0A46"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Осуществляют взаимодействие по вопросам профилактики пожаров с контрольными и надзорными органами.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B0A46"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Организуют и проводят противопожарную пропаганду в муниципальных организациях. При этом: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организуют информирование </w:t>
      </w:r>
      <w:r w:rsidR="00EB0A46"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проблемах и путях обеспечения пожарной безопасности;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</w:t>
      </w:r>
      <w:r w:rsidR="004565A5" w:rsidRPr="00015129">
        <w:rPr>
          <w:rFonts w:ascii="Times New Roman" w:hAnsi="Times New Roman" w:cs="Times New Roman"/>
          <w:iCs/>
          <w:sz w:val="24"/>
          <w:szCs w:val="24"/>
        </w:rPr>
        <w:t>Эльбарусовского сельского</w:t>
      </w: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1276B0" w:rsidRPr="00015129" w:rsidRDefault="001276B0" w:rsidP="00127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 к деятельности по осуществлению противопожарной пропаганды организации и граждан.</w:t>
      </w:r>
    </w:p>
    <w:p w:rsidR="00D324DF" w:rsidRPr="00015129" w:rsidRDefault="00D324DF" w:rsidP="00127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proofErr w:type="gramStart"/>
      <w:r w:rsidRPr="00015129">
        <w:rPr>
          <w:rFonts w:ascii="Times New Roman" w:hAnsi="Times New Roman" w:cs="Times New Roman"/>
          <w:sz w:val="24"/>
          <w:szCs w:val="24"/>
        </w:rPr>
        <w:t xml:space="preserve"> </w:t>
      </w:r>
      <w:r w:rsidR="00944DE3" w:rsidRPr="000151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44DE3" w:rsidRPr="00015129">
        <w:rPr>
          <w:rFonts w:ascii="Times New Roman" w:hAnsi="Times New Roman" w:cs="Times New Roman"/>
          <w:sz w:val="24"/>
          <w:szCs w:val="24"/>
        </w:rPr>
        <w:t xml:space="preserve">пределяют на </w:t>
      </w:r>
      <w:r w:rsidRPr="00015129">
        <w:rPr>
          <w:rFonts w:ascii="Times New Roman" w:hAnsi="Times New Roman" w:cs="Times New Roman"/>
          <w:sz w:val="24"/>
          <w:szCs w:val="24"/>
        </w:rPr>
        <w:t xml:space="preserve">территориях земель общего пользования </w:t>
      </w:r>
      <w:r w:rsidR="004565A5" w:rsidRPr="00015129">
        <w:rPr>
          <w:rFonts w:ascii="Times New Roman" w:hAnsi="Times New Roman" w:cs="Times New Roman"/>
          <w:iCs/>
          <w:sz w:val="24"/>
          <w:szCs w:val="24"/>
        </w:rPr>
        <w:t xml:space="preserve">Эльбарусовского сельского </w:t>
      </w:r>
      <w:r w:rsidR="00944DE3" w:rsidRPr="0001512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15129">
        <w:rPr>
          <w:rFonts w:ascii="Times New Roman" w:hAnsi="Times New Roman" w:cs="Times New Roman"/>
          <w:sz w:val="24"/>
          <w:szCs w:val="24"/>
        </w:rPr>
        <w:t>места (специально отведенные и оборудованные) и (или) способы разведения костров, использования открытого огня для приготовления пищи, а также сжигания мусора, травы, листвы и иных отходов, материалов или изделий.</w:t>
      </w:r>
    </w:p>
    <w:p w:rsidR="00D46AD5" w:rsidRPr="00015129" w:rsidRDefault="00D46AD5" w:rsidP="00127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129">
        <w:rPr>
          <w:rFonts w:ascii="Times New Roman" w:hAnsi="Times New Roman" w:cs="Times New Roman"/>
          <w:sz w:val="24"/>
          <w:szCs w:val="24"/>
        </w:rPr>
        <w:t xml:space="preserve">2.10. В период со дня схода снежного покрова до установления устойчивой дождливой осенней погоды или образования снежного покрова </w:t>
      </w:r>
      <w:r w:rsidR="00944DE3" w:rsidRPr="0001512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565A5" w:rsidRPr="00015129">
        <w:rPr>
          <w:rFonts w:ascii="Times New Roman" w:hAnsi="Times New Roman" w:cs="Times New Roman"/>
          <w:iCs/>
          <w:sz w:val="24"/>
          <w:szCs w:val="24"/>
        </w:rPr>
        <w:t xml:space="preserve">Эльбарусовского сельского </w:t>
      </w:r>
      <w:r w:rsidR="00944DE3" w:rsidRPr="0001512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15129">
        <w:rPr>
          <w:rFonts w:ascii="Times New Roman" w:hAnsi="Times New Roman" w:cs="Times New Roman"/>
          <w:sz w:val="24"/>
          <w:szCs w:val="24"/>
        </w:rPr>
        <w:t>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D46AD5" w:rsidRPr="00015129" w:rsidRDefault="00D46AD5" w:rsidP="00D46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129">
        <w:rPr>
          <w:rFonts w:ascii="Times New Roman" w:hAnsi="Times New Roman" w:cs="Times New Roman"/>
          <w:sz w:val="24"/>
          <w:szCs w:val="24"/>
        </w:rPr>
        <w:t>2.11</w:t>
      </w:r>
      <w:proofErr w:type="gramStart"/>
      <w:r w:rsidRPr="00015129">
        <w:rPr>
          <w:rFonts w:ascii="Times New Roman" w:hAnsi="Times New Roman" w:cs="Times New Roman"/>
          <w:sz w:val="24"/>
          <w:szCs w:val="24"/>
        </w:rPr>
        <w:t xml:space="preserve"> </w:t>
      </w:r>
      <w:r w:rsidR="00944DE3" w:rsidRPr="000151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4DE3" w:rsidRPr="00015129">
        <w:rPr>
          <w:rFonts w:ascii="Times New Roman" w:hAnsi="Times New Roman" w:cs="Times New Roman"/>
          <w:sz w:val="24"/>
          <w:szCs w:val="24"/>
        </w:rPr>
        <w:t xml:space="preserve">оздают </w:t>
      </w:r>
      <w:r w:rsidRPr="00015129">
        <w:rPr>
          <w:rFonts w:ascii="Times New Roman" w:hAnsi="Times New Roman" w:cs="Times New Roman"/>
          <w:sz w:val="24"/>
          <w:szCs w:val="24"/>
        </w:rPr>
        <w:t>для целей пожаротушения источники наружного противопожарного водоснабжения, а также условия для забора в любое время года воды из источников наружного противопожарного водоснабжения, расположенных в населенных пунктах и на прилегающих к ним территориях</w:t>
      </w:r>
    </w:p>
    <w:sectPr w:rsidR="00D46AD5" w:rsidRPr="00015129" w:rsidSect="00A6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76B0"/>
    <w:rsid w:val="00015129"/>
    <w:rsid w:val="00100C9A"/>
    <w:rsid w:val="001276B0"/>
    <w:rsid w:val="002B5DF3"/>
    <w:rsid w:val="004565A5"/>
    <w:rsid w:val="004E1CFC"/>
    <w:rsid w:val="0055050D"/>
    <w:rsid w:val="00557C62"/>
    <w:rsid w:val="00654C30"/>
    <w:rsid w:val="00944DE3"/>
    <w:rsid w:val="00A602FE"/>
    <w:rsid w:val="00AA017A"/>
    <w:rsid w:val="00AC1EC3"/>
    <w:rsid w:val="00D324DF"/>
    <w:rsid w:val="00D46AD5"/>
    <w:rsid w:val="00E04D40"/>
    <w:rsid w:val="00EB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FE"/>
  </w:style>
  <w:style w:type="paragraph" w:styleId="1">
    <w:name w:val="heading 1"/>
    <w:basedOn w:val="a"/>
    <w:link w:val="10"/>
    <w:uiPriority w:val="9"/>
    <w:qFormat/>
    <w:rsid w:val="00127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1276B0"/>
  </w:style>
  <w:style w:type="character" w:customStyle="1" w:styleId="10">
    <w:name w:val="Заголовок 1 Знак"/>
    <w:basedOn w:val="a0"/>
    <w:link w:val="1"/>
    <w:uiPriority w:val="9"/>
    <w:rsid w:val="00127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276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Цветовое выделение"/>
    <w:qFormat/>
    <w:rsid w:val="00AC1EC3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AC1E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ja-JP"/>
    </w:rPr>
  </w:style>
  <w:style w:type="paragraph" w:styleId="a7">
    <w:name w:val="No Spacing"/>
    <w:link w:val="a8"/>
    <w:uiPriority w:val="1"/>
    <w:qFormat/>
    <w:rsid w:val="0001512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1512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специалист</cp:lastModifiedBy>
  <cp:revision>8</cp:revision>
  <dcterms:created xsi:type="dcterms:W3CDTF">2021-05-04T09:23:00Z</dcterms:created>
  <dcterms:modified xsi:type="dcterms:W3CDTF">2021-05-14T07:43:00Z</dcterms:modified>
</cp:coreProperties>
</file>