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0" w:rsidRDefault="00554DE0" w:rsidP="00554DE0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554DE0" w:rsidRDefault="00554DE0" w:rsidP="00554DE0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554DE0" w:rsidRPr="00242335" w:rsidRDefault="00554DE0" w:rsidP="005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1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554DE0" w:rsidRPr="00672180" w:rsidTr="00C856BA">
        <w:trPr>
          <w:cantSplit/>
          <w:trHeight w:val="176"/>
        </w:trPr>
        <w:tc>
          <w:tcPr>
            <w:tcW w:w="4157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       РЕСПУБЛИКИ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ЦИВИЛЬСКИЙ      РАЙОН</w:t>
            </w:r>
          </w:p>
        </w:tc>
      </w:tr>
      <w:tr w:rsidR="00554DE0" w:rsidRPr="00672180" w:rsidTr="00C856BA">
        <w:trPr>
          <w:cantSplit/>
          <w:trHeight w:val="2606"/>
        </w:trPr>
        <w:tc>
          <w:tcPr>
            <w:tcW w:w="4157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ЧИРИЧКАССИ  ЯЛ АДМИНИСТРАЦИЕ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39156B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раштав уĕхĕн </w:t>
            </w:r>
            <w:r w:rsidR="0039156B" w:rsidRPr="0039156B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9156B" w:rsidRPr="0039156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АДМИНИСТРАЦИЯ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ЧИРИЧКАСИНСКОГО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СЕЛЬСКОГО ПОСЕЛЕНИЯ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39156B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3915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»декабря  20</w:t>
            </w:r>
            <w:r w:rsidRPr="00D2715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915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 Чиричкасы</w:t>
            </w:r>
          </w:p>
        </w:tc>
      </w:tr>
    </w:tbl>
    <w:p w:rsidR="0039156B" w:rsidRDefault="0039156B" w:rsidP="0039156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3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</w:t>
      </w:r>
      <w:proofErr w:type="gramEnd"/>
      <w:r w:rsidRPr="003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постановления администрации Чиричкасинского сельского поселения Цивильского района Чувашской Республики от </w:t>
      </w:r>
      <w:r w:rsidRPr="0039156B">
        <w:rPr>
          <w:rFonts w:ascii="Times New Roman" w:hAnsi="Times New Roman" w:cs="Times New Roman"/>
          <w:b/>
          <w:bCs/>
          <w:sz w:val="24"/>
          <w:szCs w:val="24"/>
        </w:rPr>
        <w:t>20.10.2016  №100 «</w:t>
      </w:r>
      <w:r w:rsidRPr="0039156B">
        <w:rPr>
          <w:rStyle w:val="a6"/>
          <w:rFonts w:ascii="Times New Roman" w:hAnsi="Times New Roman"/>
          <w:b w:val="0"/>
          <w:sz w:val="24"/>
          <w:szCs w:val="24"/>
        </w:rPr>
        <w:t>О</w:t>
      </w:r>
      <w:r w:rsidRPr="0039156B">
        <w:rPr>
          <w:rFonts w:ascii="Times New Roman" w:hAnsi="Times New Roman"/>
          <w:b/>
          <w:sz w:val="24"/>
          <w:szCs w:val="24"/>
        </w:rPr>
        <w:t xml:space="preserve"> порядке уведомления представителя нанимателя (работодателя) о намерении выполнять иную оплачиваемую работу муниципальными служащими администрации Чиричкасинского сельского поселения Цивильского района Чувашской Республики</w:t>
      </w:r>
      <w:r w:rsidRPr="0039156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9156B" w:rsidRDefault="0039156B" w:rsidP="0039156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156B" w:rsidRPr="0039156B" w:rsidRDefault="0039156B" w:rsidP="0039156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39156B" w:rsidRPr="00E67278" w:rsidTr="00E8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6B" w:rsidRPr="00E67278" w:rsidTr="00E8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56B" w:rsidRPr="00E67278" w:rsidRDefault="0039156B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56B" w:rsidRPr="008D4481" w:rsidRDefault="0039156B" w:rsidP="003915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8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D4481">
        <w:rPr>
          <w:rStyle w:val="a6"/>
          <w:rFonts w:ascii="Times New Roman" w:hAnsi="Times New Roman"/>
          <w:sz w:val="24"/>
          <w:szCs w:val="24"/>
        </w:rPr>
        <w:t>Федеральным законом</w:t>
      </w:r>
      <w:r w:rsidRPr="008D4481">
        <w:rPr>
          <w:rFonts w:ascii="Times New Roman" w:hAnsi="Times New Roman"/>
          <w:sz w:val="24"/>
          <w:szCs w:val="24"/>
        </w:rPr>
        <w:t xml:space="preserve"> от 02.03.2007 N 25-ФЗ "О муниципальной службе в Российской Федерации  и </w:t>
      </w:r>
      <w:r w:rsidRPr="008D4481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Цивильского района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4481">
        <w:rPr>
          <w:rFonts w:ascii="Times New Roman" w:hAnsi="Times New Roman" w:cs="Times New Roman"/>
          <w:sz w:val="24"/>
          <w:szCs w:val="24"/>
        </w:rPr>
        <w:t xml:space="preserve">3-05-2021 от 26.11.2021г. администрация Чиричкасинского сельского поселения Цивильского района Чувашской Республики   </w:t>
      </w:r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proofErr w:type="gramStart"/>
      <w:r w:rsidRPr="008D448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 с т а </w:t>
      </w:r>
      <w:proofErr w:type="spellStart"/>
      <w:r w:rsidRPr="008D448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 </w:t>
      </w:r>
    </w:p>
    <w:p w:rsidR="0039156B" w:rsidRPr="00E67278" w:rsidRDefault="0039156B" w:rsidP="0039156B">
      <w:pPr>
        <w:jc w:val="both"/>
        <w:rPr>
          <w:rFonts w:ascii="Times New Roman" w:hAnsi="Times New Roman" w:cs="Times New Roman"/>
          <w:sz w:val="24"/>
          <w:szCs w:val="24"/>
        </w:rPr>
      </w:pPr>
      <w:r w:rsidRPr="008D4481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Чиричкасинского сельского поселения</w:t>
      </w:r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481">
        <w:rPr>
          <w:rFonts w:ascii="Times New Roman" w:hAnsi="Times New Roman" w:cs="Times New Roman"/>
          <w:bCs/>
          <w:sz w:val="24"/>
          <w:szCs w:val="24"/>
        </w:rPr>
        <w:t>Цивильского района Чувашской Республики от 20.10.2016  №100 «</w:t>
      </w:r>
      <w:r w:rsidRPr="008D4481">
        <w:rPr>
          <w:rStyle w:val="a6"/>
          <w:rFonts w:ascii="Times New Roman" w:hAnsi="Times New Roman"/>
          <w:sz w:val="24"/>
          <w:szCs w:val="24"/>
        </w:rPr>
        <w:t>О</w:t>
      </w:r>
      <w:r w:rsidRPr="008D4481">
        <w:rPr>
          <w:rFonts w:ascii="Times New Roman" w:hAnsi="Times New Roman"/>
          <w:sz w:val="24"/>
          <w:szCs w:val="24"/>
        </w:rPr>
        <w:t xml:space="preserve"> порядке уведомления представителя нанимателя (работодателя) о намерении выполнять иную оплачиваемую работу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1">
        <w:rPr>
          <w:rFonts w:ascii="Times New Roman" w:hAnsi="Times New Roman"/>
          <w:sz w:val="24"/>
          <w:szCs w:val="24"/>
        </w:rPr>
        <w:t>служащими администрации Чиричкасинского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1">
        <w:rPr>
          <w:rFonts w:ascii="Times New Roman" w:hAnsi="Times New Roman"/>
          <w:sz w:val="24"/>
          <w:szCs w:val="24"/>
        </w:rPr>
        <w:t>Цивильского района Чувашской Республики</w:t>
      </w:r>
      <w:r w:rsidRPr="00E67278">
        <w:rPr>
          <w:rFonts w:ascii="Times New Roman" w:hAnsi="Times New Roman" w:cs="Times New Roman"/>
          <w:sz w:val="24"/>
          <w:szCs w:val="24"/>
        </w:rPr>
        <w:t>».</w:t>
      </w:r>
    </w:p>
    <w:p w:rsidR="0039156B" w:rsidRPr="00E67278" w:rsidRDefault="0039156B" w:rsidP="0039156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7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39156B" w:rsidRPr="00E67278" w:rsidRDefault="0039156B" w:rsidP="003915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156B" w:rsidRPr="00E67278" w:rsidRDefault="0039156B" w:rsidP="0039156B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  <w:r w:rsidRPr="00E67278">
        <w:rPr>
          <w:b w:val="0"/>
          <w:bCs/>
          <w:sz w:val="24"/>
          <w:szCs w:val="24"/>
        </w:rPr>
        <w:t xml:space="preserve">Глава администрации </w:t>
      </w:r>
    </w:p>
    <w:p w:rsidR="0039156B" w:rsidRPr="00E67278" w:rsidRDefault="0039156B" w:rsidP="0039156B">
      <w:pPr>
        <w:pStyle w:val="14"/>
        <w:tabs>
          <w:tab w:val="left" w:pos="1232"/>
        </w:tabs>
        <w:jc w:val="both"/>
        <w:rPr>
          <w:b w:val="0"/>
          <w:color w:val="000000"/>
          <w:sz w:val="24"/>
          <w:szCs w:val="24"/>
        </w:rPr>
      </w:pPr>
      <w:r w:rsidRPr="00E67278">
        <w:rPr>
          <w:b w:val="0"/>
          <w:bCs/>
          <w:sz w:val="24"/>
          <w:szCs w:val="24"/>
        </w:rPr>
        <w:t>Чиричкасинского сельского поселения                                                        В.В.Иванова</w:t>
      </w:r>
    </w:p>
    <w:p w:rsidR="0039156B" w:rsidRDefault="0039156B" w:rsidP="0039156B">
      <w:pPr>
        <w:rPr>
          <w:color w:val="000000"/>
        </w:rPr>
      </w:pPr>
    </w:p>
    <w:p w:rsidR="0039156B" w:rsidRDefault="0039156B" w:rsidP="0039156B">
      <w:pPr>
        <w:rPr>
          <w:sz w:val="24"/>
          <w:szCs w:val="24"/>
        </w:rPr>
      </w:pPr>
    </w:p>
    <w:p w:rsidR="0039156B" w:rsidRDefault="0039156B" w:rsidP="0039156B"/>
    <w:p w:rsidR="00DA1680" w:rsidRPr="00554DE0" w:rsidRDefault="00DA1680" w:rsidP="00554DE0">
      <w:pPr>
        <w:rPr>
          <w:rFonts w:ascii="Times New Roman" w:hAnsi="Times New Roman" w:cs="Times New Roman"/>
          <w:sz w:val="24"/>
          <w:szCs w:val="24"/>
        </w:rPr>
      </w:pPr>
    </w:p>
    <w:sectPr w:rsidR="00DA1680" w:rsidRPr="00554DE0" w:rsidSect="008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097889D4"/>
    <w:lvl w:ilvl="0" w:tplc="0708103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B6212"/>
    <w:multiLevelType w:val="hybridMultilevel"/>
    <w:tmpl w:val="30464F38"/>
    <w:lvl w:ilvl="0" w:tplc="7430D65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61E91"/>
    <w:multiLevelType w:val="hybridMultilevel"/>
    <w:tmpl w:val="B8E01458"/>
    <w:lvl w:ilvl="0" w:tplc="ED1E3C84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164C6"/>
    <w:multiLevelType w:val="hybridMultilevel"/>
    <w:tmpl w:val="A224A794"/>
    <w:lvl w:ilvl="0" w:tplc="6E867F50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94B3B"/>
    <w:multiLevelType w:val="hybridMultilevel"/>
    <w:tmpl w:val="D65C3D4A"/>
    <w:lvl w:ilvl="0" w:tplc="9F3E9A7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E7044"/>
    <w:multiLevelType w:val="hybridMultilevel"/>
    <w:tmpl w:val="49C2E5A6"/>
    <w:lvl w:ilvl="0" w:tplc="976A2EC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54B93"/>
    <w:multiLevelType w:val="hybridMultilevel"/>
    <w:tmpl w:val="FEDCC7E2"/>
    <w:lvl w:ilvl="0" w:tplc="B0C6074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17AC6"/>
    <w:multiLevelType w:val="hybridMultilevel"/>
    <w:tmpl w:val="AC4ED400"/>
    <w:lvl w:ilvl="0" w:tplc="84A6735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8D5377"/>
    <w:multiLevelType w:val="hybridMultilevel"/>
    <w:tmpl w:val="99ACFBCC"/>
    <w:lvl w:ilvl="0" w:tplc="49E41D4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E01C37"/>
    <w:multiLevelType w:val="hybridMultilevel"/>
    <w:tmpl w:val="55E8212A"/>
    <w:lvl w:ilvl="0" w:tplc="A14E9BF0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C18BE"/>
    <w:multiLevelType w:val="hybridMultilevel"/>
    <w:tmpl w:val="F3A0DD2C"/>
    <w:lvl w:ilvl="0" w:tplc="9E827B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9D3B2E"/>
    <w:multiLevelType w:val="hybridMultilevel"/>
    <w:tmpl w:val="25E29918"/>
    <w:lvl w:ilvl="0" w:tplc="D6A2C2CE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10740F"/>
    <w:multiLevelType w:val="hybridMultilevel"/>
    <w:tmpl w:val="875447B6"/>
    <w:lvl w:ilvl="0" w:tplc="A6A0E88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BC7E23"/>
    <w:multiLevelType w:val="hybridMultilevel"/>
    <w:tmpl w:val="AC025F34"/>
    <w:lvl w:ilvl="0" w:tplc="C71AC48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675929"/>
    <w:multiLevelType w:val="hybridMultilevel"/>
    <w:tmpl w:val="92F68106"/>
    <w:lvl w:ilvl="0" w:tplc="5FDE46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921068"/>
    <w:multiLevelType w:val="hybridMultilevel"/>
    <w:tmpl w:val="3836CA90"/>
    <w:lvl w:ilvl="0" w:tplc="8376B468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205892"/>
    <w:multiLevelType w:val="hybridMultilevel"/>
    <w:tmpl w:val="3830FF06"/>
    <w:lvl w:ilvl="0" w:tplc="3D38040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5B205F"/>
    <w:multiLevelType w:val="hybridMultilevel"/>
    <w:tmpl w:val="14E054A8"/>
    <w:lvl w:ilvl="0" w:tplc="00A03B10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4879C8"/>
    <w:multiLevelType w:val="hybridMultilevel"/>
    <w:tmpl w:val="866674E6"/>
    <w:lvl w:ilvl="0" w:tplc="2D5C7DB8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1269B9"/>
    <w:multiLevelType w:val="hybridMultilevel"/>
    <w:tmpl w:val="7E806FD2"/>
    <w:lvl w:ilvl="0" w:tplc="51AE021E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47070E"/>
    <w:multiLevelType w:val="hybridMultilevel"/>
    <w:tmpl w:val="A48E6510"/>
    <w:lvl w:ilvl="0" w:tplc="8EE6B176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CA5608"/>
    <w:multiLevelType w:val="hybridMultilevel"/>
    <w:tmpl w:val="7A188B66"/>
    <w:lvl w:ilvl="0" w:tplc="2EA6223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4E67C8"/>
    <w:multiLevelType w:val="hybridMultilevel"/>
    <w:tmpl w:val="4FC0DA94"/>
    <w:lvl w:ilvl="0" w:tplc="FE8A9C5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754AC0"/>
    <w:multiLevelType w:val="hybridMultilevel"/>
    <w:tmpl w:val="E0105CA2"/>
    <w:lvl w:ilvl="0" w:tplc="403463C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7D00B7"/>
    <w:multiLevelType w:val="hybridMultilevel"/>
    <w:tmpl w:val="4C3876EA"/>
    <w:lvl w:ilvl="0" w:tplc="774AAFE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51AB5"/>
    <w:multiLevelType w:val="hybridMultilevel"/>
    <w:tmpl w:val="84C04C96"/>
    <w:lvl w:ilvl="0" w:tplc="65F4B92C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"/>
  </w:num>
  <w:num w:numId="7">
    <w:abstractNumId w:val="23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0"/>
  </w:num>
  <w:num w:numId="20">
    <w:abstractNumId w:val="12"/>
  </w:num>
  <w:num w:numId="21">
    <w:abstractNumId w:val="17"/>
  </w:num>
  <w:num w:numId="22">
    <w:abstractNumId w:val="3"/>
  </w:num>
  <w:num w:numId="23">
    <w:abstractNumId w:val="1"/>
  </w:num>
  <w:num w:numId="24">
    <w:abstractNumId w:val="20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DE0"/>
    <w:rsid w:val="002C7951"/>
    <w:rsid w:val="0039156B"/>
    <w:rsid w:val="00554DE0"/>
    <w:rsid w:val="005E2823"/>
    <w:rsid w:val="00826251"/>
    <w:rsid w:val="008858AD"/>
    <w:rsid w:val="00CD0E55"/>
    <w:rsid w:val="00DA1680"/>
    <w:rsid w:val="00E9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E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54DE0"/>
    <w:rPr>
      <w:b/>
      <w:bCs/>
      <w:color w:val="000080"/>
    </w:rPr>
  </w:style>
  <w:style w:type="character" w:customStyle="1" w:styleId="a6">
    <w:name w:val="Гипертекстовая ссылка"/>
    <w:basedOn w:val="a0"/>
    <w:rsid w:val="0039156B"/>
    <w:rPr>
      <w:b/>
      <w:bCs/>
      <w:color w:val="106BBE"/>
    </w:rPr>
  </w:style>
  <w:style w:type="paragraph" w:styleId="a7">
    <w:name w:val="No Spacing"/>
    <w:uiPriority w:val="1"/>
    <w:qFormat/>
    <w:rsid w:val="0039156B"/>
    <w:pPr>
      <w:spacing w:after="0" w:line="240" w:lineRule="auto"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391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68B-092D-4067-8947-BC42205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2021-12-16T07:27:00Z</cp:lastPrinted>
  <dcterms:created xsi:type="dcterms:W3CDTF">2021-12-16T04:59:00Z</dcterms:created>
  <dcterms:modified xsi:type="dcterms:W3CDTF">2021-12-16T07:29:00Z</dcterms:modified>
</cp:coreProperties>
</file>