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5" w:rsidRDefault="005C09A5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60"/>
        <w:gridCol w:w="1069"/>
        <w:gridCol w:w="4082"/>
      </w:tblGrid>
      <w:tr w:rsidR="005C09A5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5C09A5" w:rsidRPr="00D90569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5C09A5" w:rsidRPr="00D90569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5C09A5" w:rsidRPr="00D27220" w:rsidRDefault="005C09A5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5C09A5" w:rsidRPr="00D90569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5C09A5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5C09A5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5C09A5" w:rsidRPr="00D90569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5C09A5" w:rsidRPr="00D90569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5C09A5" w:rsidRPr="00D90569" w:rsidRDefault="005C09A5" w:rsidP="00BF3F65">
            <w:pPr>
              <w:jc w:val="center"/>
              <w:rPr>
                <w:sz w:val="24"/>
                <w:szCs w:val="24"/>
              </w:rPr>
            </w:pPr>
          </w:p>
          <w:p w:rsidR="005C09A5" w:rsidRPr="00D90569" w:rsidRDefault="005C09A5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5C09A5" w:rsidRPr="00D90569" w:rsidRDefault="005C09A5" w:rsidP="00BF3F65">
            <w:pPr>
              <w:jc w:val="center"/>
              <w:rPr>
                <w:sz w:val="24"/>
                <w:szCs w:val="24"/>
              </w:rPr>
            </w:pPr>
          </w:p>
          <w:p w:rsidR="005C09A5" w:rsidRPr="00131ACA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30.07.2021   51 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5C09A5" w:rsidRPr="00131ACA" w:rsidRDefault="005C09A5" w:rsidP="00BF3F65">
            <w:pPr>
              <w:rPr>
                <w:sz w:val="24"/>
                <w:szCs w:val="24"/>
              </w:rPr>
            </w:pPr>
          </w:p>
          <w:p w:rsidR="005C09A5" w:rsidRPr="005709B2" w:rsidRDefault="005C09A5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5C09A5" w:rsidRPr="00D27220" w:rsidRDefault="005C09A5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5C09A5" w:rsidRPr="00D90569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5C09A5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5C09A5" w:rsidRPr="00D90569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5C09A5" w:rsidRPr="00D90569" w:rsidRDefault="005C09A5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5C09A5" w:rsidRPr="00D90569" w:rsidRDefault="005C09A5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5C09A5" w:rsidRPr="00D90569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5C09A5" w:rsidRPr="0049372C" w:rsidRDefault="005C09A5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30.07.2021 № 51</w:t>
            </w:r>
          </w:p>
          <w:p w:rsidR="005C09A5" w:rsidRPr="00D90569" w:rsidRDefault="005C09A5" w:rsidP="00BF3F65">
            <w:pPr>
              <w:rPr>
                <w:sz w:val="24"/>
                <w:szCs w:val="24"/>
              </w:rPr>
            </w:pPr>
          </w:p>
          <w:p w:rsidR="005C09A5" w:rsidRPr="00CB0B31" w:rsidRDefault="005C09A5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5C09A5" w:rsidRDefault="005C09A5" w:rsidP="00447571">
      <w:pPr>
        <w:ind w:right="5669"/>
        <w:jc w:val="both"/>
        <w:rPr>
          <w:bCs/>
          <w:sz w:val="28"/>
          <w:szCs w:val="28"/>
        </w:rPr>
      </w:pPr>
    </w:p>
    <w:p w:rsidR="005C09A5" w:rsidRDefault="005C09A5" w:rsidP="00E12239">
      <w:pPr>
        <w:jc w:val="both"/>
        <w:rPr>
          <w:sz w:val="26"/>
          <w:szCs w:val="26"/>
        </w:rPr>
      </w:pPr>
    </w:p>
    <w:p w:rsidR="005C09A5" w:rsidRDefault="005C09A5" w:rsidP="00AF5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_DdeLink__1_952808355"/>
      <w:r>
        <w:rPr>
          <w:sz w:val="24"/>
          <w:szCs w:val="24"/>
        </w:rPr>
        <w:t>плане мероприятий по противодействию</w:t>
      </w:r>
    </w:p>
    <w:p w:rsidR="005C09A5" w:rsidRDefault="005C09A5" w:rsidP="00AF52A0">
      <w:pPr>
        <w:rPr>
          <w:sz w:val="24"/>
          <w:szCs w:val="24"/>
        </w:rPr>
      </w:pPr>
      <w:r>
        <w:rPr>
          <w:sz w:val="24"/>
          <w:szCs w:val="24"/>
        </w:rPr>
        <w:t>коррупции  в  Илгышевском сельском поселении на 2021 г</w:t>
      </w:r>
      <w:bookmarkEnd w:id="0"/>
      <w:r>
        <w:rPr>
          <w:sz w:val="24"/>
          <w:szCs w:val="24"/>
        </w:rPr>
        <w:t>од</w:t>
      </w:r>
    </w:p>
    <w:p w:rsidR="005C09A5" w:rsidRDefault="005C09A5" w:rsidP="00AF52A0">
      <w:pPr>
        <w:rPr>
          <w:sz w:val="24"/>
          <w:szCs w:val="24"/>
        </w:rPr>
      </w:pPr>
    </w:p>
    <w:p w:rsidR="005C09A5" w:rsidRDefault="005C09A5" w:rsidP="00AF52A0">
      <w:pPr>
        <w:rPr>
          <w:sz w:val="24"/>
          <w:szCs w:val="24"/>
        </w:rPr>
      </w:pPr>
    </w:p>
    <w:p w:rsidR="005C09A5" w:rsidRDefault="005C09A5" w:rsidP="00AF52A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 xml:space="preserve">В соответствии </w:t>
      </w:r>
      <w:r w:rsidRPr="00534DA7">
        <w:rPr>
          <w:color w:val="000000"/>
          <w:spacing w:val="-2"/>
          <w:sz w:val="24"/>
          <w:szCs w:val="24"/>
        </w:rPr>
        <w:t xml:space="preserve">с </w:t>
      </w:r>
      <w:hyperlink r:id="rId6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Законом</w:t>
        </w:r>
      </w:hyperlink>
      <w:r w:rsidRPr="00534DA7">
        <w:rPr>
          <w:color w:val="000000"/>
          <w:spacing w:val="-2"/>
          <w:sz w:val="24"/>
          <w:szCs w:val="24"/>
        </w:rPr>
        <w:t xml:space="preserve"> Чувашской Республики от 04.06.2007 № 14  «О противодействии коррупции», </w:t>
      </w:r>
      <w:hyperlink r:id="rId7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Указом</w:t>
        </w:r>
      </w:hyperlink>
      <w:r>
        <w:rPr>
          <w:spacing w:val="-2"/>
          <w:sz w:val="24"/>
          <w:szCs w:val="24"/>
        </w:rPr>
        <w:t xml:space="preserve"> Президента</w:t>
      </w:r>
      <w:r>
        <w:rPr>
          <w:color w:val="000000"/>
          <w:spacing w:val="-2"/>
          <w:sz w:val="24"/>
          <w:szCs w:val="24"/>
        </w:rPr>
        <w:t xml:space="preserve"> Российской Федерации от 29.06.2018 № 378 « Национальный план противодействия коррупции на 2018 - 2020 годы», и </w:t>
      </w:r>
      <w:r>
        <w:rPr>
          <w:color w:val="000000"/>
          <w:sz w:val="24"/>
          <w:szCs w:val="24"/>
        </w:rPr>
        <w:t>в целях создания эффективных условий для недопущения коррупции в Илгышевском сельском поселении, ее влияния на деятельность органов местного самоуправления Илгышевского сельского поселения, обеспечения законных прав и интересов граждан и организаций администрация Илгышевского сельского поселения   ПОСТАНОВЛЯЕТ:</w:t>
      </w:r>
    </w:p>
    <w:p w:rsidR="005C09A5" w:rsidRDefault="005C09A5" w:rsidP="00AF52A0">
      <w:pPr>
        <w:shd w:val="clear" w:color="auto" w:fill="FFFFFF"/>
        <w:tabs>
          <w:tab w:val="left" w:pos="883"/>
        </w:tabs>
        <w:spacing w:line="322" w:lineRule="exact"/>
        <w:ind w:left="5"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1. Утвердить План мероприятий по противодействию коррупции в </w:t>
      </w:r>
      <w:r>
        <w:rPr>
          <w:sz w:val="24"/>
          <w:szCs w:val="24"/>
        </w:rPr>
        <w:t>Илгышевском сельском поселении на 2021 год (прилагается).</w:t>
      </w:r>
    </w:p>
    <w:p w:rsidR="005C09A5" w:rsidRDefault="005C09A5" w:rsidP="00AF52A0">
      <w:pPr>
        <w:shd w:val="clear" w:color="auto" w:fill="FFFFFF"/>
        <w:tabs>
          <w:tab w:val="left" w:pos="883"/>
        </w:tabs>
        <w:spacing w:line="322" w:lineRule="exact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Обеспечить постоянный контроль за ходом исполнения плана мероприятий, при необходимости вносить предложения, связанные с реализацией, в том числе по вопросам осуществления принятых решений и корректировки плана.</w:t>
      </w:r>
    </w:p>
    <w:p w:rsidR="005C09A5" w:rsidRDefault="005C09A5" w:rsidP="00AF52A0">
      <w:pPr>
        <w:pStyle w:val="BodyText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3. Контроль за выполнением настоящего постановления возложить на  ведущего специалиста-эксперта администрации сельского поселения  Леонтьеву Елену Александровну.</w:t>
      </w:r>
    </w:p>
    <w:p w:rsidR="005C09A5" w:rsidRDefault="005C09A5" w:rsidP="00AF52A0">
      <w:pPr>
        <w:pStyle w:val="BodyText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4. </w:t>
      </w:r>
      <w:r>
        <w:rPr>
          <w:sz w:val="24"/>
          <w:szCs w:val="24"/>
        </w:rPr>
        <w:t xml:space="preserve">Настоящее постановление вступает в силу с момента его подписания и подлежит </w:t>
      </w:r>
      <w:hyperlink r:id="rId8" w:history="1">
        <w:r w:rsidRPr="00534DA7">
          <w:rPr>
            <w:rStyle w:val="Hyperlink"/>
            <w:color w:val="000000"/>
            <w:sz w:val="24"/>
            <w:szCs w:val="24"/>
            <w:u w:val="none"/>
          </w:rPr>
          <w:t>официальному опубликованию</w:t>
        </w:r>
      </w:hyperlink>
      <w:r w:rsidRPr="00534DA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(обнародованию) в печатном издании Илгышевского сельского поселения «Бюллетень Илгышевского сельского поселения».</w:t>
      </w:r>
    </w:p>
    <w:p w:rsidR="005C09A5" w:rsidRDefault="005C09A5" w:rsidP="00AF52A0">
      <w:pPr>
        <w:ind w:firstLine="720"/>
        <w:jc w:val="both"/>
        <w:rPr>
          <w:sz w:val="24"/>
          <w:szCs w:val="24"/>
        </w:rPr>
      </w:pPr>
    </w:p>
    <w:p w:rsidR="005C09A5" w:rsidRDefault="005C09A5" w:rsidP="00AF52A0">
      <w:pPr>
        <w:pStyle w:val="BodyText3"/>
        <w:rPr>
          <w:spacing w:val="-1"/>
          <w:sz w:val="24"/>
          <w:szCs w:val="24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>Глава Илгышевского</w:t>
      </w:r>
    </w:p>
    <w:p w:rsidR="005C09A5" w:rsidRDefault="005C09A5" w:rsidP="00AF52A0">
      <w:pPr>
        <w:jc w:val="both"/>
        <w:rPr>
          <w:sz w:val="24"/>
          <w:szCs w:val="24"/>
        </w:rPr>
        <w:sectPr w:rsidR="005C09A5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4"/>
          <w:szCs w:val="24"/>
        </w:rPr>
        <w:t>сельского поселения                                                                                         С.Н.Иванова</w:t>
      </w:r>
    </w:p>
    <w:p w:rsidR="005C09A5" w:rsidRDefault="005C09A5" w:rsidP="00AF52A0">
      <w:pPr>
        <w:rPr>
          <w:sz w:val="24"/>
          <w:szCs w:val="24"/>
        </w:rPr>
        <w:sectPr w:rsidR="005C09A5">
          <w:footnotePr>
            <w:pos w:val="beneathText"/>
          </w:footnotePr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:rsidR="005C09A5" w:rsidRDefault="005C09A5" w:rsidP="00534DA7">
      <w:pPr>
        <w:pStyle w:val="ConsPlusNormal"/>
        <w:widowControl/>
        <w:ind w:right="1245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5C09A5" w:rsidRDefault="005C09A5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5C09A5" w:rsidRDefault="005C09A5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Илгышевского сельского поселения </w:t>
      </w:r>
    </w:p>
    <w:p w:rsidR="005C09A5" w:rsidRDefault="005C09A5" w:rsidP="00534DA7">
      <w:pPr>
        <w:pStyle w:val="ConsPlusNormal"/>
        <w:widowControl/>
        <w:ind w:left="10490" w:right="1245" w:firstLine="1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30.07. 2021 № 51</w:t>
      </w:r>
    </w:p>
    <w:p w:rsidR="005C09A5" w:rsidRDefault="005C09A5" w:rsidP="00AF52A0">
      <w:pPr>
        <w:shd w:val="clear" w:color="auto" w:fill="FFFFFF"/>
        <w:spacing w:before="269" w:line="274" w:lineRule="exact"/>
        <w:ind w:right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ПЛАН</w:t>
      </w:r>
    </w:p>
    <w:p w:rsidR="005C09A5" w:rsidRDefault="005C09A5" w:rsidP="00AF52A0">
      <w:pPr>
        <w:shd w:val="clear" w:color="auto" w:fill="FFFFFF"/>
        <w:spacing w:line="274" w:lineRule="exact"/>
        <w:ind w:left="5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МЕРОПРИЯТИЙ ПО ПРОТИВОДЕЙСТВИЮ КОРРУПЦИИ</w:t>
      </w:r>
    </w:p>
    <w:p w:rsidR="005C09A5" w:rsidRDefault="005C09A5" w:rsidP="00AF52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ИЛГЫШЕВСКОМ СЕЛЬСКОМ ПОСЕЛЕНИИ НА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4"/>
            <w:szCs w:val="24"/>
          </w:rPr>
          <w:t>2021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C09A5" w:rsidRDefault="005C09A5" w:rsidP="00AF5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1"/>
        <w:gridCol w:w="1984"/>
        <w:gridCol w:w="4430"/>
        <w:gridCol w:w="70"/>
        <w:gridCol w:w="2730"/>
        <w:gridCol w:w="1701"/>
        <w:gridCol w:w="34"/>
        <w:gridCol w:w="100"/>
        <w:gridCol w:w="7"/>
        <w:gridCol w:w="2362"/>
      </w:tblGrid>
      <w:tr w:rsidR="005C09A5" w:rsidTr="00534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2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C09A5" w:rsidTr="00534D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C09A5" w:rsidTr="00AF52A0">
        <w:tc>
          <w:tcPr>
            <w:tcW w:w="14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Pr="00534DA7" w:rsidRDefault="005C09A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DA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Pr="00534DA7">
              <w:rPr>
                <w:rStyle w:val="a"/>
                <w:rFonts w:ascii="Times New Roman" w:hAnsi="Times New Roman"/>
                <w:color w:val="000000"/>
                <w:sz w:val="24"/>
              </w:rPr>
              <w:t>Выявление и систематизация причин и условий проявления коррупции в деятельности администрации Илгышевского сельского поселения, мониторинг коррупционных рисков и их устранение</w:t>
            </w:r>
          </w:p>
        </w:tc>
      </w:tr>
      <w:tr w:rsidR="005C09A5" w:rsidTr="00AF52A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антикоррупционной экспертизы в отношении (с учетом мониторинга соответствующей правоприменительной практики)</w:t>
            </w:r>
          </w:p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нормативных правовых актов;</w:t>
            </w:r>
          </w:p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-иных документов</w:t>
            </w:r>
          </w:p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выявления коррупционных факторов и их  последующего устранения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администрации сельского поселения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AF52A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правовых актов в соответствии с изменениями в антикоррупционном законодательстве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администрации сельского поселения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trHeight w:val="18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Илгышевского сельского поселения, информационного взаимодействия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администрации сельского поселения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AF52A0">
        <w:trPr>
          <w:trHeight w:val="9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Поддержание в актуальном состоянии информационного сайта администрации Илгышевского сельского поселения в части, касающейся антикоррупционной деятельности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администрации сельского поселения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AF52A0">
        <w:trPr>
          <w:cantSplit/>
          <w:trHeight w:val="360"/>
        </w:trPr>
        <w:tc>
          <w:tcPr>
            <w:tcW w:w="14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Pr="00534DA7" w:rsidRDefault="005C09A5" w:rsidP="00AF52A0">
            <w:pPr>
              <w:pStyle w:val="a3"/>
              <w:numPr>
                <w:ilvl w:val="0"/>
                <w:numId w:val="16"/>
              </w:numPr>
              <w:ind w:hanging="1080"/>
              <w:jc w:val="center"/>
              <w:rPr>
                <w:rStyle w:val="a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Меры по правовому обеспечению противодействия коррупции, </w:t>
            </w:r>
            <w:r w:rsidRPr="00534DA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>по повышению профессионального уровня</w:t>
            </w:r>
          </w:p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4DA7">
              <w:rPr>
                <w:rStyle w:val="a"/>
                <w:color w:val="000000"/>
                <w:sz w:val="24"/>
                <w:szCs w:val="24"/>
              </w:rPr>
              <w:t>муниципальных служащих</w:t>
            </w: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 w:rsidP="00AF52A0">
            <w:pPr>
              <w:pStyle w:val="a3"/>
              <w:numPr>
                <w:ilvl w:val="1"/>
                <w:numId w:val="16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запретов, ограничений и требований, установленных антикоррупционным законодательством, в том числе касающихся выполнения иной оплачиваемой работы, обязанностей уведомлять об обращениях в целях склонения к совершению коррупционных правонарушений, сообщения о получении подарка в связи со служебными командировками, протокольными и иными официальными мероприятиями, а также возникновении личной заинтересованности при исполнении должностных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обязанностей, которая приводит или может привести к конфликту интересов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администрации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rPr>
          <w:cantSplit/>
          <w:trHeight w:val="21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граждан, поступающих на муниципальную службу в администрацию Илгышевского сельского поселения, и на должности руководителей муниципальных учреждений, с нормативными правовыми актами в сфере противодействия коррупции, информирование муниципальных служащих и руководителей муниципальных учреждений об изменениях антикоррупционного законодательства</w:t>
            </w:r>
          </w:p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ведущий специалист-эксперт администрации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поступле-нии граждан на муниципальную службу, на должности руководителей муниципальных учреждений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муниципальных служащих и руководителей муниципальных учреждений по антикоррупционной тематике (семинары, тренинги, лекции, совещания) с участием представителей правоохранительных органов, и других разъяснительных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 лиц,  замещающих должности муниципальной службы, их супругов и несовершеннолетних детей, сведений о доходах,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сведений о доходах, об имуществе и обязательствах имущественного характера лиц, претендующих на замещение  должности муниципальной службы, руководителей муниципальных учреждений а также сведений о доходах, об имуществе и обязательствах имущественного характера их супругов и несовершеннолетних  детей, 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поступле-нии граждан на муниципальную службу, на должности руководителей муниципальных учреждений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разъяснения порядка заполнения и представления справок о доходах, расходах об имуществе и обязательствах имущественного характера лицами, замещающими должности муниципальной службы, их супругов и несовершеннолетних детей, также лицами, замещающими должности руководителей муниципальных учреждений справок о доходах, об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администрации сельского поселения ведущий специалист-эксперт администрации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Илгышевского сельского поселения сведений о доходах, расходах и об имуществе лиц, замещающих должности муниципальной службы, их супругов и несовершеннолетних детей, сведения о доходах, об имуществе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администрации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cantSplit/>
          <w:trHeight w:val="9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проверки и принятие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актами Российской Федерации 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c>
          <w:tcPr>
            <w:tcW w:w="14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Pr="00534DA7" w:rsidRDefault="005C09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DA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взаимодействию с общественностью и средствами массовой информации по формированию отрицательного отношения к проявлениям коррупции.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коррупции, проводимых общественными организациями, объединениями граждан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«горячей линии» и/или «телефонов доверия» по вопросам противодействия коррупции.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Анализ обращений, поступающих в администрацию Илгышевского сельского поселения на предмет выявления информации о признаках коррупционных проявлений,</w:t>
            </w:r>
            <w:r>
              <w:t xml:space="preserve"> </w:t>
            </w:r>
            <w:r>
              <w:rPr>
                <w:sz w:val="24"/>
                <w:szCs w:val="24"/>
              </w:rPr>
              <w:t>сбор и обобщение указанной информации, организация проверки содержащихся в обращениях информации о фактах коррупции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в актуальном состоянии информационного сайта администрации Илгышевского сельского поселения в части, касающейся подачи и рассмотрения обращений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специалист-эксперт администрации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A5" w:rsidTr="00AF52A0">
        <w:trPr>
          <w:gridAfter w:val="8"/>
          <w:wAfter w:w="11434" w:type="dxa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09A5" w:rsidRDefault="005C09A5" w:rsidP="00534DA7"/>
          <w:p w:rsidR="005C09A5" w:rsidRPr="00534DA7" w:rsidRDefault="005C09A5" w:rsidP="00534DA7"/>
        </w:tc>
      </w:tr>
      <w:tr w:rsidR="005C09A5" w:rsidTr="00AF52A0">
        <w:tc>
          <w:tcPr>
            <w:tcW w:w="14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Pr="00534DA7" w:rsidRDefault="005C09A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DA7">
              <w:rPr>
                <w:rStyle w:val="a"/>
                <w:rFonts w:ascii="Times New Roman" w:hAnsi="Times New Roman" w:cs="Times New Roman"/>
                <w:color w:val="000000"/>
                <w:sz w:val="24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разрешительных функций администрации Илгышевского сельского поселения, предоставления муниципальных услуг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администрации сельского поселения ведущий специалист-эксперт администрации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представления администрацией Илгышевского сельского поселения и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администрации сельского поселения ведущий специалист-эксперт администрации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по профилактике коррупционных и иных правонарушений с работниками органов местного самоуправления, муниципальных учреждений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учета муниципального имущества и земельных участков и оценки эффективности его использования. Проведение оценки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администрации сельского поселения ведущий специалист-эксперт администрации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A5" w:rsidTr="00534D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антикоррупционных стандартов размещения заказов на муниципальные нужды,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A5" w:rsidRDefault="005C09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09A5" w:rsidRDefault="005C09A5" w:rsidP="00AF52A0"/>
    <w:p w:rsidR="005C09A5" w:rsidRDefault="005C09A5" w:rsidP="00FD260E"/>
    <w:p w:rsidR="005C09A5" w:rsidRDefault="005C09A5" w:rsidP="00FD260E">
      <w:pPr>
        <w:jc w:val="both"/>
      </w:pPr>
    </w:p>
    <w:sectPr w:rsidR="005C09A5" w:rsidSect="00534DA7">
      <w:pgSz w:w="16838" w:h="11906" w:orient="landscape"/>
      <w:pgMar w:top="992" w:right="142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1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33B73"/>
    <w:rsid w:val="0005188F"/>
    <w:rsid w:val="00057CFC"/>
    <w:rsid w:val="00057F66"/>
    <w:rsid w:val="00075C07"/>
    <w:rsid w:val="00082F60"/>
    <w:rsid w:val="000A7552"/>
    <w:rsid w:val="000C02BF"/>
    <w:rsid w:val="000F21DA"/>
    <w:rsid w:val="000F4B5E"/>
    <w:rsid w:val="000F5D16"/>
    <w:rsid w:val="00105EF8"/>
    <w:rsid w:val="00107238"/>
    <w:rsid w:val="001249DA"/>
    <w:rsid w:val="00131ACA"/>
    <w:rsid w:val="0014341B"/>
    <w:rsid w:val="00144E2B"/>
    <w:rsid w:val="001529AC"/>
    <w:rsid w:val="00170CFC"/>
    <w:rsid w:val="00180801"/>
    <w:rsid w:val="00191D98"/>
    <w:rsid w:val="001B0889"/>
    <w:rsid w:val="001B6FFB"/>
    <w:rsid w:val="001C05AA"/>
    <w:rsid w:val="001F5E05"/>
    <w:rsid w:val="001F64E7"/>
    <w:rsid w:val="00230F95"/>
    <w:rsid w:val="002419AB"/>
    <w:rsid w:val="00277CD9"/>
    <w:rsid w:val="00292D10"/>
    <w:rsid w:val="002A7E3C"/>
    <w:rsid w:val="002F09F9"/>
    <w:rsid w:val="002F3FFE"/>
    <w:rsid w:val="003406C1"/>
    <w:rsid w:val="00340AF4"/>
    <w:rsid w:val="00364523"/>
    <w:rsid w:val="00376356"/>
    <w:rsid w:val="003A0898"/>
    <w:rsid w:val="003A50EB"/>
    <w:rsid w:val="003B3EB1"/>
    <w:rsid w:val="003B7990"/>
    <w:rsid w:val="003C0F0E"/>
    <w:rsid w:val="00401961"/>
    <w:rsid w:val="00422F79"/>
    <w:rsid w:val="00447571"/>
    <w:rsid w:val="00451AD3"/>
    <w:rsid w:val="0045365B"/>
    <w:rsid w:val="00457582"/>
    <w:rsid w:val="004707F4"/>
    <w:rsid w:val="00474C29"/>
    <w:rsid w:val="00485D98"/>
    <w:rsid w:val="0049372C"/>
    <w:rsid w:val="004B24B5"/>
    <w:rsid w:val="004D017D"/>
    <w:rsid w:val="004D2081"/>
    <w:rsid w:val="004D2CC7"/>
    <w:rsid w:val="004D45FC"/>
    <w:rsid w:val="004D574A"/>
    <w:rsid w:val="004E1FB4"/>
    <w:rsid w:val="004F11B8"/>
    <w:rsid w:val="004F1212"/>
    <w:rsid w:val="004F6A01"/>
    <w:rsid w:val="00504254"/>
    <w:rsid w:val="0050498B"/>
    <w:rsid w:val="00506336"/>
    <w:rsid w:val="00534321"/>
    <w:rsid w:val="00534DA7"/>
    <w:rsid w:val="00537C79"/>
    <w:rsid w:val="0054129B"/>
    <w:rsid w:val="00546C9B"/>
    <w:rsid w:val="0054744E"/>
    <w:rsid w:val="00553569"/>
    <w:rsid w:val="005709B2"/>
    <w:rsid w:val="005833DF"/>
    <w:rsid w:val="005C09A5"/>
    <w:rsid w:val="005C2905"/>
    <w:rsid w:val="005C6607"/>
    <w:rsid w:val="005D1C75"/>
    <w:rsid w:val="005E4E7F"/>
    <w:rsid w:val="00602200"/>
    <w:rsid w:val="00617400"/>
    <w:rsid w:val="00661499"/>
    <w:rsid w:val="0067186E"/>
    <w:rsid w:val="00675141"/>
    <w:rsid w:val="00696CE5"/>
    <w:rsid w:val="006B093E"/>
    <w:rsid w:val="006D142C"/>
    <w:rsid w:val="006D5061"/>
    <w:rsid w:val="006F5A38"/>
    <w:rsid w:val="00700DF7"/>
    <w:rsid w:val="00704C92"/>
    <w:rsid w:val="007262D0"/>
    <w:rsid w:val="007424EA"/>
    <w:rsid w:val="00746E4F"/>
    <w:rsid w:val="0075716A"/>
    <w:rsid w:val="0076035D"/>
    <w:rsid w:val="00767942"/>
    <w:rsid w:val="00783BE5"/>
    <w:rsid w:val="007A243B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971A9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8BC"/>
    <w:rsid w:val="00974F11"/>
    <w:rsid w:val="00981F11"/>
    <w:rsid w:val="0098392B"/>
    <w:rsid w:val="00984BF8"/>
    <w:rsid w:val="009964BF"/>
    <w:rsid w:val="009A28B2"/>
    <w:rsid w:val="009C28D3"/>
    <w:rsid w:val="009C300C"/>
    <w:rsid w:val="009C5C65"/>
    <w:rsid w:val="009D3B6D"/>
    <w:rsid w:val="009E534B"/>
    <w:rsid w:val="00A00BD2"/>
    <w:rsid w:val="00A21FF9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630B"/>
    <w:rsid w:val="00AC6460"/>
    <w:rsid w:val="00AE38CB"/>
    <w:rsid w:val="00AE6BD4"/>
    <w:rsid w:val="00AF0956"/>
    <w:rsid w:val="00AF3BA7"/>
    <w:rsid w:val="00AF52A0"/>
    <w:rsid w:val="00B01BE9"/>
    <w:rsid w:val="00B02D2B"/>
    <w:rsid w:val="00B30EE3"/>
    <w:rsid w:val="00B32A03"/>
    <w:rsid w:val="00B342F0"/>
    <w:rsid w:val="00B50288"/>
    <w:rsid w:val="00B6210F"/>
    <w:rsid w:val="00B93F91"/>
    <w:rsid w:val="00BA4733"/>
    <w:rsid w:val="00BC6DEB"/>
    <w:rsid w:val="00BD5B54"/>
    <w:rsid w:val="00BD5BA4"/>
    <w:rsid w:val="00BD62AC"/>
    <w:rsid w:val="00BE12B5"/>
    <w:rsid w:val="00BE187D"/>
    <w:rsid w:val="00BF3F65"/>
    <w:rsid w:val="00C038E7"/>
    <w:rsid w:val="00C10332"/>
    <w:rsid w:val="00C147A5"/>
    <w:rsid w:val="00C269A2"/>
    <w:rsid w:val="00C33E59"/>
    <w:rsid w:val="00C539CD"/>
    <w:rsid w:val="00C55060"/>
    <w:rsid w:val="00C55714"/>
    <w:rsid w:val="00C55ABA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55F61"/>
    <w:rsid w:val="00D713E9"/>
    <w:rsid w:val="00D72F0C"/>
    <w:rsid w:val="00D7348E"/>
    <w:rsid w:val="00D83C1E"/>
    <w:rsid w:val="00D90569"/>
    <w:rsid w:val="00DB7F32"/>
    <w:rsid w:val="00DE051A"/>
    <w:rsid w:val="00DE70DD"/>
    <w:rsid w:val="00DF503C"/>
    <w:rsid w:val="00E06B51"/>
    <w:rsid w:val="00E1190B"/>
    <w:rsid w:val="00E12239"/>
    <w:rsid w:val="00E2370E"/>
    <w:rsid w:val="00E361F2"/>
    <w:rsid w:val="00E40579"/>
    <w:rsid w:val="00E5011F"/>
    <w:rsid w:val="00E54D69"/>
    <w:rsid w:val="00E60856"/>
    <w:rsid w:val="00E60AE4"/>
    <w:rsid w:val="00E65E14"/>
    <w:rsid w:val="00E74F35"/>
    <w:rsid w:val="00E90D51"/>
    <w:rsid w:val="00EA7CB2"/>
    <w:rsid w:val="00EB0D93"/>
    <w:rsid w:val="00EB518A"/>
    <w:rsid w:val="00EC251F"/>
    <w:rsid w:val="00EC6868"/>
    <w:rsid w:val="00ED61C2"/>
    <w:rsid w:val="00F02469"/>
    <w:rsid w:val="00F1261C"/>
    <w:rsid w:val="00F175A5"/>
    <w:rsid w:val="00F2055D"/>
    <w:rsid w:val="00F22754"/>
    <w:rsid w:val="00F3190A"/>
    <w:rsid w:val="00F36868"/>
    <w:rsid w:val="00F522F1"/>
    <w:rsid w:val="00F66029"/>
    <w:rsid w:val="00F6706C"/>
    <w:rsid w:val="00F74ED7"/>
    <w:rsid w:val="00F760D0"/>
    <w:rsid w:val="00F90616"/>
    <w:rsid w:val="00FD2312"/>
    <w:rsid w:val="00FD260E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AF52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Normal"/>
    <w:next w:val="Normal"/>
    <w:uiPriority w:val="99"/>
    <w:rsid w:val="00AF52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rvps706640">
    <w:name w:val="rvps706640"/>
    <w:basedOn w:val="Normal"/>
    <w:uiPriority w:val="99"/>
    <w:rsid w:val="00AF52A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696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4707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24294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1670</Words>
  <Characters>9522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4</cp:revision>
  <cp:lastPrinted>2021-08-03T05:03:00Z</cp:lastPrinted>
  <dcterms:created xsi:type="dcterms:W3CDTF">2021-08-02T12:19:00Z</dcterms:created>
  <dcterms:modified xsi:type="dcterms:W3CDTF">2021-08-04T07:00:00Z</dcterms:modified>
</cp:coreProperties>
</file>