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14C" w:rsidRDefault="00D3214C">
      <w:r>
        <w:t xml:space="preserve">                                                                                          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107"/>
        <w:gridCol w:w="1124"/>
        <w:gridCol w:w="4124"/>
      </w:tblGrid>
      <w:tr w:rsidR="00880DEB" w:rsidTr="00087BDF">
        <w:trPr>
          <w:cantSplit/>
          <w:trHeight w:val="420"/>
        </w:trPr>
        <w:tc>
          <w:tcPr>
            <w:tcW w:w="4195" w:type="dxa"/>
            <w:hideMark/>
          </w:tcPr>
          <w:p w:rsidR="00880DEB" w:rsidRDefault="00880DEB" w:rsidP="00087BDF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ЧĂВАШ РЕСПУБЛИКИ</w:t>
            </w:r>
          </w:p>
          <w:p w:rsidR="00880DEB" w:rsidRDefault="00880DEB" w:rsidP="00087BDF">
            <w:pPr>
              <w:pStyle w:val="a6"/>
              <w:spacing w:line="192" w:lineRule="auto"/>
              <w:jc w:val="center"/>
              <w:rPr>
                <w:sz w:val="26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2"/>
              </w:rPr>
              <w:t>ХĔРЛĔ ЧУТАЙ</w:t>
            </w:r>
            <w:r>
              <w:rPr>
                <w:rFonts w:ascii="Arial Cyr Chuv" w:hAnsi="Arial Cyr Chuv" w:cs="Times New Roman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РАЙОНĚ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  <w:hideMark/>
          </w:tcPr>
          <w:p w:rsidR="00880DEB" w:rsidRDefault="00880DEB" w:rsidP="00087BDF">
            <w:pPr>
              <w:rPr>
                <w:rFonts w:ascii="Calibri" w:eastAsia="Times New Roman" w:hAnsi="Calibri" w:cs="Times New Roman"/>
                <w:sz w:val="26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-110490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hideMark/>
          </w:tcPr>
          <w:p w:rsidR="00880DEB" w:rsidRDefault="00880DEB" w:rsidP="00087BDF">
            <w:pPr>
              <w:pStyle w:val="a6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ЧУВАШСКАЯ РЕСПУБЛИКА</w:t>
            </w:r>
            <w:r>
              <w:rPr>
                <w:rStyle w:val="a7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КРАСНОЧЕТАЙСКИЙ  РАЙОН  </w:t>
            </w:r>
          </w:p>
        </w:tc>
      </w:tr>
      <w:tr w:rsidR="00880DEB" w:rsidTr="00087BDF">
        <w:trPr>
          <w:cantSplit/>
          <w:trHeight w:val="1915"/>
        </w:trPr>
        <w:tc>
          <w:tcPr>
            <w:tcW w:w="4195" w:type="dxa"/>
          </w:tcPr>
          <w:p w:rsidR="00880DEB" w:rsidRDefault="00880DEB" w:rsidP="00087BDF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АТНАР ЯЛ ПОСЕЛЕНИЙĚН </w:t>
            </w:r>
          </w:p>
          <w:p w:rsidR="00880DEB" w:rsidRDefault="00880DEB" w:rsidP="00087BDF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АДМИНИСТРАЦИЙЕ</w:t>
            </w:r>
          </w:p>
          <w:p w:rsidR="00880DEB" w:rsidRDefault="00880DEB" w:rsidP="00087BDF">
            <w:pPr>
              <w:spacing w:line="192" w:lineRule="auto"/>
            </w:pPr>
          </w:p>
          <w:p w:rsidR="00880DEB" w:rsidRDefault="00880DEB" w:rsidP="00087BDF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color w:val="000000"/>
                <w:sz w:val="26"/>
              </w:rPr>
            </w:pPr>
          </w:p>
          <w:p w:rsidR="00880DEB" w:rsidRDefault="00880DEB" w:rsidP="00087BDF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E7041B" w:rsidRPr="00E82729" w:rsidRDefault="00D456E8" w:rsidP="00087BDF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07.07.2021 №44</w:t>
            </w:r>
          </w:p>
          <w:p w:rsidR="00880DEB" w:rsidRDefault="00880DEB" w:rsidP="00087BDF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Атнар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880DEB" w:rsidRDefault="00880DEB" w:rsidP="00087BDF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</w:rPr>
            </w:pPr>
          </w:p>
        </w:tc>
        <w:tc>
          <w:tcPr>
            <w:tcW w:w="4202" w:type="dxa"/>
          </w:tcPr>
          <w:p w:rsidR="00880DEB" w:rsidRDefault="00880DEB" w:rsidP="00087BDF">
            <w:pPr>
              <w:pStyle w:val="a6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АДМИНИСТРАЦИЯ</w:t>
            </w:r>
          </w:p>
          <w:p w:rsidR="00880DEB" w:rsidRDefault="00880DEB" w:rsidP="00087BDF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АТНАРСКОГО СЕЛЬСКОГО</w:t>
            </w:r>
          </w:p>
          <w:p w:rsidR="00880DEB" w:rsidRDefault="00880DEB" w:rsidP="00087BDF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880DEB" w:rsidRDefault="00880DEB" w:rsidP="00087BDF">
            <w:pPr>
              <w:rPr>
                <w:rFonts w:ascii="Calibri" w:hAnsi="Calibri" w:cs="Times New Roman"/>
              </w:rPr>
            </w:pPr>
          </w:p>
          <w:p w:rsidR="00880DEB" w:rsidRDefault="00880DEB" w:rsidP="00087BDF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D456E8" w:rsidRPr="00E82729" w:rsidRDefault="00D456E8" w:rsidP="00D456E8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07.07.2021 №44</w:t>
            </w:r>
          </w:p>
          <w:p w:rsidR="00880DEB" w:rsidRDefault="00880DEB" w:rsidP="00087BDF">
            <w:pPr>
              <w:rPr>
                <w:rFonts w:ascii="Calibri" w:eastAsia="Times New Roman" w:hAnsi="Calibri" w:cs="Times New Roman"/>
                <w:sz w:val="26"/>
              </w:rPr>
            </w:pPr>
            <w:r>
              <w:rPr>
                <w:rFonts w:ascii="Times New Roman" w:hAnsi="Times New Roman"/>
                <w:color w:val="000000"/>
              </w:rPr>
              <w:t>село Атнары</w:t>
            </w:r>
          </w:p>
        </w:tc>
      </w:tr>
    </w:tbl>
    <w:p w:rsidR="00B1343B" w:rsidRDefault="00B1343B"/>
    <w:p w:rsidR="00582639" w:rsidRPr="00582639" w:rsidRDefault="00C3140F" w:rsidP="00D456E8">
      <w:pPr>
        <w:tabs>
          <w:tab w:val="center" w:pos="4677"/>
          <w:tab w:val="left" w:pos="4870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ind w:right="4496"/>
        <w:jc w:val="left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О признании утратившим силу постановления администрации Атнарского сельского поселения от 22.07.2013 №68 </w:t>
      </w:r>
      <w:proofErr w:type="gramStart"/>
      <w:r>
        <w:rPr>
          <w:rFonts w:ascii="Times New Roman" w:eastAsia="Calibri" w:hAnsi="Times New Roman" w:cs="Times New Roman"/>
          <w:noProof w:val="0"/>
          <w:sz w:val="24"/>
          <w:szCs w:val="24"/>
        </w:rPr>
        <w:t>и  от</w:t>
      </w:r>
      <w:proofErr w:type="gramEnd"/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25.02.2021 №7        </w:t>
      </w:r>
    </w:p>
    <w:p w:rsidR="00582639" w:rsidRPr="00582639" w:rsidRDefault="00582639" w:rsidP="00582639">
      <w:pPr>
        <w:tabs>
          <w:tab w:val="center" w:pos="4677"/>
          <w:tab w:val="left" w:pos="4870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ind w:right="4496"/>
        <w:jc w:val="left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582639" w:rsidRPr="00582639" w:rsidRDefault="00582639" w:rsidP="00582639">
      <w:pPr>
        <w:tabs>
          <w:tab w:val="center" w:pos="4677"/>
          <w:tab w:val="left" w:pos="4870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ind w:right="4496"/>
        <w:jc w:val="left"/>
        <w:rPr>
          <w:rFonts w:ascii="Calibri" w:eastAsia="Calibri" w:hAnsi="Calibri" w:cs="Times New Roman"/>
          <w:noProof w:val="0"/>
        </w:rPr>
      </w:pPr>
    </w:p>
    <w:p w:rsidR="00582639" w:rsidRPr="00582639" w:rsidRDefault="00582639" w:rsidP="005826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58263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 </w:t>
      </w:r>
      <w:r w:rsidR="00C3140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В соответствия протеска прокуратуры Красночетайского района Чувашской Республики от 30.06.2021 № 03-01-</w:t>
      </w:r>
      <w:proofErr w:type="gramStart"/>
      <w:r w:rsidR="00C3140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2021 </w:t>
      </w:r>
      <w:r w:rsidRPr="0058263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администрация</w:t>
      </w:r>
      <w:proofErr w:type="gramEnd"/>
      <w:r w:rsidRPr="0058263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582639">
        <w:rPr>
          <w:rFonts w:ascii="Times New Roman" w:eastAsia="Calibri" w:hAnsi="Times New Roman" w:cs="Times New Roman"/>
          <w:noProof w:val="0"/>
        </w:rPr>
        <w:t>Атнарского</w:t>
      </w:r>
      <w:r w:rsidRPr="0058263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сельского поселения постановляет:</w:t>
      </w:r>
    </w:p>
    <w:p w:rsidR="007F7B05" w:rsidRPr="00582639" w:rsidRDefault="00582639" w:rsidP="00D456E8">
      <w:pPr>
        <w:tabs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ind w:right="-1"/>
        <w:jc w:val="left"/>
        <w:rPr>
          <w:rFonts w:ascii="Times New Roman" w:eastAsia="Calibri" w:hAnsi="Times New Roman" w:cs="Times New Roman"/>
          <w:bCs/>
          <w:noProof w:val="0"/>
          <w:kern w:val="28"/>
          <w:sz w:val="24"/>
          <w:szCs w:val="24"/>
        </w:rPr>
      </w:pPr>
      <w:r w:rsidRPr="0058263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</w:t>
      </w:r>
      <w:r w:rsidR="00D456E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     </w:t>
      </w:r>
      <w:r w:rsidRPr="0058263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proofErr w:type="gramStart"/>
      <w:r w:rsidRPr="0058263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1 </w:t>
      </w:r>
      <w:r w:rsidR="00C3140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Признать</w:t>
      </w:r>
      <w:proofErr w:type="gramEnd"/>
      <w:r w:rsidR="00C3140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утратившим силу </w:t>
      </w:r>
      <w:r w:rsidR="00D456E8">
        <w:rPr>
          <w:rFonts w:ascii="Times New Roman" w:eastAsia="Calibri" w:hAnsi="Times New Roman" w:cs="Times New Roman"/>
          <w:noProof w:val="0"/>
          <w:sz w:val="24"/>
          <w:szCs w:val="24"/>
        </w:rPr>
        <w:t>п</w:t>
      </w:r>
      <w:r w:rsidR="00C3140F">
        <w:rPr>
          <w:rFonts w:ascii="Times New Roman" w:eastAsia="Calibri" w:hAnsi="Times New Roman" w:cs="Times New Roman"/>
          <w:noProof w:val="0"/>
          <w:sz w:val="24"/>
          <w:szCs w:val="24"/>
        </w:rPr>
        <w:t>остановление администрации Атнарского сельского поселения от 22.07.2013 №68</w:t>
      </w:r>
      <w:r w:rsidR="007F7B0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«</w:t>
      </w:r>
      <w:r w:rsidR="007F7B05" w:rsidRPr="00582639">
        <w:rPr>
          <w:rFonts w:ascii="Times New Roman" w:eastAsia="Calibri" w:hAnsi="Times New Roman" w:cs="Times New Roman"/>
          <w:bCs/>
          <w:noProof w:val="0"/>
          <w:kern w:val="28"/>
          <w:sz w:val="24"/>
          <w:szCs w:val="24"/>
        </w:rPr>
        <w:t xml:space="preserve">"Об утверждении Порядка размещения сведений о доходах, </w:t>
      </w:r>
    </w:p>
    <w:p w:rsidR="007F7B05" w:rsidRPr="00582639" w:rsidRDefault="007F7B05" w:rsidP="00D456E8">
      <w:pPr>
        <w:spacing w:after="0" w:line="240" w:lineRule="auto"/>
        <w:ind w:right="-1"/>
        <w:jc w:val="left"/>
        <w:rPr>
          <w:rFonts w:ascii="Times New Roman" w:eastAsia="Calibri" w:hAnsi="Times New Roman" w:cs="Times New Roman"/>
          <w:bCs/>
          <w:noProof w:val="0"/>
          <w:kern w:val="28"/>
          <w:sz w:val="24"/>
          <w:szCs w:val="24"/>
        </w:rPr>
      </w:pPr>
      <w:r w:rsidRPr="00582639">
        <w:rPr>
          <w:rFonts w:ascii="Times New Roman" w:eastAsia="Calibri" w:hAnsi="Times New Roman" w:cs="Times New Roman"/>
          <w:bCs/>
          <w:noProof w:val="0"/>
          <w:kern w:val="28"/>
          <w:sz w:val="24"/>
          <w:szCs w:val="24"/>
        </w:rPr>
        <w:t xml:space="preserve">расходах, об имуществе и обязательствах имущественного характера </w:t>
      </w:r>
      <w:proofErr w:type="gramStart"/>
      <w:r w:rsidRPr="00582639">
        <w:rPr>
          <w:rFonts w:ascii="Times New Roman" w:eastAsia="Calibri" w:hAnsi="Times New Roman" w:cs="Times New Roman"/>
          <w:bCs/>
          <w:noProof w:val="0"/>
          <w:kern w:val="28"/>
          <w:sz w:val="24"/>
          <w:szCs w:val="24"/>
        </w:rPr>
        <w:t>лиц,  замещающих</w:t>
      </w:r>
      <w:proofErr w:type="gramEnd"/>
      <w:r w:rsidRPr="00582639">
        <w:rPr>
          <w:rFonts w:ascii="Times New Roman" w:eastAsia="Calibri" w:hAnsi="Times New Roman" w:cs="Times New Roman"/>
          <w:bCs/>
          <w:noProof w:val="0"/>
          <w:kern w:val="28"/>
          <w:sz w:val="24"/>
          <w:szCs w:val="24"/>
        </w:rPr>
        <w:t xml:space="preserve">  муниципальные должности, должности    муниципальной   службы   в   администрации </w:t>
      </w:r>
    </w:p>
    <w:p w:rsidR="007F7B05" w:rsidRPr="00582639" w:rsidRDefault="007F7B05" w:rsidP="00D456E8">
      <w:pPr>
        <w:spacing w:after="0" w:line="240" w:lineRule="auto"/>
        <w:ind w:right="-1"/>
        <w:jc w:val="left"/>
        <w:rPr>
          <w:rFonts w:ascii="Times New Roman" w:eastAsia="Calibri" w:hAnsi="Times New Roman" w:cs="Times New Roman"/>
          <w:bCs/>
          <w:noProof w:val="0"/>
          <w:kern w:val="28"/>
          <w:sz w:val="24"/>
          <w:szCs w:val="24"/>
        </w:rPr>
      </w:pPr>
      <w:r w:rsidRPr="00582639">
        <w:rPr>
          <w:rFonts w:ascii="Times New Roman" w:eastAsia="Calibri" w:hAnsi="Times New Roman" w:cs="Times New Roman"/>
          <w:noProof w:val="0"/>
          <w:sz w:val="24"/>
          <w:szCs w:val="24"/>
        </w:rPr>
        <w:t>Атнарского</w:t>
      </w:r>
      <w:r w:rsidRPr="00582639">
        <w:rPr>
          <w:rFonts w:ascii="Times New Roman" w:eastAsia="Calibri" w:hAnsi="Times New Roman" w:cs="Times New Roman"/>
          <w:bCs/>
          <w:noProof w:val="0"/>
          <w:kern w:val="28"/>
          <w:sz w:val="24"/>
          <w:szCs w:val="24"/>
        </w:rPr>
        <w:t xml:space="preserve"> сельского поселения Красночетайского   района    Чувашской   </w:t>
      </w:r>
      <w:proofErr w:type="gramStart"/>
      <w:r w:rsidRPr="00582639">
        <w:rPr>
          <w:rFonts w:ascii="Times New Roman" w:eastAsia="Calibri" w:hAnsi="Times New Roman" w:cs="Times New Roman"/>
          <w:bCs/>
          <w:noProof w:val="0"/>
          <w:kern w:val="28"/>
          <w:sz w:val="24"/>
          <w:szCs w:val="24"/>
        </w:rPr>
        <w:t xml:space="preserve">Республики,   </w:t>
      </w:r>
      <w:proofErr w:type="gramEnd"/>
      <w:r w:rsidRPr="00582639">
        <w:rPr>
          <w:rFonts w:ascii="Times New Roman" w:eastAsia="Calibri" w:hAnsi="Times New Roman" w:cs="Times New Roman"/>
          <w:bCs/>
          <w:noProof w:val="0"/>
          <w:kern w:val="28"/>
          <w:sz w:val="24"/>
          <w:szCs w:val="24"/>
        </w:rPr>
        <w:t>и членов   их   семей  на</w:t>
      </w:r>
      <w:r w:rsidR="00D456E8">
        <w:rPr>
          <w:rFonts w:ascii="Times New Roman" w:eastAsia="Calibri" w:hAnsi="Times New Roman" w:cs="Times New Roman"/>
          <w:bCs/>
          <w:noProof w:val="0"/>
          <w:kern w:val="28"/>
          <w:sz w:val="24"/>
          <w:szCs w:val="24"/>
        </w:rPr>
        <w:t xml:space="preserve"> </w:t>
      </w:r>
      <w:r w:rsidRPr="00582639">
        <w:rPr>
          <w:rFonts w:ascii="Times New Roman" w:eastAsia="Calibri" w:hAnsi="Times New Roman" w:cs="Times New Roman"/>
          <w:bCs/>
          <w:noProof w:val="0"/>
          <w:kern w:val="28"/>
          <w:sz w:val="24"/>
          <w:szCs w:val="24"/>
        </w:rPr>
        <w:t xml:space="preserve"> официальном сайте администрации </w:t>
      </w:r>
      <w:r w:rsidRPr="00582639">
        <w:rPr>
          <w:rFonts w:ascii="Times New Roman" w:eastAsia="Calibri" w:hAnsi="Times New Roman" w:cs="Times New Roman"/>
          <w:noProof w:val="0"/>
          <w:sz w:val="24"/>
          <w:szCs w:val="24"/>
        </w:rPr>
        <w:t>Атнарского</w:t>
      </w:r>
      <w:r w:rsidRPr="00582639">
        <w:rPr>
          <w:rFonts w:ascii="Times New Roman" w:eastAsia="Calibri" w:hAnsi="Times New Roman" w:cs="Times New Roman"/>
          <w:bCs/>
          <w:noProof w:val="0"/>
          <w:kern w:val="28"/>
          <w:sz w:val="24"/>
          <w:szCs w:val="24"/>
        </w:rPr>
        <w:t xml:space="preserve"> сельского</w:t>
      </w:r>
    </w:p>
    <w:p w:rsidR="007F7B05" w:rsidRDefault="007F7B05" w:rsidP="00D456E8">
      <w:pPr>
        <w:spacing w:after="0" w:line="240" w:lineRule="auto"/>
        <w:ind w:right="-1"/>
        <w:jc w:val="left"/>
        <w:rPr>
          <w:rFonts w:ascii="Times New Roman" w:eastAsia="Calibri" w:hAnsi="Times New Roman" w:cs="Times New Roman"/>
          <w:bCs/>
          <w:noProof w:val="0"/>
          <w:kern w:val="28"/>
          <w:sz w:val="24"/>
          <w:szCs w:val="24"/>
          <w:lang w:eastAsia="ru-RU"/>
        </w:rPr>
      </w:pPr>
      <w:r w:rsidRPr="00582639">
        <w:rPr>
          <w:rFonts w:ascii="Times New Roman" w:eastAsia="Calibri" w:hAnsi="Times New Roman" w:cs="Times New Roman"/>
          <w:bCs/>
          <w:noProof w:val="0"/>
          <w:kern w:val="28"/>
          <w:sz w:val="24"/>
          <w:szCs w:val="24"/>
        </w:rPr>
        <w:t xml:space="preserve"> поселения Красночетайского     </w:t>
      </w:r>
      <w:proofErr w:type="gramStart"/>
      <w:r w:rsidRPr="00582639">
        <w:rPr>
          <w:rFonts w:ascii="Times New Roman" w:eastAsia="Calibri" w:hAnsi="Times New Roman" w:cs="Times New Roman"/>
          <w:bCs/>
          <w:noProof w:val="0"/>
          <w:kern w:val="28"/>
          <w:sz w:val="24"/>
          <w:szCs w:val="24"/>
        </w:rPr>
        <w:t>района  Чувашской</w:t>
      </w:r>
      <w:proofErr w:type="gramEnd"/>
      <w:r w:rsidRPr="00582639">
        <w:rPr>
          <w:rFonts w:ascii="Times New Roman" w:eastAsia="Calibri" w:hAnsi="Times New Roman" w:cs="Times New Roman"/>
          <w:bCs/>
          <w:noProof w:val="0"/>
          <w:kern w:val="28"/>
          <w:sz w:val="24"/>
          <w:szCs w:val="24"/>
        </w:rPr>
        <w:t xml:space="preserve">   Республики   и предоставления     этих    сведений    средствам    массовой </w:t>
      </w:r>
      <w:r w:rsidRPr="00582639">
        <w:rPr>
          <w:rFonts w:ascii="Times New Roman" w:eastAsia="Calibri" w:hAnsi="Times New Roman" w:cs="Times New Roman"/>
          <w:bCs/>
          <w:noProof w:val="0"/>
          <w:kern w:val="28"/>
          <w:sz w:val="24"/>
          <w:szCs w:val="24"/>
          <w:lang w:eastAsia="ru-RU"/>
        </w:rPr>
        <w:t>информации для опубликования"</w:t>
      </w:r>
      <w:r>
        <w:rPr>
          <w:rFonts w:ascii="Times New Roman" w:eastAsia="Calibri" w:hAnsi="Times New Roman" w:cs="Times New Roman"/>
          <w:bCs/>
          <w:noProof w:val="0"/>
          <w:kern w:val="28"/>
          <w:sz w:val="24"/>
          <w:szCs w:val="24"/>
          <w:lang w:eastAsia="ru-RU"/>
        </w:rPr>
        <w:t>;</w:t>
      </w:r>
    </w:p>
    <w:p w:rsidR="00C3140F" w:rsidRPr="00582639" w:rsidRDefault="00D456E8" w:rsidP="00D456E8">
      <w:pPr>
        <w:tabs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ind w:right="-1"/>
        <w:jc w:val="left"/>
        <w:rPr>
          <w:rFonts w:ascii="Times New Roman" w:eastAsia="Calibri" w:hAnsi="Times New Roman" w:cs="Times New Roman"/>
          <w:bCs/>
          <w:noProof w:val="0"/>
          <w:kern w:val="28"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 w:val="0"/>
          <w:kern w:val="28"/>
          <w:sz w:val="24"/>
          <w:szCs w:val="24"/>
          <w:lang w:eastAsia="ru-RU"/>
        </w:rPr>
        <w:t xml:space="preserve">        </w:t>
      </w:r>
      <w:r w:rsidR="007F7B05">
        <w:rPr>
          <w:rFonts w:ascii="Times New Roman" w:eastAsia="Calibri" w:hAnsi="Times New Roman" w:cs="Times New Roman"/>
          <w:bCs/>
          <w:noProof w:val="0"/>
          <w:kern w:val="28"/>
          <w:sz w:val="24"/>
          <w:szCs w:val="24"/>
          <w:lang w:eastAsia="ru-RU"/>
        </w:rPr>
        <w:t>2.</w:t>
      </w:r>
      <w:r w:rsidR="007F7B05" w:rsidRPr="007F7B0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7F7B0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Признать утратившим силу постановление администрации Атнарского сельского поселения от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25.02.2021</w:t>
      </w:r>
      <w:r w:rsidR="007F7B0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7 </w:t>
      </w:r>
      <w:proofErr w:type="gramStart"/>
      <w:r>
        <w:rPr>
          <w:rFonts w:ascii="Times New Roman" w:eastAsia="Calibri" w:hAnsi="Times New Roman" w:cs="Times New Roman"/>
          <w:noProof w:val="0"/>
          <w:sz w:val="24"/>
          <w:szCs w:val="24"/>
        </w:rPr>
        <w:t>«</w:t>
      </w:r>
      <w:r w:rsidR="007F7B0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</w:t>
      </w:r>
      <w:proofErr w:type="gramEnd"/>
      <w:r w:rsidR="007F7B0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    </w:t>
      </w:r>
      <w:r w:rsidR="00C3140F" w:rsidRPr="0058263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О  внесении  изменений в постановление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а</w:t>
      </w:r>
      <w:r w:rsidR="00C3140F" w:rsidRPr="00582639">
        <w:rPr>
          <w:rFonts w:ascii="Times New Roman" w:eastAsia="Calibri" w:hAnsi="Times New Roman" w:cs="Times New Roman"/>
          <w:noProof w:val="0"/>
          <w:sz w:val="24"/>
          <w:szCs w:val="24"/>
        </w:rPr>
        <w:t>дминистрации Атнарского сельского поселения от 22.07.2013 №68</w:t>
      </w:r>
      <w:r w:rsidR="00C3140F" w:rsidRPr="00582639">
        <w:rPr>
          <w:rFonts w:ascii="Times New Roman" w:eastAsia="Calibri" w:hAnsi="Times New Roman" w:cs="Times New Roman"/>
          <w:bCs/>
          <w:noProof w:val="0"/>
          <w:kern w:val="28"/>
          <w:sz w:val="24"/>
          <w:szCs w:val="24"/>
        </w:rPr>
        <w:t xml:space="preserve">"Об утверждении Порядка размещения сведений о доходах, расходах, об имуществе и обязательствах имущественного характера лиц,  замещающих  муниципальные должности, </w:t>
      </w:r>
    </w:p>
    <w:p w:rsidR="00C3140F" w:rsidRPr="00582639" w:rsidRDefault="00C3140F" w:rsidP="00D456E8">
      <w:pPr>
        <w:spacing w:after="0" w:line="240" w:lineRule="auto"/>
        <w:ind w:right="-1"/>
        <w:jc w:val="left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582639">
        <w:rPr>
          <w:rFonts w:ascii="Times New Roman" w:eastAsia="Calibri" w:hAnsi="Times New Roman" w:cs="Times New Roman"/>
          <w:bCs/>
          <w:noProof w:val="0"/>
          <w:kern w:val="28"/>
          <w:sz w:val="24"/>
          <w:szCs w:val="24"/>
        </w:rPr>
        <w:t xml:space="preserve">должности    муниципальной   службы   в   администрации </w:t>
      </w:r>
      <w:r w:rsidRPr="00582639">
        <w:rPr>
          <w:rFonts w:ascii="Times New Roman" w:eastAsia="Calibri" w:hAnsi="Times New Roman" w:cs="Times New Roman"/>
          <w:noProof w:val="0"/>
          <w:sz w:val="24"/>
          <w:szCs w:val="24"/>
        </w:rPr>
        <w:t>Атнарского</w:t>
      </w:r>
      <w:r w:rsidRPr="00582639">
        <w:rPr>
          <w:rFonts w:ascii="Times New Roman" w:eastAsia="Calibri" w:hAnsi="Times New Roman" w:cs="Times New Roman"/>
          <w:bCs/>
          <w:noProof w:val="0"/>
          <w:kern w:val="28"/>
          <w:sz w:val="24"/>
          <w:szCs w:val="24"/>
        </w:rPr>
        <w:t xml:space="preserve"> сельского поселения Красночетайского    района    Чувашской   </w:t>
      </w:r>
      <w:proofErr w:type="gramStart"/>
      <w:r w:rsidRPr="00582639">
        <w:rPr>
          <w:rFonts w:ascii="Times New Roman" w:eastAsia="Calibri" w:hAnsi="Times New Roman" w:cs="Times New Roman"/>
          <w:bCs/>
          <w:noProof w:val="0"/>
          <w:kern w:val="28"/>
          <w:sz w:val="24"/>
          <w:szCs w:val="24"/>
        </w:rPr>
        <w:t xml:space="preserve">Республики,   </w:t>
      </w:r>
      <w:proofErr w:type="gramEnd"/>
      <w:r w:rsidRPr="00582639">
        <w:rPr>
          <w:rFonts w:ascii="Times New Roman" w:eastAsia="Calibri" w:hAnsi="Times New Roman" w:cs="Times New Roman"/>
          <w:bCs/>
          <w:noProof w:val="0"/>
          <w:kern w:val="28"/>
          <w:sz w:val="24"/>
          <w:szCs w:val="24"/>
        </w:rPr>
        <w:t>и членов   их   семей  на</w:t>
      </w:r>
      <w:r w:rsidR="00D456E8">
        <w:rPr>
          <w:rFonts w:ascii="Times New Roman" w:eastAsia="Calibri" w:hAnsi="Times New Roman" w:cs="Times New Roman"/>
          <w:bCs/>
          <w:noProof w:val="0"/>
          <w:kern w:val="28"/>
          <w:sz w:val="24"/>
          <w:szCs w:val="24"/>
        </w:rPr>
        <w:t xml:space="preserve"> </w:t>
      </w:r>
      <w:r w:rsidRPr="00582639">
        <w:rPr>
          <w:rFonts w:ascii="Times New Roman" w:eastAsia="Calibri" w:hAnsi="Times New Roman" w:cs="Times New Roman"/>
          <w:bCs/>
          <w:noProof w:val="0"/>
          <w:kern w:val="28"/>
          <w:sz w:val="24"/>
          <w:szCs w:val="24"/>
        </w:rPr>
        <w:t xml:space="preserve"> официальном сайте администрации </w:t>
      </w:r>
      <w:r w:rsidRPr="00582639">
        <w:rPr>
          <w:rFonts w:ascii="Times New Roman" w:eastAsia="Calibri" w:hAnsi="Times New Roman" w:cs="Times New Roman"/>
          <w:noProof w:val="0"/>
          <w:sz w:val="24"/>
          <w:szCs w:val="24"/>
        </w:rPr>
        <w:t>Атнарского</w:t>
      </w:r>
      <w:r w:rsidRPr="00582639">
        <w:rPr>
          <w:rFonts w:ascii="Times New Roman" w:eastAsia="Calibri" w:hAnsi="Times New Roman" w:cs="Times New Roman"/>
          <w:bCs/>
          <w:noProof w:val="0"/>
          <w:kern w:val="28"/>
          <w:sz w:val="24"/>
          <w:szCs w:val="24"/>
        </w:rPr>
        <w:t xml:space="preserve"> сельского</w:t>
      </w:r>
      <w:r w:rsidR="00D456E8">
        <w:rPr>
          <w:rFonts w:ascii="Times New Roman" w:eastAsia="Calibri" w:hAnsi="Times New Roman" w:cs="Times New Roman"/>
          <w:bCs/>
          <w:noProof w:val="0"/>
          <w:kern w:val="28"/>
          <w:sz w:val="24"/>
          <w:szCs w:val="24"/>
        </w:rPr>
        <w:t xml:space="preserve"> </w:t>
      </w:r>
      <w:r w:rsidRPr="00582639">
        <w:rPr>
          <w:rFonts w:ascii="Times New Roman" w:eastAsia="Calibri" w:hAnsi="Times New Roman" w:cs="Times New Roman"/>
          <w:bCs/>
          <w:noProof w:val="0"/>
          <w:kern w:val="28"/>
          <w:sz w:val="24"/>
          <w:szCs w:val="24"/>
        </w:rPr>
        <w:t xml:space="preserve"> поселения Красночетайского     района  Чувашской   Республики   и </w:t>
      </w:r>
      <w:r w:rsidR="00D456E8">
        <w:rPr>
          <w:rFonts w:ascii="Times New Roman" w:eastAsia="Calibri" w:hAnsi="Times New Roman" w:cs="Times New Roman"/>
          <w:bCs/>
          <w:noProof w:val="0"/>
          <w:kern w:val="28"/>
          <w:sz w:val="24"/>
          <w:szCs w:val="24"/>
        </w:rPr>
        <w:t xml:space="preserve"> </w:t>
      </w:r>
      <w:r w:rsidRPr="00582639">
        <w:rPr>
          <w:rFonts w:ascii="Times New Roman" w:eastAsia="Calibri" w:hAnsi="Times New Roman" w:cs="Times New Roman"/>
          <w:bCs/>
          <w:noProof w:val="0"/>
          <w:kern w:val="28"/>
          <w:sz w:val="24"/>
          <w:szCs w:val="24"/>
        </w:rPr>
        <w:t xml:space="preserve">предоставления     этих    сведений    средствам    массовой </w:t>
      </w:r>
      <w:r w:rsidR="00D456E8">
        <w:rPr>
          <w:rFonts w:ascii="Times New Roman" w:eastAsia="Calibri" w:hAnsi="Times New Roman" w:cs="Times New Roman"/>
          <w:bCs/>
          <w:noProof w:val="0"/>
          <w:kern w:val="28"/>
          <w:sz w:val="24"/>
          <w:szCs w:val="24"/>
        </w:rPr>
        <w:t xml:space="preserve"> </w:t>
      </w:r>
      <w:r w:rsidRPr="00582639">
        <w:rPr>
          <w:rFonts w:ascii="Times New Roman" w:eastAsia="Calibri" w:hAnsi="Times New Roman" w:cs="Times New Roman"/>
          <w:bCs/>
          <w:noProof w:val="0"/>
          <w:kern w:val="28"/>
          <w:sz w:val="24"/>
          <w:szCs w:val="24"/>
          <w:lang w:eastAsia="ru-RU"/>
        </w:rPr>
        <w:t>информации для опубликования"</w:t>
      </w:r>
    </w:p>
    <w:p w:rsidR="00582639" w:rsidRPr="00582639" w:rsidRDefault="00D456E8" w:rsidP="00D456E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       3</w:t>
      </w:r>
      <w:r w:rsidR="00582639" w:rsidRPr="00582639">
        <w:rPr>
          <w:rFonts w:ascii="Times New Roman" w:eastAsia="Calibri" w:hAnsi="Times New Roman" w:cs="Times New Roman"/>
          <w:noProof w:val="0"/>
          <w:sz w:val="24"/>
          <w:szCs w:val="24"/>
        </w:rPr>
        <w:t>.Настоящее постановление вступает в силу</w:t>
      </w:r>
      <w:r w:rsidR="00582639" w:rsidRPr="00582639">
        <w:rPr>
          <w:rFonts w:ascii="Times New Roman" w:eastAsia="Calibri" w:hAnsi="Times New Roman" w:cs="Times New Roman"/>
          <w:noProof w:val="0"/>
          <w:sz w:val="24"/>
        </w:rPr>
        <w:t xml:space="preserve"> с момента его официального опубликования в периодическом печатном издании «Вестник </w:t>
      </w:r>
      <w:r w:rsidR="002D11FE" w:rsidRPr="00582639">
        <w:rPr>
          <w:rFonts w:ascii="Times New Roman" w:eastAsia="Calibri" w:hAnsi="Times New Roman" w:cs="Times New Roman"/>
          <w:noProof w:val="0"/>
        </w:rPr>
        <w:t>Атнарского</w:t>
      </w:r>
      <w:r w:rsidR="00582639" w:rsidRPr="00582639">
        <w:rPr>
          <w:rFonts w:ascii="Times New Roman" w:eastAsia="Calibri" w:hAnsi="Times New Roman" w:cs="Times New Roman"/>
          <w:noProof w:val="0"/>
          <w:sz w:val="24"/>
        </w:rPr>
        <w:t xml:space="preserve"> сельского поселения» и подлежит размещению на официальном сайте администрации </w:t>
      </w:r>
      <w:r w:rsidR="002D11FE" w:rsidRPr="00582639">
        <w:rPr>
          <w:rFonts w:ascii="Times New Roman" w:eastAsia="Calibri" w:hAnsi="Times New Roman" w:cs="Times New Roman"/>
          <w:noProof w:val="0"/>
        </w:rPr>
        <w:t>Атнарского</w:t>
      </w:r>
      <w:r w:rsidR="00582639" w:rsidRPr="00582639">
        <w:rPr>
          <w:rFonts w:ascii="Times New Roman" w:eastAsia="Calibri" w:hAnsi="Times New Roman" w:cs="Times New Roman"/>
          <w:noProof w:val="0"/>
          <w:sz w:val="24"/>
        </w:rPr>
        <w:t xml:space="preserve"> сельского поселения.</w:t>
      </w:r>
      <w:r w:rsidR="00582639" w:rsidRPr="0058263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</w:p>
    <w:p w:rsidR="00582639" w:rsidRPr="00582639" w:rsidRDefault="00582639" w:rsidP="00D456E8">
      <w:pPr>
        <w:spacing w:after="0" w:line="240" w:lineRule="auto"/>
        <w:ind w:left="-142" w:right="-1" w:firstLine="680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C90240" w:rsidRDefault="00C90240" w:rsidP="00D456E8">
      <w:pPr>
        <w:ind w:right="-1"/>
        <w:jc w:val="both"/>
        <w:rPr>
          <w:rFonts w:ascii="Times New Roman" w:hAnsi="Times New Roman" w:cs="Times New Roman"/>
          <w:noProof w:val="0"/>
          <w:sz w:val="25"/>
          <w:szCs w:val="25"/>
        </w:rPr>
      </w:pPr>
      <w:r>
        <w:rPr>
          <w:rFonts w:ascii="Times New Roman" w:hAnsi="Times New Roman" w:cs="Times New Roman"/>
          <w:noProof w:val="0"/>
          <w:sz w:val="25"/>
          <w:szCs w:val="25"/>
        </w:rPr>
        <w:t>Глава администрации Атнарского</w:t>
      </w:r>
    </w:p>
    <w:p w:rsidR="00C90240" w:rsidRPr="00EA6B9F" w:rsidRDefault="00C90240" w:rsidP="00D456E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 w:val="0"/>
          <w:sz w:val="25"/>
          <w:szCs w:val="25"/>
        </w:rPr>
        <w:t xml:space="preserve">сельского поселения                </w:t>
      </w:r>
      <w:bookmarkStart w:id="0" w:name="_GoBack"/>
      <w:bookmarkEnd w:id="0"/>
      <w:r>
        <w:rPr>
          <w:rFonts w:ascii="Times New Roman" w:hAnsi="Times New Roman" w:cs="Times New Roman"/>
          <w:noProof w:val="0"/>
          <w:sz w:val="25"/>
          <w:szCs w:val="25"/>
        </w:rPr>
        <w:t xml:space="preserve">                                                 А.А.Наумова</w:t>
      </w:r>
    </w:p>
    <w:sectPr w:rsidR="00C90240" w:rsidRPr="00EA6B9F" w:rsidSect="003D29F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369F9"/>
    <w:multiLevelType w:val="multilevel"/>
    <w:tmpl w:val="A7642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AE5021"/>
    <w:multiLevelType w:val="multilevel"/>
    <w:tmpl w:val="A30C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70B1E"/>
    <w:multiLevelType w:val="multilevel"/>
    <w:tmpl w:val="5532B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EB"/>
    <w:rsid w:val="000C4723"/>
    <w:rsid w:val="001951F0"/>
    <w:rsid w:val="002D11FE"/>
    <w:rsid w:val="003D29F4"/>
    <w:rsid w:val="003D330F"/>
    <w:rsid w:val="00582639"/>
    <w:rsid w:val="00582A2D"/>
    <w:rsid w:val="005B3DDC"/>
    <w:rsid w:val="0070061B"/>
    <w:rsid w:val="007D0885"/>
    <w:rsid w:val="007F7B05"/>
    <w:rsid w:val="00880DEB"/>
    <w:rsid w:val="009673C5"/>
    <w:rsid w:val="00A114C2"/>
    <w:rsid w:val="00B1343B"/>
    <w:rsid w:val="00B66724"/>
    <w:rsid w:val="00C20A45"/>
    <w:rsid w:val="00C3140F"/>
    <w:rsid w:val="00C6477C"/>
    <w:rsid w:val="00C90240"/>
    <w:rsid w:val="00D113FB"/>
    <w:rsid w:val="00D3214C"/>
    <w:rsid w:val="00D456E8"/>
    <w:rsid w:val="00E60EC9"/>
    <w:rsid w:val="00E7041B"/>
    <w:rsid w:val="00E82729"/>
    <w:rsid w:val="00EA6B9F"/>
    <w:rsid w:val="00F2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B442F-4779-4CEA-9D05-4B5E56DE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43B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D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0DEB"/>
    <w:rPr>
      <w:b/>
      <w:bCs/>
    </w:rPr>
  </w:style>
  <w:style w:type="character" w:styleId="a5">
    <w:name w:val="Hyperlink"/>
    <w:basedOn w:val="a0"/>
    <w:uiPriority w:val="99"/>
    <w:semiHidden/>
    <w:unhideWhenUsed/>
    <w:rsid w:val="00880DEB"/>
    <w:rPr>
      <w:color w:val="0000FF"/>
      <w:u w:val="single"/>
    </w:rPr>
  </w:style>
  <w:style w:type="paragraph" w:customStyle="1" w:styleId="a6">
    <w:name w:val="Таблицы (моноширинный)"/>
    <w:basedOn w:val="a"/>
    <w:next w:val="a"/>
    <w:semiHidden/>
    <w:rsid w:val="00880DE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noProof w:val="0"/>
      <w:sz w:val="20"/>
      <w:szCs w:val="20"/>
      <w:lang w:eastAsia="ru-RU"/>
    </w:rPr>
  </w:style>
  <w:style w:type="character" w:customStyle="1" w:styleId="a7">
    <w:name w:val="Цветовое выделение"/>
    <w:rsid w:val="00880DEB"/>
    <w:rPr>
      <w:b/>
      <w:bCs w:val="0"/>
      <w:color w:val="000080"/>
    </w:rPr>
  </w:style>
  <w:style w:type="paragraph" w:customStyle="1" w:styleId="ConsPlusNormal">
    <w:name w:val="ConsPlusNormal"/>
    <w:rsid w:val="00EA6B9F"/>
    <w:pPr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Calibri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45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56E8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0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4D7C3-3019-4B4D-9A9B-F6501B9B1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glava</cp:lastModifiedBy>
  <cp:revision>2</cp:revision>
  <cp:lastPrinted>2021-07-08T10:21:00Z</cp:lastPrinted>
  <dcterms:created xsi:type="dcterms:W3CDTF">2021-07-08T10:22:00Z</dcterms:created>
  <dcterms:modified xsi:type="dcterms:W3CDTF">2021-07-08T10:22:00Z</dcterms:modified>
</cp:coreProperties>
</file>